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BAD2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9CC9AE" w14:textId="77777777" w:rsidR="00000000" w:rsidRDefault="00000000">
            <w:pPr>
              <w:spacing w:before="120"/>
              <w:jc w:val="center"/>
            </w:pPr>
            <w:r>
              <w:rPr>
                <w:b/>
                <w:bCs/>
                <w:lang w:val="vi-VN"/>
              </w:rPr>
              <w:t>ỦY BAN NHÂN DÂN</w:t>
            </w:r>
            <w:r>
              <w:rPr>
                <w:b/>
                <w:bCs/>
              </w:rPr>
              <w:br/>
            </w:r>
            <w:r>
              <w:rPr>
                <w:b/>
                <w:bCs/>
                <w:lang w:val="vi-VN"/>
              </w:rPr>
              <w:t>TỈNH QUẢNG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F1DD1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2A63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2E60B2" w14:textId="77777777" w:rsidR="00000000" w:rsidRDefault="00000000">
            <w:pPr>
              <w:spacing w:before="120"/>
              <w:jc w:val="center"/>
            </w:pPr>
            <w:r>
              <w:rPr>
                <w:lang w:val="vi-VN"/>
              </w:rPr>
              <w:t>Số: 25/2022/QĐ-UBND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40708B" w14:textId="77777777" w:rsidR="00000000" w:rsidRDefault="00000000">
            <w:pPr>
              <w:spacing w:before="120"/>
              <w:jc w:val="right"/>
            </w:pPr>
            <w:r>
              <w:rPr>
                <w:i/>
                <w:iCs/>
                <w:lang w:val="vi-VN"/>
              </w:rPr>
              <w:t>Qu</w:t>
            </w:r>
            <w:r>
              <w:rPr>
                <w:i/>
                <w:iCs/>
              </w:rPr>
              <w:t>ả</w:t>
            </w:r>
            <w:r>
              <w:rPr>
                <w:i/>
                <w:iCs/>
                <w:lang w:val="vi-VN"/>
              </w:rPr>
              <w:t>ng Nam, ngày 05 tháng 9 năm 2022</w:t>
            </w:r>
          </w:p>
        </w:tc>
      </w:tr>
    </w:tbl>
    <w:p w14:paraId="752F9260" w14:textId="77777777" w:rsidR="00000000" w:rsidRDefault="00000000">
      <w:pPr>
        <w:spacing w:before="120" w:after="280" w:afterAutospacing="1"/>
      </w:pPr>
      <w:r>
        <w:t> </w:t>
      </w:r>
    </w:p>
    <w:p w14:paraId="3D0F692F" w14:textId="77777777" w:rsidR="00000000" w:rsidRDefault="00000000">
      <w:pPr>
        <w:spacing w:before="120" w:after="280" w:afterAutospacing="1"/>
        <w:jc w:val="center"/>
      </w:pPr>
      <w:r>
        <w:rPr>
          <w:b/>
          <w:bCs/>
          <w:lang w:val="vi-VN"/>
        </w:rPr>
        <w:t>QUYẾT ĐỊNH</w:t>
      </w:r>
    </w:p>
    <w:p w14:paraId="1342FF20" w14:textId="77777777" w:rsidR="00000000" w:rsidRDefault="00000000">
      <w:pPr>
        <w:spacing w:before="120" w:after="280" w:afterAutospacing="1"/>
        <w:jc w:val="center"/>
      </w:pPr>
      <w:r>
        <w:rPr>
          <w:lang w:val="vi-VN"/>
        </w:rPr>
        <w:t>BAN HÀNH QUY ĐỊNH VỀ ĐÀO TẠO, BỒI DƯỠNG CÁN BỘ, CÔNG CHỨC, VIÊN CHỨC TRÊN ĐỊA BÀN TỈNH QUẢNG NAM</w:t>
      </w:r>
    </w:p>
    <w:p w14:paraId="0C423A4E" w14:textId="77777777" w:rsidR="00000000" w:rsidRDefault="00000000">
      <w:pPr>
        <w:spacing w:before="120" w:after="280" w:afterAutospacing="1"/>
        <w:jc w:val="center"/>
      </w:pPr>
      <w:r>
        <w:rPr>
          <w:b/>
          <w:bCs/>
          <w:lang w:val="vi-VN"/>
        </w:rPr>
        <w:t>ỦY BAN NHÂN DÂN TỈNH QUẢNG NAM</w:t>
      </w:r>
    </w:p>
    <w:p w14:paraId="63C38758"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5F2C1FF8" w14:textId="77777777" w:rsidR="00000000" w:rsidRDefault="00000000">
      <w:pPr>
        <w:spacing w:before="120" w:after="280" w:afterAutospacing="1"/>
      </w:pPr>
      <w:r>
        <w:rPr>
          <w:i/>
          <w:iCs/>
          <w:lang w:val="vi-VN"/>
        </w:rPr>
        <w:t>Căn cứ Luật ban hành văn bản quy phạm pháp luật ngày 22/6/2015; Luật sửa đ</w:t>
      </w:r>
      <w:r>
        <w:rPr>
          <w:i/>
          <w:iCs/>
        </w:rPr>
        <w:t>ổ</w:t>
      </w:r>
      <w:r>
        <w:rPr>
          <w:i/>
          <w:iCs/>
          <w:lang w:val="vi-VN"/>
        </w:rPr>
        <w:t>i, bổ sung một số điều của Luật ban hành văn bản quy phạm pháp luật ngày 18/6/2020;</w:t>
      </w:r>
    </w:p>
    <w:p w14:paraId="3AD3679A" w14:textId="77777777" w:rsidR="00000000" w:rsidRDefault="00000000">
      <w:pPr>
        <w:spacing w:before="120" w:after="280" w:afterAutospacing="1"/>
      </w:pPr>
      <w:r>
        <w:rPr>
          <w:i/>
          <w:iCs/>
          <w:lang w:val="vi-VN"/>
        </w:rPr>
        <w:t>Căn cứ Nghị định số 101/2017/NĐ-CP ngày 01/9/2017 của Chính phủ về đào tạo, bồi dư</w:t>
      </w:r>
      <w:r>
        <w:rPr>
          <w:i/>
          <w:iCs/>
        </w:rPr>
        <w:t>ỡ</w:t>
      </w:r>
      <w:r>
        <w:rPr>
          <w:i/>
          <w:iCs/>
          <w:lang w:val="vi-VN"/>
        </w:rPr>
        <w:t>ng cán bộ, công chức, viên chức; Nghị định số 89/202</w:t>
      </w:r>
      <w:r>
        <w:rPr>
          <w:i/>
          <w:iCs/>
        </w:rPr>
        <w:t>1</w:t>
      </w:r>
      <w:r>
        <w:rPr>
          <w:i/>
          <w:iCs/>
          <w:lang w:val="vi-VN"/>
        </w:rPr>
        <w:t>/NĐ-CP ngày 18/10/2021 về sửa đổi, bổ sung một số điều của Nghị định 101/2017</w:t>
      </w:r>
      <w:r>
        <w:rPr>
          <w:i/>
          <w:iCs/>
        </w:rPr>
        <w:t>/</w:t>
      </w:r>
      <w:r>
        <w:rPr>
          <w:i/>
          <w:iCs/>
          <w:lang w:val="vi-VN"/>
        </w:rPr>
        <w:t>NĐ-CP ngày 01/9/2017 của Chính phủ về đào tạo, bồi dưỡng cán bộ, công chức, viên chức;</w:t>
      </w:r>
    </w:p>
    <w:p w14:paraId="5B3A581C" w14:textId="77777777" w:rsidR="00000000" w:rsidRDefault="00000000">
      <w:pPr>
        <w:spacing w:before="120" w:after="280" w:afterAutospacing="1"/>
      </w:pPr>
      <w:r>
        <w:rPr>
          <w:i/>
          <w:iCs/>
          <w:lang w:val="vi-VN"/>
        </w:rPr>
        <w:t>Căn cứ Nghị định số 13/2014/NĐ-CP ngày 25/02/2014 của Chính phủ quy định chi tiết và biện pháp thi hành Luật Giáo dục quốc phòng và An ninh; Nghị định số 139/2020/NĐ-CP ngày 27/11/2020 của Chính phủ sửa đổi, bổ sung một số điều của Nghị định số 13/2014/NĐ-CP ngày 25/02/2014 của Chính phủ quy định chi tiết về biện pháp thi hành Luật Giáo dục quốc phòng và An ninh;</w:t>
      </w:r>
    </w:p>
    <w:p w14:paraId="685309DA" w14:textId="77777777" w:rsidR="00000000" w:rsidRDefault="00000000">
      <w:pPr>
        <w:spacing w:before="120" w:after="280" w:afterAutospacing="1"/>
      </w:pPr>
      <w:r>
        <w:rPr>
          <w:i/>
          <w:iCs/>
          <w:lang w:val="vi-VN"/>
        </w:rPr>
        <w:t>Căn cứ Thông tư số 01/2018/TT-BNV ngày 08/01/2018 của Bộ trưởng Bộ Nội vụ hướng dẫn một số điều của Nghị định số 101/2017/NĐ-CP ngày 01/9/2017 của Chính phủ về đào tạo, bồi dưỡng cán bộ, công chức, viên chức;</w:t>
      </w:r>
    </w:p>
    <w:p w14:paraId="54ADEEAC" w14:textId="77777777" w:rsidR="00000000" w:rsidRDefault="00000000">
      <w:pPr>
        <w:spacing w:before="120" w:after="280" w:afterAutospacing="1"/>
      </w:pPr>
      <w:r>
        <w:rPr>
          <w:i/>
          <w:iCs/>
          <w:lang w:val="vi-VN"/>
        </w:rPr>
        <w:t>Thực hiện Quy định số 166</w:t>
      </w:r>
      <w:r>
        <w:rPr>
          <w:i/>
          <w:iCs/>
        </w:rPr>
        <w:t>1</w:t>
      </w:r>
      <w:r>
        <w:rPr>
          <w:i/>
          <w:iCs/>
          <w:lang w:val="vi-VN"/>
        </w:rPr>
        <w:t>-QĐ/TU ngày 05/5/2020 của Tỉnh ủy Quảng Nam quy định về phân cấp quản lý cán bộ và b</w:t>
      </w:r>
      <w:r>
        <w:rPr>
          <w:i/>
          <w:iCs/>
        </w:rPr>
        <w:t xml:space="preserve">ổ </w:t>
      </w:r>
      <w:r>
        <w:rPr>
          <w:i/>
          <w:iCs/>
          <w:lang w:val="vi-VN"/>
        </w:rPr>
        <w:t>nhiệm, giới thiệu cán bộ ứng cử;</w:t>
      </w:r>
    </w:p>
    <w:p w14:paraId="2FAA2DB4" w14:textId="77777777" w:rsidR="00000000" w:rsidRDefault="00000000">
      <w:pPr>
        <w:spacing w:before="120" w:after="280" w:afterAutospacing="1"/>
      </w:pPr>
      <w:r>
        <w:rPr>
          <w:i/>
          <w:iCs/>
          <w:lang w:val="vi-VN"/>
        </w:rPr>
        <w:t>Theo đề nghị của Giám đốc Sở Nội vụ tại Tờ trình s</w:t>
      </w:r>
      <w:r>
        <w:rPr>
          <w:i/>
          <w:iCs/>
        </w:rPr>
        <w:t xml:space="preserve">ố </w:t>
      </w:r>
      <w:r>
        <w:rPr>
          <w:i/>
          <w:iCs/>
          <w:lang w:val="vi-VN"/>
        </w:rPr>
        <w:t>1645/TTr-SNV ngày 23/8/2022.</w:t>
      </w:r>
    </w:p>
    <w:p w14:paraId="2EA8177A" w14:textId="77777777" w:rsidR="00000000" w:rsidRDefault="00000000">
      <w:pPr>
        <w:spacing w:before="120" w:after="280" w:afterAutospacing="1"/>
        <w:jc w:val="center"/>
      </w:pPr>
      <w:r>
        <w:rPr>
          <w:b/>
          <w:bCs/>
          <w:lang w:val="vi-VN"/>
        </w:rPr>
        <w:t>QUYẾT ĐỊNH:</w:t>
      </w:r>
    </w:p>
    <w:p w14:paraId="019968EF" w14:textId="77777777" w:rsidR="00000000" w:rsidRDefault="00000000">
      <w:pPr>
        <w:spacing w:before="120" w:after="280" w:afterAutospacing="1"/>
      </w:pPr>
      <w:r>
        <w:rPr>
          <w:b/>
          <w:bCs/>
          <w:lang w:val="vi-VN"/>
        </w:rPr>
        <w:t>Điều 1.</w:t>
      </w:r>
      <w:r>
        <w:rPr>
          <w:lang w:val="vi-VN"/>
        </w:rPr>
        <w:t xml:space="preserve"> Ban hành kèm theo Quyết định này Quy định đào tạo, bồi dưỡng cán bộ, công chức, viên chức trên địa bàn tỉnh Quảng Nam.</w:t>
      </w:r>
    </w:p>
    <w:p w14:paraId="755B427B"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20/9/2022. Bãi bỏ Quyết định số 4314/QĐ-UBND ngày 12/12/2017 của Ủy ban nhân dân tỉnh Quảng Nam ban hành quy chế đào tạo, bồi dưỡng cán bộ, công chức, viên chức; Quyết định số 28</w:t>
      </w:r>
      <w:r>
        <w:t>1</w:t>
      </w:r>
      <w:r>
        <w:rPr>
          <w:lang w:val="vi-VN"/>
        </w:rPr>
        <w:t>3/QĐ-UBND ngày 05/9/2019 của Ủy ban nhân dân tỉnh Quảng Nam sửa đổi, bổ sung một số điều của Quy chế đào tạo, bồi dưỡng cán bộ, công chức, viên chức ban hành kèm theo Quyết định số 4314/QĐ-UBND ngày 12/12/2017 của Ủy ban nhân dân tỉnh.</w:t>
      </w:r>
    </w:p>
    <w:p w14:paraId="49126896" w14:textId="77777777" w:rsidR="00000000" w:rsidRDefault="00000000">
      <w:pPr>
        <w:spacing w:before="120" w:after="280" w:afterAutospacing="1"/>
      </w:pPr>
      <w:r>
        <w:rPr>
          <w:b/>
          <w:bCs/>
          <w:lang w:val="vi-VN"/>
        </w:rPr>
        <w:t xml:space="preserve">Điều 3. </w:t>
      </w:r>
      <w:r>
        <w:rPr>
          <w:lang w:val="vi-VN"/>
        </w:rPr>
        <w:t>Chánh Văn phòng Ủy ban nhân dân tỉnh, Giám đốc Sở Nội vụ, Thủ trưởng các Sở, Ban, ngành; Chủ tịch Ủy ban nhân dân các huyện, thị xã, thành phố và các cơ quan, tổ chức, cá nhân c</w:t>
      </w:r>
      <w:r>
        <w:rPr>
          <w:lang w:val="en-GB"/>
        </w:rPr>
        <w:t xml:space="preserve">ó </w:t>
      </w:r>
      <w:r>
        <w:rPr>
          <w:lang w:val="vi-VN"/>
        </w:rPr>
        <w:t>liên quan chịu trách nhiệm thi hành Quyết định này./.</w:t>
      </w:r>
    </w:p>
    <w:p w14:paraId="62432A4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2076F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B9627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r>
            <w:r>
              <w:rPr>
                <w:sz w:val="16"/>
              </w:rPr>
              <w:t xml:space="preserve">- </w:t>
            </w:r>
            <w:r>
              <w:rPr>
                <w:sz w:val="16"/>
                <w:lang w:val="vi-VN"/>
              </w:rPr>
              <w:t>Bộ Nội vụ;</w:t>
            </w:r>
            <w:r>
              <w:rPr>
                <w:sz w:val="16"/>
                <w:lang w:val="vi-VN"/>
              </w:rPr>
              <w:br/>
            </w:r>
            <w:r>
              <w:rPr>
                <w:sz w:val="16"/>
              </w:rPr>
              <w:t xml:space="preserve">- </w:t>
            </w:r>
            <w:r>
              <w:rPr>
                <w:sz w:val="16"/>
                <w:lang w:val="vi-VN"/>
              </w:rPr>
              <w:t>Bộ T</w:t>
            </w:r>
            <w:r>
              <w:rPr>
                <w:sz w:val="16"/>
              </w:rPr>
              <w:t>ư</w:t>
            </w:r>
            <w:r>
              <w:rPr>
                <w:sz w:val="16"/>
                <w:lang w:val="vi-VN"/>
              </w:rPr>
              <w:t xml:space="preserve"> pháp;</w:t>
            </w:r>
            <w:r>
              <w:rPr>
                <w:sz w:val="16"/>
                <w:lang w:val="vi-VN"/>
              </w:rPr>
              <w:br/>
            </w:r>
            <w:r>
              <w:rPr>
                <w:sz w:val="16"/>
              </w:rPr>
              <w:t xml:space="preserve">- </w:t>
            </w:r>
            <w:r>
              <w:rPr>
                <w:sz w:val="16"/>
                <w:lang w:val="vi-VN"/>
              </w:rPr>
              <w:t>Cục KTVBQPPL-Bộ Tư pháp;</w:t>
            </w:r>
            <w:r>
              <w:rPr>
                <w:sz w:val="16"/>
                <w:lang w:val="vi-VN"/>
              </w:rPr>
              <w:br/>
            </w:r>
            <w:r>
              <w:rPr>
                <w:sz w:val="16"/>
              </w:rPr>
              <w:t xml:space="preserve">- </w:t>
            </w:r>
            <w:r>
              <w:rPr>
                <w:sz w:val="16"/>
                <w:lang w:val="vi-VN"/>
              </w:rPr>
              <w:t>Ban Thường vụ Tỉnh ủy;</w:t>
            </w:r>
            <w:r>
              <w:rPr>
                <w:sz w:val="16"/>
                <w:lang w:val="vi-VN"/>
              </w:rPr>
              <w:br/>
            </w:r>
            <w:r>
              <w:rPr>
                <w:sz w:val="16"/>
              </w:rPr>
              <w:t>-</w:t>
            </w:r>
            <w:r>
              <w:rPr>
                <w:sz w:val="16"/>
                <w:lang w:val="vi-VN"/>
              </w:rPr>
              <w:t xml:space="preserve"> TT. HĐND</w:t>
            </w:r>
            <w:r>
              <w:rPr>
                <w:sz w:val="16"/>
              </w:rPr>
              <w:t>, U</w:t>
            </w:r>
            <w:r>
              <w:rPr>
                <w:sz w:val="16"/>
                <w:lang w:val="vi-VN"/>
              </w:rPr>
              <w:t>BND, UBMTTQVN t</w:t>
            </w:r>
            <w:r>
              <w:rPr>
                <w:sz w:val="16"/>
              </w:rPr>
              <w:t>ỉ</w:t>
            </w:r>
            <w:r>
              <w:rPr>
                <w:sz w:val="16"/>
                <w:lang w:val="vi-VN"/>
              </w:rPr>
              <w:t>nh;</w:t>
            </w:r>
            <w:r>
              <w:rPr>
                <w:sz w:val="16"/>
                <w:lang w:val="vi-VN"/>
              </w:rPr>
              <w:br/>
            </w:r>
            <w:r>
              <w:rPr>
                <w:sz w:val="16"/>
              </w:rPr>
              <w:t>-</w:t>
            </w:r>
            <w:r>
              <w:rPr>
                <w:sz w:val="16"/>
                <w:lang w:val="vi-VN"/>
              </w:rPr>
              <w:t xml:space="preserve"> Các Cơ quan tham m</w:t>
            </w:r>
            <w:r>
              <w:rPr>
                <w:sz w:val="16"/>
              </w:rPr>
              <w:t xml:space="preserve">ưu </w:t>
            </w:r>
            <w:r>
              <w:rPr>
                <w:sz w:val="16"/>
                <w:lang w:val="vi-VN"/>
              </w:rPr>
              <w:t>của Tỉnh ủy;</w:t>
            </w:r>
            <w:r>
              <w:rPr>
                <w:sz w:val="16"/>
                <w:lang w:val="vi-VN"/>
              </w:rPr>
              <w:br/>
            </w:r>
            <w:r>
              <w:rPr>
                <w:sz w:val="16"/>
              </w:rPr>
              <w:t xml:space="preserve">- </w:t>
            </w:r>
            <w:r>
              <w:rPr>
                <w:sz w:val="16"/>
                <w:lang w:val="vi-VN"/>
              </w:rPr>
              <w:t>Sở, Ban, ngành;</w:t>
            </w:r>
            <w:r>
              <w:rPr>
                <w:sz w:val="16"/>
                <w:lang w:val="vi-VN"/>
              </w:rPr>
              <w:br/>
              <w:t>- UBND các huyện, thị xã, thành phố;</w:t>
            </w:r>
            <w:r>
              <w:rPr>
                <w:sz w:val="16"/>
                <w:lang w:val="vi-VN"/>
              </w:rPr>
              <w:br/>
            </w:r>
            <w:r>
              <w:rPr>
                <w:sz w:val="16"/>
              </w:rPr>
              <w:t>-</w:t>
            </w:r>
            <w:r>
              <w:rPr>
                <w:sz w:val="16"/>
                <w:lang w:val="vi-VN"/>
              </w:rPr>
              <w:t xml:space="preserve"> CPVP;</w:t>
            </w:r>
            <w:r>
              <w:rPr>
                <w:sz w:val="16"/>
                <w:lang w:val="vi-VN"/>
              </w:rPr>
              <w:br/>
            </w:r>
            <w:r>
              <w:rPr>
                <w:sz w:val="16"/>
              </w:rPr>
              <w:t>-</w:t>
            </w:r>
            <w:r>
              <w:rPr>
                <w:sz w:val="16"/>
                <w:lang w:val="vi-VN"/>
              </w:rPr>
              <w:t xml:space="preserve"> Lưu: VT, HCTC, NCKS (A).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047C46" w14:textId="77777777" w:rsidR="00000000" w:rsidRDefault="00000000">
            <w:pPr>
              <w:spacing w:before="120"/>
              <w:jc w:val="center"/>
            </w:pPr>
            <w:r>
              <w:rPr>
                <w:b/>
                <w:bCs/>
                <w:lang w:val="vi-VN"/>
              </w:rPr>
              <w:t>TM. ỦY BAN NHÂN DÂN</w:t>
            </w:r>
            <w:r>
              <w:rPr>
                <w:b/>
                <w:bCs/>
                <w:lang w:val="vi-VN"/>
              </w:rPr>
              <w:br/>
              <w:t>CHỦ TỊCH</w:t>
            </w:r>
            <w:bookmarkStart w:id="0" w:name="bookmark5"/>
            <w:r>
              <w:rPr>
                <w:b/>
                <w:bCs/>
              </w:rPr>
              <w:br/>
            </w:r>
            <w:r>
              <w:rPr>
                <w:b/>
                <w:bCs/>
              </w:rPr>
              <w:br/>
            </w:r>
            <w:r>
              <w:rPr>
                <w:b/>
                <w:bCs/>
              </w:rPr>
              <w:br/>
            </w:r>
            <w:r>
              <w:rPr>
                <w:b/>
                <w:bCs/>
              </w:rPr>
              <w:br/>
            </w:r>
            <w:r>
              <w:rPr>
                <w:b/>
                <w:bCs/>
              </w:rPr>
              <w:br/>
            </w:r>
            <w:bookmarkEnd w:id="0"/>
            <w:r>
              <w:rPr>
                <w:b/>
                <w:bCs/>
                <w:lang w:val="vi-VN"/>
              </w:rPr>
              <w:t>Lê Trí Thanh</w:t>
            </w:r>
          </w:p>
        </w:tc>
      </w:tr>
    </w:tbl>
    <w:p w14:paraId="57811DE0" w14:textId="77777777" w:rsidR="00000000" w:rsidRDefault="00000000">
      <w:pPr>
        <w:spacing w:before="120" w:after="280" w:afterAutospacing="1"/>
      </w:pPr>
      <w:r>
        <w:rPr>
          <w:sz w:val="16"/>
          <w:lang w:val="vi-VN"/>
        </w:rPr>
        <w:t> </w:t>
      </w:r>
    </w:p>
    <w:p w14:paraId="0F63F81D" w14:textId="77777777" w:rsidR="00000000" w:rsidRDefault="00000000">
      <w:pPr>
        <w:spacing w:before="120" w:after="280" w:afterAutospacing="1"/>
        <w:jc w:val="center"/>
      </w:pPr>
      <w:r>
        <w:rPr>
          <w:b/>
          <w:bCs/>
          <w:lang w:val="vi-VN"/>
        </w:rPr>
        <w:t>PHỤ LỤC I</w:t>
      </w:r>
    </w:p>
    <w:p w14:paraId="09322CEE" w14:textId="77777777" w:rsidR="00000000" w:rsidRDefault="00000000">
      <w:pPr>
        <w:spacing w:before="120" w:after="280" w:afterAutospacing="1"/>
        <w:jc w:val="center"/>
      </w:pPr>
      <w:r>
        <w:rPr>
          <w:lang w:val="vi-VN"/>
        </w:rPr>
        <w:t>QUY TRÌNH CỬ CÁN BỘ, CÔNG CHỨC, VIÊN CHỨC THUỘC DIỆN BAN THƯỜNG VỤ TỈNH ỦY QUẢN LÝ VÀ QUYẾT ĐỊNH QUY ĐỊNH TẠI ĐIỂM A KHOẢN 3 ĐIỀU 22</w:t>
      </w:r>
      <w:r>
        <w:br/>
      </w:r>
      <w:r>
        <w:rPr>
          <w:i/>
          <w:iCs/>
          <w:lang w:val="vi-VN"/>
        </w:rPr>
        <w:t>(Ban hành kèm theo Quy</w:t>
      </w:r>
      <w:r>
        <w:rPr>
          <w:i/>
          <w:iCs/>
        </w:rPr>
        <w:t xml:space="preserve">ết </w:t>
      </w:r>
      <w:r>
        <w:rPr>
          <w:i/>
          <w:iCs/>
          <w:lang w:val="vi-VN"/>
        </w:rPr>
        <w:t xml:space="preserve">định số 25/2022/QĐ-UBND ngày 05/9/2022 của </w:t>
      </w:r>
      <w:r>
        <w:rPr>
          <w:i/>
          <w:iCs/>
        </w:rPr>
        <w:t xml:space="preserve">Ủy </w:t>
      </w:r>
      <w:r>
        <w:rPr>
          <w:i/>
          <w:iCs/>
          <w:lang w:val="vi-VN"/>
        </w:rPr>
        <w:t>ban nhân dân tỉnh Qu</w:t>
      </w:r>
      <w:r>
        <w:rPr>
          <w:i/>
          <w:iCs/>
        </w:rPr>
        <w:t>ả</w:t>
      </w:r>
      <w:r>
        <w:rPr>
          <w:i/>
          <w:iCs/>
          <w:lang w:val="vi-VN"/>
        </w:rPr>
        <w:t>ng Nam)</w:t>
      </w:r>
    </w:p>
    <w:p w14:paraId="64F2695F" w14:textId="77777777" w:rsidR="00000000" w:rsidRDefault="00000000">
      <w:pPr>
        <w:spacing w:before="120" w:after="280" w:afterAutospacing="1"/>
      </w:pPr>
      <w:bookmarkStart w:id="1" w:name="bookmark7"/>
      <w:r>
        <w:rPr>
          <w:b/>
          <w:bCs/>
          <w:lang w:val="vi-VN"/>
        </w:rPr>
        <w:t>1. Các lớp do Sở Nội vụ phối hợp với cơ sở đào tạo mở</w:t>
      </w:r>
      <w:bookmarkEnd w:id="1"/>
    </w:p>
    <w:p w14:paraId="42C14338" w14:textId="77777777" w:rsidR="00000000" w:rsidRDefault="00000000">
      <w:pPr>
        <w:spacing w:before="120" w:after="280" w:afterAutospacing="1"/>
      </w:pPr>
      <w:r>
        <w:rPr>
          <w:lang w:val="vi-VN"/>
        </w:rPr>
        <w:t>a) Đối với cán bộ, công chức, viên chức thuộc khối Nhà nước</w:t>
      </w:r>
    </w:p>
    <w:p w14:paraId="0B3C8FCB" w14:textId="77777777" w:rsidR="00000000" w:rsidRDefault="00000000">
      <w:pPr>
        <w:spacing w:before="120" w:after="280" w:afterAutospacing="1"/>
      </w:pPr>
      <w:r>
        <w:rPr>
          <w:lang w:val="vi-VN"/>
        </w:rPr>
        <w:t>- Sở Nội vụ lập danh sách cán bộ, công chức, viên chức đăng ký tham gia khóa học, trình xin ý kiến của Ban cán sự đảng UBND tỉnh;</w:t>
      </w:r>
    </w:p>
    <w:p w14:paraId="2D65070F" w14:textId="77777777" w:rsidR="00000000" w:rsidRDefault="00000000">
      <w:pPr>
        <w:spacing w:before="120" w:after="280" w:afterAutospacing="1"/>
      </w:pPr>
      <w:r>
        <w:rPr>
          <w:lang w:val="vi-VN"/>
        </w:rPr>
        <w:t>- Ban Cán sự đảng UBND tỉnh báo cáo, xin ý kiến Thường trực Tỉnh ủy (quan Ban Tổ chức) danh sách cán bộ, công chức, viên chức được Ban cán sự đảng UBND tỉnh thống nhất cử đi học;</w:t>
      </w:r>
    </w:p>
    <w:p w14:paraId="17CC99A7" w14:textId="77777777" w:rsidR="00000000" w:rsidRDefault="00000000">
      <w:pPr>
        <w:spacing w:before="120" w:after="280" w:afterAutospacing="1"/>
      </w:pPr>
      <w:r>
        <w:rPr>
          <w:lang w:val="vi-VN"/>
        </w:rPr>
        <w:t>- Sau khi có ý kiến thống nhất b</w:t>
      </w:r>
      <w:r>
        <w:t>ằ</w:t>
      </w:r>
      <w:r>
        <w:rPr>
          <w:lang w:val="vi-VN"/>
        </w:rPr>
        <w:t>ng văn bản của Thường trực Tỉnh ủy, Sở Nội vụ lập hồ sơ, trình Chủ tịch UBND tỉnh ban hành Quyết định cử đi học.</w:t>
      </w:r>
    </w:p>
    <w:p w14:paraId="1F2F4EEC" w14:textId="77777777" w:rsidR="00000000" w:rsidRDefault="00000000">
      <w:pPr>
        <w:spacing w:before="120" w:after="280" w:afterAutospacing="1"/>
      </w:pPr>
      <w:r>
        <w:rPr>
          <w:lang w:val="vi-VN"/>
        </w:rPr>
        <w:t>b) Đối với cán bộ, công chức, viên chức thuộc khối Đảng, Mặt trận và các đoàn thể chính trị-xã hội</w:t>
      </w:r>
    </w:p>
    <w:p w14:paraId="74F37080" w14:textId="77777777" w:rsidR="00000000" w:rsidRDefault="00000000">
      <w:pPr>
        <w:spacing w:before="120" w:after="280" w:afterAutospacing="1"/>
      </w:pPr>
      <w:r>
        <w:rPr>
          <w:lang w:val="vi-VN"/>
        </w:rPr>
        <w:t>- Sở Nội vụ tổng hợp danh sách trình xin ý kiến của Thường trực Tỉnh ủy (qua Ban Tổ chức T</w:t>
      </w:r>
      <w:r>
        <w:t>ỉ</w:t>
      </w:r>
      <w:r>
        <w:rPr>
          <w:lang w:val="vi-VN"/>
        </w:rPr>
        <w:t>nh ủy);</w:t>
      </w:r>
    </w:p>
    <w:p w14:paraId="3A2FC441" w14:textId="77777777" w:rsidR="00000000" w:rsidRDefault="00000000">
      <w:pPr>
        <w:spacing w:before="120" w:after="280" w:afterAutospacing="1"/>
      </w:pPr>
      <w:r>
        <w:rPr>
          <w:lang w:val="vi-VN"/>
        </w:rPr>
        <w:t xml:space="preserve">- Sau khi có ý kiến thống nhất bằng văn bản của Thường trực Tỉnh ủy, Ban Tổ chức Tỉnh ủy lập hồ sơ trình Thường trực Tỉnh </w:t>
      </w:r>
      <w:r>
        <w:t>ủ</w:t>
      </w:r>
      <w:r>
        <w:rPr>
          <w:lang w:val="vi-VN"/>
        </w:rPr>
        <w:t>y ban hành Quyết định cử đi học.</w:t>
      </w:r>
    </w:p>
    <w:p w14:paraId="5588BEDD" w14:textId="77777777" w:rsidR="00000000" w:rsidRDefault="00000000">
      <w:pPr>
        <w:spacing w:before="120" w:after="280" w:afterAutospacing="1"/>
      </w:pPr>
      <w:bookmarkStart w:id="2" w:name="bookmark8"/>
      <w:r>
        <w:rPr>
          <w:b/>
          <w:bCs/>
          <w:lang w:val="vi-VN"/>
        </w:rPr>
        <w:t>2. Các l</w:t>
      </w:r>
      <w:bookmarkEnd w:id="2"/>
      <w:r>
        <w:rPr>
          <w:b/>
          <w:bCs/>
        </w:rPr>
        <w:t>ớ</w:t>
      </w:r>
      <w:r>
        <w:rPr>
          <w:b/>
          <w:bCs/>
          <w:lang w:val="vi-VN"/>
        </w:rPr>
        <w:t>p do Ban Tổ chức Tỉnh ủy phối hợp với cơ sở đào tạo m</w:t>
      </w:r>
      <w:r>
        <w:rPr>
          <w:b/>
          <w:bCs/>
        </w:rPr>
        <w:t>ở</w:t>
      </w:r>
    </w:p>
    <w:p w14:paraId="7A0F0889" w14:textId="77777777" w:rsidR="00000000" w:rsidRDefault="00000000">
      <w:pPr>
        <w:spacing w:before="120" w:after="280" w:afterAutospacing="1"/>
      </w:pPr>
      <w:r>
        <w:rPr>
          <w:lang w:val="vi-VN"/>
        </w:rPr>
        <w:t>a) Đối với cán bộ, công chức, viên chức khối Đảng, Mặt trận và các đoàn th</w:t>
      </w:r>
      <w:r>
        <w:t xml:space="preserve">ể </w:t>
      </w:r>
      <w:r>
        <w:rPr>
          <w:lang w:val="vi-VN"/>
        </w:rPr>
        <w:t>chính trị-xã hội: Ban Tổ chức Tỉnh ủy lập hồ sơ trình Thường trực Tỉnh ủy xem xét, ban hành Quyết định cử đi học.</w:t>
      </w:r>
    </w:p>
    <w:p w14:paraId="2DC77152" w14:textId="77777777" w:rsidR="00000000" w:rsidRDefault="00000000">
      <w:pPr>
        <w:spacing w:before="120" w:after="280" w:afterAutospacing="1"/>
      </w:pPr>
      <w:r>
        <w:rPr>
          <w:lang w:val="vi-VN"/>
        </w:rPr>
        <w:t>b) Đối với cán bộ, công chức, viên chức khối Nhà nước</w:t>
      </w:r>
    </w:p>
    <w:p w14:paraId="575332E0" w14:textId="77777777" w:rsidR="00000000" w:rsidRDefault="00000000">
      <w:pPr>
        <w:spacing w:before="120" w:after="280" w:afterAutospacing="1"/>
      </w:pPr>
      <w:r>
        <w:rPr>
          <w:lang w:val="vi-VN"/>
        </w:rPr>
        <w:t>- Ban Tổ chức Tỉnh ủy lập danh sách cán bộ, công chức, viên chức đăng ký đi học gửi Ban cán sự đảng UBND tỉnh (qua Sở Nội vụ);</w:t>
      </w:r>
    </w:p>
    <w:p w14:paraId="2DD39E48" w14:textId="77777777" w:rsidR="00000000" w:rsidRDefault="00000000">
      <w:pPr>
        <w:spacing w:before="120" w:after="280" w:afterAutospacing="1"/>
      </w:pPr>
      <w:r>
        <w:rPr>
          <w:lang w:val="vi-VN"/>
        </w:rPr>
        <w:t>- Ban Cán sự Đảng UBND tỉnh báo cáo, xin ý kiến Thường trực Tỉnh ủy danh sách cán bộ, công chức, viên chức được Ban cán sự đảng UBND tỉnh thống nhất cử đi học;</w:t>
      </w:r>
    </w:p>
    <w:p w14:paraId="2A6C0101" w14:textId="77777777" w:rsidR="00000000" w:rsidRDefault="00000000">
      <w:pPr>
        <w:spacing w:before="120" w:after="280" w:afterAutospacing="1"/>
      </w:pPr>
      <w:r>
        <w:rPr>
          <w:lang w:val="vi-VN"/>
        </w:rPr>
        <w:t>- Sau khi có ý kiến thống nhất bằng văn bản của Thường trực Tỉnh ủy, Sở Nội vụ lập hồ sơ, trình Chủ tịch UBND tỉnh ban hành Quyết định cử đi học.</w:t>
      </w:r>
    </w:p>
    <w:p w14:paraId="0C6F5CD5" w14:textId="77777777" w:rsidR="00000000" w:rsidRDefault="00000000">
      <w:pPr>
        <w:spacing w:before="120" w:after="280" w:afterAutospacing="1"/>
      </w:pPr>
      <w:bookmarkStart w:id="3" w:name="bookmark9"/>
      <w:r>
        <w:rPr>
          <w:b/>
          <w:bCs/>
          <w:lang w:val="vi-VN"/>
        </w:rPr>
        <w:t>3. Các lớp do các cơ sở đào tạo, bồi dưỡng chiêu sinh mở lớp (học trong giờ hành chính và ngoài giờ hành chính)</w:t>
      </w:r>
      <w:bookmarkEnd w:id="3"/>
    </w:p>
    <w:p w14:paraId="27490636" w14:textId="77777777" w:rsidR="00000000" w:rsidRDefault="00000000">
      <w:pPr>
        <w:spacing w:before="120" w:after="280" w:afterAutospacing="1"/>
      </w:pPr>
      <w:r>
        <w:rPr>
          <w:lang w:val="vi-VN"/>
        </w:rPr>
        <w:t>a) Đối với Cán bộ, công chức, viên chức thuộc khối Đảng, Mặt trận và các đoàn thể chính trị-xã hội: Đơn vị lập hồ sơ gửi Ban Tổ chức Tỉnh ủy tổng hợp, thẩm định, trình Thường trực Tỉnh ủy xem xét, quyết định cử đi học.</w:t>
      </w:r>
    </w:p>
    <w:p w14:paraId="37800D40" w14:textId="77777777" w:rsidR="00000000" w:rsidRDefault="00000000">
      <w:pPr>
        <w:spacing w:before="120" w:after="280" w:afterAutospacing="1"/>
      </w:pPr>
      <w:r>
        <w:rPr>
          <w:lang w:val="vi-VN"/>
        </w:rPr>
        <w:t>b) Đối với cán bộ, công chức, viên chức thuộc khối Nhà nước</w:t>
      </w:r>
    </w:p>
    <w:p w14:paraId="46891C9A" w14:textId="77777777" w:rsidR="00000000" w:rsidRDefault="00000000">
      <w:pPr>
        <w:spacing w:before="120" w:after="280" w:afterAutospacing="1"/>
      </w:pPr>
      <w:r>
        <w:rPr>
          <w:lang w:val="vi-VN"/>
        </w:rPr>
        <w:t>- Địa phương, đơn vị lập hồ sơ, văn bản gửi Sở Nội vụ tổng hợp, thẩm định, trình xin ý kiến của Ban cán sự đảng UBND tỉnh;</w:t>
      </w:r>
    </w:p>
    <w:p w14:paraId="151B1D4F" w14:textId="77777777" w:rsidR="00000000" w:rsidRDefault="00000000">
      <w:pPr>
        <w:spacing w:before="120" w:after="280" w:afterAutospacing="1"/>
      </w:pPr>
      <w:r>
        <w:rPr>
          <w:lang w:val="vi-VN"/>
        </w:rPr>
        <w:t>- Ban Cán sự Đảng UBND tỉnh báo cáo, xin ý kiến Thường trực Tỉnh ủy danh sách cán bộ, công chức, viên chức được Ban cán sự đảng UBND tỉnh thống nhất cử đi học;</w:t>
      </w:r>
    </w:p>
    <w:p w14:paraId="4C401F9D" w14:textId="77777777" w:rsidR="00000000" w:rsidRDefault="00000000">
      <w:pPr>
        <w:spacing w:before="120" w:after="280" w:afterAutospacing="1"/>
      </w:pPr>
      <w:r>
        <w:rPr>
          <w:lang w:val="vi-VN"/>
        </w:rPr>
        <w:t>- Sau khi có ý kiến thống nhất bằng văn bản của Thường trực Tỉnh ủy, Sở Nội vụ lập hồ sơ, trình Chủ tịch UBND tỉnh ban hành Quyết định cử đi học.</w:t>
      </w:r>
    </w:p>
    <w:p w14:paraId="5309A18D" w14:textId="77777777" w:rsidR="00000000" w:rsidRDefault="00000000">
      <w:pPr>
        <w:spacing w:before="120" w:after="280" w:afterAutospacing="1"/>
      </w:pPr>
      <w:bookmarkStart w:id="4" w:name="bookmark10"/>
      <w:r>
        <w:t> </w:t>
      </w:r>
      <w:bookmarkEnd w:id="4"/>
    </w:p>
    <w:p w14:paraId="33877E0F" w14:textId="77777777" w:rsidR="00000000" w:rsidRDefault="00000000">
      <w:pPr>
        <w:spacing w:before="120" w:after="280" w:afterAutospacing="1"/>
        <w:jc w:val="center"/>
      </w:pPr>
      <w:r>
        <w:rPr>
          <w:b/>
          <w:bCs/>
          <w:lang w:val="vi-VN"/>
        </w:rPr>
        <w:t>PHỤ LỤC II</w:t>
      </w:r>
    </w:p>
    <w:p w14:paraId="6FFBC523" w14:textId="77777777" w:rsidR="00000000" w:rsidRDefault="00000000">
      <w:pPr>
        <w:spacing w:before="120" w:after="280" w:afterAutospacing="1"/>
        <w:jc w:val="center"/>
      </w:pPr>
      <w:r>
        <w:rPr>
          <w:lang w:val="vi-VN"/>
        </w:rPr>
        <w:t>QUY TRÌNH CỬ CÁN BỘ, CÔNG CHỨC, VIÊN CHỨC DO BAN CÁN SỰ ĐẢNG ỦY BAN NHÂN DÂN TỈNH QUẢN LÝ VÀ QUYẾT ĐỊNH QUY ĐỊNH TẠI ĐIỂM B KHOẢN 3 ĐIỀU 22</w:t>
      </w:r>
      <w:r>
        <w:br/>
      </w:r>
      <w:r>
        <w:rPr>
          <w:i/>
          <w:iCs/>
          <w:lang w:val="vi-VN"/>
        </w:rPr>
        <w:t>(Ban hành kèm theo Quy</w:t>
      </w:r>
      <w:r>
        <w:rPr>
          <w:i/>
          <w:iCs/>
        </w:rPr>
        <w:t xml:space="preserve">ết </w:t>
      </w:r>
      <w:r>
        <w:rPr>
          <w:i/>
          <w:iCs/>
          <w:lang w:val="vi-VN"/>
        </w:rPr>
        <w:t>định số 25/2022/QĐ-UBND ngày 05/9/2022 của Ủy ban nhân dân tỉnh Quảng Nam)</w:t>
      </w:r>
    </w:p>
    <w:p w14:paraId="28C6B8B1" w14:textId="77777777" w:rsidR="00000000" w:rsidRDefault="00000000">
      <w:pPr>
        <w:spacing w:before="120" w:after="280" w:afterAutospacing="1"/>
      </w:pPr>
      <w:bookmarkStart w:id="5" w:name="bookmark11"/>
      <w:r>
        <w:rPr>
          <w:b/>
          <w:bCs/>
          <w:lang w:val="vi-VN"/>
        </w:rPr>
        <w:t>1. Các lớp do Sở Nội vụ phối hợp với cơ sở đào tạo mở</w:t>
      </w:r>
      <w:bookmarkEnd w:id="5"/>
    </w:p>
    <w:p w14:paraId="6AA82435" w14:textId="77777777" w:rsidR="00000000" w:rsidRDefault="00000000">
      <w:pPr>
        <w:spacing w:before="120" w:after="280" w:afterAutospacing="1"/>
      </w:pPr>
      <w:r>
        <w:rPr>
          <w:lang w:val="vi-VN"/>
        </w:rPr>
        <w:t>- Các cơ quan, đơn vị lập danh sách, hồ sơ gửi Sở Nội vụ thẩm định, cho ý kiến.</w:t>
      </w:r>
    </w:p>
    <w:p w14:paraId="4F81F126" w14:textId="77777777" w:rsidR="00000000" w:rsidRDefault="00000000">
      <w:pPr>
        <w:spacing w:before="120" w:after="280" w:afterAutospacing="1"/>
      </w:pPr>
      <w:r>
        <w:rPr>
          <w:lang w:val="vi-VN"/>
        </w:rPr>
        <w:t>- Sau khi có ý kiến thống nhất bằng văn bản của Sở Nội vụ, Thủ trưởng các cơ quan, đơn vị ban hành quyết định cử đi học.</w:t>
      </w:r>
    </w:p>
    <w:p w14:paraId="470D2E39" w14:textId="77777777" w:rsidR="00000000" w:rsidRDefault="00000000">
      <w:pPr>
        <w:spacing w:before="120" w:after="280" w:afterAutospacing="1"/>
      </w:pPr>
      <w:bookmarkStart w:id="6" w:name="bookmark12"/>
      <w:r>
        <w:rPr>
          <w:b/>
          <w:bCs/>
          <w:lang w:val="vi-VN"/>
        </w:rPr>
        <w:t>2. Các lớp do Ban Tổ chức Tỉnh ủy phối hợp với cơ sở đào tạo mở</w:t>
      </w:r>
      <w:bookmarkEnd w:id="6"/>
    </w:p>
    <w:p w14:paraId="5FB31E5E" w14:textId="77777777" w:rsidR="00000000" w:rsidRDefault="00000000">
      <w:pPr>
        <w:spacing w:before="120" w:after="280" w:afterAutospacing="1"/>
      </w:pPr>
      <w:r>
        <w:rPr>
          <w:lang w:val="vi-VN"/>
        </w:rPr>
        <w:t>- Các cơ quan, đơn vị lập danh sách, hồ sơ gửi Sở Nội vụ tổng hợp, Sở Nội vụ gửi Ban Tổ chức Tỉnh ủy thẩm định, cho ý kiến.</w:t>
      </w:r>
    </w:p>
    <w:p w14:paraId="75A0D7EF" w14:textId="77777777" w:rsidR="00000000" w:rsidRDefault="00000000">
      <w:pPr>
        <w:spacing w:before="120" w:after="280" w:afterAutospacing="1"/>
      </w:pPr>
      <w:r>
        <w:rPr>
          <w:lang w:val="vi-VN"/>
        </w:rPr>
        <w:t>- Sau khi có ý kiến thống nhất bằng văn bản của Ban Tổ chức Tỉnh ủy, Thủ trưởng các cơ quan, đơn vị ban hành quyết định cử đi học.</w:t>
      </w:r>
    </w:p>
    <w:p w14:paraId="3688D938" w14:textId="77777777" w:rsidR="00000000" w:rsidRDefault="00000000">
      <w:pPr>
        <w:spacing w:before="120" w:after="280" w:afterAutospacing="1"/>
      </w:pPr>
      <w:bookmarkStart w:id="7" w:name="bookmark13"/>
      <w:r>
        <w:rPr>
          <w:b/>
          <w:bCs/>
          <w:lang w:val="vi-VN"/>
        </w:rPr>
        <w:t>3. Các lớp do các cơ sở đào tạo, bồi dưỡng chiêu sinh mở lớp (học trong giờ hành chính và ngoài giờ hành chính)</w:t>
      </w:r>
      <w:bookmarkEnd w:id="7"/>
    </w:p>
    <w:p w14:paraId="3B021AAD" w14:textId="77777777" w:rsidR="00000000" w:rsidRDefault="00000000">
      <w:pPr>
        <w:spacing w:before="120" w:after="280" w:afterAutospacing="1"/>
      </w:pPr>
      <w:r>
        <w:rPr>
          <w:lang w:val="vi-VN"/>
        </w:rPr>
        <w:t>- Các cơ quan, đơn vị lập danh sách, hồ sơ gửi Sở Nội vụ thẩm định, cho ý kiến.</w:t>
      </w:r>
    </w:p>
    <w:p w14:paraId="5AC636D0" w14:textId="77777777" w:rsidR="00000000" w:rsidRDefault="00000000">
      <w:pPr>
        <w:spacing w:before="120" w:after="280" w:afterAutospacing="1"/>
      </w:pPr>
      <w:r>
        <w:rPr>
          <w:lang w:val="vi-VN"/>
        </w:rPr>
        <w:t>- Sau khi có ý kiến thống nhất bằng văn bản của Sở Nội vụ, Thủ trưởng các cơ quan, đơn vị ban hành quyết định cử đi học.</w:t>
      </w:r>
    </w:p>
    <w:p w14:paraId="0131ACD9" w14:textId="77777777" w:rsidR="00000000" w:rsidRDefault="00000000">
      <w:pPr>
        <w:spacing w:before="120" w:after="280" w:afterAutospacing="1"/>
      </w:pPr>
      <w:bookmarkStart w:id="8" w:name="bookmark14"/>
      <w:r>
        <w:t> </w:t>
      </w:r>
      <w:bookmarkEnd w:id="8"/>
    </w:p>
    <w:p w14:paraId="69C0A7CB" w14:textId="77777777" w:rsidR="00000000" w:rsidRDefault="00000000">
      <w:pPr>
        <w:spacing w:before="120" w:after="280" w:afterAutospacing="1"/>
        <w:jc w:val="center"/>
      </w:pPr>
      <w:r>
        <w:rPr>
          <w:b/>
          <w:bCs/>
          <w:lang w:val="vi-VN"/>
        </w:rPr>
        <w:t>PHỤ LỤC III</w:t>
      </w:r>
    </w:p>
    <w:p w14:paraId="1EF201F9" w14:textId="77777777" w:rsidR="00000000" w:rsidRDefault="00000000">
      <w:pPr>
        <w:spacing w:before="120" w:after="280" w:afterAutospacing="1"/>
        <w:jc w:val="center"/>
      </w:pPr>
      <w:r>
        <w:rPr>
          <w:lang w:val="vi-VN"/>
        </w:rPr>
        <w:t>QUY TRÌNH CỬ CÁN BỘ, CÔNG CHỨC, VIÊN CHỨC DO BAN THƯỜNG VỤ CẤP ỦY CẤP HUYỆN QUẢN LÝ VÀ QUYẾT ĐỊNH QUY ĐỊNH TẠI ĐIỂM C KHOẢN 3 ĐIỀU 22</w:t>
      </w:r>
      <w:r>
        <w:br/>
      </w:r>
      <w:r>
        <w:rPr>
          <w:i/>
          <w:iCs/>
          <w:lang w:val="vi-VN"/>
        </w:rPr>
        <w:t>(Ban hành kèm theo Quy</w:t>
      </w:r>
      <w:r>
        <w:rPr>
          <w:i/>
          <w:iCs/>
        </w:rPr>
        <w:t xml:space="preserve">ết </w:t>
      </w:r>
      <w:r>
        <w:rPr>
          <w:i/>
          <w:iCs/>
          <w:lang w:val="vi-VN"/>
        </w:rPr>
        <w:t>định số 25/2022/QĐ-UBND ngày 05/9/2022 của Ủy ban nhân dân tỉnh Quảng Nam)</w:t>
      </w:r>
    </w:p>
    <w:p w14:paraId="454269A0" w14:textId="77777777" w:rsidR="00000000" w:rsidRDefault="00000000">
      <w:pPr>
        <w:spacing w:before="120" w:after="280" w:afterAutospacing="1"/>
      </w:pPr>
      <w:bookmarkStart w:id="9" w:name="bookmark15"/>
      <w:r>
        <w:rPr>
          <w:b/>
          <w:bCs/>
          <w:lang w:val="vi-VN"/>
        </w:rPr>
        <w:t>1. Các lớp do Sở Nội vụ phối hợp với cơ sở đào tạo mở</w:t>
      </w:r>
      <w:bookmarkEnd w:id="9"/>
    </w:p>
    <w:p w14:paraId="1FDAF37F" w14:textId="77777777" w:rsidR="00000000" w:rsidRDefault="00000000">
      <w:pPr>
        <w:spacing w:before="120" w:after="280" w:afterAutospacing="1"/>
      </w:pPr>
      <w:r>
        <w:rPr>
          <w:lang w:val="vi-VN"/>
        </w:rPr>
        <w:t>a) Đối với Cán bộ, công chức, viên chức thuộc khối Đảng, Mặt trận và các đoàn thể chính trị-xã hội: Đơn vị lập hồ sơ gửi Ban Tổ chức Huyện ủy, Thành ủy, Thị ủy t</w:t>
      </w:r>
      <w:r>
        <w:t>ổ</w:t>
      </w:r>
      <w:r>
        <w:rPr>
          <w:lang w:val="vi-VN"/>
        </w:rPr>
        <w:t xml:space="preserve">ng hợp, thẩm định, trình Thường trực Huyện ủy, Thành ủy, Thị </w:t>
      </w:r>
      <w:r>
        <w:t>ủ</w:t>
      </w:r>
      <w:r>
        <w:rPr>
          <w:lang w:val="vi-VN"/>
        </w:rPr>
        <w:t>y ban hành Quyết định cử đi học.</w:t>
      </w:r>
    </w:p>
    <w:p w14:paraId="2DBC16D8" w14:textId="77777777" w:rsidR="00000000" w:rsidRDefault="00000000">
      <w:pPr>
        <w:spacing w:before="120" w:after="280" w:afterAutospacing="1"/>
      </w:pPr>
      <w:r>
        <w:rPr>
          <w:lang w:val="vi-VN"/>
        </w:rPr>
        <w:t>b) Đối với cán bộ, công chức, viên chức thuộc khối Nhà nước</w:t>
      </w:r>
    </w:p>
    <w:p w14:paraId="23C52FCB" w14:textId="77777777" w:rsidR="00000000" w:rsidRDefault="00000000">
      <w:pPr>
        <w:spacing w:before="120" w:after="280" w:afterAutospacing="1"/>
      </w:pPr>
      <w:r>
        <w:rPr>
          <w:lang w:val="vi-VN"/>
        </w:rPr>
        <w:t>- Đơn vị lập hồ sơ gửi Phòng Nội vụ huyện, thành phố, thị xã tổng hợp, thẩm định, tham mưu Ủy ban nhân dân cấp huyện, trình xin ý kiến Thường trực cấp Huyện ủy (qua Ban Tổ chức Huyện ủy, Thành ủy, Thị ủy);</w:t>
      </w:r>
    </w:p>
    <w:p w14:paraId="5EC7319F" w14:textId="77777777" w:rsidR="00000000" w:rsidRDefault="00000000">
      <w:pPr>
        <w:spacing w:before="120" w:after="280" w:afterAutospacing="1"/>
      </w:pPr>
      <w:r>
        <w:rPr>
          <w:lang w:val="vi-VN"/>
        </w:rPr>
        <w:t>- Sau khi có ý kiến thống nhất bằng văn bản của Thường trực Huyện ủy, Thị ủy, Thành ủy; Phòng Nội vụ cấp huyện lập hồ sơ, trình Chủ tịch Ủy ban nhân dân cấp huyện ban hành Quyết định cử đi học.</w:t>
      </w:r>
    </w:p>
    <w:p w14:paraId="1AC7876B" w14:textId="77777777" w:rsidR="00000000" w:rsidRDefault="00000000">
      <w:pPr>
        <w:spacing w:before="120" w:after="280" w:afterAutospacing="1"/>
      </w:pPr>
      <w:bookmarkStart w:id="10" w:name="bookmark16"/>
      <w:r>
        <w:rPr>
          <w:b/>
          <w:bCs/>
          <w:lang w:val="vi-VN"/>
        </w:rPr>
        <w:t>2. Các lớp do Ban Tổ chức Tỉnh ủy phối hợp với cơ sở đào tạo mở</w:t>
      </w:r>
      <w:bookmarkEnd w:id="10"/>
    </w:p>
    <w:p w14:paraId="73A2C180" w14:textId="77777777" w:rsidR="00000000" w:rsidRDefault="00000000">
      <w:pPr>
        <w:spacing w:before="120" w:after="280" w:afterAutospacing="1"/>
      </w:pPr>
      <w:r>
        <w:rPr>
          <w:lang w:val="vi-VN"/>
        </w:rPr>
        <w:t>a) Đối với cán bộ, công chức, viên chức khối Đảng, Mặt trận và các đoàn th</w:t>
      </w:r>
      <w:r>
        <w:t xml:space="preserve">ể </w:t>
      </w:r>
      <w:r>
        <w:rPr>
          <w:lang w:val="vi-VN"/>
        </w:rPr>
        <w:t xml:space="preserve">chính trị-xã hội: Đơn vị lập hồ sơ gửi Ban Tổ chức Huyện ủy, Thành ủy, Thị ủy tổng hợp, thẩm định, trình Thường trực Huyện ủy, Thành ủy, Thị </w:t>
      </w:r>
      <w:r>
        <w:t>ủ</w:t>
      </w:r>
      <w:r>
        <w:rPr>
          <w:lang w:val="vi-VN"/>
        </w:rPr>
        <w:t>y ban hành Quyết định cử đi học.</w:t>
      </w:r>
    </w:p>
    <w:p w14:paraId="45E63D17" w14:textId="77777777" w:rsidR="00000000" w:rsidRDefault="00000000">
      <w:pPr>
        <w:spacing w:before="120" w:after="280" w:afterAutospacing="1"/>
      </w:pPr>
      <w:r>
        <w:rPr>
          <w:lang w:val="vi-VN"/>
        </w:rPr>
        <w:t>b) Đối với cán bộ, công chức, viên chức khối Nhà nước</w:t>
      </w:r>
    </w:p>
    <w:p w14:paraId="2CC28348" w14:textId="77777777" w:rsidR="00000000" w:rsidRDefault="00000000">
      <w:pPr>
        <w:spacing w:before="120" w:after="280" w:afterAutospacing="1"/>
      </w:pPr>
      <w:r>
        <w:rPr>
          <w:lang w:val="vi-VN"/>
        </w:rPr>
        <w:t>- Ban Tổ chức Huyện ủy, Thị ủy, Thành ủy lập danh sách cán bộ, công chức, viên chức đăng ký đi học gửi Ủy ban nhân dân cấp huyện (qua Phòng Nội vụ).</w:t>
      </w:r>
    </w:p>
    <w:p w14:paraId="3D333886" w14:textId="77777777" w:rsidR="00000000" w:rsidRDefault="00000000">
      <w:pPr>
        <w:spacing w:before="120" w:after="280" w:afterAutospacing="1"/>
      </w:pPr>
      <w:r>
        <w:rPr>
          <w:lang w:val="vi-VN"/>
        </w:rPr>
        <w:t>- Ủy ban nhân dân cấp huyện báo cáo, xin ý kiến Thường trực Huyện ủy danh sách cán bộ, công chức, viên chức được UBND cấp huyện thống nhất cử đi học.</w:t>
      </w:r>
    </w:p>
    <w:p w14:paraId="710C3E93" w14:textId="77777777" w:rsidR="00000000" w:rsidRDefault="00000000">
      <w:pPr>
        <w:spacing w:before="120" w:after="280" w:afterAutospacing="1"/>
      </w:pPr>
      <w:r>
        <w:rPr>
          <w:lang w:val="vi-VN"/>
        </w:rPr>
        <w:t>- Sau khi có ý kiến thống nhất bằng văn bản của Thường trực Huyện ủy, Phòng Nội vụ lập hồ sơ, trình Chủ tịch UBND huyện ban hành Quyết định cử đi học.</w:t>
      </w:r>
    </w:p>
    <w:p w14:paraId="7DC97BB1" w14:textId="77777777" w:rsidR="00000000" w:rsidRDefault="00000000">
      <w:pPr>
        <w:spacing w:before="120" w:after="280" w:afterAutospacing="1"/>
      </w:pPr>
      <w:bookmarkStart w:id="11" w:name="bookmark17"/>
      <w:r>
        <w:rPr>
          <w:b/>
          <w:bCs/>
          <w:lang w:val="vi-VN"/>
        </w:rPr>
        <w:t>3. Các lớp do các cơ sở đào tạo, bồi dưỡng chiêu sinh mở lớp (học trong giờ hành chính và ngoài giờ hành chính)</w:t>
      </w:r>
      <w:bookmarkEnd w:id="11"/>
    </w:p>
    <w:p w14:paraId="359B43E4" w14:textId="77777777" w:rsidR="00000000" w:rsidRDefault="00000000">
      <w:pPr>
        <w:spacing w:before="120" w:after="280" w:afterAutospacing="1"/>
      </w:pPr>
      <w:r>
        <w:rPr>
          <w:lang w:val="vi-VN"/>
        </w:rPr>
        <w:t>a) Đối với Cán bộ, công chức, viên chức thuộc khối Đảng, Mặt trận và các đoàn th</w:t>
      </w:r>
      <w:r>
        <w:t xml:space="preserve">ể </w:t>
      </w:r>
      <w:r>
        <w:rPr>
          <w:lang w:val="vi-VN"/>
        </w:rPr>
        <w:t>chính trị-xã hội: Đơn vị lập hồ sơ gửi Ban Tổ chức Huyện ủy t</w:t>
      </w:r>
      <w:r>
        <w:t>ổ</w:t>
      </w:r>
      <w:r>
        <w:rPr>
          <w:lang w:val="vi-VN"/>
        </w:rPr>
        <w:t>ng hợp, thẩm định, trình Thường trực Huyện ủy xem xét, quyết định cử đi học.</w:t>
      </w:r>
    </w:p>
    <w:p w14:paraId="20884EC8" w14:textId="77777777" w:rsidR="00000000" w:rsidRDefault="00000000">
      <w:pPr>
        <w:spacing w:before="120" w:after="280" w:afterAutospacing="1"/>
      </w:pPr>
      <w:r>
        <w:rPr>
          <w:lang w:val="vi-VN"/>
        </w:rPr>
        <w:t>b) Đối với cán bộ, công chức, viên chức thuộc khối Nhà nước</w:t>
      </w:r>
    </w:p>
    <w:p w14:paraId="2843170A" w14:textId="77777777" w:rsidR="00000000" w:rsidRDefault="00000000">
      <w:pPr>
        <w:spacing w:before="120" w:after="280" w:afterAutospacing="1"/>
      </w:pPr>
      <w:r>
        <w:rPr>
          <w:lang w:val="vi-VN"/>
        </w:rPr>
        <w:t>- Địa phương, đơn vị lập hồ sơ, văn bản gửi Phòng Nội vụ tổng hợp, thẩm định, trình xin ý kiến của Ủy ban nhân dân cấp huyện.</w:t>
      </w:r>
    </w:p>
    <w:p w14:paraId="30D79FF1" w14:textId="77777777" w:rsidR="00000000" w:rsidRDefault="00000000">
      <w:pPr>
        <w:spacing w:before="120" w:after="280" w:afterAutospacing="1"/>
      </w:pPr>
      <w:r>
        <w:rPr>
          <w:lang w:val="vi-VN"/>
        </w:rPr>
        <w:t>- Ủy ban nhân dân cấp huyện báo cáo, xin ý kiến Thường trực Huyện ủy danh sách cán bộ, công chức, viên chức được UBND cấp huyện thống nhất cử đi học.</w:t>
      </w:r>
    </w:p>
    <w:p w14:paraId="5B1FBB10" w14:textId="77777777" w:rsidR="00000000" w:rsidRDefault="00000000">
      <w:pPr>
        <w:spacing w:before="120" w:after="280" w:afterAutospacing="1"/>
      </w:pPr>
      <w:r>
        <w:rPr>
          <w:lang w:val="vi-VN"/>
        </w:rPr>
        <w:t>- Sau khi có ý kiến thống nhất bằng văn bản của Thường trực Huyện ủy, Phòng Nội vụ lập hồ sơ, trình Chủ tịch UBND huyện ban hành Quyết định cử đi học.</w:t>
      </w:r>
    </w:p>
    <w:p w14:paraId="6B583ED5" w14:textId="77777777" w:rsidR="00000000" w:rsidRDefault="00000000">
      <w:pPr>
        <w:spacing w:before="120" w:after="280" w:afterAutospacing="1"/>
      </w:pPr>
      <w:bookmarkStart w:id="12" w:name="bookmark18"/>
      <w:r>
        <w:t> </w:t>
      </w:r>
      <w:bookmarkEnd w:id="12"/>
    </w:p>
    <w:p w14:paraId="336F7268" w14:textId="77777777" w:rsidR="00000000" w:rsidRDefault="00000000">
      <w:pPr>
        <w:spacing w:before="120" w:after="280" w:afterAutospacing="1"/>
        <w:jc w:val="center"/>
      </w:pPr>
      <w:r>
        <w:rPr>
          <w:b/>
          <w:bCs/>
          <w:lang w:val="vi-VN"/>
        </w:rPr>
        <w:t>PHỤ LỤC IV</w:t>
      </w:r>
    </w:p>
    <w:p w14:paraId="5584D187" w14:textId="77777777" w:rsidR="00000000" w:rsidRDefault="00000000">
      <w:pPr>
        <w:spacing w:before="120" w:after="280" w:afterAutospacing="1"/>
        <w:jc w:val="center"/>
      </w:pPr>
      <w:r>
        <w:rPr>
          <w:lang w:val="vi-VN"/>
        </w:rPr>
        <w:t>QUY TRÌNH CỬ CÁN BỘ, CÔNG CHỨC, VIÊN CHỨC QUY ĐỊNH TẠI ĐIỂM D KHOẢN 3 ĐIỀU 22</w:t>
      </w:r>
      <w:r>
        <w:br/>
      </w:r>
      <w:r>
        <w:rPr>
          <w:i/>
          <w:iCs/>
          <w:lang w:val="vi-VN"/>
        </w:rPr>
        <w:t>(Ban hành kèm theo Quy</w:t>
      </w:r>
      <w:r>
        <w:rPr>
          <w:i/>
          <w:iCs/>
        </w:rPr>
        <w:t xml:space="preserve">ết </w:t>
      </w:r>
      <w:r>
        <w:rPr>
          <w:i/>
          <w:iCs/>
          <w:lang w:val="vi-VN"/>
        </w:rPr>
        <w:t>định số 25/2022/QĐ-UBND ngày 05/9/2022 của Ủy ban nhân dân tỉnh Qu</w:t>
      </w:r>
      <w:r>
        <w:rPr>
          <w:i/>
          <w:iCs/>
        </w:rPr>
        <w:t>ả</w:t>
      </w:r>
      <w:r>
        <w:rPr>
          <w:i/>
          <w:iCs/>
          <w:lang w:val="vi-VN"/>
        </w:rPr>
        <w:t>ng Nam)</w:t>
      </w:r>
    </w:p>
    <w:p w14:paraId="63670866" w14:textId="77777777" w:rsidR="00000000" w:rsidRDefault="00000000">
      <w:pPr>
        <w:spacing w:before="120" w:after="280" w:afterAutospacing="1"/>
      </w:pPr>
      <w:bookmarkStart w:id="13" w:name="bookmark19"/>
      <w:r>
        <w:rPr>
          <w:b/>
          <w:bCs/>
          <w:lang w:val="vi-VN"/>
        </w:rPr>
        <w:t>1. Các lớp do Sở Nội vụ phối hợp với cơ sở đào tạo mở</w:t>
      </w:r>
      <w:bookmarkEnd w:id="13"/>
    </w:p>
    <w:p w14:paraId="02BA2187" w14:textId="77777777" w:rsidR="00000000" w:rsidRDefault="00000000">
      <w:pPr>
        <w:spacing w:before="120" w:after="280" w:afterAutospacing="1"/>
      </w:pPr>
      <w:r>
        <w:rPr>
          <w:lang w:val="vi-VN"/>
        </w:rPr>
        <w:t>a) Đối với Cán bộ, công chức, viên chức thuộc khối Đảng, Mặt trận và các đoàn thể chính trị-xã hội: sau khi có thông báo nhập học của Sở Nội vụ; Trưởng các Ban, ngành Đoàn thể ban hành quyết định cử đi học đối với cán bộ, công chức, viên chức thuộc thẩm quyền quản lý.</w:t>
      </w:r>
    </w:p>
    <w:p w14:paraId="39A4DDCF" w14:textId="77777777" w:rsidR="00000000" w:rsidRDefault="00000000">
      <w:pPr>
        <w:spacing w:before="120" w:after="280" w:afterAutospacing="1"/>
      </w:pPr>
      <w:r>
        <w:rPr>
          <w:lang w:val="vi-VN"/>
        </w:rPr>
        <w:t>b) Đối với cán bộ, công chức, viên chức thuộc khối Nhà nước: sau khi có thông báo nhập học của Sở Nội vụ; Thủ trưởng các cơ quan, đơn vị ban hành quyết định cử đi học đối với cán bộ, công chức, viên chức thuộc thẩm quyền quản lý.</w:t>
      </w:r>
    </w:p>
    <w:p w14:paraId="04DE16A9" w14:textId="77777777" w:rsidR="00000000" w:rsidRDefault="00000000">
      <w:pPr>
        <w:spacing w:before="120" w:after="280" w:afterAutospacing="1"/>
      </w:pPr>
      <w:bookmarkStart w:id="14" w:name="bookmark20"/>
      <w:r>
        <w:rPr>
          <w:b/>
          <w:bCs/>
          <w:lang w:val="vi-VN"/>
        </w:rPr>
        <w:t>2. Các lớp do Ban Tổ chức Tỉnh ủy phối hợp với cơ sở đào tạo mở</w:t>
      </w:r>
      <w:bookmarkEnd w:id="14"/>
    </w:p>
    <w:p w14:paraId="57180E4F" w14:textId="77777777" w:rsidR="00000000" w:rsidRDefault="00000000">
      <w:pPr>
        <w:spacing w:before="120" w:after="280" w:afterAutospacing="1"/>
      </w:pPr>
      <w:r>
        <w:rPr>
          <w:lang w:val="vi-VN"/>
        </w:rPr>
        <w:t>a) Đối với cán bộ, công chức, viên chức khối Đảng, Mặt trận và các đoàn thể chính trị-xã hội: sau khi có thông báo nhập học của Ban Tổ chức Tỉnh ủy; Trưởng các Ban, ngành Đoàn thể ban hành quyết định cử đi học đối với cán bộ, công chức, viên chức thuộc thẩm quyền quản lý.</w:t>
      </w:r>
    </w:p>
    <w:p w14:paraId="50E9E063" w14:textId="77777777" w:rsidR="00000000" w:rsidRDefault="00000000">
      <w:pPr>
        <w:spacing w:before="120" w:after="280" w:afterAutospacing="1"/>
      </w:pPr>
      <w:r>
        <w:rPr>
          <w:lang w:val="vi-VN"/>
        </w:rPr>
        <w:t>b) Đối với cán bộ, công chức, viên chức khối Nhà nước: sau khi có thông báo nhập học của Ban Tổ chức Tỉnh ủy; Thủ trưởng các cơ quan, đơn vị ban hành quyết định cử đi học đối với cán bộ, công chức, viên chức thuộc thẩm quyền quản lý.</w:t>
      </w:r>
    </w:p>
    <w:p w14:paraId="37522130" w14:textId="77777777" w:rsidR="00000000" w:rsidRDefault="00000000">
      <w:pPr>
        <w:spacing w:before="120" w:after="280" w:afterAutospacing="1"/>
      </w:pPr>
      <w:bookmarkStart w:id="15" w:name="bookmark21"/>
      <w:r>
        <w:rPr>
          <w:b/>
          <w:bCs/>
          <w:lang w:val="vi-VN"/>
        </w:rPr>
        <w:t>3. Các lớp do các cơ sở đào tạo, bồi dưỡng chiêu sinh mở lớp (học trong giờ hành chính và ngoài giờ hành chính)</w:t>
      </w:r>
      <w:bookmarkEnd w:id="15"/>
    </w:p>
    <w:p w14:paraId="64D00581" w14:textId="77777777" w:rsidR="00000000" w:rsidRDefault="00000000">
      <w:pPr>
        <w:spacing w:before="120" w:after="280" w:afterAutospacing="1"/>
      </w:pPr>
      <w:r>
        <w:rPr>
          <w:lang w:val="vi-VN"/>
        </w:rPr>
        <w:t>a) Đối với Cán bộ, công chức, viên chức thuộc khối Đảng, Mặt trận và các đoàn th</w:t>
      </w:r>
      <w:r>
        <w:t xml:space="preserve">ể </w:t>
      </w:r>
      <w:r>
        <w:rPr>
          <w:lang w:val="vi-VN"/>
        </w:rPr>
        <w:t>chính trị-xã hội: sau khi có thông báo nhập học của các cơ sở đào tạo; Trưởng các Ban, ngành Đoàn thể ban hành quyết định cử đi học đối với cán bộ, công chức, viên chức thuộc thẩm quyền quản lý.</w:t>
      </w:r>
    </w:p>
    <w:p w14:paraId="1B700241" w14:textId="77777777" w:rsidR="00000000" w:rsidRDefault="00000000">
      <w:pPr>
        <w:spacing w:before="120" w:after="280" w:afterAutospacing="1"/>
      </w:pPr>
      <w:r>
        <w:rPr>
          <w:lang w:val="vi-VN"/>
        </w:rPr>
        <w:t>b) Đối với cán bộ, công chức, viên chức thuộc khối Nhà nước: sau khi có thông báo nhập học của các cơ sở đào tạo; Thủ trưởng các cơ quan, đơn vị ban hành quyết định cử đi học đối với cán bộ, công chức, viên chức thuộc thẩm quyền quản lý.</w:t>
      </w:r>
    </w:p>
    <w:p w14:paraId="331329AB" w14:textId="77777777" w:rsidR="00000000" w:rsidRDefault="00000000">
      <w:pPr>
        <w:spacing w:before="120" w:after="280" w:afterAutospacing="1"/>
      </w:pPr>
      <w:bookmarkStart w:id="16" w:name="bookmark22"/>
      <w:r>
        <w:t> </w:t>
      </w:r>
      <w:bookmarkEnd w:id="16"/>
    </w:p>
    <w:p w14:paraId="0132457D" w14:textId="77777777" w:rsidR="00000000" w:rsidRDefault="00000000">
      <w:pPr>
        <w:spacing w:before="120" w:after="280" w:afterAutospacing="1"/>
        <w:jc w:val="center"/>
      </w:pPr>
      <w:r>
        <w:rPr>
          <w:b/>
          <w:bCs/>
          <w:lang w:val="vi-VN"/>
        </w:rPr>
        <w:t>PHỤ LỤC V</w:t>
      </w:r>
    </w:p>
    <w:p w14:paraId="00A08104" w14:textId="77777777" w:rsidR="00000000" w:rsidRDefault="00000000">
      <w:pPr>
        <w:spacing w:before="120" w:after="280" w:afterAutospacing="1"/>
        <w:jc w:val="center"/>
      </w:pPr>
      <w:r>
        <w:rPr>
          <w:lang w:val="vi-VN"/>
        </w:rPr>
        <w:t>QUY TRÌNH CỬ CÁN BỘ, CÔNG CHỨC, VIÊN CHỨC ĐI ĐÀO TẠO, BỒI DƯỠNG Ở NƯỚC NGOÀI QUY ĐỊNH TẠI KHOẢN 4 ĐIỀU 22</w:t>
      </w:r>
      <w:r>
        <w:br/>
      </w:r>
      <w:r>
        <w:rPr>
          <w:i/>
          <w:iCs/>
          <w:lang w:val="vi-VN"/>
        </w:rPr>
        <w:t>(Ban hành kèm theo Quy</w:t>
      </w:r>
      <w:r>
        <w:rPr>
          <w:i/>
          <w:iCs/>
        </w:rPr>
        <w:t xml:space="preserve">ết </w:t>
      </w:r>
      <w:r>
        <w:rPr>
          <w:i/>
          <w:iCs/>
          <w:lang w:val="vi-VN"/>
        </w:rPr>
        <w:t>định số 25/2022/QĐ-UBND ngày 05/9/2022 của Ủy ban nh</w:t>
      </w:r>
      <w:r>
        <w:rPr>
          <w:i/>
          <w:iCs/>
        </w:rPr>
        <w:t>â</w:t>
      </w:r>
      <w:r>
        <w:rPr>
          <w:i/>
          <w:iCs/>
          <w:lang w:val="vi-VN"/>
        </w:rPr>
        <w:t>n dân tỉnh Quảng Nam)</w:t>
      </w:r>
    </w:p>
    <w:p w14:paraId="28821733" w14:textId="77777777" w:rsidR="00000000" w:rsidRDefault="00000000">
      <w:pPr>
        <w:spacing w:before="120" w:after="280" w:afterAutospacing="1"/>
      </w:pPr>
      <w:bookmarkStart w:id="17" w:name="bookmark23"/>
      <w:r>
        <w:rPr>
          <w:b/>
          <w:bCs/>
          <w:lang w:val="vi-VN"/>
        </w:rPr>
        <w:t>1. Cán bộ, công chức, viên chức thuộc diện Ban Thường v</w:t>
      </w:r>
      <w:bookmarkEnd w:id="17"/>
      <w:r>
        <w:rPr>
          <w:b/>
          <w:bCs/>
        </w:rPr>
        <w:t xml:space="preserve">ụ </w:t>
      </w:r>
      <w:r>
        <w:rPr>
          <w:b/>
          <w:bCs/>
          <w:lang w:val="vi-VN"/>
        </w:rPr>
        <w:t>Tỉnh ủy quản lý và quyết định</w:t>
      </w:r>
    </w:p>
    <w:p w14:paraId="21C0CCF7" w14:textId="77777777" w:rsidR="00000000" w:rsidRDefault="00000000">
      <w:pPr>
        <w:spacing w:before="120" w:after="280" w:afterAutospacing="1"/>
      </w:pPr>
      <w:r>
        <w:rPr>
          <w:lang w:val="vi-VN"/>
        </w:rPr>
        <w:t>a) Đối với Cán bộ, công chức, viên chức thuộc khối Đảng, Mặt trận và các đoàn thể chính trị-xã hội</w:t>
      </w:r>
    </w:p>
    <w:p w14:paraId="7C83EB38" w14:textId="77777777" w:rsidR="00000000" w:rsidRDefault="00000000">
      <w:pPr>
        <w:spacing w:before="120" w:after="280" w:afterAutospacing="1"/>
      </w:pPr>
      <w:r>
        <w:rPr>
          <w:lang w:val="vi-VN"/>
        </w:rPr>
        <w:t>- Địa phương, đơn vị lập hồ sơ, văn bản gửi Ban Tổ chức Tỉnh ủy tổng hợp, thẩm định, trình xin ý kiến của Thường trực Tỉnh ủy.</w:t>
      </w:r>
    </w:p>
    <w:p w14:paraId="6BE3B079" w14:textId="77777777" w:rsidR="00000000" w:rsidRDefault="00000000">
      <w:pPr>
        <w:spacing w:before="120" w:after="280" w:afterAutospacing="1"/>
      </w:pPr>
      <w:r>
        <w:rPr>
          <w:lang w:val="vi-VN"/>
        </w:rPr>
        <w:t>- Sau khi có ý kiến thống nhất bằng văn bản của Thường trực Tỉnh ủy, Ban Tổ chức Tỉnh ủy lập hồ sơ trình Thường trực Tỉnh ủy ban hành Quyết định cử đi học.</w:t>
      </w:r>
    </w:p>
    <w:p w14:paraId="18F6148F" w14:textId="77777777" w:rsidR="00000000" w:rsidRDefault="00000000">
      <w:pPr>
        <w:spacing w:before="120" w:after="280" w:afterAutospacing="1"/>
      </w:pPr>
      <w:r>
        <w:rPr>
          <w:lang w:val="vi-VN"/>
        </w:rPr>
        <w:t>b) Đối với cán bộ, công chức, viên chức khối Nhà nước</w:t>
      </w:r>
    </w:p>
    <w:p w14:paraId="337F7C81" w14:textId="77777777" w:rsidR="00000000" w:rsidRDefault="00000000">
      <w:pPr>
        <w:spacing w:before="120" w:after="280" w:afterAutospacing="1"/>
      </w:pPr>
      <w:r>
        <w:rPr>
          <w:lang w:val="vi-VN"/>
        </w:rPr>
        <w:t>- Địa phương, đơn vị lập hồ sơ gửi Sở Nội vụ tổng hợp, thẩm định, trình xin ý kiến của Ban Cán sự đảng UBND tỉnh.</w:t>
      </w:r>
    </w:p>
    <w:p w14:paraId="3CD83070" w14:textId="77777777" w:rsidR="00000000" w:rsidRDefault="00000000">
      <w:pPr>
        <w:spacing w:before="120" w:after="280" w:afterAutospacing="1"/>
      </w:pPr>
      <w:r>
        <w:rPr>
          <w:lang w:val="vi-VN"/>
        </w:rPr>
        <w:t>- Ban Cán sự đảng UBND tỉnh báo cáo, xin ý kiến Thường trực Tỉnh ủy (qua Ban Tổ chức) danh sách cán bộ, công chức, viên chức được Ban Cán sự đảng UBND tỉnh thống nhất cử đi học.</w:t>
      </w:r>
    </w:p>
    <w:p w14:paraId="4CC70EC8" w14:textId="77777777" w:rsidR="00000000" w:rsidRDefault="00000000">
      <w:pPr>
        <w:spacing w:before="120" w:after="280" w:afterAutospacing="1"/>
      </w:pPr>
      <w:r>
        <w:rPr>
          <w:lang w:val="vi-VN"/>
        </w:rPr>
        <w:t>- Sau khi có ý kiến thống nhất bằng văn bản của Thường trực Tỉnh ủy, Sở Nội vụ lập hồ sơ, trình Chủ tịch UBND tỉnh ban hành Quyết định cử đi học.</w:t>
      </w:r>
    </w:p>
    <w:p w14:paraId="0B8EDD2F" w14:textId="77777777" w:rsidR="00000000" w:rsidRDefault="00000000">
      <w:pPr>
        <w:spacing w:before="120" w:after="280" w:afterAutospacing="1"/>
      </w:pPr>
      <w:bookmarkStart w:id="18" w:name="bookmark24"/>
      <w:r>
        <w:rPr>
          <w:b/>
          <w:bCs/>
          <w:lang w:val="vi-VN"/>
        </w:rPr>
        <w:t>2. Cán bộ, công chức, viên chức thuộc thẩm quyền Ban cán sự Đảng Ủy ban nhân dân tỉnh quản lý và quyết định</w:t>
      </w:r>
      <w:bookmarkEnd w:id="18"/>
    </w:p>
    <w:p w14:paraId="02C81557" w14:textId="77777777" w:rsidR="00000000" w:rsidRDefault="00000000">
      <w:pPr>
        <w:spacing w:before="120" w:after="280" w:afterAutospacing="1"/>
      </w:pPr>
      <w:r>
        <w:rPr>
          <w:lang w:val="vi-VN"/>
        </w:rPr>
        <w:t>- Địa phương, đơn vị lập hồ sơ gửi Sở Nội vụ tổng hợp, thẩm định, trình xin ý kiến của Ban Cán sự đảng UBND tỉnh.</w:t>
      </w:r>
    </w:p>
    <w:p w14:paraId="50E76619" w14:textId="77777777" w:rsidR="00000000" w:rsidRDefault="00000000">
      <w:pPr>
        <w:spacing w:before="120" w:after="280" w:afterAutospacing="1"/>
      </w:pPr>
      <w:r>
        <w:rPr>
          <w:lang w:val="vi-VN"/>
        </w:rPr>
        <w:t>- Sau khi có ý kiến thống nhất bằng văn bản của Ban Cán sự Đảng UBND tỉnh, Sở Nội vụ lập hồ sơ, trình Chủ tịch UBND t</w:t>
      </w:r>
      <w:r>
        <w:t>ỉ</w:t>
      </w:r>
      <w:r>
        <w:rPr>
          <w:lang w:val="vi-VN"/>
        </w:rPr>
        <w:t>nh ban hành Quyết định cử đi học.</w:t>
      </w:r>
    </w:p>
    <w:p w14:paraId="5844AF77" w14:textId="77777777" w:rsidR="00000000" w:rsidRDefault="00000000">
      <w:pPr>
        <w:spacing w:before="120" w:after="280" w:afterAutospacing="1"/>
      </w:pPr>
      <w:bookmarkStart w:id="19" w:name="bookmark25"/>
      <w:r>
        <w:rPr>
          <w:b/>
          <w:bCs/>
          <w:lang w:val="vi-VN"/>
        </w:rPr>
        <w:t>3. Cán bộ, công chức, viên chức thuộc thẩm quyền quản lý của ban thường vụ cấp ủy cấp huyện quản lý và quyết định</w:t>
      </w:r>
      <w:bookmarkEnd w:id="19"/>
    </w:p>
    <w:p w14:paraId="5E0C45AA" w14:textId="77777777" w:rsidR="00000000" w:rsidRDefault="00000000">
      <w:pPr>
        <w:spacing w:before="120" w:after="280" w:afterAutospacing="1"/>
      </w:pPr>
      <w:r>
        <w:rPr>
          <w:lang w:val="vi-VN"/>
        </w:rPr>
        <w:t>a) Đối với cán bộ, công chức, viên chức thuộc khối Đảng, Mặt trận và các đoàn thể chính trị-xã hội</w:t>
      </w:r>
    </w:p>
    <w:p w14:paraId="17D97802" w14:textId="77777777" w:rsidR="00000000" w:rsidRDefault="00000000">
      <w:pPr>
        <w:spacing w:before="120" w:after="280" w:afterAutospacing="1"/>
      </w:pPr>
      <w:r>
        <w:rPr>
          <w:lang w:val="vi-VN"/>
        </w:rPr>
        <w:t>- Địa phương, đơn vị lập hồ sơ, văn bản gửi Ban Tổ chức Huyện ủy tổng hợp, thẩm định, trình xin ý kiến của Thường trực Huyện ủy cấp huyện.</w:t>
      </w:r>
    </w:p>
    <w:p w14:paraId="0CDD91C3" w14:textId="77777777" w:rsidR="00000000" w:rsidRDefault="00000000">
      <w:pPr>
        <w:spacing w:before="120" w:after="280" w:afterAutospacing="1"/>
      </w:pPr>
      <w:r>
        <w:rPr>
          <w:lang w:val="vi-VN"/>
        </w:rPr>
        <w:t>- Sau khi có ý kiến thống nhất bằng văn bản của Thường trực Huyện ủy, Thị ủy, Thành ủy; Ban Tổ chức Huyện ủy cấp huyện lập hồ sơ, trình Thường trực Tỉnh ủy (qua Ban Tổ chức Tỉnh ủy) ban hành Quyết định cử đi học.</w:t>
      </w:r>
    </w:p>
    <w:p w14:paraId="2B2D9FB0" w14:textId="77777777" w:rsidR="00000000" w:rsidRDefault="00000000">
      <w:pPr>
        <w:spacing w:before="120" w:after="280" w:afterAutospacing="1"/>
      </w:pPr>
      <w:r>
        <w:rPr>
          <w:lang w:val="vi-VN"/>
        </w:rPr>
        <w:t>b) Đối với cán bộ, công chức, viên chức khối Nhà nước</w:t>
      </w:r>
    </w:p>
    <w:p w14:paraId="1053DF1C" w14:textId="77777777" w:rsidR="00000000" w:rsidRDefault="00000000">
      <w:pPr>
        <w:spacing w:before="120" w:after="280" w:afterAutospacing="1"/>
      </w:pPr>
      <w:r>
        <w:rPr>
          <w:lang w:val="vi-VN"/>
        </w:rPr>
        <w:t>- Địa phương, đơn vị lập hồ sơ gửi Phòng Nội vụ tổng hợp, thẩm định, tham mưu UBND cấp huyện văn bản trình xin ý kiến Thường trực Huyện ủy, Thị ủy, Thành ủy (qua Ban Tổ chức Huyện ủy).</w:t>
      </w:r>
    </w:p>
    <w:p w14:paraId="7CA2E32D" w14:textId="77777777" w:rsidR="00000000" w:rsidRDefault="00000000">
      <w:pPr>
        <w:spacing w:before="120" w:after="280" w:afterAutospacing="1"/>
      </w:pPr>
      <w:r>
        <w:rPr>
          <w:lang w:val="vi-VN"/>
        </w:rPr>
        <w:t>- Sau khi có ý kiến thống nhất bằng văn bản danh sách cán bộ, công chức, viên chức cử đi học của Thường trực Huyện ủy, Thị ủy, Thành ủy; Phòng Nội vụ cấp huyện lập hồ sơ, trình Chủ tịch UBND cấp huyện ban hành văn bản gửi Sở Nội vụ thẩm định, trình Chủ tịch UBND cấp tỉnh ban hành Quyết định cử đi học.</w:t>
      </w:r>
    </w:p>
    <w:p w14:paraId="0FF2236C" w14:textId="77777777" w:rsidR="00000000" w:rsidRDefault="00000000">
      <w:pPr>
        <w:spacing w:before="120" w:after="280" w:afterAutospacing="1"/>
      </w:pPr>
      <w:bookmarkStart w:id="20" w:name="bookmark26"/>
      <w:r>
        <w:rPr>
          <w:b/>
          <w:bCs/>
          <w:lang w:val="vi-VN"/>
        </w:rPr>
        <w:t>4. Cán bộ, công chức, viên chức không thuộc đối tượng quy định tại khoản 1,</w:t>
      </w:r>
      <w:bookmarkEnd w:id="20"/>
      <w:r>
        <w:rPr>
          <w:b/>
          <w:bCs/>
          <w:lang w:val="vi-VN"/>
        </w:rPr>
        <w:t xml:space="preserve"> 2, 3 phụ lục này</w:t>
      </w:r>
    </w:p>
    <w:p w14:paraId="57459344" w14:textId="77777777" w:rsidR="00000000" w:rsidRDefault="00000000">
      <w:pPr>
        <w:spacing w:before="120" w:after="280" w:afterAutospacing="1"/>
      </w:pPr>
      <w:r>
        <w:rPr>
          <w:lang w:val="vi-VN"/>
        </w:rPr>
        <w:t>- Đối với cán bộ, công chức, viên chức thuộc khối Đảng, Mặt trận và các đoàn thể chính trị-xã hội: Địa phương, đơn vị lập hồ sơ, văn bản gửi Ban Tổ chức Tỉnh ủy tổng hợp, thẩm định, ban hành Quyết định cử đi học.</w:t>
      </w:r>
    </w:p>
    <w:p w14:paraId="232F77EA" w14:textId="77777777" w:rsidR="00A44D68" w:rsidRDefault="00000000">
      <w:pPr>
        <w:spacing w:before="120" w:after="280" w:afterAutospacing="1"/>
      </w:pPr>
      <w:r>
        <w:rPr>
          <w:lang w:val="vi-VN"/>
        </w:rPr>
        <w:t>- Cán bộ, công chức, viên chức khối Nhà nước: Địa phương, đơn vị lập hồ sơ, gửi Sở Nội vụ thẩm định, trình Chủ tịch Ủy ban nhân dân tỉnh ban hành Quyết định cử đi học.</w:t>
      </w:r>
    </w:p>
    <w:sectPr w:rsidR="00A44D6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3D"/>
    <w:rsid w:val="004A713D"/>
    <w:rsid w:val="00A44D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E7AB8"/>
  <w15:chartTrackingRefBased/>
  <w15:docId w15:val="{4EB445FD-3B96-4934-A688-BC9AA37C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2167</Words>
  <Characters>12353</Characters>
  <Application>Microsoft Office Word</Application>
  <DocSecurity>0</DocSecurity>
  <Lines>102</Lines>
  <Paragraphs>28</Paragraphs>
  <ScaleCrop>false</ScaleCrop>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2022-09-07T04:36:00Z</dcterms:created>
  <dcterms:modified xsi:type="dcterms:W3CDTF">2022-09-07T04:36:00Z</dcterms:modified>
</cp:coreProperties>
</file>