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61C6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6CBDE" w14:textId="77777777" w:rsidR="00000000" w:rsidRDefault="00000000">
            <w:pPr>
              <w:spacing w:before="120"/>
              <w:jc w:val="center"/>
            </w:pPr>
            <w:r>
              <w:rPr>
                <w:b/>
                <w:bCs/>
                <w:lang w:val="vi-VN"/>
              </w:rPr>
              <w:t>ỦY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47E67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A540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B5FE5" w14:textId="77777777" w:rsidR="00000000" w:rsidRDefault="00000000">
            <w:pPr>
              <w:spacing w:before="120"/>
              <w:jc w:val="center"/>
            </w:pPr>
            <w:r>
              <w:rPr>
                <w:lang w:val="vi-VN"/>
              </w:rPr>
              <w:t xml:space="preserve">Số: </w:t>
            </w:r>
            <w:r>
              <w:t>2488/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6ACF73" w14:textId="77777777" w:rsidR="00000000" w:rsidRDefault="00000000">
            <w:pPr>
              <w:spacing w:before="120"/>
              <w:jc w:val="right"/>
            </w:pPr>
            <w:r>
              <w:rPr>
                <w:i/>
                <w:iCs/>
                <w:lang w:val="vi-VN"/>
              </w:rPr>
              <w:t>Sơn La, ngày 2</w:t>
            </w:r>
            <w:r>
              <w:rPr>
                <w:i/>
                <w:iCs/>
              </w:rPr>
              <w:t>8</w:t>
            </w:r>
            <w:r>
              <w:rPr>
                <w:i/>
                <w:iCs/>
                <w:lang w:val="vi-VN"/>
              </w:rPr>
              <w:t xml:space="preserve"> tháng </w:t>
            </w:r>
            <w:r>
              <w:rPr>
                <w:i/>
                <w:iCs/>
              </w:rPr>
              <w:t>11</w:t>
            </w:r>
            <w:r>
              <w:rPr>
                <w:i/>
                <w:iCs/>
                <w:lang w:val="vi-VN"/>
              </w:rPr>
              <w:t xml:space="preserve"> năm 2022</w:t>
            </w:r>
          </w:p>
        </w:tc>
      </w:tr>
    </w:tbl>
    <w:p w14:paraId="02BA7444" w14:textId="77777777" w:rsidR="00000000" w:rsidRDefault="00000000">
      <w:pPr>
        <w:spacing w:before="120" w:after="280" w:afterAutospacing="1"/>
      </w:pPr>
      <w:r>
        <w:t> </w:t>
      </w:r>
    </w:p>
    <w:p w14:paraId="460B0615" w14:textId="77777777" w:rsidR="00000000" w:rsidRDefault="00000000">
      <w:pPr>
        <w:spacing w:before="120" w:after="280" w:afterAutospacing="1"/>
        <w:jc w:val="center"/>
      </w:pPr>
      <w:r>
        <w:rPr>
          <w:b/>
          <w:bCs/>
          <w:lang w:val="vi-VN"/>
        </w:rPr>
        <w:t>QUYẾT ĐỊNH</w:t>
      </w:r>
    </w:p>
    <w:p w14:paraId="2FF52202" w14:textId="77777777" w:rsidR="00000000" w:rsidRDefault="00000000">
      <w:pPr>
        <w:spacing w:before="120" w:after="280" w:afterAutospacing="1"/>
        <w:jc w:val="center"/>
      </w:pPr>
      <w:r>
        <w:rPr>
          <w:lang w:val="vi-VN"/>
        </w:rPr>
        <w:t>VỀ VIỆC CÔNG BỐ DANH MỤC THỦ TỤC HÀNH CHÍNH VÀ PHÊ DUYỆT QUY TRÌNH NỘI BỘ GIẢI QUYẾT THỦ TỤC HÀNH CHÍNH ĐƯỢC SỬA ĐỔI, BỔ SUNG TRONG LĨNH VỰC ĐIỆN ẢNH THUỘC PHẠM VI, CHỨC NĂNG QUẢN LÝ NHÀ NƯỚC CỦA SỞ VĂN HÓA, THỂ THAO VÀ DU LỊCH</w:t>
      </w:r>
    </w:p>
    <w:p w14:paraId="6A26710E" w14:textId="77777777" w:rsidR="00000000" w:rsidRDefault="00000000">
      <w:pPr>
        <w:spacing w:before="120" w:after="280" w:afterAutospacing="1"/>
        <w:jc w:val="center"/>
      </w:pPr>
      <w:r>
        <w:rPr>
          <w:b/>
          <w:bCs/>
          <w:lang w:val="vi-VN"/>
        </w:rPr>
        <w:t>CHỦ TỊCH ỦY BAN NHÂN DÂN TỈNH</w:t>
      </w:r>
    </w:p>
    <w:p w14:paraId="5FCC071E"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ngày 22/11/2019;</w:t>
      </w:r>
    </w:p>
    <w:p w14:paraId="3139EC5B"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162D2C76"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5E0F76B1" w14:textId="77777777" w:rsidR="00000000" w:rsidRDefault="00000000">
      <w:pPr>
        <w:spacing w:before="120" w:after="280" w:afterAutospacing="1"/>
      </w:pPr>
      <w:r>
        <w:rPr>
          <w:i/>
          <w:iCs/>
          <w:lang w:val="vi-VN"/>
        </w:rPr>
        <w:t>Căn cứ Quyết định số 2289/QĐ-BVHTTDL ngày 20/9/2022 của Bộ trưởng Bộ Văn hóa, Thể thao và Du lịch về công b</w:t>
      </w:r>
      <w:r>
        <w:rPr>
          <w:i/>
          <w:iCs/>
        </w:rPr>
        <w:t xml:space="preserve">ố </w:t>
      </w:r>
      <w:r>
        <w:rPr>
          <w:i/>
          <w:iCs/>
          <w:lang w:val="vi-VN"/>
        </w:rPr>
        <w:t xml:space="preserve">TTHC được sửa đổi, bổ sung trong lĩnh vực điện ảnh thuộc phạm vi chức năng quản lý của Bộ Văn </w:t>
      </w:r>
      <w:r>
        <w:rPr>
          <w:i/>
          <w:iCs/>
        </w:rPr>
        <w:t>hóa</w:t>
      </w:r>
      <w:r>
        <w:rPr>
          <w:i/>
          <w:iCs/>
          <w:lang w:val="vi-VN"/>
        </w:rPr>
        <w:t>, Thể thao và Du lịch;</w:t>
      </w:r>
    </w:p>
    <w:p w14:paraId="12495D9D" w14:textId="77777777" w:rsidR="00000000" w:rsidRDefault="00000000">
      <w:pPr>
        <w:spacing w:before="120" w:after="280" w:afterAutospacing="1"/>
      </w:pPr>
      <w:r>
        <w:rPr>
          <w:i/>
          <w:iCs/>
          <w:lang w:val="vi-VN"/>
        </w:rPr>
        <w:t>Theo đề nghị của Giám đốc Sở Văn hóa, Thể thao và Du lịch tại Tờ trình số 245/TTr-SVHTT&amp;DL ngày 22/11/2022.</w:t>
      </w:r>
    </w:p>
    <w:p w14:paraId="2399066F" w14:textId="77777777" w:rsidR="00000000" w:rsidRDefault="00000000">
      <w:pPr>
        <w:spacing w:before="120" w:after="280" w:afterAutospacing="1"/>
        <w:jc w:val="center"/>
      </w:pPr>
      <w:r>
        <w:rPr>
          <w:b/>
          <w:bCs/>
          <w:lang w:val="vi-VN"/>
        </w:rPr>
        <w:t>QUYẾT ĐỊNH:</w:t>
      </w:r>
    </w:p>
    <w:p w14:paraId="4098A538"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và phê duyệt Quy trình nội bộ giải quyết thủ tục hành chính được sửa đổi, bổ sung trong lĩnh vực Điện ảnh thuộc phạm vi, chức năng quản lý của Sở Văn hóa, Thể thao và Du lịch, gồm 01 thủ tục hành chính cấp tỉnh.</w:t>
      </w:r>
    </w:p>
    <w:p w14:paraId="3B072777" w14:textId="77777777" w:rsidR="00000000" w:rsidRDefault="00000000">
      <w:pPr>
        <w:spacing w:before="120" w:after="280" w:afterAutospacing="1"/>
        <w:jc w:val="center"/>
      </w:pPr>
      <w:r>
        <w:rPr>
          <w:i/>
          <w:iCs/>
          <w:lang w:val="vi-VN"/>
        </w:rPr>
        <w:t>(có phụ lục kèm theo)</w:t>
      </w:r>
    </w:p>
    <w:p w14:paraId="1C81DD1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bãi bỏ Danh mục thủ tục hành chính có số thứ tự 45, phần A lĩnh vực Văn hóa; Quy trình nội bộ có số thứ tự 24, mục II, phụ lục II ban hành kèm theo Quyết định số 389/QĐ-UBND ngày 07/3/2022 của Chủ tịch UBND tỉnh về việc Công bố Danh mục thủ tục hành chính và phê duyệt Quy trình nội bộ giải quyết thủ tục hành chính thuộc phạm vi, chức năng quản lý của Sở Văn hóa, Thể thao và Du lịch.</w:t>
      </w:r>
    </w:p>
    <w:p w14:paraId="3D0AB10A"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Sở Văn hóa, Thể thao và Du lịch; Thủ trưởng các sở, ban, ngành; Chủ tịch UBND các huyện, thành phố; Chủ tịch UBND các xã, phường, thị trấn và các tổ chức, cá nhân có liên quan chịu trách nhiệm thi hành Quyết định này./.</w:t>
      </w:r>
    </w:p>
    <w:p w14:paraId="5E369AA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EE84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D7160F" w14:textId="77777777" w:rsidR="00000000" w:rsidRDefault="00000000">
            <w:pPr>
              <w:spacing w:before="120"/>
            </w:pPr>
            <w:r>
              <w:rPr>
                <w:b/>
                <w:bCs/>
                <w:i/>
                <w:iCs/>
                <w:lang w:val="vi-VN"/>
              </w:rPr>
              <w:br/>
              <w:t>Nơi nhận:</w:t>
            </w:r>
            <w:r>
              <w:rPr>
                <w:b/>
                <w:bCs/>
                <w:i/>
                <w:iCs/>
                <w:lang w:val="vi-VN"/>
              </w:rPr>
              <w:br/>
            </w:r>
            <w:r>
              <w:rPr>
                <w:sz w:val="16"/>
                <w:lang w:val="vi-VN"/>
              </w:rPr>
              <w:t>- Cục KSTTHC, Văn phòng Chính phủ (b/c);</w:t>
            </w:r>
            <w:r>
              <w:rPr>
                <w:sz w:val="16"/>
                <w:lang w:val="vi-VN"/>
              </w:rPr>
              <w:br/>
              <w:t>- Chủ tịch UBND tỉnh (b/c);</w:t>
            </w:r>
            <w:r>
              <w:rPr>
                <w:sz w:val="16"/>
                <w:lang w:val="vi-VN"/>
              </w:rPr>
              <w:br/>
              <w:t>- Các Phó Chủ tịch UBND tỉnh (b/c);</w:t>
            </w:r>
            <w:r>
              <w:rPr>
                <w:sz w:val="16"/>
                <w:lang w:val="vi-VN"/>
              </w:rPr>
              <w:br/>
              <w:t>- Như Điều 4;</w:t>
            </w:r>
            <w:r>
              <w:rPr>
                <w:sz w:val="16"/>
                <w:lang w:val="vi-VN"/>
              </w:rPr>
              <w:br/>
              <w:t>- Trung tâm Thông tin tỉnh;</w:t>
            </w:r>
            <w:r>
              <w:rPr>
                <w:sz w:val="16"/>
                <w:lang w:val="vi-VN"/>
              </w:rPr>
              <w:br/>
              <w:t>- Trung tâm Phục vụ Hành chính công tỉnh;</w:t>
            </w:r>
            <w:r>
              <w:rPr>
                <w:sz w:val="16"/>
                <w:lang w:val="vi-VN"/>
              </w:rPr>
              <w:br/>
              <w:t>- Sở Thông tin và Truyền thông;</w:t>
            </w:r>
            <w:r>
              <w:rPr>
                <w:sz w:val="16"/>
                <w:lang w:val="vi-VN"/>
              </w:rPr>
              <w:br/>
              <w:t>- Lưu: VT, KSTTHC, Tr (140b).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763C28"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t>Hoàng Quốc Khánh</w:t>
            </w:r>
          </w:p>
        </w:tc>
      </w:tr>
    </w:tbl>
    <w:p w14:paraId="544ADA0D" w14:textId="77777777" w:rsidR="00000000" w:rsidRDefault="00000000">
      <w:pPr>
        <w:spacing w:before="120" w:after="280" w:afterAutospacing="1"/>
        <w:jc w:val="center"/>
      </w:pPr>
      <w:r>
        <w:rPr>
          <w:b/>
          <w:bCs/>
        </w:rPr>
        <w:t> </w:t>
      </w:r>
    </w:p>
    <w:p w14:paraId="569C0DB2" w14:textId="77777777" w:rsidR="00000000" w:rsidRDefault="00000000">
      <w:pPr>
        <w:spacing w:before="120" w:after="280" w:afterAutospacing="1"/>
        <w:jc w:val="center"/>
      </w:pPr>
      <w:r>
        <w:rPr>
          <w:b/>
          <w:bCs/>
          <w:lang w:val="vi-VN"/>
        </w:rPr>
        <w:t>PHỤ LỤC I</w:t>
      </w:r>
    </w:p>
    <w:p w14:paraId="3BC651DC" w14:textId="77777777" w:rsidR="00000000" w:rsidRDefault="00000000">
      <w:pPr>
        <w:spacing w:before="120" w:after="280" w:afterAutospacing="1"/>
        <w:jc w:val="center"/>
      </w:pPr>
      <w:r>
        <w:rPr>
          <w:lang w:val="vi-VN"/>
        </w:rPr>
        <w:t>DANH MỤC THỦ TỤC HÀNH CHÍNH ĐƯỢC SỬA ĐỔI, BỔ SUNG LĨNH VỰC ĐIỆN ẢNH THUỘC PHẠM VI, CHỨC NĂNG QUẢN LÝ NHÀ NƯỚC CỦA SỞ VĂN HÓA, THỂ THAO VÀ DU LỊCH</w:t>
      </w:r>
      <w:r>
        <w:br/>
      </w:r>
      <w:r>
        <w:rPr>
          <w:i/>
          <w:iCs/>
          <w:lang w:val="vi-VN"/>
        </w:rPr>
        <w:t xml:space="preserve">(Ban hành Kèm theo Quyết định </w:t>
      </w:r>
      <w:r>
        <w:rPr>
          <w:i/>
          <w:iCs/>
        </w:rPr>
        <w:t>số 2488</w:t>
      </w:r>
      <w:r>
        <w:rPr>
          <w:i/>
          <w:iCs/>
          <w:lang w:val="vi-VN"/>
        </w:rPr>
        <w:t xml:space="preserve">/QĐ-UBND ngày </w:t>
      </w:r>
      <w:r>
        <w:rPr>
          <w:i/>
          <w:iCs/>
        </w:rPr>
        <w:t xml:space="preserve">28 </w:t>
      </w:r>
      <w:r>
        <w:rPr>
          <w:i/>
          <w:iCs/>
          <w:lang w:val="vi-VN"/>
        </w:rPr>
        <w:t>tháng 11 năm 2022 của Chủ tịch UBND tỉnh Sơn La)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
        <w:gridCol w:w="1373"/>
        <w:gridCol w:w="1281"/>
        <w:gridCol w:w="1119"/>
        <w:gridCol w:w="1513"/>
        <w:gridCol w:w="822"/>
        <w:gridCol w:w="2748"/>
      </w:tblGrid>
      <w:tr w:rsidR="00000000" w14:paraId="4F1438C3" w14:textId="77777777">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F49DA" w14:textId="77777777" w:rsidR="00000000" w:rsidRDefault="00000000">
            <w:pPr>
              <w:spacing w:before="120"/>
              <w:jc w:val="center"/>
            </w:pPr>
            <w:r>
              <w:rPr>
                <w:b/>
                <w:bCs/>
                <w:lang w:val="vi-VN"/>
              </w:rPr>
              <w:t>TT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0FD60" w14:textId="77777777" w:rsidR="00000000" w:rsidRDefault="00000000">
            <w:pPr>
              <w:spacing w:before="120"/>
              <w:jc w:val="center"/>
            </w:pPr>
            <w:r>
              <w:rPr>
                <w:b/>
                <w:bCs/>
                <w:lang w:val="vi-VN"/>
              </w:rPr>
              <w:t>Tên thủ tục hành chính</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502CC" w14:textId="77777777" w:rsidR="00000000" w:rsidRDefault="00000000">
            <w:pPr>
              <w:spacing w:before="120"/>
              <w:jc w:val="center"/>
            </w:pPr>
            <w:r>
              <w:rPr>
                <w:b/>
                <w:bCs/>
                <w:lang w:val="vi-VN"/>
              </w:rPr>
              <w:t>Thời hạn giải quyết</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92B6B" w14:textId="77777777" w:rsidR="00000000" w:rsidRDefault="00000000">
            <w:pPr>
              <w:spacing w:before="120"/>
              <w:jc w:val="center"/>
            </w:pPr>
            <w:r>
              <w:rPr>
                <w:b/>
                <w:bCs/>
                <w:lang w:val="vi-VN"/>
              </w:rPr>
              <w:t>Đ</w:t>
            </w:r>
            <w:r>
              <w:rPr>
                <w:b/>
                <w:bCs/>
              </w:rPr>
              <w:t>ị</w:t>
            </w:r>
            <w:r>
              <w:rPr>
                <w:b/>
                <w:bCs/>
                <w:lang w:val="vi-VN"/>
              </w:rPr>
              <w:t>a điểm thực hiện</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38381" w14:textId="77777777" w:rsidR="00000000" w:rsidRDefault="00000000">
            <w:pPr>
              <w:spacing w:before="120"/>
              <w:jc w:val="center"/>
            </w:pPr>
            <w:r>
              <w:rPr>
                <w:b/>
                <w:bCs/>
                <w:lang w:val="vi-VN"/>
              </w:rPr>
              <w:t>Cách thức thực hi</w:t>
            </w:r>
            <w:r>
              <w:rPr>
                <w:b/>
                <w:bCs/>
              </w:rPr>
              <w:t>ệ</w:t>
            </w:r>
            <w:r>
              <w:rPr>
                <w:b/>
                <w:bCs/>
                <w:lang w:val="vi-VN"/>
              </w:rPr>
              <w:t>n</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8F1B0" w14:textId="77777777" w:rsidR="00000000" w:rsidRDefault="00000000">
            <w:pPr>
              <w:spacing w:before="120"/>
              <w:jc w:val="center"/>
            </w:pPr>
            <w:r>
              <w:rPr>
                <w:b/>
                <w:bCs/>
                <w:lang w:val="vi-VN"/>
              </w:rPr>
              <w:t xml:space="preserve">Phí, lệ phí </w:t>
            </w:r>
            <w:r>
              <w:rPr>
                <w:b/>
                <w:bCs/>
                <w:i/>
                <w:iCs/>
                <w:lang w:val="vi-VN"/>
              </w:rPr>
              <w:t>(đồng)</w:t>
            </w:r>
          </w:p>
        </w:tc>
        <w:tc>
          <w:tcPr>
            <w:tcW w:w="1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CB04D" w14:textId="77777777" w:rsidR="00000000" w:rsidRDefault="00000000">
            <w:pPr>
              <w:spacing w:before="120"/>
              <w:jc w:val="center"/>
            </w:pPr>
            <w:r>
              <w:rPr>
                <w:b/>
                <w:bCs/>
                <w:lang w:val="vi-VN"/>
              </w:rPr>
              <w:t>Căn cứ pháp lý</w:t>
            </w:r>
          </w:p>
        </w:tc>
      </w:tr>
      <w:tr w:rsidR="00804ED7" w14:paraId="4F738DA0" w14:textId="77777777" w:rsidTr="00804ED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272EC" w14:textId="77777777" w:rsidR="00000000" w:rsidRDefault="00000000">
            <w:pPr>
              <w:spacing w:before="120"/>
            </w:pPr>
            <w:r>
              <w:rPr>
                <w:lang w:val="vi-VN"/>
              </w:rPr>
              <w:t> </w:t>
            </w:r>
          </w:p>
        </w:tc>
        <w:tc>
          <w:tcPr>
            <w:tcW w:w="4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F98A9" w14:textId="77777777" w:rsidR="00000000" w:rsidRDefault="00000000">
            <w:pPr>
              <w:spacing w:before="120"/>
            </w:pPr>
            <w:r>
              <w:rPr>
                <w:b/>
                <w:bCs/>
                <w:lang w:val="vi-VN"/>
              </w:rPr>
              <w:t>THỦ TỤC HÀNH CHÍNH CẤP TỈNH</w:t>
            </w:r>
          </w:p>
        </w:tc>
      </w:tr>
      <w:tr w:rsidR="00804ED7" w14:paraId="08D6E2B9" w14:textId="77777777" w:rsidTr="00804ED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D185B" w14:textId="77777777" w:rsidR="00000000" w:rsidRDefault="00000000">
            <w:pPr>
              <w:spacing w:before="120"/>
            </w:pPr>
            <w:r>
              <w:rPr>
                <w:lang w:val="vi-VN"/>
              </w:rPr>
              <w:t> </w:t>
            </w:r>
          </w:p>
        </w:tc>
        <w:tc>
          <w:tcPr>
            <w:tcW w:w="4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C1DBE" w14:textId="77777777" w:rsidR="00000000" w:rsidRDefault="00000000">
            <w:pPr>
              <w:spacing w:before="120"/>
            </w:pPr>
            <w:r>
              <w:rPr>
                <w:b/>
                <w:bCs/>
                <w:lang w:val="vi-VN"/>
              </w:rPr>
              <w:t>VĂN HÓA</w:t>
            </w:r>
          </w:p>
        </w:tc>
      </w:tr>
      <w:tr w:rsidR="00000000" w14:paraId="6DFC17CA"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C498F7" w14:textId="77777777" w:rsidR="00000000" w:rsidRDefault="00000000">
            <w:pPr>
              <w:spacing w:before="120"/>
              <w:jc w:val="center"/>
            </w:pPr>
            <w:r>
              <w:rPr>
                <w:lang w:val="vi-VN"/>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D19B1" w14:textId="77777777" w:rsidR="00000000" w:rsidRDefault="00000000">
            <w:pPr>
              <w:spacing w:before="120"/>
            </w:pPr>
            <w:r>
              <w:rPr>
                <w:lang w:val="vi-VN"/>
              </w:rPr>
              <w:t>Thủ tục cấp phép nhập khẩu văn hóa phẩm không nhằm mục đích kinh doanh thuộc thẩm quyền của Sở Văn hóa, Thể thao và Du lịch.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F6C98" w14:textId="77777777" w:rsidR="00000000" w:rsidRDefault="00000000">
            <w:pPr>
              <w:spacing w:before="120" w:after="280" w:afterAutospacing="1"/>
            </w:pPr>
            <w:r>
              <w:rPr>
                <w:lang w:val="vi-VN"/>
              </w:rPr>
              <w:t>- Trong thời hạn 02 ngày làm việc, kể từ ngày nhận đủ hồ sơ hợp lệ, cơ quan có thẩm quyền cấp phép phải cấp giấy phép.</w:t>
            </w:r>
          </w:p>
          <w:p w14:paraId="4C36067E" w14:textId="77777777" w:rsidR="00000000" w:rsidRDefault="00000000">
            <w:pPr>
              <w:spacing w:before="120" w:after="280" w:afterAutospacing="1"/>
            </w:pPr>
            <w:r>
              <w:rPr>
                <w:lang w:val="vi-VN"/>
              </w:rPr>
              <w:t>- Đối với văn hóa phẩm là phim: Trong thời hạn 03 ngày làm việc, kể từ ngày nhận đủ hồ sơ hợp lệ, cơ quan có thẩm quyền cấp phép phải cấp giấy phép.</w:t>
            </w:r>
          </w:p>
          <w:p w14:paraId="4FA3F29A" w14:textId="77777777" w:rsidR="00000000" w:rsidRDefault="00000000">
            <w:pPr>
              <w:spacing w:before="120"/>
            </w:pPr>
            <w:r>
              <w:t xml:space="preserve">- </w:t>
            </w:r>
            <w:r>
              <w:rPr>
                <w:lang w:val="vi-VN"/>
              </w:rPr>
              <w:t>Đối với trường hợp cần thời gian giám định văn hóa phẩm nhập khẩu tối đa không quá 12 ngày làm việc.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EEE30" w14:textId="77777777" w:rsidR="00000000" w:rsidRDefault="00000000">
            <w:pPr>
              <w:spacing w:before="120"/>
              <w:jc w:val="center"/>
            </w:pPr>
            <w:r>
              <w:rPr>
                <w:lang w:val="vi-VN"/>
              </w:rPr>
              <w:t>Bộ phận tiếp nhận và trả kết quả của Trung tâm Phục vụ hành chính công tỉnh Sơn La</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48505" w14:textId="77777777" w:rsidR="00000000" w:rsidRDefault="00000000">
            <w:pPr>
              <w:spacing w:before="120"/>
              <w:jc w:val="center"/>
            </w:pPr>
            <w:r>
              <w:rPr>
                <w:lang w:val="vi-VN"/>
              </w:rPr>
              <w:t>Nộp trực tiếp tại Trung tâm Phục vụ hành chính công tỉnh Sơn La; qua đường bưu điện; hoặc thực hiện thủ tục hành chính trên cổng thông tin dịch vụ công tỉnh Sơn La</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00BFF" w14:textId="77777777" w:rsidR="00000000" w:rsidRDefault="00000000">
            <w:pPr>
              <w:spacing w:before="120"/>
            </w:pPr>
            <w:r>
              <w:rPr>
                <w:lang w:val="vi-VN"/>
              </w:rPr>
              <w:t>Không quy định</w:t>
            </w:r>
          </w:p>
        </w:tc>
        <w:tc>
          <w:tcPr>
            <w:tcW w:w="1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92727" w14:textId="77777777" w:rsidR="00000000" w:rsidRDefault="00000000">
            <w:pPr>
              <w:spacing w:before="120" w:after="280" w:afterAutospacing="1"/>
            </w:pPr>
            <w:r>
              <w:rPr>
                <w:lang w:val="vi-VN"/>
              </w:rPr>
              <w:t>- Nghị định số 32/2012/NĐ-CP ngày 12/4/2012 của Chính phủ về quản lý xuất khẩu, nhập khẩu văn hóa phẩm không nhằm mục đích kinh doanh;</w:t>
            </w:r>
          </w:p>
          <w:p w14:paraId="0D4FE421" w14:textId="77777777" w:rsidR="00000000" w:rsidRDefault="00000000">
            <w:pPr>
              <w:spacing w:before="120" w:after="280" w:afterAutospacing="1"/>
            </w:pPr>
            <w:r>
              <w:rPr>
                <w:lang w:val="vi-VN"/>
              </w:rPr>
              <w:t>- Nghị định số 22/2022/NĐ-CP ngày 25/3/2022 về việc sửa đổi, bổ sung một số điều của Nghị định số 32/2012/NĐ-CP ngày 12/4/2012 của Chính phủ về quản lý xuất khẩu, nhập khẩu văn hóa phẩm không nhằm mục đích kinh doanh;</w:t>
            </w:r>
          </w:p>
          <w:p w14:paraId="4CEF7B43" w14:textId="77777777" w:rsidR="00000000" w:rsidRDefault="00000000">
            <w:pPr>
              <w:spacing w:before="120" w:after="280" w:afterAutospacing="1"/>
            </w:pPr>
            <w:r>
              <w:rPr>
                <w:lang w:val="vi-VN"/>
              </w:rPr>
              <w:t>- Thông tư số 07/2012/TT-BVHTTDL ngày 16/7/2012 của Bộ Văn hóa, Thể thao và Du lịch về việc hướng dẫn Nghị định số 32/2012/NĐ-CP ngày 12/4/2012 của Chính phủ về quản lý xuất khẩu, nhập khẩu văn hóa phẩm không nhằm mục đích kinh doanh;</w:t>
            </w:r>
          </w:p>
          <w:p w14:paraId="1A5898CD" w14:textId="77777777" w:rsidR="00000000" w:rsidRDefault="00000000">
            <w:pPr>
              <w:spacing w:before="120" w:after="280" w:afterAutospacing="1"/>
            </w:pPr>
            <w:r>
              <w:t xml:space="preserve">- </w:t>
            </w:r>
            <w:r>
              <w:rPr>
                <w:lang w:val="vi-VN"/>
              </w:rPr>
              <w:t>Thông tư số 22/2018/TT-BVHTTDL ngày 29 tháng 6 năm 2018 của Bộ trưởng Bộ Văn hóa, Thể thao và Du lịch sửa đổi, bổ sung một số điều của Thông tư số 07/2012/TT-BVHTTDL ng</w:t>
            </w:r>
            <w:r>
              <w:t>à</w:t>
            </w:r>
            <w:r>
              <w:rPr>
                <w:lang w:val="vi-VN"/>
              </w:rPr>
              <w:t>y 16 tháng 7 năm 2012 của Bộ trưởng Bộ Văn hóa, Thể thao và Du lịch hướng dẫn Nghị định số 32/2012/NĐ-CP ngày 12 tháng 4 năm 2012 của Chính phủ về quản lý xuất khẩu, nhập khẩu văn hóa phẩm không nhằm mục đích kinh doanh. Có hiệu lực từ ngày 15 tháng 8 năm 2018.</w:t>
            </w:r>
          </w:p>
          <w:p w14:paraId="53EAB3AF" w14:textId="77777777" w:rsidR="00000000" w:rsidRDefault="00000000">
            <w:pPr>
              <w:spacing w:before="120"/>
            </w:pPr>
            <w:r>
              <w:rPr>
                <w:lang w:val="vi-VN"/>
              </w:rPr>
              <w:t>- Căn cứ Quyết định số 2289/QĐ-BVHTTDL ngày 20/9/2022 của Bộ trưởng Bộ Văn hóa, Thể thao và Du lịch về công bố TTHC được sửa đổi, bổ sung trong lĩnh vực điện ảnh thuộc phạm vi chức năng quản lý của Bộ Vă</w:t>
            </w:r>
            <w:r>
              <w:t xml:space="preserve">n </w:t>
            </w:r>
            <w:r>
              <w:rPr>
                <w:lang w:val="vi-VN"/>
              </w:rPr>
              <w:t>hoá, Thể thao và Du lịch.</w:t>
            </w:r>
          </w:p>
        </w:tc>
      </w:tr>
    </w:tbl>
    <w:p w14:paraId="7B298AB4" w14:textId="77777777" w:rsidR="00000000" w:rsidRDefault="00000000">
      <w:pPr>
        <w:spacing w:before="120" w:after="280" w:afterAutospacing="1"/>
      </w:pPr>
      <w:r>
        <w:rPr>
          <w:lang w:val="vi-VN"/>
        </w:rPr>
        <w:t> </w:t>
      </w:r>
    </w:p>
    <w:p w14:paraId="03BB1202" w14:textId="77777777" w:rsidR="00000000" w:rsidRDefault="00000000">
      <w:pPr>
        <w:spacing w:before="120" w:after="280" w:afterAutospacing="1"/>
        <w:jc w:val="center"/>
      </w:pPr>
      <w:r>
        <w:rPr>
          <w:b/>
          <w:bCs/>
          <w:lang w:val="vi-VN"/>
        </w:rPr>
        <w:t>PHỤ LỤC II</w:t>
      </w:r>
    </w:p>
    <w:p w14:paraId="3AAE7885" w14:textId="77777777" w:rsidR="00000000" w:rsidRDefault="00000000">
      <w:pPr>
        <w:spacing w:before="120" w:after="280" w:afterAutospacing="1"/>
        <w:jc w:val="center"/>
      </w:pPr>
      <w:r>
        <w:rPr>
          <w:lang w:val="vi-VN"/>
        </w:rPr>
        <w:t>QUY TRÌNH NỘI BỘ GIẢI QUYẾT THỦ TỤC HÀNH CHÍNH ĐƯỢC SỬA ĐỔI, BỔ SUNG LĨNH VỰC ĐIỆN ẢNH THUỘC PHẠM VI, CHỨC NĂNG QUẢN LÝ NHÀ NƯỚC CỦA SỞ VĂN HÓA, THỂ THAO VÀ DU LỊCH</w:t>
      </w:r>
      <w:r>
        <w:br/>
      </w:r>
      <w:r>
        <w:rPr>
          <w:i/>
          <w:iCs/>
          <w:lang w:val="vi-VN"/>
        </w:rPr>
        <w:t>(Ban hành Kèm theo Quyết định số 24</w:t>
      </w:r>
      <w:r>
        <w:rPr>
          <w:i/>
          <w:iCs/>
        </w:rPr>
        <w:t>88</w:t>
      </w:r>
      <w:r>
        <w:rPr>
          <w:i/>
          <w:iCs/>
          <w:lang w:val="vi-VN"/>
        </w:rPr>
        <w:t>/QĐ-UBND ngày</w:t>
      </w:r>
      <w:r>
        <w:rPr>
          <w:i/>
          <w:iCs/>
        </w:rPr>
        <w:t xml:space="preserve"> 28 </w:t>
      </w:r>
      <w:r>
        <w:rPr>
          <w:i/>
          <w:iCs/>
          <w:lang w:val="vi-VN"/>
        </w:rPr>
        <w:t>tháng 11 năm 2022 của Chủ tịch UBND tỉnh Sơn La)</w:t>
      </w:r>
    </w:p>
    <w:p w14:paraId="52525D15" w14:textId="77777777" w:rsidR="00000000" w:rsidRDefault="00000000">
      <w:pPr>
        <w:spacing w:before="120" w:after="280" w:afterAutospacing="1"/>
      </w:pPr>
      <w:r>
        <w:rPr>
          <w:b/>
          <w:bCs/>
          <w:lang w:val="vi-VN"/>
        </w:rPr>
        <w:t>1. Thủ tục cấp phép nhập khẩu văn hóa phẩm không nhằm mục đích kinh doanh thuộc thẩm quyền của Sở Văn hóa, Thể thao và Du lịch.</w:t>
      </w:r>
    </w:p>
    <w:p w14:paraId="3CC9D582" w14:textId="77777777" w:rsidR="00000000" w:rsidRDefault="00000000">
      <w:pPr>
        <w:spacing w:before="120" w:after="280" w:afterAutospacing="1"/>
      </w:pPr>
      <w:r>
        <w:rPr>
          <w:b/>
          <w:bCs/>
          <w:i/>
          <w:iCs/>
          <w:lang w:val="vi-VN"/>
        </w:rPr>
        <w:t>a. Trường hợp nhận đủ hồ sơ hợp lệ:</w:t>
      </w:r>
    </w:p>
    <w:p w14:paraId="26109EC4" w14:textId="77777777" w:rsidR="00000000" w:rsidRDefault="00000000">
      <w:pPr>
        <w:spacing w:before="120" w:after="280" w:afterAutospacing="1"/>
      </w:pPr>
      <w:r>
        <w:rPr>
          <w:lang w:val="vi-VN"/>
        </w:rPr>
        <w:t>- Thời gian giải quyết: 02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2763"/>
        <w:gridCol w:w="2286"/>
        <w:gridCol w:w="2469"/>
        <w:gridCol w:w="1343"/>
      </w:tblGrid>
      <w:tr w:rsidR="00000000" w14:paraId="14022FDF" w14:textId="77777777">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8411" w14:textId="77777777" w:rsidR="00000000" w:rsidRDefault="00000000">
            <w:pPr>
              <w:spacing w:before="120"/>
              <w:jc w:val="center"/>
            </w:pPr>
            <w:r>
              <w:rPr>
                <w:b/>
                <w:bCs/>
                <w:lang w:val="vi-VN"/>
              </w:rPr>
              <w:t>TT</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693A" w14:textId="77777777" w:rsidR="00000000" w:rsidRDefault="00000000">
            <w:pPr>
              <w:spacing w:before="120"/>
              <w:jc w:val="center"/>
            </w:pPr>
            <w:r>
              <w:rPr>
                <w:b/>
                <w:bCs/>
                <w:lang w:val="vi-VN"/>
              </w:rPr>
              <w:t>Trình t</w:t>
            </w:r>
            <w:r>
              <w:rPr>
                <w:b/>
                <w:bCs/>
              </w:rPr>
              <w:t xml:space="preserve">ự </w:t>
            </w:r>
            <w:r>
              <w:rPr>
                <w:b/>
                <w:bCs/>
                <w:lang w:val="vi-VN"/>
              </w:rPr>
              <w:t>thực hiện</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A2DE" w14:textId="77777777" w:rsidR="00000000" w:rsidRDefault="00000000">
            <w:pPr>
              <w:spacing w:before="120"/>
              <w:jc w:val="center"/>
            </w:pPr>
            <w:r>
              <w:rPr>
                <w:b/>
                <w:bCs/>
                <w:lang w:val="vi-VN"/>
              </w:rPr>
              <w:t>Trách nhiệm thực hiện</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25D2" w14:textId="77777777" w:rsidR="00000000" w:rsidRDefault="00000000">
            <w:pPr>
              <w:spacing w:before="120"/>
              <w:jc w:val="center"/>
            </w:pPr>
            <w:r>
              <w:rPr>
                <w:b/>
                <w:bCs/>
                <w:lang w:val="vi-VN"/>
              </w:rPr>
              <w:t>Sản phẩm thực hiện</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B6D6" w14:textId="77777777" w:rsidR="00000000" w:rsidRDefault="00000000">
            <w:pPr>
              <w:spacing w:before="120"/>
              <w:jc w:val="center"/>
            </w:pPr>
            <w:r>
              <w:rPr>
                <w:b/>
                <w:bCs/>
                <w:lang w:val="vi-VN"/>
              </w:rPr>
              <w:t>Thời gian thực hiện</w:t>
            </w:r>
          </w:p>
        </w:tc>
      </w:tr>
      <w:tr w:rsidR="00000000" w14:paraId="3D701C9D"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48DE" w14:textId="77777777" w:rsidR="00000000" w:rsidRDefault="00000000">
            <w:pPr>
              <w:spacing w:before="120"/>
            </w:pPr>
            <w:r>
              <w:rPr>
                <w:lang w:val="vi-VN"/>
              </w:rPr>
              <w:t>B</w:t>
            </w:r>
            <w:r>
              <w:t>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31BC" w14:textId="77777777" w:rsidR="00000000" w:rsidRDefault="00000000">
            <w:pPr>
              <w:spacing w:before="120"/>
            </w:pPr>
            <w:r>
              <w:rPr>
                <w:lang w:val="vi-VN"/>
              </w:rPr>
              <w:t>Tiếp nhận và bàn giao hồ sơ về phòng chuyên môn (scan hồ sơ)</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BEE8" w14:textId="77777777" w:rsidR="00000000" w:rsidRDefault="00000000">
            <w:pPr>
              <w:spacing w:before="120"/>
            </w:pPr>
            <w:r>
              <w:rPr>
                <w:lang w:val="vi-VN"/>
              </w:rPr>
              <w:t>Bộ phận một cửa tại Trung tâm phục vụ Hành chính công tỉnh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9A4D" w14:textId="77777777" w:rsidR="00000000" w:rsidRDefault="00000000">
            <w:pPr>
              <w:spacing w:before="120"/>
            </w:pPr>
            <w:r>
              <w:rPr>
                <w:lang w:val="vi-VN"/>
              </w:rPr>
              <w:t>Kèm scan hồ sơ</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7BE0" w14:textId="77777777" w:rsidR="00000000" w:rsidRDefault="00000000">
            <w:pPr>
              <w:spacing w:before="120"/>
              <w:jc w:val="center"/>
            </w:pPr>
            <w:r>
              <w:rPr>
                <w:lang w:val="vi-VN"/>
              </w:rPr>
              <w:t>1/5 ngày</w:t>
            </w:r>
          </w:p>
        </w:tc>
      </w:tr>
      <w:tr w:rsidR="00000000" w14:paraId="163D4C90"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7D84" w14:textId="77777777" w:rsidR="00000000" w:rsidRDefault="00000000">
            <w:pPr>
              <w:spacing w:before="120"/>
            </w:pPr>
            <w:r>
              <w:rPr>
                <w:lang w:val="vi-VN"/>
              </w:rPr>
              <w:t>B2</w:t>
            </w:r>
          </w:p>
        </w:tc>
        <w:tc>
          <w:tcPr>
            <w:tcW w:w="14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F98F" w14:textId="77777777" w:rsidR="00000000" w:rsidRDefault="00000000">
            <w:pPr>
              <w:spacing w:before="120"/>
            </w:pPr>
            <w:r>
              <w:rPr>
                <w:lang w:val="vi-VN"/>
              </w:rPr>
              <w:t>Phòng Quản lý văn hóa thụ lý và xử lý hồ sơ</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BD2A" w14:textId="77777777" w:rsidR="00000000" w:rsidRDefault="00000000">
            <w:pPr>
              <w:spacing w:before="120"/>
            </w:pPr>
            <w:r>
              <w:rPr>
                <w:lang w:val="vi-VN"/>
              </w:rPr>
              <w:t>Lãnh đạo Phòng chuyên môn phân công thụ lý</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C269" w14:textId="77777777" w:rsidR="00000000" w:rsidRDefault="00000000">
            <w:pPr>
              <w:spacing w:before="120"/>
            </w:pPr>
            <w:r>
              <w:rPr>
                <w:lang w:val="vi-VN"/>
              </w:rPr>
              <w:t>Ý kiến phân công thụ lý: Giao chuyên viên phụ trách tham mưu giải quyết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FAED" w14:textId="77777777" w:rsidR="00000000" w:rsidRDefault="00000000">
            <w:pPr>
              <w:spacing w:before="120"/>
              <w:jc w:val="center"/>
            </w:pPr>
            <w:r>
              <w:rPr>
                <w:lang w:val="vi-VN"/>
              </w:rPr>
              <w:t>1/5 ngày</w:t>
            </w:r>
          </w:p>
        </w:tc>
      </w:tr>
      <w:tr w:rsidR="00000000" w14:paraId="3BF345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AEEA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65628B" w14:textId="77777777" w:rsidR="00000000" w:rsidRDefault="00000000">
            <w:pPr>
              <w:spacing w:before="120"/>
              <w:jc w:val="center"/>
            </w:pP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58BF" w14:textId="77777777" w:rsidR="00000000" w:rsidRDefault="00000000">
            <w:pPr>
              <w:spacing w:before="120"/>
            </w:pPr>
            <w:r>
              <w:rPr>
                <w:lang w:val="vi-VN"/>
              </w:rPr>
              <w:t>Cán bộ, chuyên viên phụ trách được phân công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60BE" w14:textId="77777777" w:rsidR="00000000" w:rsidRDefault="00000000">
            <w:pPr>
              <w:spacing w:before="120"/>
            </w:pPr>
            <w:r>
              <w:rPr>
                <w:lang w:val="vi-VN"/>
              </w:rPr>
              <w:t>Dự thảo giấy phép đề nghị Lãnh đạo phòng thẩm định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2C31" w14:textId="77777777" w:rsidR="00000000" w:rsidRDefault="00000000">
            <w:pPr>
              <w:spacing w:before="120"/>
              <w:jc w:val="center"/>
            </w:pPr>
            <w:r>
              <w:rPr>
                <w:lang w:val="vi-VN"/>
              </w:rPr>
              <w:t>1/2 ngày</w:t>
            </w:r>
          </w:p>
        </w:tc>
      </w:tr>
      <w:tr w:rsidR="00000000" w14:paraId="2E08B1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BCD5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4BDFBE" w14:textId="77777777" w:rsidR="00000000" w:rsidRDefault="00000000">
            <w:pPr>
              <w:spacing w:before="120"/>
              <w:jc w:val="center"/>
            </w:pP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4A2C" w14:textId="77777777" w:rsidR="00000000" w:rsidRDefault="00000000">
            <w:pPr>
              <w:spacing w:before="120"/>
            </w:pPr>
            <w:r>
              <w:rPr>
                <w:lang w:val="vi-VN"/>
              </w:rPr>
              <w:t>Lãnh đạo phòng xem xét, thẩm định, trình lãnh đạo Sở phê duyệt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6523" w14:textId="77777777" w:rsidR="00000000" w:rsidRDefault="00000000">
            <w:pPr>
              <w:spacing w:before="120"/>
            </w:pPr>
            <w:r>
              <w:rPr>
                <w:lang w:val="vi-VN"/>
              </w:rPr>
              <w:t>Ý kiến thẩm định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9974" w14:textId="77777777" w:rsidR="00000000" w:rsidRDefault="00000000">
            <w:pPr>
              <w:spacing w:before="120"/>
              <w:jc w:val="center"/>
            </w:pPr>
            <w:r>
              <w:rPr>
                <w:lang w:val="vi-VN"/>
              </w:rPr>
              <w:t>1/5 ngày</w:t>
            </w:r>
          </w:p>
        </w:tc>
      </w:tr>
      <w:tr w:rsidR="00000000" w14:paraId="0B98DF8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1590" w14:textId="77777777" w:rsidR="00000000" w:rsidRDefault="00000000">
            <w:pPr>
              <w:spacing w:before="120"/>
            </w:pPr>
            <w:r>
              <w:rPr>
                <w:lang w:val="vi-VN"/>
              </w:rPr>
              <w:t>B3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F933" w14:textId="77777777" w:rsidR="00000000" w:rsidRDefault="00000000">
            <w:pPr>
              <w:spacing w:before="120"/>
            </w:pPr>
            <w:r>
              <w:rPr>
                <w:lang w:val="vi-VN"/>
              </w:rPr>
              <w:t>Lãnh đạo Sở xem xét, phê duyệt.</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E2BC" w14:textId="77777777" w:rsidR="00000000" w:rsidRDefault="00000000">
            <w:pPr>
              <w:spacing w:before="120"/>
            </w:pPr>
            <w:r>
              <w:rPr>
                <w:lang w:val="vi-VN"/>
              </w:rPr>
              <w:t>Lãnh đạo Sở</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0B87" w14:textId="77777777" w:rsidR="00000000" w:rsidRDefault="00000000">
            <w:pPr>
              <w:spacing w:before="120"/>
            </w:pPr>
            <w:r>
              <w:rPr>
                <w:lang w:val="vi-VN"/>
              </w:rPr>
              <w:t>Ý kiến phê duyệt.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33F4" w14:textId="77777777" w:rsidR="00000000" w:rsidRDefault="00000000">
            <w:pPr>
              <w:spacing w:before="120"/>
              <w:jc w:val="center"/>
            </w:pPr>
            <w:r>
              <w:rPr>
                <w:lang w:val="vi-VN"/>
              </w:rPr>
              <w:t>1/2 ngày</w:t>
            </w:r>
          </w:p>
        </w:tc>
      </w:tr>
      <w:tr w:rsidR="00000000" w14:paraId="5810836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EC66" w14:textId="77777777" w:rsidR="00000000" w:rsidRDefault="00000000">
            <w:pPr>
              <w:spacing w:before="120"/>
            </w:pPr>
            <w:r>
              <w:rPr>
                <w:lang w:val="vi-VN"/>
              </w:rPr>
              <w:t>B4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AFB1" w14:textId="77777777" w:rsidR="00000000" w:rsidRDefault="00000000">
            <w:pPr>
              <w:spacing w:before="120"/>
            </w:pPr>
            <w:r>
              <w:rPr>
                <w:lang w:val="vi-VN"/>
              </w:rPr>
              <w:t>Văn thư phát hành giấy phép và bàn giao cho bộ phận một cửa</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DA57" w14:textId="77777777" w:rsidR="00000000" w:rsidRDefault="00000000">
            <w:pPr>
              <w:spacing w:before="120"/>
            </w:pPr>
            <w:r>
              <w:rPr>
                <w:lang w:val="vi-VN"/>
              </w:rPr>
              <w:t>Văn thư</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1F8D" w14:textId="77777777" w:rsidR="00000000" w:rsidRDefault="00000000">
            <w:pPr>
              <w:spacing w:before="120"/>
            </w:pPr>
            <w:r>
              <w:rPr>
                <w:lang w:val="vi-VN"/>
              </w:rPr>
              <w:t>Giấy phép nhập khẩu văn hóa phẩm không nhằm mục đích kinh doanh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3A9D" w14:textId="77777777" w:rsidR="00000000" w:rsidRDefault="00000000">
            <w:pPr>
              <w:spacing w:before="120"/>
              <w:jc w:val="center"/>
            </w:pPr>
            <w:r>
              <w:rPr>
                <w:lang w:val="vi-VN"/>
              </w:rPr>
              <w:t>1/5 ngày</w:t>
            </w:r>
          </w:p>
        </w:tc>
      </w:tr>
      <w:tr w:rsidR="00000000" w14:paraId="120E224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1078" w14:textId="77777777" w:rsidR="00000000" w:rsidRDefault="00000000">
            <w:pPr>
              <w:spacing w:before="120"/>
            </w:pPr>
            <w:r>
              <w:rPr>
                <w:lang w:val="vi-VN"/>
              </w:rPr>
              <w:t>B5</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8895" w14:textId="77777777" w:rsidR="00000000" w:rsidRDefault="00000000">
            <w:pPr>
              <w:spacing w:before="120"/>
            </w:pPr>
            <w:r>
              <w:rPr>
                <w:lang w:val="vi-VN"/>
              </w:rPr>
              <w:t>Bộ phận một cửa tiếp nhận, trả kết quả cho khách hàng</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B6C9" w14:textId="77777777" w:rsidR="00000000" w:rsidRDefault="00000000">
            <w:pPr>
              <w:spacing w:before="120"/>
            </w:pPr>
            <w:r>
              <w:rPr>
                <w:lang w:val="vi-VN"/>
              </w:rPr>
              <w:t>Bộ phận Một cửa tại Trung tâm phục vụ Hành chính công tỉnh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241F" w14:textId="77777777" w:rsidR="00000000" w:rsidRDefault="00000000">
            <w:pPr>
              <w:spacing w:before="120"/>
            </w:pPr>
            <w:r>
              <w:rPr>
                <w:lang w:val="vi-VN"/>
              </w:rPr>
              <w:t>Giấy phép nhập kh</w:t>
            </w:r>
            <w:r>
              <w:t>ẩ</w:t>
            </w:r>
            <w:r>
              <w:rPr>
                <w:lang w:val="vi-VN"/>
              </w:rPr>
              <w:t>u văn hóa phẩm không nhằm mục đích kinh doanh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90B3" w14:textId="77777777" w:rsidR="00000000" w:rsidRDefault="00000000">
            <w:pPr>
              <w:spacing w:before="120"/>
              <w:jc w:val="center"/>
            </w:pPr>
            <w:r>
              <w:rPr>
                <w:lang w:val="vi-VN"/>
              </w:rPr>
              <w:t>1/5 ngày</w:t>
            </w:r>
          </w:p>
        </w:tc>
      </w:tr>
      <w:tr w:rsidR="00804ED7" w14:paraId="0E3A2CD1" w14:textId="77777777" w:rsidTr="00804ED7">
        <w:tblPrEx>
          <w:tblBorders>
            <w:top w:val="none" w:sz="0" w:space="0" w:color="auto"/>
            <w:bottom w:val="none" w:sz="0" w:space="0" w:color="auto"/>
            <w:insideH w:val="none" w:sz="0" w:space="0" w:color="auto"/>
            <w:insideV w:val="none" w:sz="0" w:space="0" w:color="auto"/>
          </w:tblBorders>
        </w:tblPrEx>
        <w:tc>
          <w:tcPr>
            <w:tcW w:w="428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01F0" w14:textId="77777777" w:rsidR="00000000" w:rsidRDefault="00000000">
            <w:pPr>
              <w:spacing w:before="120"/>
              <w:jc w:val="center"/>
            </w:pPr>
            <w:r>
              <w:rPr>
                <w:b/>
                <w:bCs/>
                <w:lang w:val="vi-VN"/>
              </w:rPr>
              <w:t>Tổng thời gian thực hiện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2F95" w14:textId="77777777" w:rsidR="00000000" w:rsidRDefault="00000000">
            <w:pPr>
              <w:spacing w:before="120"/>
              <w:jc w:val="center"/>
            </w:pPr>
            <w:r>
              <w:rPr>
                <w:b/>
                <w:bCs/>
                <w:lang w:val="vi-VN"/>
              </w:rPr>
              <w:t>02 ngày</w:t>
            </w:r>
          </w:p>
        </w:tc>
      </w:tr>
    </w:tbl>
    <w:p w14:paraId="68D5FE8D" w14:textId="77777777" w:rsidR="00000000" w:rsidRDefault="00000000">
      <w:pPr>
        <w:spacing w:before="120" w:after="280" w:afterAutospacing="1"/>
      </w:pPr>
      <w:r>
        <w:rPr>
          <w:b/>
          <w:bCs/>
          <w:i/>
          <w:iCs/>
          <w:lang w:val="vi-VN"/>
        </w:rPr>
        <w:t>b. Trường hợp đối với văn hóa ph</w:t>
      </w:r>
      <w:r>
        <w:rPr>
          <w:b/>
          <w:bCs/>
          <w:i/>
          <w:iCs/>
        </w:rPr>
        <w:t>ẩ</w:t>
      </w:r>
      <w:r>
        <w:rPr>
          <w:b/>
          <w:bCs/>
          <w:i/>
          <w:iCs/>
          <w:lang w:val="vi-VN"/>
        </w:rPr>
        <w:t>m là phim</w:t>
      </w:r>
    </w:p>
    <w:p w14:paraId="74936300" w14:textId="77777777" w:rsidR="00000000" w:rsidRDefault="00000000">
      <w:pPr>
        <w:spacing w:before="120" w:after="280" w:afterAutospacing="1"/>
      </w:pPr>
      <w:r>
        <w:rPr>
          <w:lang w:val="vi-VN"/>
        </w:rPr>
        <w:t>- Thời gian giải quyết: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753"/>
        <w:gridCol w:w="2311"/>
        <w:gridCol w:w="2481"/>
        <w:gridCol w:w="1300"/>
      </w:tblGrid>
      <w:tr w:rsidR="00000000" w14:paraId="12BA4026"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F9E6" w14:textId="77777777" w:rsidR="00000000" w:rsidRDefault="00000000">
            <w:pPr>
              <w:spacing w:before="120"/>
              <w:jc w:val="center"/>
            </w:pPr>
            <w:r>
              <w:rPr>
                <w:b/>
                <w:bCs/>
                <w:lang w:val="vi-VN"/>
              </w:rPr>
              <w:t>TT</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D2FC" w14:textId="77777777" w:rsidR="00000000" w:rsidRDefault="00000000">
            <w:pPr>
              <w:spacing w:before="120"/>
              <w:jc w:val="center"/>
            </w:pPr>
            <w:r>
              <w:rPr>
                <w:b/>
                <w:bCs/>
                <w:lang w:val="vi-VN"/>
              </w:rPr>
              <w:t>Trình t</w:t>
            </w:r>
            <w:r>
              <w:rPr>
                <w:b/>
                <w:bCs/>
              </w:rPr>
              <w:t xml:space="preserve">ự </w:t>
            </w:r>
            <w:r>
              <w:rPr>
                <w:b/>
                <w:bCs/>
                <w:lang w:val="vi-VN"/>
              </w:rPr>
              <w:t>thực hiện</w:t>
            </w:r>
          </w:p>
        </w:tc>
        <w:tc>
          <w:tcPr>
            <w:tcW w:w="1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CCA3" w14:textId="77777777" w:rsidR="00000000" w:rsidRDefault="00000000">
            <w:pPr>
              <w:spacing w:before="120"/>
              <w:jc w:val="center"/>
            </w:pPr>
            <w:r>
              <w:rPr>
                <w:b/>
                <w:bCs/>
                <w:lang w:val="vi-VN"/>
              </w:rPr>
              <w:t>Trách nhiệm thực hiện</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60CE" w14:textId="77777777" w:rsidR="00000000" w:rsidRDefault="00000000">
            <w:pPr>
              <w:spacing w:before="120"/>
              <w:jc w:val="center"/>
            </w:pPr>
            <w:r>
              <w:rPr>
                <w:b/>
                <w:bCs/>
                <w:lang w:val="vi-VN"/>
              </w:rPr>
              <w:t>Sản phẩm thực hiện</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A5A3" w14:textId="77777777" w:rsidR="00000000" w:rsidRDefault="00000000">
            <w:pPr>
              <w:spacing w:before="120"/>
              <w:jc w:val="center"/>
            </w:pPr>
            <w:r>
              <w:rPr>
                <w:b/>
                <w:bCs/>
                <w:lang w:val="vi-VN"/>
              </w:rPr>
              <w:t>Thời gian thực hiện</w:t>
            </w:r>
          </w:p>
        </w:tc>
      </w:tr>
      <w:tr w:rsidR="00000000" w14:paraId="0197D23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B4CB" w14:textId="77777777" w:rsidR="00000000" w:rsidRDefault="00000000">
            <w:pPr>
              <w:spacing w:before="120"/>
            </w:pPr>
            <w:r>
              <w:rPr>
                <w:lang w:val="vi-VN"/>
              </w:rPr>
              <w:t>B</w:t>
            </w:r>
            <w:r>
              <w:t>1</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920F" w14:textId="77777777" w:rsidR="00000000" w:rsidRDefault="00000000">
            <w:pPr>
              <w:spacing w:before="120"/>
            </w:pPr>
            <w:r>
              <w:rPr>
                <w:lang w:val="vi-VN"/>
              </w:rPr>
              <w:t>Tiếp nhận và bàn giao hồ sơ về phòng chuyên môn (scan hồ sơ)</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19C5" w14:textId="77777777" w:rsidR="00000000" w:rsidRDefault="00000000">
            <w:pPr>
              <w:spacing w:before="120"/>
            </w:pPr>
            <w:r>
              <w:rPr>
                <w:lang w:val="vi-VN"/>
              </w:rPr>
              <w:t>Bộ phận một cửa tại Trung tâm phục vụ Hành chính công tỉnh</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8FFA" w14:textId="77777777" w:rsidR="00000000" w:rsidRDefault="00000000">
            <w:pPr>
              <w:spacing w:before="120"/>
            </w:pPr>
            <w:r>
              <w:rPr>
                <w:lang w:val="vi-VN"/>
              </w:rPr>
              <w:t>Kèm scan hồ sơ</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5BF0" w14:textId="77777777" w:rsidR="00000000" w:rsidRDefault="00000000">
            <w:pPr>
              <w:spacing w:before="120"/>
              <w:jc w:val="center"/>
            </w:pPr>
            <w:r>
              <w:rPr>
                <w:lang w:val="vi-VN"/>
              </w:rPr>
              <w:t>1/4 ngày</w:t>
            </w:r>
          </w:p>
        </w:tc>
      </w:tr>
      <w:tr w:rsidR="00000000" w14:paraId="33026B9C" w14:textId="77777777">
        <w:tblPrEx>
          <w:tblBorders>
            <w:top w:val="none" w:sz="0" w:space="0" w:color="auto"/>
            <w:bottom w:val="none" w:sz="0" w:space="0" w:color="auto"/>
            <w:insideH w:val="none" w:sz="0" w:space="0" w:color="auto"/>
            <w:insideV w:val="none" w:sz="0" w:space="0" w:color="auto"/>
          </w:tblBorders>
        </w:tblPrEx>
        <w:tc>
          <w:tcPr>
            <w:tcW w:w="2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5603" w14:textId="77777777" w:rsidR="00000000" w:rsidRDefault="00000000">
            <w:pPr>
              <w:spacing w:before="120"/>
            </w:pPr>
            <w:r>
              <w:rPr>
                <w:lang w:val="vi-VN"/>
              </w:rPr>
              <w:t>B2</w:t>
            </w: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817D" w14:textId="77777777" w:rsidR="00000000" w:rsidRDefault="00000000">
            <w:pPr>
              <w:spacing w:before="120"/>
            </w:pPr>
            <w:r>
              <w:rPr>
                <w:lang w:val="vi-VN"/>
              </w:rPr>
              <w:t>Phòng Quản lý văn hóa thụ lý và xử lý hồ sơ</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79E5" w14:textId="77777777" w:rsidR="00000000" w:rsidRDefault="00000000">
            <w:pPr>
              <w:spacing w:before="120"/>
            </w:pPr>
            <w:r>
              <w:rPr>
                <w:lang w:val="vi-VN"/>
              </w:rPr>
              <w:t>Lãnh đạo Phòng chuyên môn phân công thụ lý</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05BA" w14:textId="77777777" w:rsidR="00000000" w:rsidRDefault="00000000">
            <w:pPr>
              <w:spacing w:before="120"/>
            </w:pPr>
            <w:r>
              <w:rPr>
                <w:lang w:val="vi-VN"/>
              </w:rPr>
              <w:t>Ý kiến phân công thụ lý: Giao chuyên viên phụ trách tham mưu giải quyết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B1F9" w14:textId="77777777" w:rsidR="00000000" w:rsidRDefault="00000000">
            <w:pPr>
              <w:spacing w:before="120"/>
              <w:jc w:val="center"/>
            </w:pPr>
            <w:r>
              <w:rPr>
                <w:lang w:val="vi-VN"/>
              </w:rPr>
              <w:t>1/4 ngày</w:t>
            </w:r>
          </w:p>
        </w:tc>
      </w:tr>
      <w:tr w:rsidR="00000000" w14:paraId="236810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E704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A2CC99" w14:textId="77777777" w:rsidR="00000000" w:rsidRDefault="00000000">
            <w:pPr>
              <w:spacing w:before="120"/>
              <w:jc w:val="center"/>
            </w:pP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1088" w14:textId="77777777" w:rsidR="00000000" w:rsidRDefault="00000000">
            <w:pPr>
              <w:spacing w:before="120"/>
            </w:pPr>
            <w:r>
              <w:rPr>
                <w:lang w:val="vi-VN"/>
              </w:rPr>
              <w:t>Cán bộ, chuyên viên phụ trách được phân công</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EA20" w14:textId="77777777" w:rsidR="00000000" w:rsidRDefault="00000000">
            <w:pPr>
              <w:spacing w:before="120"/>
            </w:pPr>
            <w:r>
              <w:rPr>
                <w:lang w:val="vi-VN"/>
              </w:rPr>
              <w:t>Dự thảo giấy phép đề nghị Lãnh đạo phòng thẩm định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BAB9" w14:textId="77777777" w:rsidR="00000000" w:rsidRDefault="00000000">
            <w:pPr>
              <w:spacing w:before="120"/>
              <w:jc w:val="center"/>
            </w:pPr>
            <w:r>
              <w:rPr>
                <w:lang w:val="vi-VN"/>
              </w:rPr>
              <w:t>1/2 ngày</w:t>
            </w:r>
          </w:p>
        </w:tc>
      </w:tr>
      <w:tr w:rsidR="00000000" w14:paraId="484B1C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5432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16FD09" w14:textId="77777777" w:rsidR="00000000" w:rsidRDefault="00000000">
            <w:pPr>
              <w:spacing w:before="120"/>
              <w:jc w:val="center"/>
            </w:pP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1DAE" w14:textId="77777777" w:rsidR="00000000" w:rsidRDefault="00000000">
            <w:pPr>
              <w:spacing w:before="120"/>
            </w:pPr>
            <w:r>
              <w:rPr>
                <w:lang w:val="vi-VN"/>
              </w:rPr>
              <w:t>Lãnh đạo phòng xem xét, thẩm định, trình lãnh đạo Sở phê duyệt</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8D21" w14:textId="77777777" w:rsidR="00000000" w:rsidRDefault="00000000">
            <w:pPr>
              <w:spacing w:before="120"/>
            </w:pPr>
            <w:r>
              <w:rPr>
                <w:lang w:val="vi-VN"/>
              </w:rPr>
              <w:t>Ý kiến thẩm định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FAA2" w14:textId="77777777" w:rsidR="00000000" w:rsidRDefault="00000000">
            <w:pPr>
              <w:spacing w:before="120"/>
              <w:jc w:val="center"/>
            </w:pPr>
            <w:r>
              <w:rPr>
                <w:lang w:val="vi-VN"/>
              </w:rPr>
              <w:t>1/2 ngày</w:t>
            </w:r>
          </w:p>
        </w:tc>
      </w:tr>
      <w:tr w:rsidR="00000000" w14:paraId="2912A72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A5A" w14:textId="77777777" w:rsidR="00000000" w:rsidRDefault="00000000">
            <w:pPr>
              <w:spacing w:before="120"/>
            </w:pPr>
            <w:r>
              <w:rPr>
                <w:lang w:val="vi-VN"/>
              </w:rPr>
              <w:t>B3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17E9" w14:textId="77777777" w:rsidR="00000000" w:rsidRDefault="00000000">
            <w:pPr>
              <w:spacing w:before="120"/>
            </w:pPr>
            <w:r>
              <w:rPr>
                <w:lang w:val="vi-VN"/>
              </w:rPr>
              <w:t>Lãnh đạo Sở xem xét, phê duyệt.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F560" w14:textId="77777777" w:rsidR="00000000" w:rsidRDefault="00000000">
            <w:pPr>
              <w:spacing w:before="120"/>
            </w:pPr>
            <w:r>
              <w:rPr>
                <w:lang w:val="vi-VN"/>
              </w:rPr>
              <w:t>Lãnh đạo Sở</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3266" w14:textId="77777777" w:rsidR="00000000" w:rsidRDefault="00000000">
            <w:pPr>
              <w:spacing w:before="120"/>
            </w:pPr>
            <w:r>
              <w:rPr>
                <w:lang w:val="vi-VN"/>
              </w:rPr>
              <w:t>Ý kiến phê duyệt.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5AAE" w14:textId="77777777" w:rsidR="00000000" w:rsidRDefault="00000000">
            <w:pPr>
              <w:spacing w:before="120"/>
              <w:jc w:val="center"/>
            </w:pPr>
            <w:r>
              <w:rPr>
                <w:lang w:val="vi-VN"/>
              </w:rPr>
              <w:t>1/4 ngày</w:t>
            </w:r>
          </w:p>
        </w:tc>
      </w:tr>
      <w:tr w:rsidR="00000000" w14:paraId="3A613132"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F96D" w14:textId="77777777" w:rsidR="00000000" w:rsidRDefault="00000000">
            <w:pPr>
              <w:spacing w:before="120"/>
            </w:pPr>
            <w:r>
              <w:rPr>
                <w:lang w:val="vi-VN"/>
              </w:rPr>
              <w:t>B4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B346" w14:textId="77777777" w:rsidR="00000000" w:rsidRDefault="00000000">
            <w:pPr>
              <w:spacing w:before="120"/>
            </w:pPr>
            <w:r>
              <w:rPr>
                <w:lang w:val="vi-VN"/>
              </w:rPr>
              <w:t>Văn thư phát hành giấy phép và bàn giao cho bộ phận một cửa</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54C1" w14:textId="77777777" w:rsidR="00000000" w:rsidRDefault="00000000">
            <w:pPr>
              <w:spacing w:before="120"/>
            </w:pPr>
            <w:r>
              <w:rPr>
                <w:lang w:val="vi-VN"/>
              </w:rPr>
              <w:t>Văn thư</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3F2A" w14:textId="77777777" w:rsidR="00000000" w:rsidRDefault="00000000">
            <w:pPr>
              <w:spacing w:before="120"/>
            </w:pPr>
            <w:r>
              <w:rPr>
                <w:lang w:val="vi-VN"/>
              </w:rPr>
              <w:t>Giấy phép nhập khẩu văn hóa phẩm không nhằm mục đích kinh doanh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F9F0" w14:textId="77777777" w:rsidR="00000000" w:rsidRDefault="00000000">
            <w:pPr>
              <w:spacing w:before="120"/>
              <w:jc w:val="center"/>
            </w:pPr>
            <w:r>
              <w:rPr>
                <w:lang w:val="vi-VN"/>
              </w:rPr>
              <w:t>1/4 ngày</w:t>
            </w:r>
          </w:p>
        </w:tc>
      </w:tr>
      <w:tr w:rsidR="00000000" w14:paraId="3555C3D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9302B" w14:textId="77777777" w:rsidR="00000000" w:rsidRDefault="00000000">
            <w:pPr>
              <w:spacing w:before="120"/>
            </w:pPr>
            <w:r>
              <w:rPr>
                <w:lang w:val="vi-VN"/>
              </w:rPr>
              <w:t>B5</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B5C5" w14:textId="77777777" w:rsidR="00000000" w:rsidRDefault="00000000">
            <w:pPr>
              <w:spacing w:before="120"/>
            </w:pPr>
            <w:r>
              <w:rPr>
                <w:lang w:val="vi-VN"/>
              </w:rPr>
              <w:t>Bộ phận một cửa tiếp nhận, trả kết quả cho khách hàng</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F95D" w14:textId="77777777" w:rsidR="00000000" w:rsidRDefault="00000000">
            <w:pPr>
              <w:spacing w:before="120"/>
            </w:pPr>
            <w:r>
              <w:rPr>
                <w:lang w:val="vi-VN"/>
              </w:rPr>
              <w:t>Bộ phận Một cửa tại Trung tâm phục vụ Hành chính công tỉnh</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6AD5" w14:textId="77777777" w:rsidR="00000000" w:rsidRDefault="00000000">
            <w:pPr>
              <w:spacing w:before="120"/>
            </w:pPr>
            <w:r>
              <w:rPr>
                <w:lang w:val="vi-VN"/>
              </w:rPr>
              <w:t>Gi</w:t>
            </w:r>
            <w:r>
              <w:t>ấ</w:t>
            </w:r>
            <w:r>
              <w:rPr>
                <w:lang w:val="vi-VN"/>
              </w:rPr>
              <w:t>y phép nhập kh</w:t>
            </w:r>
            <w:r>
              <w:t>ẩ</w:t>
            </w:r>
            <w:r>
              <w:rPr>
                <w:lang w:val="vi-VN"/>
              </w:rPr>
              <w:t>u văn hóa phẩm không nhằm mục đích kinh doanh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4592" w14:textId="77777777" w:rsidR="00000000" w:rsidRDefault="00000000">
            <w:pPr>
              <w:spacing w:before="120"/>
              <w:jc w:val="center"/>
            </w:pPr>
            <w:r>
              <w:rPr>
                <w:lang w:val="vi-VN"/>
              </w:rPr>
              <w:t>1 ngày</w:t>
            </w:r>
          </w:p>
        </w:tc>
      </w:tr>
      <w:tr w:rsidR="00804ED7" w14:paraId="4B59DA95" w14:textId="77777777" w:rsidTr="00804ED7">
        <w:tblPrEx>
          <w:tblBorders>
            <w:top w:val="none" w:sz="0" w:space="0" w:color="auto"/>
            <w:bottom w:val="none" w:sz="0" w:space="0" w:color="auto"/>
            <w:insideH w:val="none" w:sz="0" w:space="0" w:color="auto"/>
            <w:insideV w:val="none" w:sz="0" w:space="0" w:color="auto"/>
          </w:tblBorders>
        </w:tblPrEx>
        <w:tc>
          <w:tcPr>
            <w:tcW w:w="430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B640" w14:textId="77777777" w:rsidR="00000000" w:rsidRDefault="00000000">
            <w:pPr>
              <w:spacing w:before="120"/>
              <w:jc w:val="center"/>
            </w:pPr>
            <w:r>
              <w:rPr>
                <w:b/>
                <w:bCs/>
                <w:lang w:val="vi-VN"/>
              </w:rPr>
              <w:t>Tổng thời gian thực hiện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D930" w14:textId="77777777" w:rsidR="00000000" w:rsidRDefault="00000000">
            <w:pPr>
              <w:spacing w:before="120"/>
              <w:jc w:val="center"/>
            </w:pPr>
            <w:r>
              <w:rPr>
                <w:b/>
                <w:bCs/>
                <w:lang w:val="vi-VN"/>
              </w:rPr>
              <w:t>3 ngày</w:t>
            </w:r>
          </w:p>
        </w:tc>
      </w:tr>
    </w:tbl>
    <w:p w14:paraId="51235F4B" w14:textId="77777777" w:rsidR="008D7E5D" w:rsidRDefault="00000000">
      <w:pPr>
        <w:spacing w:before="120" w:after="280" w:afterAutospacing="1"/>
      </w:pPr>
      <w:r>
        <w:rPr>
          <w:b/>
          <w:bCs/>
        </w:rPr>
        <w:t> </w:t>
      </w:r>
    </w:p>
    <w:sectPr w:rsidR="008D7E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7"/>
    <w:rsid w:val="00804ED7"/>
    <w:rsid w:val="008D7E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34594"/>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2022-12-01T09:39:00Z</dcterms:created>
  <dcterms:modified xsi:type="dcterms:W3CDTF">2022-12-01T09:39:00Z</dcterms:modified>
</cp:coreProperties>
</file>