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6B66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A26176" w14:textId="77777777" w:rsidR="00000000" w:rsidRDefault="00000000">
            <w:pPr>
              <w:spacing w:before="120"/>
              <w:jc w:val="center"/>
            </w:pPr>
            <w:r>
              <w:rPr>
                <w:b/>
                <w:bCs/>
              </w:rPr>
              <w:t>ỦY BAN NHÂN DÂN</w:t>
            </w:r>
            <w:r>
              <w:rPr>
                <w:b/>
                <w:bCs/>
              </w:rPr>
              <w:b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81B0E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48A9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436B63" w14:textId="77777777" w:rsidR="00000000" w:rsidRDefault="00000000">
            <w:pPr>
              <w:spacing w:before="120"/>
              <w:jc w:val="center"/>
            </w:pPr>
            <w:r>
              <w:rPr>
                <w:lang w:val="vi-VN"/>
              </w:rPr>
              <w:t xml:space="preserve">Số: </w:t>
            </w:r>
            <w:r>
              <w:t>2446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7B67C5" w14:textId="77777777" w:rsidR="00000000" w:rsidRDefault="00000000">
            <w:pPr>
              <w:spacing w:before="120"/>
              <w:jc w:val="right"/>
            </w:pPr>
            <w:r>
              <w:rPr>
                <w:i/>
                <w:iCs/>
                <w:lang w:val="vi-VN"/>
              </w:rPr>
              <w:t>Thái Bình, ng</w:t>
            </w:r>
            <w:r>
              <w:rPr>
                <w:i/>
                <w:iCs/>
              </w:rPr>
              <w:t>à</w:t>
            </w:r>
            <w:r>
              <w:rPr>
                <w:i/>
                <w:iCs/>
                <w:lang w:val="vi-VN"/>
              </w:rPr>
              <w:t>y</w:t>
            </w:r>
            <w:r>
              <w:rPr>
                <w:i/>
                <w:iCs/>
              </w:rPr>
              <w:t xml:space="preserve"> 31</w:t>
            </w:r>
            <w:r>
              <w:rPr>
                <w:i/>
                <w:iCs/>
                <w:lang w:val="vi-VN"/>
              </w:rPr>
              <w:t xml:space="preserve"> tháng 10 năm 2022</w:t>
            </w:r>
          </w:p>
        </w:tc>
      </w:tr>
    </w:tbl>
    <w:p w14:paraId="32AA4195" w14:textId="77777777" w:rsidR="00000000" w:rsidRDefault="00000000">
      <w:pPr>
        <w:spacing w:before="120" w:after="280" w:afterAutospacing="1"/>
      </w:pPr>
      <w:r>
        <w:t> </w:t>
      </w:r>
    </w:p>
    <w:p w14:paraId="48A2BBFB" w14:textId="77777777" w:rsidR="00000000" w:rsidRDefault="00000000">
      <w:pPr>
        <w:spacing w:before="120" w:after="280" w:afterAutospacing="1"/>
        <w:jc w:val="center"/>
      </w:pPr>
      <w:bookmarkStart w:id="0" w:name="loai_1"/>
      <w:r>
        <w:rPr>
          <w:b/>
          <w:bCs/>
          <w:lang w:val="vi-VN"/>
        </w:rPr>
        <w:t>QUYẾT ĐỊNH</w:t>
      </w:r>
      <w:bookmarkEnd w:id="0"/>
    </w:p>
    <w:p w14:paraId="261277A2" w14:textId="77777777" w:rsidR="00000000" w:rsidRDefault="00000000">
      <w:pPr>
        <w:spacing w:before="120" w:after="280" w:afterAutospacing="1"/>
        <w:jc w:val="center"/>
      </w:pPr>
      <w:bookmarkStart w:id="1" w:name="loai_1_name"/>
      <w:r>
        <w:rPr>
          <w:lang w:val="vi-VN"/>
        </w:rPr>
        <w:t>BAN HÀNH KẾ HOẠCH THỰC HIỆN QUYẾT ĐỊNH SỐ 1085/QĐ-TTG NGÀY 15/9/2022 CỦA THỦ TƯỚNG CHÍNH PHỦ BAN HÀNH KẾ HOẠCH RÀ SOÁT, ĐƠN GIẢN HÓA THỦ TỤC HÀNH CHÍNH NỘI BỘ TRONG HỆ THỐNG HÀNH CHÍNH NHÀ NƯỚC GIAI ĐOẠN 2022 - 2025</w:t>
      </w:r>
      <w:bookmarkEnd w:id="1"/>
    </w:p>
    <w:p w14:paraId="2D844776" w14:textId="77777777" w:rsidR="00000000" w:rsidRDefault="00000000">
      <w:pPr>
        <w:spacing w:before="120" w:after="280" w:afterAutospacing="1"/>
        <w:jc w:val="center"/>
      </w:pPr>
      <w:r>
        <w:rPr>
          <w:b/>
          <w:bCs/>
          <w:lang w:val="vi-VN"/>
        </w:rPr>
        <w:t>CHỦ TỊCH ỦY BAN NHÂN DÂN TỈNH THÁI BÌNH</w:t>
      </w:r>
    </w:p>
    <w:p w14:paraId="46B649E4" w14:textId="77777777" w:rsidR="00000000" w:rsidRDefault="00000000">
      <w:pPr>
        <w:spacing w:before="120" w:after="280" w:afterAutospacing="1"/>
      </w:pPr>
      <w:r>
        <w:rPr>
          <w:i/>
          <w:iCs/>
          <w:lang w:val="vi-VN"/>
        </w:rPr>
        <w:t>Căn cứ Luật Tổ chức ch</w:t>
      </w:r>
      <w:r>
        <w:rPr>
          <w:i/>
          <w:iCs/>
        </w:rPr>
        <w:t>í</w:t>
      </w:r>
      <w:r>
        <w:rPr>
          <w:i/>
          <w:iCs/>
          <w:lang w:val="vi-VN"/>
        </w:rPr>
        <w:t>nh quyền địa phương ngày 19/6/2015, Luật sửa đổi, bổ sung một số điều của Luật Tổ chức Chính phủ và Luật Tổ chức chính quyền địa phương ngày 22/11/2019;</w:t>
      </w:r>
    </w:p>
    <w:p w14:paraId="5A3D895E" w14:textId="77777777" w:rsidR="00000000" w:rsidRDefault="00000000">
      <w:pPr>
        <w:spacing w:before="120" w:after="280" w:afterAutospacing="1"/>
      </w:pPr>
      <w:r>
        <w:rPr>
          <w:i/>
          <w:iCs/>
          <w:lang w:val="vi-VN"/>
        </w:rPr>
        <w:t>Căn cứ Nghị quyết số 76/NQ-CP ngày 15/7/2021 của Chính phủ ban hành Chương trình tổng thể cải cách hành chính nhà nước giai đoạn 2021 - 2030;</w:t>
      </w:r>
    </w:p>
    <w:p w14:paraId="05CBB750" w14:textId="77777777" w:rsidR="00000000" w:rsidRDefault="00000000">
      <w:pPr>
        <w:spacing w:before="120" w:after="280" w:afterAutospacing="1"/>
      </w:pPr>
      <w:r>
        <w:rPr>
          <w:i/>
          <w:iCs/>
          <w:lang w:val="vi-VN"/>
        </w:rPr>
        <w:t>Căn cứ Quyết định số 1085/QĐ-TTg ngày 15/9/2022 của Thủ tướng Chính phủ ban hành Kế hoạch rà soát, đơn giản hóa thủ tục hành chính nội bộ trong hệ th</w:t>
      </w:r>
      <w:r>
        <w:rPr>
          <w:i/>
          <w:iCs/>
        </w:rPr>
        <w:t>ố</w:t>
      </w:r>
      <w:r>
        <w:rPr>
          <w:i/>
          <w:iCs/>
          <w:lang w:val="vi-VN"/>
        </w:rPr>
        <w:t>ng hành chính nhà nước giai đoạn 2022 - 2025;</w:t>
      </w:r>
    </w:p>
    <w:p w14:paraId="73443B92" w14:textId="77777777" w:rsidR="00000000" w:rsidRDefault="00000000">
      <w:pPr>
        <w:spacing w:before="120" w:after="280" w:afterAutospacing="1"/>
      </w:pPr>
      <w:r>
        <w:rPr>
          <w:i/>
          <w:iCs/>
          <w:lang w:val="vi-VN"/>
        </w:rPr>
        <w:t>Theo đề nghị của Chánh Văn phòng Ủy ban nhân dân tỉnh.</w:t>
      </w:r>
    </w:p>
    <w:p w14:paraId="1BAE4322" w14:textId="77777777" w:rsidR="00000000" w:rsidRDefault="00000000">
      <w:pPr>
        <w:spacing w:before="120" w:after="280" w:afterAutospacing="1"/>
        <w:jc w:val="center"/>
      </w:pPr>
      <w:r>
        <w:rPr>
          <w:b/>
          <w:bCs/>
          <w:lang w:val="vi-VN"/>
        </w:rPr>
        <w:t>QUYẾT ĐỊNH:</w:t>
      </w:r>
    </w:p>
    <w:p w14:paraId="075222D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Kế hoạch thực hiện Quyết định số 1085/QĐ-TTg ngày 15/9/2022 của Thủ tướng Chính phủ ban hành Kế hoạch rà soát, đơn giản hóa thủ tục hành chính nội bộ trong hệ thống hành chính nhà nước giai đoạn 2022-2025</w:t>
      </w:r>
      <w:bookmarkEnd w:id="3"/>
      <w:r>
        <w:rPr>
          <w:lang w:val="vi-VN"/>
        </w:rPr>
        <w:t xml:space="preserve"> </w:t>
      </w:r>
      <w:r>
        <w:rPr>
          <w:i/>
          <w:iCs/>
          <w:lang w:val="vi-VN"/>
        </w:rPr>
        <w:t>(có Kế hoạch kèm theo)</w:t>
      </w:r>
      <w:r>
        <w:rPr>
          <w:lang w:val="vi-VN"/>
        </w:rPr>
        <w:t>.</w:t>
      </w:r>
    </w:p>
    <w:p w14:paraId="750EF0A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thi hành kể từ ngày ký ban hành.</w:t>
      </w:r>
      <w:bookmarkEnd w:id="5"/>
    </w:p>
    <w:p w14:paraId="5934695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các Giám đốc Sở, Thủ trưởng ban, ngành thuộc Ủy ban nhân dân tỉnh; Chủ tịch Ủy ban nhân dân huyện, thành phố và các tổ chức, cá nhân có liên quan chịu trách nhiệm thi hành Quyết định này./.</w:t>
      </w:r>
      <w:bookmarkEnd w:id="7"/>
    </w:p>
    <w:p w14:paraId="4AB989D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94FF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E8E9A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Chủ tịch, các PCT UBND tỉnh;</w:t>
            </w:r>
            <w:r>
              <w:rPr>
                <w:sz w:val="16"/>
                <w:lang w:val="vi-VN"/>
              </w:rPr>
              <w:br/>
            </w:r>
            <w:r>
              <w:rPr>
                <w:sz w:val="16"/>
                <w:lang w:val="vi-VN"/>
              </w:rPr>
              <w:lastRenderedPageBreak/>
              <w:t>- Đài PTTH Thái Bình, Báo Thái Bình;</w:t>
            </w:r>
            <w:r>
              <w:rPr>
                <w:sz w:val="16"/>
              </w:rPr>
              <w:br/>
            </w:r>
            <w:r>
              <w:rPr>
                <w:sz w:val="16"/>
                <w:lang w:val="vi-VN"/>
              </w:rPr>
              <w:t>- C</w:t>
            </w:r>
            <w:r>
              <w:rPr>
                <w:sz w:val="16"/>
              </w:rPr>
              <w:t>ổ</w:t>
            </w:r>
            <w:r>
              <w:rPr>
                <w:sz w:val="16"/>
                <w:lang w:val="vi-VN"/>
              </w:rPr>
              <w:t>ng Thông tin điện tử của tỉnh;</w:t>
            </w:r>
            <w:r>
              <w:rPr>
                <w:sz w:val="16"/>
                <w:lang w:val="vi-VN"/>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584D29" w14:textId="77777777" w:rsidR="00000000" w:rsidRDefault="00000000">
            <w:pPr>
              <w:spacing w:before="120"/>
              <w:jc w:val="center"/>
            </w:pPr>
            <w:r>
              <w:rPr>
                <w:b/>
                <w:bCs/>
              </w:rPr>
              <w:lastRenderedPageBreak/>
              <w:t>KT. CHỦ TỊCH</w:t>
            </w:r>
            <w:r>
              <w:rPr>
                <w:b/>
                <w:bCs/>
              </w:rPr>
              <w:br/>
              <w:t>PHÓ CHỦ TỊCH</w:t>
            </w:r>
            <w:r>
              <w:rPr>
                <w:b/>
                <w:bCs/>
              </w:rPr>
              <w:br/>
            </w:r>
            <w:r>
              <w:rPr>
                <w:b/>
                <w:bCs/>
              </w:rPr>
              <w:br/>
            </w:r>
            <w:r>
              <w:rPr>
                <w:b/>
                <w:bCs/>
              </w:rPr>
              <w:br/>
            </w:r>
            <w:r>
              <w:rPr>
                <w:b/>
                <w:bCs/>
              </w:rPr>
              <w:lastRenderedPageBreak/>
              <w:br/>
            </w:r>
            <w:r>
              <w:rPr>
                <w:b/>
                <w:bCs/>
              </w:rPr>
              <w:br/>
              <w:t>Lại Văn Hoàn</w:t>
            </w:r>
          </w:p>
        </w:tc>
      </w:tr>
    </w:tbl>
    <w:p w14:paraId="310D4C2B" w14:textId="77777777" w:rsidR="00000000" w:rsidRDefault="00000000">
      <w:pPr>
        <w:spacing w:before="120" w:after="280" w:afterAutospacing="1"/>
      </w:pPr>
      <w:r>
        <w:lastRenderedPageBreak/>
        <w:t> </w:t>
      </w:r>
    </w:p>
    <w:p w14:paraId="662FCEA8" w14:textId="77777777" w:rsidR="00000000" w:rsidRDefault="00000000">
      <w:pPr>
        <w:spacing w:before="120" w:after="280" w:afterAutospacing="1"/>
        <w:jc w:val="center"/>
      </w:pPr>
      <w:bookmarkStart w:id="8" w:name="loai_2"/>
      <w:r>
        <w:rPr>
          <w:b/>
          <w:bCs/>
          <w:lang w:val="vi-VN"/>
        </w:rPr>
        <w:t>KẾ HOẠCH</w:t>
      </w:r>
      <w:bookmarkEnd w:id="8"/>
    </w:p>
    <w:p w14:paraId="5317F658" w14:textId="77777777" w:rsidR="00000000" w:rsidRDefault="00000000">
      <w:pPr>
        <w:spacing w:before="120" w:after="280" w:afterAutospacing="1"/>
        <w:jc w:val="center"/>
      </w:pPr>
      <w:bookmarkStart w:id="9" w:name="loai_2_name"/>
      <w:r>
        <w:rPr>
          <w:lang w:val="vi-VN"/>
        </w:rPr>
        <w:t>THỰC HIỆN QUYẾT ĐỊNH SỐ 1085/QĐ-TTG NGÀY 15/9/2022 CỦA THỦ TƯỚNG CHÍNH PHỦ BAN HÀNH KẾ HOẠCH RÀ SOÁT, ĐƠN GIẢN HÓA THỦ TỤC HÀNH CHÍNH NỘI BỘ TRONG HỆ THỐNG HÀNH CHÍNH NHÀ NƯỚC GIAI ĐOẠN 2022 - 2025</w:t>
      </w:r>
      <w:bookmarkEnd w:id="9"/>
      <w:r>
        <w:br/>
      </w:r>
      <w:r>
        <w:rPr>
          <w:i/>
          <w:iCs/>
          <w:lang w:val="vi-VN"/>
        </w:rPr>
        <w:t>(</w:t>
      </w:r>
      <w:r>
        <w:rPr>
          <w:i/>
          <w:iCs/>
        </w:rPr>
        <w:t>Kèm theo Quyết định số 2446</w:t>
      </w:r>
      <w:r>
        <w:rPr>
          <w:i/>
          <w:iCs/>
          <w:lang w:val="vi-VN"/>
        </w:rPr>
        <w:t>/QĐ-UBND ngày</w:t>
      </w:r>
      <w:r>
        <w:rPr>
          <w:i/>
          <w:iCs/>
        </w:rPr>
        <w:t xml:space="preserve"> 31</w:t>
      </w:r>
      <w:r>
        <w:rPr>
          <w:i/>
          <w:iCs/>
          <w:lang w:val="vi-VN"/>
        </w:rPr>
        <w:t xml:space="preserve">/10/2022 </w:t>
      </w:r>
      <w:r>
        <w:rPr>
          <w:i/>
          <w:iCs/>
        </w:rPr>
        <w:t xml:space="preserve">của </w:t>
      </w:r>
      <w:r>
        <w:rPr>
          <w:i/>
          <w:iCs/>
          <w:lang w:val="vi-VN"/>
        </w:rPr>
        <w:t>Chủ tịch UBND tỉnh Th</w:t>
      </w:r>
      <w:r>
        <w:rPr>
          <w:i/>
          <w:iCs/>
        </w:rPr>
        <w:t>á</w:t>
      </w:r>
      <w:r>
        <w:rPr>
          <w:i/>
          <w:iCs/>
          <w:lang w:val="vi-VN"/>
        </w:rPr>
        <w:t>i B</w:t>
      </w:r>
      <w:r>
        <w:rPr>
          <w:i/>
          <w:iCs/>
        </w:rPr>
        <w:t>ì</w:t>
      </w:r>
      <w:r>
        <w:rPr>
          <w:i/>
          <w:iCs/>
          <w:lang w:val="vi-VN"/>
        </w:rPr>
        <w:t>nh).</w:t>
      </w:r>
    </w:p>
    <w:p w14:paraId="59527CB6" w14:textId="77777777" w:rsidR="00000000" w:rsidRDefault="00000000">
      <w:pPr>
        <w:spacing w:before="120" w:after="280" w:afterAutospacing="1"/>
      </w:pPr>
      <w:bookmarkStart w:id="10" w:name="muc_1"/>
      <w:r>
        <w:rPr>
          <w:b/>
          <w:bCs/>
          <w:lang w:val="vi-VN"/>
        </w:rPr>
        <w:t>I. PHẠM VI KẾ HOẠCH</w:t>
      </w:r>
      <w:bookmarkEnd w:id="10"/>
    </w:p>
    <w:p w14:paraId="4C873DCA" w14:textId="77777777" w:rsidR="00000000" w:rsidRDefault="00000000">
      <w:pPr>
        <w:spacing w:before="120" w:after="280" w:afterAutospacing="1"/>
      </w:pPr>
      <w:r>
        <w:rPr>
          <w:lang w:val="vi-VN"/>
        </w:rPr>
        <w:t>1. Thủ tục hành chính (TTHC) nội bộ xác định tại Quyết định số 1085/QĐ-TTg ngày 15/9/2022 của Thủ tướng Chính phủ ban hành Kế hoạch rà soát, đơn giản hóa thủ tục hành chính nội bộ trong hệ thống hành chính nhà nước giai đoạn 2022 - 2025 (sau đây gọi tắt là Quyết định số 1085/QĐ-TTg), gồm: TTHC nội bộ giữa các sở, ban, ngành thuộc Ủy ban nhân dân (UBND) tỉnh với nhau; giữa UBND tỉnh/sở, ban, ngành thuộc UBND tỉnh với UBND cấp huyện/phòng, ban, đơn vị thuộc UBND cấp huyện, UBND cấp xã tại văn bản do Hội đồng nhân dân (HĐND), UBND/Chủ tịch UBND tỉnh ban hành theo thẩm quyền.</w:t>
      </w:r>
    </w:p>
    <w:p w14:paraId="7B5A48E5" w14:textId="77777777" w:rsidR="00000000" w:rsidRDefault="00000000">
      <w:pPr>
        <w:spacing w:before="120" w:after="280" w:afterAutospacing="1"/>
      </w:pPr>
      <w:r>
        <w:rPr>
          <w:lang w:val="vi-VN"/>
        </w:rPr>
        <w:t>2. TTHC nội bộ trong từng sở, ban, ngành thuộc UBND tỉnh, UBND cấp huyện/phòng, ban chuyên môn thuộc UBND cấp huyện tại văn bản do HĐND, UBND/Chủ tịch UBND tỉnh ban hành theo thẩm quyền.</w:t>
      </w:r>
    </w:p>
    <w:p w14:paraId="51AB6337" w14:textId="77777777" w:rsidR="00000000" w:rsidRDefault="00000000">
      <w:pPr>
        <w:spacing w:before="120" w:after="280" w:afterAutospacing="1"/>
      </w:pPr>
      <w:bookmarkStart w:id="11" w:name="muc_2"/>
      <w:r>
        <w:rPr>
          <w:b/>
          <w:bCs/>
          <w:lang w:val="vi-VN"/>
        </w:rPr>
        <w:t>II. MỤC TIÊU</w:t>
      </w:r>
      <w:bookmarkEnd w:id="11"/>
    </w:p>
    <w:p w14:paraId="370A0FB8" w14:textId="77777777" w:rsidR="00000000" w:rsidRDefault="00000000">
      <w:pPr>
        <w:spacing w:before="120" w:after="280" w:afterAutospacing="1"/>
      </w:pPr>
      <w:r>
        <w:rPr>
          <w:lang w:val="vi-VN"/>
        </w:rPr>
        <w:t>1. Cắt giảm 20% TTHC và 20% chi phí tuân thủ TTHC đạt được theo giai đoạn như xác định tại Mục II Kế hoạch kèm theo Quyết định số 1085/QĐ-TTg, cụ thể:</w:t>
      </w:r>
    </w:p>
    <w:p w14:paraId="1809DE69" w14:textId="77777777" w:rsidR="00000000" w:rsidRDefault="00000000">
      <w:pPr>
        <w:spacing w:before="120" w:after="280" w:afterAutospacing="1"/>
      </w:pPr>
      <w:r>
        <w:rPr>
          <w:lang w:val="vi-VN"/>
        </w:rPr>
        <w:t>1.1. Về thống kê, công bố, công khai</w:t>
      </w:r>
    </w:p>
    <w:p w14:paraId="4DA63072" w14:textId="77777777" w:rsidR="00000000" w:rsidRDefault="00000000">
      <w:pPr>
        <w:spacing w:before="120" w:after="280" w:afterAutospacing="1"/>
      </w:pPr>
      <w:r>
        <w:rPr>
          <w:lang w:val="vi-VN"/>
        </w:rPr>
        <w:t>Trước ngày 15/3/2023, 100% TTHC nội bộ thuộc phạm vi quản lý của tỉnh được thống kê, công bố (lần đầu) và 100% TTHC nội bộ giữa các cơ quan hành chính nhà nước được công kh</w:t>
      </w:r>
      <w:r>
        <w:t>a</w:t>
      </w:r>
      <w:r>
        <w:rPr>
          <w:lang w:val="vi-VN"/>
        </w:rPr>
        <w:t>i trên Cổng thông tin điện tử c</w:t>
      </w:r>
      <w:r>
        <w:t>ủ</w:t>
      </w:r>
      <w:r>
        <w:rPr>
          <w:lang w:val="vi-VN"/>
        </w:rPr>
        <w:t>a tỉnh.</w:t>
      </w:r>
    </w:p>
    <w:p w14:paraId="7B9D5822" w14:textId="77777777" w:rsidR="00000000" w:rsidRDefault="00000000">
      <w:pPr>
        <w:spacing w:before="120" w:after="280" w:afterAutospacing="1"/>
      </w:pPr>
      <w:r>
        <w:rPr>
          <w:lang w:val="vi-VN"/>
        </w:rPr>
        <w:t>1.2. Về rà soát, phê duyệt phương án cắt giảm, đơn giản hóa</w:t>
      </w:r>
    </w:p>
    <w:p w14:paraId="5E4AFE92" w14:textId="77777777" w:rsidR="00000000" w:rsidRDefault="00000000">
      <w:pPr>
        <w:spacing w:before="120" w:after="280" w:afterAutospacing="1"/>
      </w:pPr>
      <w:r>
        <w:rPr>
          <w:lang w:val="vi-VN"/>
        </w:rPr>
        <w:t>Trước ngày 15/12/2024, 100% TTHC nội bộ thuộc phạm vi quản lý của tỉnh được rà soát, đơn giản hóa, bảo đảm đạt tỷ lệ cắt giảm ít nhất 20%) TTHC và 20% chi phí tuân thủ TTHC. Trong đó:</w:t>
      </w:r>
    </w:p>
    <w:p w14:paraId="7E15085E" w14:textId="77777777" w:rsidR="00000000" w:rsidRDefault="00000000">
      <w:pPr>
        <w:spacing w:before="120" w:after="280" w:afterAutospacing="1"/>
      </w:pPr>
      <w:r>
        <w:rPr>
          <w:lang w:val="vi-VN"/>
        </w:rPr>
        <w:t>- Trước ngày 15/12/2023: Các sở, ban, ngành thuộc UBND tỉnh rà soát, trình UBND tỉnh phê duyệt phương án đơn giản hóa đối với ít nhất 50% TTHC nội bộ thuộc phạm vi quản lý theo ngành, lĩnh vực quản lý.</w:t>
      </w:r>
    </w:p>
    <w:p w14:paraId="07EEFC7B" w14:textId="77777777" w:rsidR="00000000" w:rsidRDefault="00000000">
      <w:pPr>
        <w:spacing w:before="120" w:after="280" w:afterAutospacing="1"/>
      </w:pPr>
      <w:r>
        <w:rPr>
          <w:lang w:val="vi-VN"/>
        </w:rPr>
        <w:t>- Trước ngày 15/12/2024: Các sở, ban, ngành thuộc UBND tỉnh rà soát, trình UBND tỉnh phê duyệt phương án đơn giản hóa đối với 100% TTHC nội bộ thuộc phạm vi quản lý theo ngành, lĩnh vực quản lý.</w:t>
      </w:r>
    </w:p>
    <w:p w14:paraId="7658B7BF" w14:textId="77777777" w:rsidR="00000000" w:rsidRDefault="00000000">
      <w:pPr>
        <w:spacing w:before="120" w:after="280" w:afterAutospacing="1"/>
      </w:pPr>
      <w:r>
        <w:rPr>
          <w:lang w:val="vi-VN"/>
        </w:rPr>
        <w:t xml:space="preserve">2. Xác định cụ thể nội dung công việc, thời hạn, sản phẩm dự kiến hoàn thành và </w:t>
      </w:r>
      <w:r>
        <w:t>tr</w:t>
      </w:r>
      <w:r>
        <w:rPr>
          <w:lang w:val="vi-VN"/>
        </w:rPr>
        <w:t>ách nhiệm của các cơ quan, đơn vị, địa phương trong việc tổ chức thực hiện Quyết định số 1085/QĐ-TTg; phối hợp chặt chẽ giữa các sở, ban, ngành thuộc UBND tỉnh, UBND các huyện, thành phố, kịp thời tháo gỡ khó khăn, vướng mắc phát sinh.</w:t>
      </w:r>
    </w:p>
    <w:p w14:paraId="448E1C03" w14:textId="77777777" w:rsidR="00000000" w:rsidRDefault="00000000">
      <w:pPr>
        <w:spacing w:before="120" w:after="280" w:afterAutospacing="1"/>
      </w:pPr>
      <w:bookmarkStart w:id="12" w:name="muc_2_1"/>
      <w:r>
        <w:rPr>
          <w:b/>
          <w:bCs/>
        </w:rPr>
        <w:t>II. NHIỆM VỤ</w:t>
      </w:r>
      <w:bookmarkEnd w:id="12"/>
    </w:p>
    <w:p w14:paraId="1AD58239" w14:textId="77777777" w:rsidR="00000000" w:rsidRDefault="00000000">
      <w:pPr>
        <w:spacing w:before="120" w:after="280" w:afterAutospacing="1"/>
      </w:pPr>
      <w:r>
        <w:rPr>
          <w:lang w:val="vi-VN"/>
        </w:rPr>
        <w:t>1. Xây dựng, ban hành Kế hoạch và ban hành các văn bản triển khai thực hiện Quyết định số 1085/QĐ-TTg.</w:t>
      </w:r>
    </w:p>
    <w:p w14:paraId="0BF1841A" w14:textId="77777777" w:rsidR="00000000" w:rsidRDefault="00000000">
      <w:pPr>
        <w:spacing w:before="120" w:after="280" w:afterAutospacing="1"/>
      </w:pPr>
      <w:r>
        <w:rPr>
          <w:lang w:val="vi-VN"/>
        </w:rPr>
        <w:t>2. Thống kê, công bố, công khai TTHC nội bộ.</w:t>
      </w:r>
    </w:p>
    <w:p w14:paraId="4B65802F" w14:textId="77777777" w:rsidR="00000000" w:rsidRDefault="00000000">
      <w:pPr>
        <w:spacing w:before="120" w:after="280" w:afterAutospacing="1"/>
      </w:pPr>
      <w:r>
        <w:rPr>
          <w:lang w:val="vi-VN"/>
        </w:rPr>
        <w:t>3. Rà soát, đề xuất phương án đơn giản hóa TTHC nội bộ.</w:t>
      </w:r>
    </w:p>
    <w:p w14:paraId="0FF36165" w14:textId="77777777" w:rsidR="00000000" w:rsidRDefault="00000000">
      <w:pPr>
        <w:spacing w:before="120" w:after="280" w:afterAutospacing="1"/>
      </w:pPr>
      <w:r>
        <w:rPr>
          <w:lang w:val="vi-VN"/>
        </w:rPr>
        <w:t>4. Phê duyệt phương án đơn giản hóa TTHC nội bộ theo thời gian được xác định tại Kế hoạch.</w:t>
      </w:r>
    </w:p>
    <w:p w14:paraId="06EC1CC3" w14:textId="77777777" w:rsidR="00000000" w:rsidRDefault="00000000">
      <w:pPr>
        <w:spacing w:before="120" w:after="280" w:afterAutospacing="1"/>
      </w:pPr>
      <w:r>
        <w:rPr>
          <w:lang w:val="vi-VN"/>
        </w:rPr>
        <w:t>5. Thực thi phương án đơn giản hóa TTHC nội bộ thuộc thẩm quyền</w:t>
      </w:r>
      <w:r>
        <w:t>.</w:t>
      </w:r>
    </w:p>
    <w:p w14:paraId="2B1819BE" w14:textId="77777777" w:rsidR="00000000" w:rsidRDefault="00000000">
      <w:pPr>
        <w:spacing w:before="120" w:after="280" w:afterAutospacing="1"/>
      </w:pPr>
      <w:bookmarkStart w:id="13" w:name="muc_3"/>
      <w:r>
        <w:rPr>
          <w:b/>
          <w:bCs/>
        </w:rPr>
        <w:t>III. NỘI DUNG</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2972"/>
        <w:gridCol w:w="1278"/>
        <w:gridCol w:w="1278"/>
        <w:gridCol w:w="1506"/>
        <w:gridCol w:w="1769"/>
      </w:tblGrid>
      <w:tr w:rsidR="00000000" w14:paraId="06150098" w14:textId="77777777">
        <w:tc>
          <w:tcPr>
            <w:tcW w:w="2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04AA4" w14:textId="77777777" w:rsidR="00000000" w:rsidRDefault="00000000">
            <w:pPr>
              <w:spacing w:before="120"/>
              <w:jc w:val="center"/>
            </w:pPr>
            <w:r>
              <w:rPr>
                <w:b/>
                <w:bCs/>
                <w:lang w:val="vi-VN"/>
              </w:rPr>
              <w:t>TT</w:t>
            </w:r>
          </w:p>
        </w:tc>
        <w:tc>
          <w:tcPr>
            <w:tcW w:w="15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C4D64" w14:textId="77777777" w:rsidR="00000000" w:rsidRDefault="00000000">
            <w:pPr>
              <w:spacing w:before="120"/>
              <w:jc w:val="center"/>
            </w:pPr>
            <w:r>
              <w:rPr>
                <w:b/>
                <w:bCs/>
                <w:lang w:val="vi-VN"/>
              </w:rPr>
              <w:t>Nội dung thực hiện</w:t>
            </w:r>
          </w:p>
        </w:tc>
        <w:tc>
          <w:tcPr>
            <w:tcW w:w="6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1F10A" w14:textId="77777777" w:rsidR="00000000" w:rsidRDefault="00000000">
            <w:pPr>
              <w:spacing w:before="120"/>
              <w:jc w:val="center"/>
            </w:pPr>
            <w:r>
              <w:rPr>
                <w:b/>
                <w:bCs/>
                <w:lang w:val="vi-VN"/>
              </w:rPr>
              <w:t>Cơ quan chủ trì</w:t>
            </w:r>
          </w:p>
        </w:tc>
        <w:tc>
          <w:tcPr>
            <w:tcW w:w="6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8BBD6" w14:textId="77777777" w:rsidR="00000000" w:rsidRDefault="00000000">
            <w:pPr>
              <w:spacing w:before="120"/>
              <w:jc w:val="center"/>
            </w:pPr>
            <w:r>
              <w:rPr>
                <w:b/>
                <w:bCs/>
                <w:lang w:val="vi-VN"/>
              </w:rPr>
              <w:t>Cơ quan phối hợp</w:t>
            </w:r>
          </w:p>
        </w:tc>
        <w:tc>
          <w:tcPr>
            <w:tcW w:w="8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AEB37" w14:textId="77777777" w:rsidR="00000000" w:rsidRDefault="00000000">
            <w:pPr>
              <w:spacing w:before="120"/>
              <w:jc w:val="center"/>
            </w:pPr>
            <w:r>
              <w:rPr>
                <w:b/>
                <w:bCs/>
                <w:lang w:val="vi-VN"/>
              </w:rPr>
              <w:t>Thời gian hoàn thành</w:t>
            </w:r>
          </w:p>
        </w:tc>
        <w:tc>
          <w:tcPr>
            <w:tcW w:w="9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E7B17" w14:textId="77777777" w:rsidR="00000000" w:rsidRDefault="00000000">
            <w:pPr>
              <w:spacing w:before="120"/>
              <w:jc w:val="center"/>
            </w:pPr>
            <w:r>
              <w:rPr>
                <w:b/>
                <w:bCs/>
                <w:lang w:val="vi-VN"/>
              </w:rPr>
              <w:t>Sản phẩm dự kiến hoàn thành</w:t>
            </w:r>
          </w:p>
        </w:tc>
      </w:tr>
      <w:tr w:rsidR="00EC4FE2" w14:paraId="4FA7ACC6" w14:textId="77777777" w:rsidTr="00EC4FE2">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47586" w14:textId="77777777" w:rsidR="00000000" w:rsidRDefault="00000000">
            <w:pPr>
              <w:spacing w:before="120"/>
              <w:jc w:val="center"/>
            </w:pPr>
            <w:r>
              <w:rPr>
                <w:b/>
                <w:bCs/>
                <w:lang w:val="vi-VN"/>
              </w:rPr>
              <w:t>1</w:t>
            </w:r>
          </w:p>
        </w:tc>
        <w:tc>
          <w:tcPr>
            <w:tcW w:w="471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DD7943" w14:textId="77777777" w:rsidR="00000000" w:rsidRDefault="00000000">
            <w:pPr>
              <w:spacing w:before="120"/>
            </w:pPr>
            <w:r>
              <w:rPr>
                <w:b/>
                <w:bCs/>
              </w:rPr>
              <w:t>XÂY DỰNG, BAN HÀNH KẾ HOẠCH VÀ BAN HÀNH CÁC VĂN BẢN TRIỂN KHAI THỰC HIỆN</w:t>
            </w:r>
          </w:p>
        </w:tc>
      </w:tr>
      <w:tr w:rsidR="00000000" w14:paraId="461342C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C0177" w14:textId="77777777" w:rsidR="00000000" w:rsidRDefault="00000000">
            <w:pPr>
              <w:spacing w:before="120"/>
              <w:jc w:val="center"/>
            </w:pPr>
            <w:r>
              <w:rPr>
                <w:lang w:val="vi-VN"/>
              </w:rPr>
              <w:t>1.1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134C1" w14:textId="77777777" w:rsidR="00000000" w:rsidRDefault="00000000">
            <w:pPr>
              <w:spacing w:before="120"/>
            </w:pPr>
            <w:r>
              <w:rPr>
                <w:lang w:val="vi-VN"/>
              </w:rPr>
              <w:t>Ban hành Quyết định triển khai thực hiện Quyết định số 1085/QĐ-TTg</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81BA23" w14:textId="77777777" w:rsidR="00000000" w:rsidRDefault="00000000">
            <w:pPr>
              <w:spacing w:before="120"/>
              <w:jc w:val="center"/>
            </w:pPr>
            <w:r>
              <w:rPr>
                <w:lang w:val="vi-VN"/>
              </w:rPr>
              <w:t>Văn phòng UBND tỉnh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EAB75" w14:textId="77777777" w:rsidR="00000000" w:rsidRDefault="00000000">
            <w:pPr>
              <w:spacing w:before="120"/>
              <w:jc w:val="center"/>
            </w:pPr>
            <w:r>
              <w:rPr>
                <w:lang w:val="vi-VN"/>
              </w:rPr>
              <w:t>Sở, ban, ngành,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459B6" w14:textId="77777777" w:rsidR="00000000" w:rsidRDefault="00000000">
            <w:pPr>
              <w:spacing w:before="120"/>
              <w:jc w:val="center"/>
            </w:pPr>
            <w:r>
              <w:rPr>
                <w:lang w:val="vi-VN"/>
              </w:rPr>
              <w:t>Trước 01/11/2022</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2430D" w14:textId="77777777" w:rsidR="00000000" w:rsidRDefault="00000000">
            <w:pPr>
              <w:spacing w:before="120"/>
            </w:pPr>
            <w:r>
              <w:rPr>
                <w:lang w:val="vi-VN"/>
              </w:rPr>
              <w:t>Quyết định ban hành Kế hoạch của UBND tỉnh.</w:t>
            </w:r>
          </w:p>
        </w:tc>
      </w:tr>
      <w:tr w:rsidR="00000000" w14:paraId="2E92341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6C70E" w14:textId="77777777" w:rsidR="00000000" w:rsidRDefault="00000000">
            <w:pPr>
              <w:spacing w:before="120"/>
              <w:jc w:val="center"/>
            </w:pPr>
            <w:r>
              <w:rPr>
                <w:lang w:val="vi-VN"/>
              </w:rPr>
              <w:t>1.2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F4557" w14:textId="77777777" w:rsidR="00000000" w:rsidRDefault="00000000">
            <w:pPr>
              <w:spacing w:before="120"/>
            </w:pPr>
            <w:r>
              <w:rPr>
                <w:lang w:val="vi-VN"/>
              </w:rPr>
              <w:t>Các văn bản tổ chức, triển khai thực hiện</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4121E" w14:textId="77777777" w:rsidR="00000000" w:rsidRDefault="00000000">
            <w:pPr>
              <w:spacing w:before="120"/>
              <w:jc w:val="center"/>
            </w:pPr>
            <w:r>
              <w:rPr>
                <w:lang w:val="vi-VN"/>
              </w:rPr>
              <w:t>Văn phòng UBND tỉnh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7D7F3" w14:textId="77777777" w:rsidR="00000000" w:rsidRDefault="00000000">
            <w:pPr>
              <w:spacing w:before="120"/>
              <w:jc w:val="center"/>
            </w:pPr>
            <w:r>
              <w:rPr>
                <w:lang w:val="vi-VN"/>
              </w:rPr>
              <w:t>Sở, ban, ngành,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3450F4" w14:textId="77777777" w:rsidR="00000000" w:rsidRDefault="00000000">
            <w:pPr>
              <w:spacing w:before="120"/>
              <w:jc w:val="center"/>
            </w:pPr>
            <w:r>
              <w:rPr>
                <w:lang w:val="vi-VN"/>
              </w:rPr>
              <w:t>Thường xuyên</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28C03" w14:textId="77777777" w:rsidR="00000000" w:rsidRDefault="00000000">
            <w:pPr>
              <w:spacing w:before="120"/>
            </w:pPr>
            <w:r>
              <w:rPr>
                <w:lang w:val="vi-VN"/>
              </w:rPr>
              <w:t>Các văn bản chỉ đạo, triển khai của UBND tỉnh.</w:t>
            </w:r>
          </w:p>
        </w:tc>
      </w:tr>
      <w:tr w:rsidR="00EC4FE2" w14:paraId="0BAEA07A" w14:textId="77777777" w:rsidTr="00EC4FE2">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550DD" w14:textId="77777777" w:rsidR="00000000" w:rsidRDefault="00000000">
            <w:pPr>
              <w:spacing w:before="120"/>
              <w:jc w:val="center"/>
            </w:pPr>
            <w:r>
              <w:rPr>
                <w:b/>
                <w:bCs/>
                <w:lang w:val="vi-VN"/>
              </w:rPr>
              <w:t>2</w:t>
            </w:r>
          </w:p>
        </w:tc>
        <w:tc>
          <w:tcPr>
            <w:tcW w:w="471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C0774" w14:textId="77777777" w:rsidR="00000000" w:rsidRDefault="00000000">
            <w:pPr>
              <w:spacing w:before="120"/>
            </w:pPr>
            <w:r>
              <w:rPr>
                <w:b/>
                <w:bCs/>
                <w:lang w:val="vi-VN"/>
              </w:rPr>
              <w:t>THỐNG KÊ, CÔNG BỐ, CÔNG KHAI TTHC NỘI BỘ</w:t>
            </w:r>
          </w:p>
        </w:tc>
      </w:tr>
      <w:tr w:rsidR="00000000" w14:paraId="2AC694D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F11FB" w14:textId="77777777" w:rsidR="00000000" w:rsidRDefault="00000000">
            <w:pPr>
              <w:spacing w:before="120"/>
              <w:jc w:val="center"/>
            </w:pPr>
            <w:r>
              <w:rPr>
                <w:lang w:val="vi-VN"/>
              </w:rPr>
              <w:t>2.1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1A3BA" w14:textId="77777777" w:rsidR="00000000" w:rsidRDefault="00000000">
            <w:pPr>
              <w:spacing w:before="120"/>
            </w:pPr>
            <w:r>
              <w:rPr>
                <w:lang w:val="vi-VN"/>
              </w:rPr>
              <w:t>Thống kê TTHC nội bộ theo ngành, lĩnh vực</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2CC5E"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71C06" w14:textId="77777777" w:rsidR="00000000" w:rsidRDefault="00000000">
            <w:pPr>
              <w:spacing w:before="120"/>
              <w:jc w:val="center"/>
            </w:pPr>
            <w:r>
              <w:rPr>
                <w:lang w:val="vi-VN"/>
              </w:rPr>
              <w:t>Văn phòng UBND tỉnh, UBN</w:t>
            </w:r>
            <w:r>
              <w:t xml:space="preserve">D </w:t>
            </w:r>
            <w:r>
              <w:rPr>
                <w:lang w:val="vi-VN"/>
              </w:rPr>
              <w:t>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ADEFC" w14:textId="77777777" w:rsidR="00000000" w:rsidRDefault="00000000">
            <w:pPr>
              <w:spacing w:before="120"/>
              <w:jc w:val="center"/>
            </w:pPr>
            <w:r>
              <w:rPr>
                <w:lang w:val="vi-VN"/>
              </w:rPr>
              <w:t>Trước ngày 31/12/2022</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923FE" w14:textId="77777777" w:rsidR="00000000" w:rsidRDefault="00000000">
            <w:pPr>
              <w:spacing w:before="120"/>
            </w:pPr>
            <w:r>
              <w:rPr>
                <w:lang w:val="vi-VN"/>
              </w:rPr>
              <w:t>Đi</w:t>
            </w:r>
            <w:r>
              <w:t>ề</w:t>
            </w:r>
            <w:r>
              <w:rPr>
                <w:lang w:val="vi-VN"/>
              </w:rPr>
              <w:t>n và hoàn thiện biểu mẫu thống kê TTHC nội bộ theo Hướng dẫn của Văn phòng Chính phủ</w:t>
            </w:r>
          </w:p>
        </w:tc>
      </w:tr>
      <w:tr w:rsidR="00000000" w14:paraId="4568906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83C6B" w14:textId="77777777" w:rsidR="00000000" w:rsidRDefault="00000000">
            <w:pPr>
              <w:spacing w:before="120"/>
              <w:jc w:val="center"/>
            </w:pPr>
            <w:r>
              <w:rPr>
                <w:lang w:val="vi-VN"/>
              </w:rPr>
              <w:t>2.2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29F93" w14:textId="77777777" w:rsidR="00000000" w:rsidRDefault="00000000">
            <w:pPr>
              <w:spacing w:before="120"/>
            </w:pPr>
            <w:r>
              <w:rPr>
                <w:lang w:val="vi-VN"/>
              </w:rPr>
              <w:t>Công bố, công khai TTHC nội bộ theo ngành, lĩnh vực</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0A7E9"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689DC" w14:textId="77777777" w:rsidR="00000000" w:rsidRDefault="00000000">
            <w:pPr>
              <w:spacing w:before="120"/>
              <w:jc w:val="center"/>
            </w:pPr>
            <w:r>
              <w:rPr>
                <w:lang w:val="vi-VN"/>
              </w:rPr>
              <w:t>Văn phòng UBND tỉnh,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38C32" w14:textId="77777777" w:rsidR="00000000" w:rsidRDefault="00000000">
            <w:pPr>
              <w:spacing w:before="120"/>
              <w:jc w:val="center"/>
            </w:pPr>
            <w:r>
              <w:rPr>
                <w:lang w:val="vi-VN"/>
              </w:rPr>
              <w:t>Trước ngày 15/3/2023</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63ABF" w14:textId="77777777" w:rsidR="00000000" w:rsidRDefault="00000000">
            <w:pPr>
              <w:spacing w:before="120"/>
            </w:pPr>
            <w:r>
              <w:rPr>
                <w:lang w:val="vi-VN"/>
              </w:rPr>
              <w:t>Quyết định của UBND tỉnh công bố TTHC nội bộ theo ngành, lĩnh vực (lần đầu)</w:t>
            </w:r>
          </w:p>
        </w:tc>
      </w:tr>
      <w:tr w:rsidR="00EC4FE2" w14:paraId="70B41ADB" w14:textId="77777777" w:rsidTr="00EC4FE2">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858D1" w14:textId="77777777" w:rsidR="00000000" w:rsidRDefault="00000000">
            <w:pPr>
              <w:spacing w:before="120"/>
              <w:jc w:val="center"/>
            </w:pPr>
            <w:r>
              <w:rPr>
                <w:b/>
                <w:bCs/>
                <w:lang w:val="vi-VN"/>
              </w:rPr>
              <w:t>3.</w:t>
            </w:r>
          </w:p>
        </w:tc>
        <w:tc>
          <w:tcPr>
            <w:tcW w:w="471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439DE" w14:textId="77777777" w:rsidR="00000000" w:rsidRDefault="00000000">
            <w:pPr>
              <w:spacing w:before="120"/>
            </w:pPr>
            <w:r>
              <w:rPr>
                <w:b/>
                <w:bCs/>
                <w:lang w:val="vi-VN"/>
              </w:rPr>
              <w:t>Đ</w:t>
            </w:r>
            <w:r>
              <w:rPr>
                <w:b/>
                <w:bCs/>
              </w:rPr>
              <w:t xml:space="preserve">Ề </w:t>
            </w:r>
            <w:r>
              <w:rPr>
                <w:b/>
                <w:bCs/>
                <w:lang w:val="vi-VN"/>
              </w:rPr>
              <w:t>XUẤT PHƯƠNG ÁN ĐƠN GIẢN HÓA TTHC NỘI BỘ</w:t>
            </w:r>
          </w:p>
        </w:tc>
      </w:tr>
      <w:tr w:rsidR="00000000" w14:paraId="4CBBB5C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733F3" w14:textId="77777777" w:rsidR="00000000" w:rsidRDefault="00000000">
            <w:pPr>
              <w:spacing w:before="120"/>
              <w:jc w:val="center"/>
            </w:pPr>
            <w:r>
              <w:rPr>
                <w:lang w:val="vi-VN"/>
              </w:rPr>
              <w:t>3.1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0DCCD" w14:textId="77777777" w:rsidR="00000000" w:rsidRDefault="00000000">
            <w:pPr>
              <w:spacing w:before="120"/>
            </w:pPr>
            <w:r>
              <w:rPr>
                <w:lang w:val="vi-VN"/>
              </w:rPr>
              <w:t>Rà soát, đề xuất phương án đơn giản hóa đối với ít nhất 50% TTHC nội bộ thuộc phạm vi quản lý.</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3710D"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4CBA0" w14:textId="77777777" w:rsidR="00000000" w:rsidRDefault="00000000">
            <w:pPr>
              <w:spacing w:before="120"/>
              <w:jc w:val="center"/>
            </w:pPr>
            <w:r>
              <w:rPr>
                <w:lang w:val="vi-VN"/>
              </w:rPr>
              <w:t>Văn phòng UBND tỉnh,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49309" w14:textId="77777777" w:rsidR="00000000" w:rsidRDefault="00000000">
            <w:pPr>
              <w:spacing w:before="120"/>
              <w:jc w:val="center"/>
            </w:pPr>
            <w:r>
              <w:rPr>
                <w:lang w:val="vi-VN"/>
              </w:rPr>
              <w:t>Trước ngày 01/11/2023</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9BF45" w14:textId="77777777" w:rsidR="00000000" w:rsidRDefault="00000000">
            <w:pPr>
              <w:spacing w:before="120"/>
            </w:pPr>
            <w:r>
              <w:rPr>
                <w:lang w:val="vi-VN"/>
              </w:rPr>
              <w:t>Báo cáo phương án đơn giản hóa TTHC nội bộ</w:t>
            </w:r>
          </w:p>
        </w:tc>
      </w:tr>
      <w:tr w:rsidR="00000000" w14:paraId="26B9F8F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94292" w14:textId="77777777" w:rsidR="00000000" w:rsidRDefault="00000000">
            <w:pPr>
              <w:spacing w:before="120"/>
              <w:jc w:val="center"/>
            </w:pPr>
            <w:r>
              <w:rPr>
                <w:lang w:val="vi-VN"/>
              </w:rPr>
              <w:t>3.2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BCC7B" w14:textId="77777777" w:rsidR="00000000" w:rsidRDefault="00000000">
            <w:pPr>
              <w:spacing w:before="120"/>
            </w:pPr>
            <w:r>
              <w:rPr>
                <w:lang w:val="vi-VN"/>
              </w:rPr>
              <w:t xml:space="preserve">Rà soát, đề xuất phương án đơn giản hóa đối với 100% </w:t>
            </w:r>
            <w:r>
              <w:t>T</w:t>
            </w:r>
            <w:r>
              <w:rPr>
                <w:lang w:val="vi-VN"/>
              </w:rPr>
              <w:t>THC nội bộ thuộc phạm vi quản lý</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064AC"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2FA18" w14:textId="77777777" w:rsidR="00000000" w:rsidRDefault="00000000">
            <w:pPr>
              <w:spacing w:before="120"/>
              <w:jc w:val="center"/>
            </w:pPr>
            <w:r>
              <w:rPr>
                <w:lang w:val="vi-VN"/>
              </w:rPr>
              <w:t>Văn phòng UBND tỉnh,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13BDD" w14:textId="77777777" w:rsidR="00000000" w:rsidRDefault="00000000">
            <w:pPr>
              <w:spacing w:before="120"/>
              <w:jc w:val="center"/>
            </w:pPr>
            <w:r>
              <w:rPr>
                <w:lang w:val="vi-VN"/>
              </w:rPr>
              <w:t>Trước ngày 01/11/2024</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2829F" w14:textId="77777777" w:rsidR="00000000" w:rsidRDefault="00000000">
            <w:pPr>
              <w:spacing w:before="120"/>
            </w:pPr>
            <w:r>
              <w:rPr>
                <w:lang w:val="vi-VN"/>
              </w:rPr>
              <w:t>Báo cáo phương án đơn giản hóa TTHC nội bộ</w:t>
            </w:r>
          </w:p>
        </w:tc>
      </w:tr>
      <w:tr w:rsidR="00EC4FE2" w14:paraId="5123D317" w14:textId="77777777" w:rsidTr="00EC4FE2">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1B29D" w14:textId="77777777" w:rsidR="00000000" w:rsidRDefault="00000000">
            <w:pPr>
              <w:spacing w:before="120"/>
              <w:jc w:val="center"/>
            </w:pPr>
            <w:r>
              <w:rPr>
                <w:b/>
                <w:bCs/>
                <w:lang w:val="vi-VN"/>
              </w:rPr>
              <w:t>4</w:t>
            </w:r>
          </w:p>
        </w:tc>
        <w:tc>
          <w:tcPr>
            <w:tcW w:w="471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E0D6C" w14:textId="77777777" w:rsidR="00000000" w:rsidRDefault="00000000">
            <w:pPr>
              <w:spacing w:before="120"/>
            </w:pPr>
            <w:r>
              <w:rPr>
                <w:b/>
                <w:bCs/>
                <w:lang w:val="vi-VN"/>
              </w:rPr>
              <w:t>PHÊ DUYỆT PHƯƠNG ÁN ĐƠN GIẢN HÓA TTHC NỘI BỘ THUỘC THẨM QUYỀN</w:t>
            </w:r>
          </w:p>
        </w:tc>
      </w:tr>
      <w:tr w:rsidR="00000000" w14:paraId="29DEBD0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5ED93" w14:textId="77777777" w:rsidR="00000000" w:rsidRDefault="00000000">
            <w:pPr>
              <w:spacing w:before="120"/>
              <w:jc w:val="center"/>
            </w:pPr>
            <w:r>
              <w:rPr>
                <w:lang w:val="vi-VN"/>
              </w:rPr>
              <w:t>4.1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80088" w14:textId="77777777" w:rsidR="00000000" w:rsidRDefault="00000000">
            <w:pPr>
              <w:spacing w:before="120"/>
            </w:pPr>
            <w:r>
              <w:rPr>
                <w:lang w:val="vi-VN"/>
              </w:rPr>
              <w:t>Phê duyệt phương án đơn giản hóa đối với ít nhất 50% TTHC nội bộ thuộc phạm vi quản lý</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196356"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48C85" w14:textId="77777777" w:rsidR="00000000" w:rsidRDefault="00000000">
            <w:pPr>
              <w:spacing w:before="120"/>
              <w:jc w:val="center"/>
            </w:pPr>
            <w:r>
              <w:rPr>
                <w:lang w:val="vi-VN"/>
              </w:rPr>
              <w:t>Văn phòng UBND tỉnh,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F9F95" w14:textId="77777777" w:rsidR="00000000" w:rsidRDefault="00000000">
            <w:pPr>
              <w:spacing w:before="120"/>
              <w:jc w:val="center"/>
            </w:pPr>
            <w:r>
              <w:rPr>
                <w:lang w:val="vi-VN"/>
              </w:rPr>
              <w:t>15/12/2023</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A0C18" w14:textId="77777777" w:rsidR="00000000" w:rsidRDefault="00000000">
            <w:pPr>
              <w:spacing w:before="120"/>
            </w:pPr>
            <w:r>
              <w:rPr>
                <w:lang w:val="vi-VN"/>
              </w:rPr>
              <w:t>Quyết định của UBND tỉnh phê duyệt phương án đơn giản hóa 50% TTHC nội bộ</w:t>
            </w:r>
          </w:p>
        </w:tc>
      </w:tr>
      <w:tr w:rsidR="00000000" w14:paraId="1D21302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673E2" w14:textId="77777777" w:rsidR="00000000" w:rsidRDefault="00000000">
            <w:pPr>
              <w:spacing w:before="120"/>
              <w:jc w:val="center"/>
            </w:pPr>
            <w:r>
              <w:rPr>
                <w:lang w:val="vi-VN"/>
              </w:rPr>
              <w:t>4.2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9883BC" w14:textId="77777777" w:rsidR="00000000" w:rsidRDefault="00000000">
            <w:pPr>
              <w:spacing w:before="120"/>
            </w:pPr>
            <w:r>
              <w:rPr>
                <w:lang w:val="vi-VN"/>
              </w:rPr>
              <w:t>Phê duyệt phương án đơn giản hóa đối với 100% TTHC nội bộ thuộc phạm vi quản lý.</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2ACF3"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19E19" w14:textId="77777777" w:rsidR="00000000" w:rsidRDefault="00000000">
            <w:pPr>
              <w:spacing w:before="120"/>
              <w:jc w:val="center"/>
            </w:pPr>
            <w:r>
              <w:rPr>
                <w:lang w:val="vi-VN"/>
              </w:rPr>
              <w:t>Văn phòng UBND tỉnh, UBND cấp huyện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B0B49" w14:textId="77777777" w:rsidR="00000000" w:rsidRDefault="00000000">
            <w:pPr>
              <w:spacing w:before="120"/>
              <w:jc w:val="center"/>
            </w:pPr>
            <w:r>
              <w:rPr>
                <w:lang w:val="vi-VN"/>
              </w:rPr>
              <w:t>15/12/2024</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BCC012" w14:textId="77777777" w:rsidR="00000000" w:rsidRDefault="00000000">
            <w:pPr>
              <w:spacing w:before="120"/>
            </w:pPr>
            <w:r>
              <w:rPr>
                <w:lang w:val="vi-VN"/>
              </w:rPr>
              <w:t>Quyết định của UBND tỉnh phê duyệt phương án đơn giản hóa 100% TTHC nội bộ</w:t>
            </w:r>
          </w:p>
        </w:tc>
      </w:tr>
      <w:tr w:rsidR="00EC4FE2" w14:paraId="33A7B85B" w14:textId="77777777" w:rsidTr="00EC4FE2">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047AB" w14:textId="77777777" w:rsidR="00000000" w:rsidRDefault="00000000">
            <w:pPr>
              <w:spacing w:before="120"/>
              <w:jc w:val="center"/>
            </w:pPr>
            <w:r>
              <w:rPr>
                <w:b/>
                <w:bCs/>
                <w:lang w:val="vi-VN"/>
              </w:rPr>
              <w:t>5</w:t>
            </w:r>
          </w:p>
        </w:tc>
        <w:tc>
          <w:tcPr>
            <w:tcW w:w="471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0A3141" w14:textId="77777777" w:rsidR="00000000" w:rsidRDefault="00000000">
            <w:pPr>
              <w:spacing w:before="120"/>
            </w:pPr>
            <w:r>
              <w:rPr>
                <w:b/>
                <w:bCs/>
                <w:lang w:val="vi-VN"/>
              </w:rPr>
              <w:t>THỰC THI PHƯƠNG ÁN ĐƠN GIẢN HÓA TTHC NỘI BỘ</w:t>
            </w:r>
          </w:p>
        </w:tc>
      </w:tr>
      <w:tr w:rsidR="00000000" w14:paraId="7A9B3EA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83BA6" w14:textId="77777777" w:rsidR="00000000" w:rsidRDefault="00000000">
            <w:pPr>
              <w:spacing w:before="120"/>
              <w:jc w:val="center"/>
            </w:pPr>
            <w:r>
              <w:rPr>
                <w:lang w:val="vi-VN"/>
              </w:rPr>
              <w:t>5.1</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518D0" w14:textId="77777777" w:rsidR="00000000" w:rsidRDefault="00000000">
            <w:pPr>
              <w:spacing w:before="120"/>
            </w:pPr>
            <w:r>
              <w:rPr>
                <w:lang w:val="vi-VN"/>
              </w:rPr>
              <w:t>Thực thi phương án đơn giản hóa đối với ít nhất 50% TTHC nội bộ thuộc phạm vi quản lý</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59E4E"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6FFC3" w14:textId="77777777" w:rsidR="00000000" w:rsidRDefault="00000000">
            <w:pPr>
              <w:spacing w:before="120"/>
              <w:jc w:val="center"/>
            </w:pPr>
            <w:r>
              <w:rPr>
                <w:lang w:val="vi-VN"/>
              </w:rPr>
              <w:t>Văn phòng UBND tỉnh, các đơn vị liên quan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EA51E" w14:textId="77777777" w:rsidR="00000000" w:rsidRDefault="00000000">
            <w:pPr>
              <w:spacing w:before="120"/>
              <w:jc w:val="center"/>
            </w:pPr>
            <w:r>
              <w:rPr>
                <w:lang w:val="vi-VN"/>
              </w:rPr>
              <w:t>15/</w:t>
            </w:r>
            <w:r>
              <w:t>6</w:t>
            </w:r>
            <w:r>
              <w:rPr>
                <w:lang w:val="vi-VN"/>
              </w:rPr>
              <w:t>/2024</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316277" w14:textId="77777777" w:rsidR="00000000" w:rsidRDefault="00000000">
            <w:pPr>
              <w:spacing w:before="120"/>
            </w:pPr>
            <w:r>
              <w:rPr>
                <w:lang w:val="vi-VN"/>
              </w:rPr>
              <w:t>Các văn bản của HĐND và UBND tỉnh được sửa đổi, bổ sung, thay thế</w:t>
            </w:r>
          </w:p>
        </w:tc>
      </w:tr>
      <w:tr w:rsidR="00000000" w14:paraId="461D187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F7B30" w14:textId="77777777" w:rsidR="00000000" w:rsidRDefault="00000000">
            <w:pPr>
              <w:spacing w:before="120"/>
              <w:jc w:val="center"/>
            </w:pPr>
            <w:r>
              <w:rPr>
                <w:lang w:val="vi-VN"/>
              </w:rPr>
              <w:t>5.2</w:t>
            </w:r>
          </w:p>
        </w:tc>
        <w:tc>
          <w:tcPr>
            <w:tcW w:w="1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5B748" w14:textId="77777777" w:rsidR="00000000" w:rsidRDefault="00000000">
            <w:pPr>
              <w:spacing w:before="120"/>
            </w:pPr>
            <w:r>
              <w:rPr>
                <w:lang w:val="vi-VN"/>
              </w:rPr>
              <w:t>Thực thi phương án đơn giản hóa đối với 100 % TTHC nội bộ thuộc phạm vi qu</w:t>
            </w:r>
            <w:r>
              <w:t>ả</w:t>
            </w:r>
            <w:r>
              <w:rPr>
                <w:lang w:val="vi-VN"/>
              </w:rPr>
              <w:t>n lý.</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50CA3" w14:textId="77777777" w:rsidR="00000000" w:rsidRDefault="00000000">
            <w:pPr>
              <w:spacing w:before="120"/>
              <w:jc w:val="center"/>
            </w:pPr>
            <w:r>
              <w:rPr>
                <w:lang w:val="vi-VN"/>
              </w:rPr>
              <w:t>Sở, ban, ngành</w:t>
            </w:r>
          </w:p>
        </w:tc>
        <w:tc>
          <w:tcPr>
            <w:tcW w:w="6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B2ADFE" w14:textId="77777777" w:rsidR="00000000" w:rsidRDefault="00000000">
            <w:pPr>
              <w:spacing w:before="120"/>
              <w:jc w:val="center"/>
            </w:pPr>
            <w:r>
              <w:rPr>
                <w:lang w:val="vi-VN"/>
              </w:rPr>
              <w:t>Văn phòng UBND tỉnh, các đơn vị liên quan</w:t>
            </w:r>
          </w:p>
        </w:tc>
        <w:tc>
          <w:tcPr>
            <w:tcW w:w="8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9CEE0" w14:textId="77777777" w:rsidR="00000000" w:rsidRDefault="00000000">
            <w:pPr>
              <w:spacing w:before="120"/>
              <w:jc w:val="center"/>
            </w:pPr>
            <w:r>
              <w:rPr>
                <w:lang w:val="vi-VN"/>
              </w:rPr>
              <w:t>15/6/2025</w:t>
            </w:r>
          </w:p>
        </w:tc>
        <w:tc>
          <w:tcPr>
            <w:tcW w:w="9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24CE7" w14:textId="77777777" w:rsidR="00000000" w:rsidRDefault="00000000">
            <w:pPr>
              <w:spacing w:before="120"/>
            </w:pPr>
            <w:r>
              <w:rPr>
                <w:lang w:val="vi-VN"/>
              </w:rPr>
              <w:t>Các văn bản của HĐND, UBND tỉnh được sửa đổi, bổ sung, thay thế</w:t>
            </w:r>
          </w:p>
        </w:tc>
      </w:tr>
    </w:tbl>
    <w:p w14:paraId="6540E300" w14:textId="77777777" w:rsidR="00000000" w:rsidRDefault="00000000">
      <w:pPr>
        <w:spacing w:before="120" w:after="280" w:afterAutospacing="1"/>
      </w:pPr>
      <w:bookmarkStart w:id="14" w:name="muc_4"/>
      <w:r>
        <w:rPr>
          <w:b/>
          <w:bCs/>
          <w:lang w:val="vi-VN"/>
        </w:rPr>
        <w:t>IV. QUY TRÌNH THỰC HIỆN</w:t>
      </w:r>
      <w:bookmarkEnd w:id="14"/>
    </w:p>
    <w:p w14:paraId="0551594F" w14:textId="77777777" w:rsidR="00000000" w:rsidRDefault="00000000">
      <w:pPr>
        <w:spacing w:before="120" w:after="280" w:afterAutospacing="1"/>
      </w:pPr>
      <w:r>
        <w:rPr>
          <w:b/>
          <w:bCs/>
          <w:lang w:val="vi-VN"/>
        </w:rPr>
        <w:t>1. Thống kê, rà soát TTHC nội bộ</w:t>
      </w:r>
    </w:p>
    <w:p w14:paraId="1CDBEB2A" w14:textId="77777777" w:rsidR="00000000" w:rsidRDefault="00000000">
      <w:pPr>
        <w:spacing w:before="120" w:after="280" w:afterAutospacing="1"/>
      </w:pPr>
      <w:r>
        <w:rPr>
          <w:lang w:val="vi-VN"/>
        </w:rPr>
        <w:t>- Trên cơ sở Hướng dẫn kèm theo Công văn số 6828/VPCP-KSTT ngày 12/10/2022 của Văn phòng Chính phủ; các sở, ban, ngành thuộc UBND tỉnh chủ trì, phối hợp với UBND cấp huyện rà soát các văn bản do HĐND, UBND tỉnh/Chủ tịch UBND tỉnh ban hành theo thẩm quyền, hoàn thành biểu mẫu thống kê các TTHC theo Mục I Kế hoạch này, dự thảo Quyết định công bố TTHC nội bộ theo ngành, lĩnh vực quản lý, trình UBND tỉnh phê duyệt. Thời gian hoàn thành trước ngày 31/12/2022.</w:t>
      </w:r>
    </w:p>
    <w:p w14:paraId="3BD97E54" w14:textId="77777777" w:rsidR="00000000" w:rsidRDefault="00000000">
      <w:pPr>
        <w:spacing w:before="120" w:after="280" w:afterAutospacing="1"/>
      </w:pPr>
      <w:r>
        <w:rPr>
          <w:lang w:val="vi-VN"/>
        </w:rPr>
        <w:t xml:space="preserve">- Văn phòng UBND tỉnh tổ chức nghiên cứu độc lập, có ý kiến </w:t>
      </w:r>
      <w:r>
        <w:t>tr</w:t>
      </w:r>
      <w:r>
        <w:rPr>
          <w:lang w:val="vi-VN"/>
        </w:rPr>
        <w:t>ao đổi để các sở, ban, ngành hoàn thiện biểu mẫu thống kê và dự thảo Quyết định trước ngày 15/02/2023; xâ</w:t>
      </w:r>
      <w:r>
        <w:t xml:space="preserve">y </w:t>
      </w:r>
      <w:r>
        <w:rPr>
          <w:lang w:val="vi-VN"/>
        </w:rPr>
        <w:t>dựng dự thảo Quyết định công bố TTHC nội bộ của tỉnh, gửi lấy ý kiến các tổ chức, cá nhân liên quan (nếu cần) trước ngày 01/3/2023; chủ trì, phối hợp với các sở, ngành tiếp thu, giải trình ý kiến góp ý, hoàn thiện, trình lãnh đạo UBND tỉnh phê duyệt trước ngày 15/3/2023.</w:t>
      </w:r>
    </w:p>
    <w:p w14:paraId="21D02EB7" w14:textId="77777777" w:rsidR="00000000" w:rsidRDefault="00000000">
      <w:pPr>
        <w:spacing w:before="120" w:after="280" w:afterAutospacing="1"/>
      </w:pPr>
      <w:r>
        <w:rPr>
          <w:lang w:val="vi-VN"/>
        </w:rPr>
        <w:t>- Sở Thông tin và Truyền thông chủ trì, phối hợp với các đơn vị có liên quan đ</w:t>
      </w:r>
      <w:r>
        <w:t>ă</w:t>
      </w:r>
      <w:r>
        <w:rPr>
          <w:lang w:val="vi-VN"/>
        </w:rPr>
        <w:t>ng tải Quyết định công bố TTHC nội bộ của tỉnh trên Cổng thông tin điện tử của tỉnh, thời gian hoàn thành trước ngày 01/4/2023.</w:t>
      </w:r>
    </w:p>
    <w:p w14:paraId="4A9CDFEC" w14:textId="77777777" w:rsidR="00000000" w:rsidRDefault="00000000">
      <w:pPr>
        <w:spacing w:before="120" w:after="280" w:afterAutospacing="1"/>
      </w:pPr>
      <w:r>
        <w:rPr>
          <w:b/>
          <w:bCs/>
          <w:lang w:val="vi-VN"/>
        </w:rPr>
        <w:t>2. Đề xuất phương án đơn giản hóa TTHC nội bộ</w:t>
      </w:r>
    </w:p>
    <w:p w14:paraId="7F473879" w14:textId="77777777" w:rsidR="00000000" w:rsidRDefault="00000000">
      <w:pPr>
        <w:spacing w:before="120" w:after="280" w:afterAutospacing="1"/>
      </w:pPr>
      <w:r>
        <w:rPr>
          <w:lang w:val="vi-VN"/>
        </w:rPr>
        <w:t>- Theo Hướng dẫn của Văn phòng Chính phủ và Quyết định công bố TTHC nội bộ của UBND tỉnh; các sở, ban, ngành chủ trì, phối hợp với UBND cấp huyện và các đơn vị có liên quan rà soát, đơn giản hóa TTHC nội bộ gửi Văn phòng UBND tỉnh các biểu mẫu rà soát và báo cáo phương án rà soát kèm theo dự thảo Quyết định phê duyệt phương án, thời gian như sau:</w:t>
      </w:r>
    </w:p>
    <w:p w14:paraId="6A4E6EB1" w14:textId="77777777" w:rsidR="00000000" w:rsidRDefault="00000000">
      <w:pPr>
        <w:spacing w:before="120" w:after="280" w:afterAutospacing="1"/>
      </w:pPr>
      <w:r>
        <w:rPr>
          <w:lang w:val="vi-VN"/>
        </w:rPr>
        <w:t>+ Rà soát, đơn giản hóa đối với ít nhất 50% TTHC nội bộ, thời gian hoàn thành trước ngày 01/11/2023.</w:t>
      </w:r>
    </w:p>
    <w:p w14:paraId="5DF97C80" w14:textId="77777777" w:rsidR="00000000" w:rsidRDefault="00000000">
      <w:pPr>
        <w:spacing w:before="120" w:after="280" w:afterAutospacing="1"/>
      </w:pPr>
      <w:r>
        <w:rPr>
          <w:lang w:val="vi-VN"/>
        </w:rPr>
        <w:t xml:space="preserve">+ Rà soát, đơn giản hóa đối </w:t>
      </w:r>
      <w:r>
        <w:t>v</w:t>
      </w:r>
      <w:r>
        <w:rPr>
          <w:lang w:val="vi-VN"/>
        </w:rPr>
        <w:t>ới 100% TTHC nội bộ, thời gian hoàn thành trước ngày 01/11/2024.</w:t>
      </w:r>
    </w:p>
    <w:p w14:paraId="472A3289" w14:textId="77777777" w:rsidR="00000000" w:rsidRDefault="00000000">
      <w:pPr>
        <w:spacing w:before="120" w:after="280" w:afterAutospacing="1"/>
      </w:pPr>
      <w:r>
        <w:t xml:space="preserve">- </w:t>
      </w:r>
      <w:r>
        <w:rPr>
          <w:lang w:val="vi-VN"/>
        </w:rPr>
        <w:t>Văn phòng UBND tỉnh tổ chức nghiên cứu độc lập, có ý kiến trao đổi để các sở, ban, ngành hoàn thành phương án đơn giản hóa TTHC nội bộ và dự thảo Quyết định sau 15 ngày kể từ khi nhận được báo cáo phương án rà soát kèm theo dự thảo Quyết định của các sở, ban, ngành; xây dựng dự thảo Quyết định phê duyệt phương án đơn giản hóa TTHC nội bộ của tỉnh, gửi lấy ý kiến các tổ chức, cá nhân liên quan (nếu cần); trình lãnh đạo UBND tỉnh phê duyệt trước ngày 15/12/2023 (đ</w:t>
      </w:r>
      <w:r>
        <w:t>ố</w:t>
      </w:r>
      <w:r>
        <w:rPr>
          <w:lang w:val="vi-VN"/>
        </w:rPr>
        <w:t>i với ít nhất 50% TTHC) và trước ngày 15/12/2024 (đối với 100% TTHC).</w:t>
      </w:r>
    </w:p>
    <w:p w14:paraId="38E18B29" w14:textId="77777777" w:rsidR="00000000" w:rsidRDefault="00000000">
      <w:pPr>
        <w:spacing w:before="120" w:after="280" w:afterAutospacing="1"/>
      </w:pPr>
      <w:r>
        <w:rPr>
          <w:lang w:val="vi-VN"/>
        </w:rPr>
        <w:t xml:space="preserve">- Sở Thông tin và Truyền thông chủ trì, phối hợp với các đơn vị có liên quan đăng tải Quyết định đơn giản hóa TTHC nội bộ của tỉnh trên </w:t>
      </w:r>
      <w:r>
        <w:t>C</w:t>
      </w:r>
      <w:r>
        <w:rPr>
          <w:lang w:val="vi-VN"/>
        </w:rPr>
        <w:t>ổng thông tin điện tử của tỉnh sau 10 ngày kể từ ngày Quyết định phê duyệt của UBND tỉnh có hiệu lực thi hành.</w:t>
      </w:r>
    </w:p>
    <w:p w14:paraId="3FA4721F" w14:textId="77777777" w:rsidR="00000000" w:rsidRDefault="00000000">
      <w:pPr>
        <w:spacing w:before="120" w:after="280" w:afterAutospacing="1"/>
      </w:pPr>
      <w:r>
        <w:rPr>
          <w:b/>
          <w:bCs/>
          <w:lang w:val="vi-VN"/>
        </w:rPr>
        <w:t>3. Thực thi phương án đơn giản hóa TTHC nội bộ</w:t>
      </w:r>
    </w:p>
    <w:p w14:paraId="22BADB04" w14:textId="77777777" w:rsidR="00000000" w:rsidRDefault="00000000">
      <w:pPr>
        <w:spacing w:before="120" w:after="280" w:afterAutospacing="1"/>
      </w:pPr>
      <w:r>
        <w:rPr>
          <w:lang w:val="vi-VN"/>
        </w:rPr>
        <w:t xml:space="preserve">Trên cơ sở phương án đơn giản hóa TTHC nội bộ được phê duyệt, các sở, ban, ngành được giao chủ trì, tham mưu cấp có thẩm quyền sửa đổi, bổ sung, thay thế các văn bản có </w:t>
      </w:r>
      <w:r>
        <w:t>q</w:t>
      </w:r>
      <w:r>
        <w:rPr>
          <w:lang w:val="vi-VN"/>
        </w:rPr>
        <w:t>uy định TTHC nội bộ. Thời hạn hoàn thành trước ngày 15/6/2024 (đối với ít nh</w:t>
      </w:r>
      <w:r>
        <w:t>ấ</w:t>
      </w:r>
      <w:r>
        <w:rPr>
          <w:lang w:val="vi-VN"/>
        </w:rPr>
        <w:t>t 50</w:t>
      </w:r>
      <w:r>
        <w:t xml:space="preserve">% </w:t>
      </w:r>
      <w:r>
        <w:rPr>
          <w:lang w:val="vi-VN"/>
        </w:rPr>
        <w:t>TTHC nội bộ) và trước ngày 15/6/2025 (đối với 100% TTHC nội bộ</w:t>
      </w:r>
      <w:r>
        <w:t>)</w:t>
      </w:r>
      <w:r>
        <w:rPr>
          <w:lang w:val="vi-VN"/>
        </w:rPr>
        <w:t>.</w:t>
      </w:r>
    </w:p>
    <w:p w14:paraId="7570F46D" w14:textId="77777777" w:rsidR="00000000" w:rsidRDefault="00000000">
      <w:pPr>
        <w:spacing w:before="120" w:after="280" w:afterAutospacing="1"/>
      </w:pPr>
      <w:bookmarkStart w:id="15" w:name="muc_5"/>
      <w:r>
        <w:rPr>
          <w:b/>
          <w:bCs/>
          <w:lang w:val="vi-VN"/>
        </w:rPr>
        <w:t>V. TỔ CHỨC, THỰC HIỆN</w:t>
      </w:r>
      <w:bookmarkEnd w:id="15"/>
    </w:p>
    <w:p w14:paraId="095E00D9" w14:textId="77777777" w:rsidR="00000000" w:rsidRDefault="00000000">
      <w:pPr>
        <w:spacing w:before="120" w:after="280" w:afterAutospacing="1"/>
      </w:pPr>
      <w:r>
        <w:rPr>
          <w:lang w:val="vi-VN"/>
        </w:rPr>
        <w:t>1. Các sở, ban, ngành thuộc UBND tỉnh, UBND huyện, thành phố xác định rà soát, đơn giản hóa TTHC nội bộ là một trong những nhiệm vụ cải cách TTHC trọng tâm. Kết quả triển khai Kế hoạch này là một trong các căn cứ để đánh giá kết quả thực hiện nhiệm vụ cải cách TTHC của cơ quan, đơn vị trong giai đoạn 2022 - 2025.</w:t>
      </w:r>
    </w:p>
    <w:p w14:paraId="7653330F" w14:textId="77777777" w:rsidR="00000000" w:rsidRDefault="00000000">
      <w:pPr>
        <w:spacing w:before="120" w:after="280" w:afterAutospacing="1"/>
      </w:pPr>
      <w:r>
        <w:rPr>
          <w:lang w:val="vi-VN"/>
        </w:rPr>
        <w:t xml:space="preserve">2. Các sở, ban, ngành thuộc UBND tỉnh, UBND các huyện, thành phố, Đài Phát thanh và Truyền hình Thái Bình, Báo Thái Bình, </w:t>
      </w:r>
      <w:r>
        <w:t>C</w:t>
      </w:r>
      <w:r>
        <w:rPr>
          <w:lang w:val="vi-VN"/>
        </w:rPr>
        <w:t>ổng Thông tin điện tử của tỉnh và các cơ quan thông tấn báo chí đóng trên địa bàn tỉnh theo chức năng, nhiệm vụ được giao tích cực thông tin, truyền thông, tuyên truyền, phổ biến về Quyết định số 1085/QĐ-TTg, Kế hoạch này và kết quả thực hiện.</w:t>
      </w:r>
    </w:p>
    <w:p w14:paraId="70DAC96C" w14:textId="77777777" w:rsidR="00000000" w:rsidRDefault="00000000">
      <w:pPr>
        <w:spacing w:before="120" w:after="280" w:afterAutospacing="1"/>
      </w:pPr>
      <w:r>
        <w:rPr>
          <w:lang w:val="vi-VN"/>
        </w:rPr>
        <w:t>3. Sở Nội vụ theo dõi kết quả thực hiện Kế hoạch này của các cơ quan, đơn vị làm căn cứ để đánh giá kết quả thực hiện công tác cải cách hành chính trong giai đoạn 2022 - 2025.</w:t>
      </w:r>
    </w:p>
    <w:p w14:paraId="146E218F" w14:textId="77777777" w:rsidR="00FE41A3" w:rsidRDefault="00000000">
      <w:pPr>
        <w:spacing w:before="120" w:after="280" w:afterAutospacing="1"/>
      </w:pPr>
      <w:r>
        <w:rPr>
          <w:lang w:val="vi-VN"/>
        </w:rPr>
        <w:t>4. Văn phòng UBND tỉnh theo dõi, kiểm tra, đôn đốc, hướng dẫn các sở, ban, ngành thuộc UBND tỉnh, UBND các huyện, thành phố trong việc triển khai thực hiện Kế hoạch này; tổng hợp, báo cáo UBND tỉnh tháo gỡ những khó khăn, vướng mắc trong quá trình triển khai./.</w:t>
      </w:r>
    </w:p>
    <w:sectPr w:rsidR="00FE41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E2"/>
    <w:rsid w:val="00EC4FE2"/>
    <w:rsid w:val="00FE41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50C3B"/>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2022-11-08T09:10:00Z</dcterms:created>
  <dcterms:modified xsi:type="dcterms:W3CDTF">2022-11-08T09:10:00Z</dcterms:modified>
</cp:coreProperties>
</file>