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55C" w:rsidRPr="0006315C" w:rsidRDefault="0047155C" w:rsidP="0006315C">
      <w:pPr>
        <w:shd w:val="clear" w:color="auto" w:fill="FFFFFF"/>
        <w:spacing w:before="120" w:after="120" w:line="240" w:lineRule="auto"/>
        <w:jc w:val="center"/>
        <w:rPr>
          <w:rFonts w:eastAsia="Times New Roman" w:cs="Times New Roman"/>
          <w:color w:val="000000"/>
          <w:sz w:val="24"/>
          <w:szCs w:val="24"/>
        </w:rPr>
      </w:pPr>
      <w:r w:rsidRPr="0006315C">
        <w:rPr>
          <w:rFonts w:eastAsia="Times New Roman" w:cs="Times New Roman"/>
          <w:b/>
          <w:bCs/>
          <w:color w:val="000000"/>
          <w:sz w:val="24"/>
          <w:szCs w:val="24"/>
          <w:lang w:val="vi-VN"/>
        </w:rPr>
        <w:t>CỘNG HÒA XÃ HỘI CHỦ NGHĨA VIỆT NAM</w:t>
      </w:r>
      <w:r w:rsidRPr="0006315C">
        <w:rPr>
          <w:rFonts w:eastAsia="Times New Roman" w:cs="Times New Roman"/>
          <w:color w:val="000000"/>
          <w:sz w:val="24"/>
          <w:szCs w:val="24"/>
          <w:lang w:val="vi-VN"/>
        </w:rPr>
        <w:br/>
      </w:r>
      <w:r w:rsidRPr="0006315C">
        <w:rPr>
          <w:rFonts w:eastAsia="Times New Roman" w:cs="Times New Roman"/>
          <w:b/>
          <w:bCs/>
          <w:color w:val="000000"/>
          <w:sz w:val="24"/>
          <w:szCs w:val="24"/>
          <w:lang w:val="vi-VN"/>
        </w:rPr>
        <w:t>Độc lập - Tự do - Hạnh phúc</w:t>
      </w:r>
      <w:r w:rsidRPr="0006315C">
        <w:rPr>
          <w:rFonts w:eastAsia="Times New Roman" w:cs="Times New Roman"/>
          <w:b/>
          <w:bCs/>
          <w:color w:val="000000"/>
          <w:sz w:val="24"/>
          <w:szCs w:val="24"/>
          <w:lang w:val="vi-VN"/>
        </w:rPr>
        <w:br/>
        <w:t>------------------------</w:t>
      </w:r>
    </w:p>
    <w:p w:rsidR="0047155C" w:rsidRPr="0006315C" w:rsidRDefault="0047155C" w:rsidP="0006315C">
      <w:pPr>
        <w:shd w:val="clear" w:color="auto" w:fill="FFFFFF"/>
        <w:spacing w:before="120" w:after="120" w:line="240" w:lineRule="auto"/>
        <w:jc w:val="right"/>
        <w:rPr>
          <w:rFonts w:eastAsia="Times New Roman" w:cs="Times New Roman"/>
          <w:color w:val="000000"/>
          <w:sz w:val="24"/>
          <w:szCs w:val="24"/>
        </w:rPr>
      </w:pPr>
      <w:r w:rsidRPr="0006315C">
        <w:rPr>
          <w:rFonts w:eastAsia="Times New Roman" w:cs="Times New Roman"/>
          <w:i/>
          <w:iCs/>
          <w:color w:val="000000"/>
          <w:sz w:val="24"/>
          <w:szCs w:val="24"/>
          <w:lang w:val="vi-VN"/>
        </w:rPr>
        <w:t>……….., ngày …… tháng ……. năm 20….</w:t>
      </w:r>
    </w:p>
    <w:p w:rsidR="0047155C" w:rsidRPr="0006315C" w:rsidRDefault="0047155C" w:rsidP="0006315C">
      <w:pPr>
        <w:shd w:val="clear" w:color="auto" w:fill="FFFFFF"/>
        <w:spacing w:before="120" w:after="120" w:line="240" w:lineRule="auto"/>
        <w:jc w:val="center"/>
        <w:rPr>
          <w:rFonts w:eastAsia="Times New Roman" w:cs="Times New Roman"/>
          <w:color w:val="000000"/>
          <w:sz w:val="24"/>
          <w:szCs w:val="24"/>
        </w:rPr>
      </w:pPr>
      <w:bookmarkStart w:id="0" w:name="loai_2_name"/>
      <w:r w:rsidRPr="0006315C">
        <w:rPr>
          <w:rFonts w:eastAsia="Times New Roman" w:cs="Times New Roman"/>
          <w:b/>
          <w:bCs/>
          <w:color w:val="000000"/>
          <w:sz w:val="24"/>
          <w:szCs w:val="24"/>
          <w:lang w:val="vi-VN"/>
        </w:rPr>
        <w:t>GIẤY ĐỀ NGHỊ BỔ NHIỆM /CÔNG BỐ</w:t>
      </w:r>
      <w:r w:rsidRPr="0006315C">
        <w:rPr>
          <w:rFonts w:eastAsia="Times New Roman" w:cs="Times New Roman"/>
          <w:b/>
          <w:bCs/>
          <w:color w:val="000000"/>
          <w:sz w:val="24"/>
          <w:szCs w:val="24"/>
          <w:lang w:val="vi-VN"/>
        </w:rPr>
        <w:br/>
        <w:t>GIÁM ĐỊNH VIÊN TƯ PHÁP XÂY DỰNG /</w:t>
      </w:r>
      <w:r w:rsidRPr="0006315C">
        <w:rPr>
          <w:rFonts w:eastAsia="Times New Roman" w:cs="Times New Roman"/>
          <w:b/>
          <w:bCs/>
          <w:color w:val="000000"/>
          <w:sz w:val="24"/>
          <w:szCs w:val="24"/>
          <w:lang w:val="vi-VN"/>
        </w:rPr>
        <w:br/>
        <w:t>NGƯỜI GIÁM ĐỊNH TƯ PHÁP XÂY DỰNG THEO VỤ VIỆC</w:t>
      </w:r>
      <w:bookmarkEnd w:id="0"/>
    </w:p>
    <w:p w:rsidR="0047155C" w:rsidRPr="0006315C" w:rsidRDefault="0047155C" w:rsidP="004703B8">
      <w:pPr>
        <w:shd w:val="clear" w:color="auto" w:fill="FFFFFF"/>
        <w:spacing w:before="120" w:after="120" w:line="240" w:lineRule="auto"/>
        <w:jc w:val="right"/>
        <w:rPr>
          <w:rFonts w:eastAsia="Times New Roman" w:cs="Times New Roman"/>
          <w:color w:val="000000"/>
          <w:sz w:val="24"/>
          <w:szCs w:val="24"/>
        </w:rPr>
      </w:pPr>
      <w:r w:rsidRPr="0006315C">
        <w:rPr>
          <w:rFonts w:eastAsia="Times New Roman" w:cs="Times New Roman"/>
          <w:color w:val="000000"/>
          <w:sz w:val="24"/>
          <w:szCs w:val="24"/>
          <w:lang w:val="vi-VN"/>
        </w:rPr>
        <w:t>Kính gửi: .......</w:t>
      </w:r>
      <w:r w:rsidRPr="0006315C">
        <w:rPr>
          <w:rFonts w:eastAsia="Times New Roman" w:cs="Times New Roman"/>
          <w:color w:val="000000"/>
          <w:sz w:val="24"/>
          <w:szCs w:val="24"/>
        </w:rPr>
        <w:t>.....................</w:t>
      </w:r>
      <w:r w:rsidR="0006315C" w:rsidRPr="0006315C">
        <w:rPr>
          <w:rFonts w:eastAsia="Times New Roman" w:cs="Times New Roman"/>
          <w:color w:val="000000"/>
          <w:sz w:val="24"/>
          <w:szCs w:val="24"/>
          <w:vertAlign w:val="superscript"/>
        </w:rPr>
        <w:t>(1)</w:t>
      </w:r>
      <w:r w:rsidRPr="0006315C">
        <w:rPr>
          <w:rFonts w:eastAsia="Times New Roman" w:cs="Times New Roman"/>
          <w:color w:val="000000"/>
          <w:sz w:val="24"/>
          <w:szCs w:val="24"/>
        </w:rPr>
        <w:t>...............................................................</w:t>
      </w:r>
      <w:r w:rsidRPr="0006315C">
        <w:rPr>
          <w:rFonts w:eastAsia="Times New Roman" w:cs="Times New Roman"/>
          <w:color w:val="000000"/>
          <w:sz w:val="24"/>
          <w:szCs w:val="24"/>
          <w:lang w:val="vi-VN"/>
        </w:rPr>
        <w:t>......................</w:t>
      </w:r>
      <w:r w:rsidRPr="0006315C">
        <w:rPr>
          <w:rFonts w:eastAsia="Times New Roman" w:cs="Times New Roman"/>
          <w:color w:val="000000"/>
          <w:sz w:val="24"/>
          <w:szCs w:val="24"/>
        </w:rPr>
        <w:t>..</w:t>
      </w:r>
    </w:p>
    <w:p w:rsidR="0047155C" w:rsidRPr="0006315C" w:rsidRDefault="0047155C" w:rsidP="004703B8">
      <w:pPr>
        <w:shd w:val="clear" w:color="auto" w:fill="FFFFFF"/>
        <w:tabs>
          <w:tab w:val="right" w:leader="dot" w:pos="8280"/>
        </w:tabs>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 xml:space="preserve">1. Họ và tên người đề nghị: </w:t>
      </w:r>
      <w:r w:rsidR="004703B8">
        <w:rPr>
          <w:rFonts w:eastAsia="Times New Roman" w:cs="Times New Roman"/>
          <w:color w:val="000000"/>
          <w:sz w:val="24"/>
          <w:szCs w:val="24"/>
          <w:lang w:val="vi-VN"/>
        </w:rPr>
        <w:tab/>
      </w:r>
    </w:p>
    <w:p w:rsidR="0047155C" w:rsidRPr="0006315C" w:rsidRDefault="0047155C" w:rsidP="004703B8">
      <w:pPr>
        <w:shd w:val="clear" w:color="auto" w:fill="FFFFFF"/>
        <w:tabs>
          <w:tab w:val="right" w:leader="dot" w:pos="8280"/>
        </w:tabs>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 xml:space="preserve">2. Ngày, tháng, năm sinh: </w:t>
      </w:r>
      <w:r w:rsidR="004703B8">
        <w:rPr>
          <w:rFonts w:eastAsia="Times New Roman" w:cs="Times New Roman"/>
          <w:color w:val="000000"/>
          <w:sz w:val="24"/>
          <w:szCs w:val="24"/>
          <w:lang w:val="vi-VN"/>
        </w:rPr>
        <w:tab/>
      </w:r>
    </w:p>
    <w:p w:rsidR="0047155C" w:rsidRPr="0006315C" w:rsidRDefault="0047155C" w:rsidP="004703B8">
      <w:pPr>
        <w:shd w:val="clear" w:color="auto" w:fill="FFFFFF"/>
        <w:tabs>
          <w:tab w:val="right" w:leader="dot" w:pos="8280"/>
        </w:tabs>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 xml:space="preserve">3. Địa chỉ thường trú: </w:t>
      </w:r>
      <w:r w:rsidR="004703B8">
        <w:rPr>
          <w:rFonts w:eastAsia="Times New Roman" w:cs="Times New Roman"/>
          <w:color w:val="000000"/>
          <w:sz w:val="24"/>
          <w:szCs w:val="24"/>
          <w:lang w:val="vi-VN"/>
        </w:rPr>
        <w:tab/>
      </w:r>
    </w:p>
    <w:p w:rsidR="0047155C" w:rsidRPr="0006315C" w:rsidRDefault="0047155C" w:rsidP="004703B8">
      <w:pPr>
        <w:shd w:val="clear" w:color="auto" w:fill="FFFFFF"/>
        <w:tabs>
          <w:tab w:val="right" w:leader="dot" w:pos="8280"/>
        </w:tabs>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 xml:space="preserve">4. Đơn vị hiện đang công tác: </w:t>
      </w:r>
      <w:r w:rsidR="004703B8">
        <w:rPr>
          <w:rFonts w:eastAsia="Times New Roman" w:cs="Times New Roman"/>
          <w:color w:val="000000"/>
          <w:sz w:val="24"/>
          <w:szCs w:val="24"/>
          <w:lang w:val="vi-VN"/>
        </w:rPr>
        <w:tab/>
      </w:r>
    </w:p>
    <w:p w:rsidR="0047155C" w:rsidRPr="0006315C" w:rsidRDefault="0047155C" w:rsidP="004703B8">
      <w:pPr>
        <w:shd w:val="clear" w:color="auto" w:fill="FFFFFF"/>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5. Đăng ký nội dung giám định tư pháp xây dựng: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39"/>
        <w:gridCol w:w="4272"/>
        <w:gridCol w:w="1206"/>
        <w:gridCol w:w="2375"/>
      </w:tblGrid>
      <w:tr w:rsidR="0047155C" w:rsidRPr="0006315C" w:rsidTr="004703B8">
        <w:trPr>
          <w:tblCellSpacing w:w="0" w:type="dxa"/>
          <w:jc w:val="center"/>
        </w:trPr>
        <w:tc>
          <w:tcPr>
            <w:tcW w:w="559" w:type="dxa"/>
            <w:tcBorders>
              <w:top w:val="single" w:sz="8" w:space="0" w:color="auto"/>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b/>
                <w:bCs/>
                <w:color w:val="000000"/>
                <w:sz w:val="24"/>
                <w:szCs w:val="24"/>
              </w:rPr>
              <w:t>TT</w:t>
            </w:r>
          </w:p>
        </w:tc>
        <w:tc>
          <w:tcPr>
            <w:tcW w:w="4685" w:type="dxa"/>
            <w:tcBorders>
              <w:top w:val="single" w:sz="8" w:space="0" w:color="auto"/>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b/>
                <w:bCs/>
                <w:color w:val="000000"/>
                <w:sz w:val="24"/>
                <w:szCs w:val="24"/>
              </w:rPr>
              <w:t>Nội dung giám định</w:t>
            </w:r>
          </w:p>
        </w:tc>
        <w:tc>
          <w:tcPr>
            <w:tcW w:w="1277" w:type="dxa"/>
            <w:tcBorders>
              <w:top w:val="single" w:sz="8" w:space="0" w:color="auto"/>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b/>
                <w:bCs/>
                <w:color w:val="000000"/>
                <w:sz w:val="24"/>
                <w:szCs w:val="24"/>
              </w:rPr>
              <w:t>Đăng ký</w:t>
            </w:r>
          </w:p>
        </w:tc>
        <w:tc>
          <w:tcPr>
            <w:tcW w:w="2580" w:type="dxa"/>
            <w:tcBorders>
              <w:top w:val="single" w:sz="8" w:space="0" w:color="auto"/>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b/>
                <w:bCs/>
                <w:color w:val="000000"/>
                <w:sz w:val="24"/>
                <w:szCs w:val="24"/>
              </w:rPr>
              <w:t>Loại công trình</w:t>
            </w:r>
          </w:p>
        </w:tc>
      </w:tr>
      <w:tr w:rsidR="0047155C" w:rsidRPr="0006315C" w:rsidTr="004703B8">
        <w:trPr>
          <w:tblCellSpacing w:w="0" w:type="dxa"/>
          <w:jc w:val="center"/>
        </w:trPr>
        <w:tc>
          <w:tcPr>
            <w:tcW w:w="559"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1</w:t>
            </w:r>
          </w:p>
        </w:tc>
        <w:tc>
          <w:tcPr>
            <w:tcW w:w="4685"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Giám định tư pháp về sự tuân thủ các quy định của pháp luật trong hoạt động đầu tư xây dựng</w:t>
            </w:r>
          </w:p>
        </w:tc>
        <w:tc>
          <w:tcPr>
            <w:tcW w:w="1277" w:type="dxa"/>
            <w:tcBorders>
              <w:top w:val="nil"/>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w:t>
            </w:r>
          </w:p>
        </w:tc>
        <w:tc>
          <w:tcPr>
            <w:tcW w:w="258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r w:rsidR="0047155C" w:rsidRPr="0006315C" w:rsidTr="004703B8">
        <w:trPr>
          <w:tblCellSpacing w:w="0" w:type="dxa"/>
          <w:jc w:val="center"/>
        </w:trPr>
        <w:tc>
          <w:tcPr>
            <w:tcW w:w="559"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2</w:t>
            </w:r>
          </w:p>
        </w:tc>
        <w:tc>
          <w:tcPr>
            <w:tcW w:w="4685"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Giám định tư pháp về chất lượng khảo sát xây dựng, thiết kế xây dựng công trình</w:t>
            </w:r>
          </w:p>
        </w:tc>
        <w:tc>
          <w:tcPr>
            <w:tcW w:w="1277" w:type="dxa"/>
            <w:tcBorders>
              <w:top w:val="nil"/>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w:t>
            </w:r>
          </w:p>
        </w:tc>
        <w:tc>
          <w:tcPr>
            <w:tcW w:w="258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r w:rsidR="0047155C" w:rsidRPr="0006315C" w:rsidTr="004703B8">
        <w:trPr>
          <w:tblCellSpacing w:w="0" w:type="dxa"/>
          <w:jc w:val="center"/>
        </w:trPr>
        <w:tc>
          <w:tcPr>
            <w:tcW w:w="559"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3</w:t>
            </w:r>
          </w:p>
        </w:tc>
        <w:tc>
          <w:tcPr>
            <w:tcW w:w="4685"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Giám định tư pháp về chất lượng bộ phận công trình xây dựng, công trình xây dựng và sự cố công trình xây dựng.</w:t>
            </w:r>
          </w:p>
        </w:tc>
        <w:tc>
          <w:tcPr>
            <w:tcW w:w="1277" w:type="dxa"/>
            <w:tcBorders>
              <w:top w:val="nil"/>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w:t>
            </w:r>
          </w:p>
        </w:tc>
        <w:tc>
          <w:tcPr>
            <w:tcW w:w="258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r w:rsidR="0047155C" w:rsidRPr="0006315C" w:rsidTr="004703B8">
        <w:trPr>
          <w:tblCellSpacing w:w="0" w:type="dxa"/>
          <w:jc w:val="center"/>
        </w:trPr>
        <w:tc>
          <w:tcPr>
            <w:tcW w:w="559"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4</w:t>
            </w:r>
          </w:p>
        </w:tc>
        <w:tc>
          <w:tcPr>
            <w:tcW w:w="4685"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Giám định tư pháp về chất lượng vật liệu, sản phẩm xây dựng, thiết bị công trình.</w:t>
            </w:r>
          </w:p>
        </w:tc>
        <w:tc>
          <w:tcPr>
            <w:tcW w:w="1277" w:type="dxa"/>
            <w:tcBorders>
              <w:top w:val="nil"/>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w:t>
            </w:r>
          </w:p>
        </w:tc>
        <w:tc>
          <w:tcPr>
            <w:tcW w:w="258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r w:rsidR="0047155C" w:rsidRPr="0006315C" w:rsidTr="004703B8">
        <w:trPr>
          <w:tblCellSpacing w:w="0" w:type="dxa"/>
          <w:jc w:val="center"/>
        </w:trPr>
        <w:tc>
          <w:tcPr>
            <w:tcW w:w="559"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5</w:t>
            </w:r>
          </w:p>
        </w:tc>
        <w:tc>
          <w:tcPr>
            <w:tcW w:w="4685"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Giám định tư pháp về chi phí đầu tư xây dựng công trình, giá trị công trình và các chi phí khác có liên quan</w:t>
            </w:r>
          </w:p>
        </w:tc>
        <w:tc>
          <w:tcPr>
            <w:tcW w:w="1277" w:type="dxa"/>
            <w:tcBorders>
              <w:top w:val="nil"/>
              <w:left w:val="nil"/>
              <w:bottom w:val="single" w:sz="8" w:space="0" w:color="auto"/>
              <w:right w:val="single" w:sz="8" w:space="0" w:color="auto"/>
            </w:tcBorders>
            <w:shd w:val="clear" w:color="auto" w:fill="FFFFFF"/>
            <w:vAlign w:val="cente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w:t>
            </w:r>
          </w:p>
        </w:tc>
        <w:tc>
          <w:tcPr>
            <w:tcW w:w="258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bl>
    <w:p w:rsidR="0047155C" w:rsidRPr="0006315C" w:rsidRDefault="0047155C" w:rsidP="004703B8">
      <w:pPr>
        <w:shd w:val="clear" w:color="auto" w:fill="FFFFFF"/>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6. Kinh nghiệm thực tế hoạt động xây dựng trong 05 năm gần nhất</w:t>
      </w:r>
      <w:r w:rsidRPr="0006315C">
        <w:rPr>
          <w:rFonts w:eastAsia="Times New Roman" w:cs="Times New Roman"/>
          <w:i/>
          <w:iCs/>
          <w:color w:val="000000"/>
          <w:sz w:val="24"/>
          <w:szCs w:val="24"/>
          <w:lang w:val="vi-VN"/>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52"/>
        <w:gridCol w:w="4281"/>
        <w:gridCol w:w="3559"/>
      </w:tblGrid>
      <w:tr w:rsidR="0047155C" w:rsidRPr="0006315C" w:rsidTr="004703B8">
        <w:trPr>
          <w:tblCellSpacing w:w="0" w:type="dxa"/>
          <w:jc w:val="center"/>
        </w:trPr>
        <w:tc>
          <w:tcPr>
            <w:tcW w:w="578" w:type="dxa"/>
            <w:tcBorders>
              <w:top w:val="single" w:sz="8" w:space="0" w:color="auto"/>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TT</w:t>
            </w:r>
          </w:p>
        </w:tc>
        <w:tc>
          <w:tcPr>
            <w:tcW w:w="4673" w:type="dxa"/>
            <w:tcBorders>
              <w:top w:val="single" w:sz="8" w:space="0" w:color="auto"/>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Công việc đã thực hiện </w:t>
            </w:r>
            <w:r w:rsidRPr="0006315C">
              <w:rPr>
                <w:rFonts w:eastAsia="Times New Roman" w:cs="Times New Roman"/>
                <w:i/>
                <w:iCs/>
                <w:color w:val="000000"/>
                <w:sz w:val="24"/>
                <w:szCs w:val="24"/>
              </w:rPr>
              <w:t>(liệt kê các công việc đã thực hiện liên quan đến nội dung đăng ký giám định tư pháp xây dựng)</w:t>
            </w:r>
          </w:p>
        </w:tc>
        <w:tc>
          <w:tcPr>
            <w:tcW w:w="3850" w:type="dxa"/>
            <w:tcBorders>
              <w:top w:val="single" w:sz="8" w:space="0" w:color="auto"/>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Thông tin chung về công trình </w:t>
            </w:r>
            <w:r w:rsidRPr="0006315C">
              <w:rPr>
                <w:rFonts w:eastAsia="Times New Roman" w:cs="Times New Roman"/>
                <w:i/>
                <w:iCs/>
                <w:color w:val="000000"/>
                <w:sz w:val="24"/>
                <w:szCs w:val="24"/>
              </w:rPr>
              <w:t>(Tên, địa điểm xây dựng, loại, cấp công trình)</w:t>
            </w:r>
          </w:p>
        </w:tc>
      </w:tr>
      <w:tr w:rsidR="0047155C" w:rsidRPr="0006315C" w:rsidTr="004703B8">
        <w:trPr>
          <w:tblCellSpacing w:w="0" w:type="dxa"/>
          <w:jc w:val="center"/>
        </w:trPr>
        <w:tc>
          <w:tcPr>
            <w:tcW w:w="578" w:type="dxa"/>
            <w:tcBorders>
              <w:top w:val="nil"/>
              <w:left w:val="single" w:sz="8" w:space="0" w:color="auto"/>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1</w:t>
            </w:r>
          </w:p>
        </w:tc>
        <w:tc>
          <w:tcPr>
            <w:tcW w:w="4673"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c>
          <w:tcPr>
            <w:tcW w:w="3850" w:type="dxa"/>
            <w:tcBorders>
              <w:top w:val="nil"/>
              <w:left w:val="nil"/>
              <w:bottom w:val="single" w:sz="8" w:space="0" w:color="auto"/>
              <w:right w:val="single" w:sz="8" w:space="0" w:color="auto"/>
            </w:tcBorders>
            <w:shd w:val="clear" w:color="auto" w:fill="FFFFFF"/>
            <w:hideMark/>
          </w:tcPr>
          <w:p w:rsidR="0047155C" w:rsidRPr="0006315C" w:rsidRDefault="0047155C" w:rsidP="0006315C">
            <w:pPr>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rPr>
              <w:t> </w:t>
            </w:r>
          </w:p>
        </w:tc>
      </w:tr>
    </w:tbl>
    <w:p w:rsidR="0047155C" w:rsidRPr="0006315C" w:rsidRDefault="0047155C" w:rsidP="004703B8">
      <w:pPr>
        <w:shd w:val="clear" w:color="auto" w:fill="FFFFFF"/>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t>7. Chứng chỉ hành nghề, chứng nhận bồi dưỡng nghiệp vụ: </w:t>
      </w:r>
      <w:r w:rsidRPr="0006315C">
        <w:rPr>
          <w:rFonts w:eastAsia="Times New Roman" w:cs="Times New Roman"/>
          <w:i/>
          <w:iCs/>
          <w:color w:val="000000"/>
          <w:sz w:val="24"/>
          <w:szCs w:val="24"/>
          <w:lang w:val="vi-VN"/>
        </w:rPr>
        <w:t>(nêu rõ loại chứng chỉ, lĩnh vực hành nghề, mã số chứng chỉ, ngày cấp, nơi cấp, có bản sao chứng thực kèm theo)</w:t>
      </w:r>
    </w:p>
    <w:p w:rsidR="0047155C" w:rsidRPr="0006315C" w:rsidRDefault="0047155C" w:rsidP="004703B8">
      <w:pPr>
        <w:shd w:val="clear" w:color="auto" w:fill="FFFFFF"/>
        <w:spacing w:before="120" w:after="120" w:line="240" w:lineRule="auto"/>
        <w:jc w:val="both"/>
        <w:rPr>
          <w:rFonts w:eastAsia="Times New Roman" w:cs="Times New Roman"/>
          <w:color w:val="000000"/>
          <w:sz w:val="24"/>
          <w:szCs w:val="24"/>
        </w:rPr>
      </w:pPr>
      <w:r w:rsidRPr="0006315C">
        <w:rPr>
          <w:rFonts w:eastAsia="Times New Roman" w:cs="Times New Roman"/>
          <w:color w:val="000000"/>
          <w:sz w:val="24"/>
          <w:szCs w:val="24"/>
          <w:lang w:val="vi-VN"/>
        </w:rPr>
        <w:lastRenderedPageBreak/>
        <w:t>Tôi xin cam đoan các nội dung kê khai trên là đúng sự thật, nếu sai tôi hoàn toàn chịu trách nhiệm trước pháp luật./.</w:t>
      </w:r>
    </w:p>
    <w:p w:rsidR="0047155C" w:rsidRPr="0006315C" w:rsidRDefault="0047155C" w:rsidP="0006315C">
      <w:pPr>
        <w:shd w:val="clear" w:color="auto" w:fill="FFFFFF"/>
        <w:spacing w:before="120" w:after="120" w:line="240" w:lineRule="auto"/>
        <w:rPr>
          <w:rFonts w:eastAsia="Times New Roman" w:cs="Times New Roman"/>
          <w:color w:val="000000"/>
          <w:sz w:val="24"/>
          <w:szCs w:val="24"/>
        </w:rPr>
      </w:pPr>
      <w:r w:rsidRPr="0006315C">
        <w:rPr>
          <w:rFonts w:eastAsia="Times New Roman" w:cs="Times New Roman"/>
          <w:color w:val="000000"/>
          <w:sz w:val="24"/>
          <w:szCs w:val="24"/>
          <w:lang w:val="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42"/>
        <w:gridCol w:w="5126"/>
      </w:tblGrid>
      <w:tr w:rsidR="0047155C" w:rsidRPr="0006315C" w:rsidTr="004703B8">
        <w:trPr>
          <w:tblCellSpacing w:w="0" w:type="dxa"/>
          <w:jc w:val="center"/>
        </w:trPr>
        <w:tc>
          <w:tcPr>
            <w:tcW w:w="3510" w:type="dxa"/>
            <w:shd w:val="clear" w:color="auto" w:fill="FFFFFF"/>
            <w:tcMar>
              <w:top w:w="0" w:type="dxa"/>
              <w:left w:w="108" w:type="dxa"/>
              <w:bottom w:w="0" w:type="dxa"/>
              <w:right w:w="108" w:type="dxa"/>
            </w:tcMa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Xác nhận của cơ quan, tổ chức quản lý trực tiếp </w:t>
            </w:r>
            <w:r w:rsidRPr="0006315C">
              <w:rPr>
                <w:rFonts w:eastAsia="Times New Roman" w:cs="Times New Roman"/>
                <w:color w:val="000000"/>
                <w:sz w:val="24"/>
                <w:szCs w:val="24"/>
                <w:vertAlign w:val="superscript"/>
              </w:rPr>
              <w:t>(2)</w:t>
            </w:r>
          </w:p>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i/>
                <w:iCs/>
                <w:color w:val="000000"/>
                <w:sz w:val="24"/>
                <w:szCs w:val="24"/>
              </w:rPr>
              <w:t>(Ghi rõ họ tên, chữ ký, chức vụ, dấu pháp nhân)</w:t>
            </w:r>
          </w:p>
        </w:tc>
        <w:tc>
          <w:tcPr>
            <w:tcW w:w="5238" w:type="dxa"/>
            <w:shd w:val="clear" w:color="auto" w:fill="FFFFFF"/>
            <w:tcMar>
              <w:top w:w="0" w:type="dxa"/>
              <w:left w:w="108" w:type="dxa"/>
              <w:bottom w:w="0" w:type="dxa"/>
              <w:right w:w="108" w:type="dxa"/>
            </w:tcMar>
            <w:hideMark/>
          </w:tcPr>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color w:val="000000"/>
                <w:sz w:val="24"/>
                <w:szCs w:val="24"/>
              </w:rPr>
              <w:t>Người đề nghị</w:t>
            </w:r>
          </w:p>
          <w:p w:rsidR="0047155C" w:rsidRPr="0006315C" w:rsidRDefault="0047155C" w:rsidP="0006315C">
            <w:pPr>
              <w:spacing w:before="120" w:after="120" w:line="240" w:lineRule="auto"/>
              <w:jc w:val="center"/>
              <w:rPr>
                <w:rFonts w:eastAsia="Times New Roman" w:cs="Times New Roman"/>
                <w:color w:val="000000"/>
                <w:sz w:val="24"/>
                <w:szCs w:val="24"/>
              </w:rPr>
            </w:pPr>
            <w:r w:rsidRPr="0006315C">
              <w:rPr>
                <w:rFonts w:eastAsia="Times New Roman" w:cs="Times New Roman"/>
                <w:i/>
                <w:iCs/>
                <w:color w:val="000000"/>
                <w:sz w:val="24"/>
                <w:szCs w:val="24"/>
              </w:rPr>
              <w:t>(Ghi rõ họ tên, chữ ký)</w:t>
            </w:r>
          </w:p>
        </w:tc>
      </w:tr>
    </w:tbl>
    <w:p w:rsidR="0006315C" w:rsidRPr="0006315C" w:rsidRDefault="0006315C" w:rsidP="0006315C">
      <w:pPr>
        <w:pStyle w:val="NormalWeb"/>
        <w:shd w:val="clear" w:color="auto" w:fill="FFFFFF"/>
        <w:spacing w:before="120" w:beforeAutospacing="0" w:after="120" w:afterAutospacing="0"/>
        <w:rPr>
          <w:color w:val="000000"/>
        </w:rPr>
      </w:pPr>
      <w:r w:rsidRPr="0006315C">
        <w:rPr>
          <w:color w:val="000000"/>
          <w:lang w:val="vi-VN"/>
        </w:rPr>
        <w:t>--------------------------------------------</w:t>
      </w:r>
    </w:p>
    <w:p w:rsidR="0006315C" w:rsidRPr="0006315C" w:rsidRDefault="0006315C" w:rsidP="004703B8">
      <w:pPr>
        <w:pStyle w:val="NormalWeb"/>
        <w:shd w:val="clear" w:color="auto" w:fill="FFFFFF"/>
        <w:spacing w:before="120" w:beforeAutospacing="0" w:after="120" w:afterAutospacing="0"/>
        <w:jc w:val="both"/>
        <w:rPr>
          <w:color w:val="000000"/>
        </w:rPr>
      </w:pPr>
      <w:r w:rsidRPr="0006315C">
        <w:rPr>
          <w:color w:val="000000"/>
          <w:vertAlign w:val="superscript"/>
          <w:lang w:val="vi-VN"/>
        </w:rPr>
        <w:t>(1)</w:t>
      </w:r>
      <w:r w:rsidRPr="0006315C">
        <w:rPr>
          <w:color w:val="000000"/>
          <w:lang w:val="vi-VN"/>
        </w:rPr>
        <w:t> Cơ quan thuộc Bộ Xây dựng được giao quản lý hoạt động giám định tư pháp xây dựng đối với trường hợp cá nhân là công chức thuộc các Bộ, cơ quan ngang Bộ; cá nhân thuộc đơn vị sự nghiệp công lập hoặc doanh nghiệp nhà nước thuộc các Bộ, cơ quan ngang Bộ. Cơ quan đầu mối thuộc Ủy ban nhân dân cấp tỉnh đối với các cá nhân tại địa phương đăng ký.</w:t>
      </w:r>
    </w:p>
    <w:p w:rsidR="0006315C" w:rsidRPr="0006315C" w:rsidRDefault="0006315C" w:rsidP="004703B8">
      <w:pPr>
        <w:pStyle w:val="NormalWeb"/>
        <w:shd w:val="clear" w:color="auto" w:fill="FFFFFF"/>
        <w:spacing w:before="120" w:beforeAutospacing="0" w:after="120" w:afterAutospacing="0"/>
        <w:jc w:val="both"/>
        <w:rPr>
          <w:color w:val="000000"/>
        </w:rPr>
      </w:pPr>
      <w:r w:rsidRPr="0006315C">
        <w:rPr>
          <w:color w:val="000000"/>
          <w:vertAlign w:val="superscript"/>
          <w:lang w:val="vi-VN"/>
        </w:rPr>
        <w:t>(2)</w:t>
      </w:r>
      <w:r w:rsidRPr="0006315C">
        <w:rPr>
          <w:color w:val="000000"/>
          <w:lang w:val="vi-VN"/>
        </w:rPr>
        <w:t> đối với cá nhân tại thời điểm đăng ký không làm việc tại cơ quan, tổ chức nào thì phải có xác nhận của cơ quan, tổ chức nơi đã công tác gần nhất hoặc có căn cứ xác nhận về các công việc đã thực hiện liên quan đến nội dung đăng ký giám định tư pháp xây dựng.</w:t>
      </w:r>
    </w:p>
    <w:p w:rsidR="007A70D3" w:rsidRPr="0006315C" w:rsidRDefault="007A70D3" w:rsidP="0006315C">
      <w:pPr>
        <w:spacing w:before="120" w:after="120" w:line="240" w:lineRule="auto"/>
        <w:rPr>
          <w:rFonts w:cs="Times New Roman"/>
          <w:sz w:val="24"/>
          <w:szCs w:val="24"/>
        </w:rPr>
      </w:pPr>
    </w:p>
    <w:sectPr w:rsidR="007A70D3" w:rsidRPr="0006315C"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3788" w:rsidRDefault="00263788" w:rsidP="004703B8">
      <w:pPr>
        <w:spacing w:after="0" w:line="240" w:lineRule="auto"/>
      </w:pPr>
      <w:r>
        <w:separator/>
      </w:r>
    </w:p>
  </w:endnote>
  <w:endnote w:type="continuationSeparator" w:id="0">
    <w:p w:rsidR="00263788" w:rsidRDefault="0026378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ADA" w:rsidRDefault="00402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02ADA" w:rsidRDefault="004703B8" w:rsidP="00402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ADA" w:rsidRDefault="0040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3788" w:rsidRDefault="00263788" w:rsidP="004703B8">
      <w:pPr>
        <w:spacing w:after="0" w:line="240" w:lineRule="auto"/>
      </w:pPr>
      <w:r>
        <w:separator/>
      </w:r>
    </w:p>
  </w:footnote>
  <w:footnote w:type="continuationSeparator" w:id="0">
    <w:p w:rsidR="00263788" w:rsidRDefault="0026378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ADA" w:rsidRDefault="00402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ADA" w:rsidRPr="00402ADA" w:rsidRDefault="00402ADA" w:rsidP="00402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ADA" w:rsidRDefault="00402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710E"/>
    <w:rsid w:val="0006315C"/>
    <w:rsid w:val="00263788"/>
    <w:rsid w:val="003A4223"/>
    <w:rsid w:val="003D3564"/>
    <w:rsid w:val="003F3152"/>
    <w:rsid w:val="00402ADA"/>
    <w:rsid w:val="004703B8"/>
    <w:rsid w:val="0047155C"/>
    <w:rsid w:val="00613FB5"/>
    <w:rsid w:val="00686BDF"/>
    <w:rsid w:val="0072111F"/>
    <w:rsid w:val="007404AB"/>
    <w:rsid w:val="007914EE"/>
    <w:rsid w:val="007A70D3"/>
    <w:rsid w:val="00860699"/>
    <w:rsid w:val="0096432D"/>
    <w:rsid w:val="009D25DA"/>
    <w:rsid w:val="00A977CA"/>
    <w:rsid w:val="00AC1BC5"/>
    <w:rsid w:val="00B2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2021-07-23T00:32:00Z</dcterms:created>
  <dcterms:modified xsi:type="dcterms:W3CDTF">2022-09-12T04:20:00Z</dcterms:modified>
</cp:coreProperties>
</file>