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B5C">
            <w:pPr>
              <w:spacing w:before="120"/>
              <w:jc w:val="center"/>
            </w:pPr>
            <w:bookmarkStart w:id="0" w:name="_GoBack"/>
            <w:bookmarkEnd w:id="0"/>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B5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B5C">
            <w:pPr>
              <w:spacing w:before="120"/>
              <w:jc w:val="center"/>
            </w:pPr>
            <w:r>
              <w:t>Số: 2442/QĐ-UBND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B5C">
            <w:pPr>
              <w:spacing w:before="120"/>
              <w:jc w:val="right"/>
            </w:pPr>
            <w:r>
              <w:rPr>
                <w:i/>
                <w:iCs/>
              </w:rPr>
              <w:t>Nam Định, ngày 02 tháng 10 năm 2020</w:t>
            </w:r>
          </w:p>
        </w:tc>
      </w:tr>
    </w:tbl>
    <w:p w:rsidR="00000000" w:rsidRDefault="00E16B5C">
      <w:pPr>
        <w:spacing w:before="120" w:after="280" w:afterAutospacing="1"/>
        <w:jc w:val="center"/>
      </w:pPr>
      <w:r>
        <w:t> </w:t>
      </w:r>
    </w:p>
    <w:p w:rsidR="00000000" w:rsidRDefault="00E16B5C">
      <w:pPr>
        <w:spacing w:before="120" w:after="280" w:afterAutospacing="1"/>
        <w:jc w:val="center"/>
      </w:pPr>
      <w:bookmarkStart w:id="1" w:name="loai_1"/>
      <w:r>
        <w:rPr>
          <w:b/>
          <w:bCs/>
        </w:rPr>
        <w:t>QUYẾT ĐỊNH</w:t>
      </w:r>
      <w:bookmarkEnd w:id="1"/>
    </w:p>
    <w:p w:rsidR="00000000" w:rsidRDefault="00E16B5C">
      <w:pPr>
        <w:spacing w:before="120" w:after="280" w:afterAutospacing="1"/>
        <w:jc w:val="center"/>
      </w:pPr>
      <w:bookmarkStart w:id="2" w:name="loai_1_name"/>
      <w:r>
        <w:t>PHÊ DUYỆT QUY TRÌNH NỘI BỘ GIẢI QUYẾT THỦ TỤC HÀNH CHÍNH THUỘC THẨM QU</w:t>
      </w:r>
      <w:r>
        <w:t>YỀN GIẢI QUYẾT CỦA SỞ GIÁO DỤC VÀ ĐÀO TẠO</w:t>
      </w:r>
      <w:bookmarkEnd w:id="2"/>
    </w:p>
    <w:p w:rsidR="00000000" w:rsidRDefault="00E16B5C">
      <w:pPr>
        <w:spacing w:before="120" w:after="280" w:afterAutospacing="1"/>
        <w:jc w:val="center"/>
      </w:pPr>
      <w:r>
        <w:rPr>
          <w:b/>
          <w:bCs/>
        </w:rPr>
        <w:t>CHỦ TỊCH ỦY BAN NHÂN DÂN TỈNH NAM ĐỊNH</w:t>
      </w:r>
    </w:p>
    <w:p w:rsidR="00000000" w:rsidRDefault="00E16B5C">
      <w:pPr>
        <w:spacing w:before="120" w:after="280" w:afterAutospacing="1"/>
      </w:pPr>
      <w:r>
        <w:rPr>
          <w:i/>
          <w:iCs/>
        </w:rPr>
        <w:t>Căn cứ Luật Tổ chức chính quyền địa phương ngày 19/6/2015;</w:t>
      </w:r>
    </w:p>
    <w:p w:rsidR="00000000" w:rsidRDefault="00E16B5C">
      <w:pPr>
        <w:spacing w:before="120" w:after="280" w:afterAutospacing="1"/>
      </w:pPr>
      <w:r>
        <w:rPr>
          <w:i/>
          <w:iCs/>
        </w:rPr>
        <w:t>Căn cứ Nghị định số 61/2018/NĐ-CP ngày 23/4/2018 của Chính phủ về thực hiện cơ chế một cửa, một cửa liên thông trong</w:t>
      </w:r>
      <w:r>
        <w:rPr>
          <w:i/>
          <w:iCs/>
        </w:rPr>
        <w:t xml:space="preserve"> giải quyết thủ tục hành chính; </w:t>
      </w:r>
    </w:p>
    <w:p w:rsidR="00000000" w:rsidRDefault="00E16B5C">
      <w:pPr>
        <w:spacing w:before="120" w:after="280" w:afterAutospacing="1"/>
      </w:pPr>
      <w:r>
        <w:rPr>
          <w:i/>
          <w:iCs/>
        </w:rPr>
        <w:t>Căn cứ Thông tư số 01/2018/TT-VPCP ngày 23/11/2018 của Văn phòng Chính phủ về hướng dẫn thi hành một số quy định của Nghị định số 61/2018/NĐ-</w:t>
      </w:r>
      <w:r>
        <w:rPr>
          <w:i/>
          <w:iCs/>
          <w:vertAlign w:val="subscript"/>
        </w:rPr>
        <w:t>CP;</w:t>
      </w:r>
    </w:p>
    <w:p w:rsidR="00000000" w:rsidRDefault="00E16B5C">
      <w:pPr>
        <w:spacing w:before="120" w:after="280" w:afterAutospacing="1"/>
      </w:pPr>
      <w:r>
        <w:rPr>
          <w:i/>
          <w:iCs/>
        </w:rPr>
        <w:t>Theo đề nghị của Giám đốc Sở Giáo dục và Đào tạo tại Tờ trình số 1450/TTr-SGDĐ</w:t>
      </w:r>
      <w:r>
        <w:rPr>
          <w:i/>
          <w:iCs/>
        </w:rPr>
        <w:t>T ngày 29/9/2020 về việc phê duyệt quy trình nội bộ giải quyết thủ tục hành chính thuộc thẩm quyền giải quyết của Sở Giáo dục và Đào tạo.</w:t>
      </w:r>
    </w:p>
    <w:p w:rsidR="00000000" w:rsidRDefault="00E16B5C">
      <w:pPr>
        <w:spacing w:before="120" w:after="280" w:afterAutospacing="1"/>
        <w:jc w:val="center"/>
      </w:pPr>
      <w:r>
        <w:rPr>
          <w:b/>
          <w:bCs/>
        </w:rPr>
        <w:t>QUYẾT ĐỊNH:</w:t>
      </w:r>
    </w:p>
    <w:p w:rsidR="00000000" w:rsidRDefault="00E16B5C">
      <w:pPr>
        <w:spacing w:before="120" w:after="280" w:afterAutospacing="1"/>
      </w:pPr>
      <w:bookmarkStart w:id="3" w:name="dieu_1"/>
      <w:r>
        <w:rPr>
          <w:b/>
          <w:bCs/>
        </w:rPr>
        <w:t>Điều 1.</w:t>
      </w:r>
      <w:bookmarkEnd w:id="3"/>
      <w:r>
        <w:rPr>
          <w:b/>
          <w:bCs/>
        </w:rPr>
        <w:t xml:space="preserve"> </w:t>
      </w:r>
      <w:bookmarkStart w:id="4" w:name="dieu_1_name"/>
      <w:r>
        <w:t>Phê duyệt quy trình nội bộ giải quyết thủ tục hành chính thuộc thẩm quyền giải quyết của Sở Giáo d</w:t>
      </w:r>
      <w:r>
        <w:t>ục và Đào tạo</w:t>
      </w:r>
      <w:bookmarkEnd w:id="4"/>
      <w:r>
        <w:t xml:space="preserve"> </w:t>
      </w:r>
      <w:bookmarkStart w:id="5" w:name="dieu_1_name_name"/>
      <w:r>
        <w:t>(</w:t>
      </w:r>
      <w:r>
        <w:rPr>
          <w:i/>
          <w:iCs/>
        </w:rPr>
        <w:t>Có phụ lục kèm theo).</w:t>
      </w:r>
      <w:bookmarkEnd w:id="5"/>
    </w:p>
    <w:p w:rsidR="00000000" w:rsidRDefault="00E16B5C">
      <w:pPr>
        <w:spacing w:before="120" w:after="280" w:afterAutospacing="1"/>
      </w:pPr>
      <w:bookmarkStart w:id="6" w:name="dieu_2"/>
      <w:r>
        <w:rPr>
          <w:b/>
          <w:bCs/>
        </w:rPr>
        <w:t>Điều 2.</w:t>
      </w:r>
      <w:bookmarkEnd w:id="6"/>
      <w:r>
        <w:rPr>
          <w:b/>
          <w:bCs/>
        </w:rPr>
        <w:t xml:space="preserve"> </w:t>
      </w:r>
      <w:bookmarkStart w:id="7" w:name="dieu_2_name"/>
      <w:r>
        <w:t>Sở Thông tin và Truyền thông có trách nhiệm chủ trì, phối hợp với Sở Giáo dục và Đào tạo và các cơ quan, đơn vị có liên quan căn cứ Quyết định này xây dựng quy trình điện tử giải quyết thủ tục hành chính trên ph</w:t>
      </w:r>
      <w:r>
        <w:t>ần mềm Dịch vụ công trực tuyến và Hệ thống Thông tin một cửa điện tử của tỉnh.</w:t>
      </w:r>
      <w:bookmarkEnd w:id="7"/>
    </w:p>
    <w:p w:rsidR="00000000" w:rsidRDefault="00E16B5C">
      <w:pPr>
        <w:spacing w:before="120" w:after="280" w:afterAutospacing="1"/>
      </w:pPr>
      <w:bookmarkStart w:id="8" w:name="dieu_3"/>
      <w:r>
        <w:rPr>
          <w:b/>
          <w:bCs/>
        </w:rPr>
        <w:t>Điều 3.</w:t>
      </w:r>
      <w:bookmarkEnd w:id="8"/>
      <w:r>
        <w:rPr>
          <w:b/>
          <w:bCs/>
        </w:rPr>
        <w:t xml:space="preserve"> </w:t>
      </w:r>
      <w:bookmarkStart w:id="9" w:name="dieu_3_name"/>
      <w:r>
        <w:t>Quyết định này có hiệu lực thi hành kể từ ngày ký.</w:t>
      </w:r>
      <w:bookmarkEnd w:id="9"/>
    </w:p>
    <w:p w:rsidR="00000000" w:rsidRDefault="00E16B5C">
      <w:pPr>
        <w:spacing w:before="120" w:after="280" w:afterAutospacing="1"/>
      </w:pPr>
      <w:bookmarkStart w:id="10" w:name="dieu_4"/>
      <w:r>
        <w:rPr>
          <w:b/>
          <w:bCs/>
        </w:rPr>
        <w:t>Điều 4.</w:t>
      </w:r>
      <w:bookmarkEnd w:id="10"/>
      <w:r>
        <w:rPr>
          <w:b/>
          <w:bCs/>
        </w:rPr>
        <w:t xml:space="preserve"> </w:t>
      </w:r>
      <w:bookmarkStart w:id="11" w:name="dieu_4_name"/>
      <w:r>
        <w:t>Chánh Văn phòng Ủy ban nhân dân tỉnh, Giám đốc Sở Giáo dục và Đào tạo, Giám đốc Sở Thông tin và Truyền thông v</w:t>
      </w:r>
      <w:r>
        <w:t>à các đơn vị, cá nhân có liên quan chịu trách nhiệm thi hành Quyết định này./.</w:t>
      </w:r>
      <w:bookmarkEnd w:id="11"/>
    </w:p>
    <w:p w:rsidR="00000000" w:rsidRDefault="00E16B5C">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B5C">
            <w:pPr>
              <w:spacing w:before="120"/>
            </w:pPr>
            <w:r>
              <w:rPr>
                <w:b/>
                <w:bCs/>
                <w:i/>
                <w:iCs/>
              </w:rPr>
              <w:br/>
              <w:t>Nơi nhận:</w:t>
            </w:r>
            <w:r>
              <w:rPr>
                <w:b/>
                <w:bCs/>
                <w:i/>
                <w:iCs/>
              </w:rPr>
              <w:br/>
            </w:r>
            <w:r>
              <w:rPr>
                <w:sz w:val="16"/>
              </w:rPr>
              <w:lastRenderedPageBreak/>
              <w:t>- Như Điều 4;</w:t>
            </w:r>
            <w:r>
              <w:rPr>
                <w:sz w:val="16"/>
              </w:rPr>
              <w:br/>
              <w:t>- Website tỉnh;</w:t>
            </w:r>
            <w:r>
              <w:rPr>
                <w:sz w:val="16"/>
              </w:rPr>
              <w:br/>
              <w:t>- Lưu: VP1,VP11,TTPVHCC.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B5C">
            <w:pPr>
              <w:spacing w:before="120"/>
              <w:jc w:val="center"/>
            </w:pPr>
            <w:r>
              <w:rPr>
                <w:b/>
                <w:bCs/>
              </w:rPr>
              <w:lastRenderedPageBreak/>
              <w:t>CHỦ TỊCH</w:t>
            </w:r>
            <w:r>
              <w:rPr>
                <w:b/>
                <w:bCs/>
              </w:rPr>
              <w:br/>
            </w:r>
            <w:r>
              <w:rPr>
                <w:b/>
                <w:bCs/>
              </w:rPr>
              <w:br/>
            </w:r>
            <w:r>
              <w:rPr>
                <w:b/>
                <w:bCs/>
              </w:rPr>
              <w:lastRenderedPageBreak/>
              <w:br/>
            </w:r>
            <w:r>
              <w:rPr>
                <w:b/>
                <w:bCs/>
              </w:rPr>
              <w:br/>
            </w:r>
            <w:r>
              <w:rPr>
                <w:b/>
                <w:bCs/>
              </w:rPr>
              <w:br/>
              <w:t>Phạm Đình Nghị</w:t>
            </w:r>
          </w:p>
        </w:tc>
      </w:tr>
    </w:tbl>
    <w:p w:rsidR="00000000" w:rsidRDefault="00E16B5C">
      <w:pPr>
        <w:spacing w:before="120" w:after="280" w:afterAutospacing="1"/>
      </w:pPr>
      <w:r>
        <w:lastRenderedPageBreak/>
        <w:t> </w:t>
      </w:r>
    </w:p>
    <w:p w:rsidR="00000000" w:rsidRDefault="00E16B5C">
      <w:pPr>
        <w:spacing w:before="120" w:after="280" w:afterAutospacing="1"/>
        <w:jc w:val="center"/>
      </w:pPr>
      <w:bookmarkStart w:id="12" w:name="chuong_pl_1"/>
      <w:r>
        <w:rPr>
          <w:b/>
          <w:bCs/>
        </w:rPr>
        <w:t>PHỤ LỤC</w:t>
      </w:r>
      <w:bookmarkEnd w:id="12"/>
    </w:p>
    <w:p w:rsidR="00000000" w:rsidRDefault="00E16B5C">
      <w:pPr>
        <w:spacing w:before="120" w:after="280" w:afterAutospacing="1"/>
        <w:jc w:val="center"/>
      </w:pPr>
      <w:bookmarkStart w:id="13" w:name="chuong_pl_1_name"/>
      <w:r>
        <w:t>QUY TRÌNH NỘI BỘ GIẢI QUYẾT THỦ TỤC HÀNH CHÍNH THUỘC THẨM QUYỀN GIẢI Q</w:t>
      </w:r>
      <w:r>
        <w:t>UYẾT CỦA SỞ GIÁO DỤC VÀ ĐÀO TẠO</w:t>
      </w:r>
      <w:bookmarkEnd w:id="13"/>
      <w:r>
        <w:t xml:space="preserve"> </w:t>
      </w:r>
      <w:r>
        <w:rPr>
          <w:b/>
          <w:bCs/>
        </w:rPr>
        <w:br/>
      </w:r>
      <w:r>
        <w:rPr>
          <w:i/>
          <w:iCs/>
        </w:rPr>
        <w:t>(Kèm theo Quyết định số: 2442/QĐ-UBND ngày 02/10/2020 của Chủ tịch Ủy ban nhân dân tỉnh Nam Định )</w:t>
      </w:r>
    </w:p>
    <w:p w:rsidR="00000000" w:rsidRDefault="00E16B5C">
      <w:pPr>
        <w:spacing w:before="120" w:after="280" w:afterAutospacing="1"/>
        <w:jc w:val="center"/>
      </w:pPr>
      <w:bookmarkStart w:id="14" w:name="chuong_1"/>
      <w:r>
        <w:rPr>
          <w:b/>
          <w:bCs/>
        </w:rPr>
        <w:t>Phần I: DANH MỤC QUY TRÌNH NỘI BỘ</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8603"/>
      </w:tblGrid>
      <w:tr w:rsidR="00000000">
        <w:tc>
          <w:tcPr>
            <w:tcW w:w="41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STT</w:t>
            </w:r>
          </w:p>
        </w:tc>
        <w:tc>
          <w:tcPr>
            <w:tcW w:w="45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rPr>
                <w:b/>
                <w:bCs/>
              </w:rPr>
              <w:t>TÊN QUY TRÌNH NỘI BỘ</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I</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rPr>
                <w:b/>
                <w:bCs/>
              </w:rPr>
              <w:t>Lĩnh vực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Cho phép trường trung học phổ </w:t>
            </w:r>
            <w:r>
              <w:t>thông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Cho phép trường trung học phổ thông chuyên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3</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Thành lập, cho phép thành lập trung tâm ngoại ngữ, tin học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4</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Cho phép trung tâm ngoại ngữ, tin học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5</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Sáp nhập, chia, tách trung tâm ngoại ngữ,</w:t>
            </w:r>
            <w:r>
              <w:t xml:space="preserve"> tin học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6</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Cho phép trung tâm ngoại ngữ, tin học hoạt động giáo dục trở lại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7</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Giải thể trung tâm ngoại ngữ, tin học (theo đề nghị của cá nhân tổ chức thành lập trung tâm ngoại ngữ, tin học)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Cho phép trung tâm hỗ trợ và phát triển giáo dục hòa nhập hoạ</w:t>
            </w:r>
            <w:r>
              <w:t>t động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9</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Cho phép trung tâm hỗ trợ và phát triển giáo dục hòa nhập hoạt động trở lại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10</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giấy chứng nhận đăng ký kinh doanh dịch vụ tư vấn du học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11</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Đề nghị được kinh doanh dịch vụ tư vấn du học trở lại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12</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Điều chỉnh, bổ sung giấy chứng nhậ</w:t>
            </w:r>
            <w:r>
              <w:t>n đăng ký kinh doanh dịch vụ tư vấn du học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13</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phép hoạt động giáo dục kỹ năng sống và hoạt động giáo dục ngoài giờ chính khóa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14</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Xác nhận hoạt động giáo dục kỹ năng sống và hoạt động giáo dục ngoài giờ chính khóa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15</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Chứng nhận trường mầm non đạt</w:t>
            </w:r>
            <w:r>
              <w:t xml:space="preserve"> kiểm định chất lượng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Chứng nhận trường tiểu học đạt kiểm định chất lượng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17</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Chứng nhận trường trung học đạt kiểm định chất lượng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18</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giấy chứng nhận chất lượng giáo dục đối với trung tâm giáo dục thường xuyên</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1</w:t>
            </w:r>
            <w:r>
              <w:t>9</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Chuyển trường đối với học sinh trung học phổ thông</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20</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Xin học lại tại trường khác đối với học sinh trung học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21</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học bổng và hỗ trợ kinh phí mua phương tiện, đồ dùng học tập dùng riêng cho người khuyết tật học tại các cơ sở giáo dục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22</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Đề nghị miễn</w:t>
            </w:r>
            <w:r>
              <w:t xml:space="preserve"> giảm học phí và hỗ trợ chi phí học tập cho học sinh, sinh viên</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23</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Đề nghị phê duyệt việc dạy và học bằng tiếng nước ngoài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II</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rPr>
                <w:b/>
                <w:bCs/>
              </w:rPr>
              <w:t>Lĩnh vực quy chế thi, tuyển sinh</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24</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Đặc cách tốt nghiệp trung học phổ thông</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25</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Đăng ký dự thi trung học phổ thông quốc gia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26</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Phúc khảo bài thi trung học phổ thông quốc gia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III</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rPr>
                <w:b/>
                <w:bCs/>
              </w:rPr>
              <w:t>Lĩnh vực Hệ thống 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27</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bản sao văn bằng, chứng chỉ từ sổ gốc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28</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bản sao văn bằng, chứng chỉ từ sổ gốc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29</w:t>
            </w:r>
          </w:p>
        </w:tc>
        <w:tc>
          <w:tcPr>
            <w:tcW w:w="45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Công nhận văn bằng tốt nghiệp các cấp học phổ thông do cơ sở nước ngoà</w:t>
            </w:r>
            <w:r>
              <w:t>i cấp</w:t>
            </w:r>
          </w:p>
        </w:tc>
      </w:tr>
    </w:tbl>
    <w:p w:rsidR="00000000" w:rsidRDefault="00E16B5C">
      <w:pPr>
        <w:spacing w:before="120" w:after="280" w:afterAutospacing="1"/>
        <w:jc w:val="center"/>
      </w:pPr>
      <w:r>
        <w:rPr>
          <w:b/>
          <w:bCs/>
        </w:rPr>
        <w:t> </w:t>
      </w:r>
    </w:p>
    <w:p w:rsidR="00000000" w:rsidRDefault="00E16B5C">
      <w:pPr>
        <w:spacing w:before="120" w:after="280" w:afterAutospacing="1"/>
        <w:jc w:val="center"/>
      </w:pPr>
      <w:bookmarkStart w:id="15" w:name="chuong_2"/>
      <w:r>
        <w:rPr>
          <w:b/>
          <w:bCs/>
        </w:rPr>
        <w:t>Phần II: NỘI DUNG CỤ THỂ QUY TRÌNH NỘI BỘ GIẢI QUYẾT THỦ TỤC HÀNH CHÍNH</w:t>
      </w:r>
      <w:bookmarkEnd w:id="15"/>
    </w:p>
    <w:p w:rsidR="00000000" w:rsidRDefault="00E16B5C">
      <w:pPr>
        <w:spacing w:before="120" w:after="280" w:afterAutospacing="1"/>
      </w:pPr>
      <w:bookmarkStart w:id="16" w:name="muc_1"/>
      <w:r>
        <w:rPr>
          <w:b/>
          <w:bCs/>
        </w:rPr>
        <w:t>I. Lĩnh vực giáo dục và đào tạo</w:t>
      </w:r>
      <w:bookmarkEnd w:id="16"/>
    </w:p>
    <w:p w:rsidR="00000000" w:rsidRDefault="00E16B5C">
      <w:pPr>
        <w:spacing w:before="120" w:after="280" w:afterAutospacing="1"/>
      </w:pPr>
      <w:bookmarkStart w:id="17" w:name="dieu_1_1"/>
      <w:r>
        <w:rPr>
          <w:b/>
          <w:bCs/>
        </w:rPr>
        <w:t>1. Thủ tục Cho phép trường trung học phổ thông hoạt động giáo dục</w:t>
      </w:r>
      <w:bookmarkEnd w:id="17"/>
    </w:p>
    <w:p w:rsidR="00000000" w:rsidRDefault="00E16B5C">
      <w:pPr>
        <w:spacing w:before="120" w:after="280" w:afterAutospacing="1"/>
      </w:pPr>
      <w:r>
        <w:t>- Mã số TTHC: 1.005074.000.00.00.H40</w:t>
      </w:r>
    </w:p>
    <w:p w:rsidR="00000000" w:rsidRDefault="00E16B5C">
      <w:pPr>
        <w:spacing w:before="120" w:after="280" w:afterAutospacing="1"/>
      </w:pPr>
      <w:r>
        <w:t xml:space="preserve">- Tổng thời gian thực hiện: 160 giờ làm </w:t>
      </w:r>
      <w:r>
        <w:t>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1062"/>
        <w:gridCol w:w="968"/>
        <w:gridCol w:w="4392"/>
        <w:gridCol w:w="878"/>
        <w:gridCol w:w="1405"/>
      </w:tblGrid>
      <w:tr w:rsidR="00000000">
        <w:tc>
          <w:tcPr>
            <w:tcW w:w="3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hành chính </w:t>
            </w:r>
            <w:r>
              <w:lastRenderedPageBreak/>
              <w:t>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w:t>
            </w:r>
            <w:r>
              <w:t xml:space="preserve">an) và cập nhật vào phần mềm chuyển phòng GDTrH </w:t>
            </w:r>
          </w:p>
          <w:p w:rsidR="00000000" w:rsidRDefault="00E16B5C">
            <w:pPr>
              <w:spacing w:before="120" w:after="280" w:afterAutospacing="1"/>
            </w:pPr>
            <w:r>
              <w:lastRenderedPageBreak/>
              <w:t xml:space="preserve">- Hồ sơ gồm: </w:t>
            </w:r>
          </w:p>
          <w:p w:rsidR="00000000" w:rsidRDefault="00E16B5C">
            <w:pPr>
              <w:spacing w:before="120" w:after="280" w:afterAutospacing="1"/>
            </w:pPr>
            <w:r>
              <w:t xml:space="preserve">+ Tờ trình đề nghị cho phép nhà trường hoạt động giáo dục </w:t>
            </w:r>
          </w:p>
          <w:p w:rsidR="00000000" w:rsidRDefault="00E16B5C">
            <w:pPr>
              <w:spacing w:before="120"/>
            </w:pPr>
            <w:r>
              <w:t>+</w:t>
            </w:r>
            <w:r>
              <w:rPr>
                <w:b/>
                <w:bCs/>
              </w:rPr>
              <w:t xml:space="preserve"> </w:t>
            </w:r>
            <w:r>
              <w:t>Bản sao được cấp từ sổ gốc, bản sao được chứng thực từ bản chính hoặc bản sao kèm theo bản chính để đối chiếu quyết định thành lập h</w:t>
            </w:r>
            <w:r>
              <w:t>oặc quyết định cho phép thành lập trường.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Kiểm tra đầu mục, tính pháp lý và nội dung hồ sơ. </w:t>
            </w:r>
          </w:p>
          <w:p w:rsidR="00000000" w:rsidRDefault="00E16B5C">
            <w:pPr>
              <w:spacing w:before="120" w:after="280" w:afterAutospacing="1"/>
            </w:pPr>
            <w:r>
              <w:t>Trường hợp hồ sơ thiếu hoặc không hợp lệ thì hướng dẫn tổ chức/cá nhân làm lại hồ sơ hoặc trả lại hồ s</w:t>
            </w:r>
            <w:r>
              <w:t xml:space="preserve">ơ. </w:t>
            </w:r>
          </w:p>
          <w:p w:rsidR="00000000" w:rsidRDefault="00E16B5C">
            <w:pPr>
              <w:spacing w:before="120"/>
            </w:pPr>
            <w:r>
              <w:t>Trong thời hạn 05 ngày làm việc kể từ ngày nhận đủ hồ sơ, nếu thấy đủ điều kiện, phòng GDTrH dự thảo quyết định cho phép trường THPT hoạt động giáo dục và trình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48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Báo cáo kết quả và trình Lãnh đạo Sở ra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pho phép trường trung học phổ thông hoạt động giáo dục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72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cho phép trường trung học phổ thông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r>
              <w:t xml:space="preserve">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18" w:name="dieu_2_1"/>
      <w:r>
        <w:rPr>
          <w:b/>
          <w:bCs/>
        </w:rPr>
        <w:t>2. Thủ tục Cho phép trường trung học phổ thông chuyên hoạ</w:t>
      </w:r>
      <w:r>
        <w:rPr>
          <w:b/>
          <w:bCs/>
        </w:rPr>
        <w:t>t động giáo dục</w:t>
      </w:r>
      <w:bookmarkEnd w:id="18"/>
    </w:p>
    <w:p w:rsidR="00000000" w:rsidRDefault="00E16B5C">
      <w:pPr>
        <w:spacing w:before="120" w:after="280" w:afterAutospacing="1"/>
      </w:pPr>
      <w:r>
        <w:t>- Mã số TTHC: 1.005008.000.00.00.H40</w:t>
      </w:r>
    </w:p>
    <w:p w:rsidR="00000000" w:rsidRDefault="00E16B5C">
      <w:pPr>
        <w:spacing w:before="120" w:after="280" w:afterAutospacing="1"/>
      </w:pPr>
      <w:r>
        <w:lastRenderedPageBreak/>
        <w:t>- Tổng thời gian thực hiện: 160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1054"/>
        <w:gridCol w:w="968"/>
        <w:gridCol w:w="4392"/>
        <w:gridCol w:w="878"/>
        <w:gridCol w:w="1405"/>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w:t>
            </w:r>
            <w:r>
              <w:t>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và cập nhật vào phần mềm chuyển phòng GDTrH. </w:t>
            </w:r>
          </w:p>
          <w:p w:rsidR="00000000" w:rsidRDefault="00E16B5C">
            <w:pPr>
              <w:spacing w:before="120" w:after="280" w:afterAutospacing="1"/>
            </w:pPr>
            <w:r>
              <w:t xml:space="preserve">- Hồ sơ gồm: </w:t>
            </w:r>
          </w:p>
          <w:p w:rsidR="00000000" w:rsidRDefault="00E16B5C">
            <w:pPr>
              <w:spacing w:before="120" w:after="280" w:afterAutospacing="1"/>
            </w:pPr>
            <w:r>
              <w:t xml:space="preserve">+Tờ trình đề nghị cho phép nhà trường hoạt động giáo dục. </w:t>
            </w:r>
          </w:p>
          <w:p w:rsidR="00000000" w:rsidRDefault="00E16B5C">
            <w:pPr>
              <w:spacing w:before="120"/>
            </w:pPr>
            <w:r>
              <w:t>+</w:t>
            </w:r>
            <w:r>
              <w:rPr>
                <w:b/>
                <w:bCs/>
              </w:rPr>
              <w:t xml:space="preserve"> </w:t>
            </w:r>
            <w:r>
              <w:t>Bản sao được cấp từ sổ gốc, bản sao đư</w:t>
            </w:r>
            <w:r>
              <w:t>ợc chứng thực từ bản chính hoặc bản sao kèm theo bản chính để đối chiếu quyết định thành lập hoặc quyết định cho phép thành lập trường.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Kiểm tra đầu mục, tính pháp lý và nội dung hồ sơ. Trường hợ</w:t>
            </w:r>
            <w:r>
              <w:t xml:space="preserve">p hồ sơ thiếu hoặc không hợp lệ thì hướng dẫn tổ chức/cá nhân làm lại hồ sơ hoặc trả lại hồ sơ. </w:t>
            </w:r>
          </w:p>
          <w:p w:rsidR="00000000" w:rsidRDefault="00E16B5C">
            <w:pPr>
              <w:spacing w:before="120"/>
            </w:pPr>
            <w:r>
              <w:t>Trong thời hạn 05 ngày làm việc kể từ ngày nhận đủ hồ sơ, nếu thấy đủ điều kiện, phòng GDTrH dự thảo quyết định cho phép trường THPT hoạt động giáo dục và trìn</w:t>
            </w:r>
            <w:r>
              <w:t>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48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Báo cáo kết quả và trình Lãnh đạo Sở ra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cho phép trường trung học phổ thông chuyên hoạt động giáo dục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Quyết định cho phép trường trung học phổ </w:t>
            </w:r>
            <w:r>
              <w:t>thông chuyên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Bộ phận Văn thư; </w:t>
            </w:r>
            <w:r>
              <w:lastRenderedPageBreak/>
              <w:t>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lastRenderedPageBreak/>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5</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w:t>
            </w:r>
            <w:r>
              <w:t>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19" w:name="dieu_3_1"/>
      <w:r>
        <w:rPr>
          <w:b/>
          <w:bCs/>
        </w:rPr>
        <w:t>3. Thủ tục Thành lập, cho phép thành lập trung tâm ngoại ngữ, tin học</w:t>
      </w:r>
      <w:bookmarkEnd w:id="19"/>
    </w:p>
    <w:p w:rsidR="00000000" w:rsidRDefault="00E16B5C">
      <w:pPr>
        <w:spacing w:before="120" w:after="280" w:afterAutospacing="1"/>
      </w:pPr>
      <w:r>
        <w:t>- Mã số TTHC: 1.005053.000.00.00.H40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1062"/>
        <w:gridCol w:w="968"/>
        <w:gridCol w:w="4392"/>
        <w:gridCol w:w="878"/>
        <w:gridCol w:w="1405"/>
      </w:tblGrid>
      <w:tr w:rsidR="00000000">
        <w:tc>
          <w:tcPr>
            <w:tcW w:w="3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w:t>
            </w:r>
            <w:r>
              <w:rPr>
                <w:b/>
                <w:bCs/>
              </w:rPr>
              <w:t>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và cập nhật vào phần mềm chuyển phòng GDCN&amp;GDTX. </w:t>
            </w:r>
          </w:p>
          <w:p w:rsidR="00000000" w:rsidRDefault="00E16B5C">
            <w:pPr>
              <w:spacing w:before="120" w:after="280" w:afterAutospacing="1"/>
            </w:pPr>
            <w:r>
              <w:t>H</w:t>
            </w:r>
            <w:r>
              <w:t xml:space="preserve">ồ sơ gồm: </w:t>
            </w:r>
          </w:p>
          <w:p w:rsidR="00000000" w:rsidRDefault="00E16B5C">
            <w:pPr>
              <w:spacing w:before="120" w:after="280" w:afterAutospacing="1"/>
            </w:pPr>
            <w:r>
              <w:t xml:space="preserve">- Tờ trình đề nghị thành lập trung tâm ngoại ngữ, tin học; </w:t>
            </w:r>
          </w:p>
          <w:p w:rsidR="00000000" w:rsidRDefault="00E16B5C">
            <w:pPr>
              <w:spacing w:before="120" w:after="280" w:afterAutospacing="1"/>
            </w:pPr>
            <w:r>
              <w:t>- Đề án thành lập trung tâm ngoại ngữ, tin học gồm các nội dung: Tên trung tâm, địa điểm đặt trung tâm, sự cần thiết và cơ sở pháp lý của việc thành lập trung tâm; mục tiêu, nhiệm vụ củ</w:t>
            </w:r>
            <w:r>
              <w:t xml:space="preserve">a trung tâm; chương trình giảng dạy, quy mô đào tạo; cơ sở vật chất của trung tâm; cơ cấu tổ chức của trung tâm, sơ yếu lý lịch của người dự kiến làm Giám đốc trung tâm; </w:t>
            </w:r>
          </w:p>
          <w:p w:rsidR="00000000" w:rsidRDefault="00E16B5C">
            <w:pPr>
              <w:spacing w:before="120"/>
            </w:pPr>
            <w:r>
              <w:t>- Dự thảo nội quy tổ chức hoạt động của trung tâm ngoại ngữ, tin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w:t>
            </w:r>
            <w:r>
              <w:t>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lastRenderedPageBreak/>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w:t>
            </w:r>
            <w:r>
              <w:t>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Quyết định thành lập, cho phép thành lập trung tâm ngoại ngữ, tin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thành lập, cho phép thành lập trung tâm ngoại ngữ, tin học</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w:t>
            </w:r>
            <w:r>
              <w:t xml:space="preserve">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0" w:name="dieu_4_1"/>
      <w:r>
        <w:rPr>
          <w:b/>
          <w:bCs/>
        </w:rPr>
        <w:t>4. Thủ tục Cho phép trung tâm ngoại ngữ, ti</w:t>
      </w:r>
      <w:r>
        <w:rPr>
          <w:b/>
          <w:bCs/>
        </w:rPr>
        <w:t>n học hoạt động giáo dục</w:t>
      </w:r>
      <w:bookmarkEnd w:id="20"/>
    </w:p>
    <w:p w:rsidR="00000000" w:rsidRDefault="00E16B5C">
      <w:pPr>
        <w:spacing w:before="120" w:after="280" w:afterAutospacing="1"/>
      </w:pPr>
      <w:r>
        <w:t>- Mã số TTHC: 1.005049.000.00.00.H40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w:t>
            </w:r>
            <w:r>
              <w:t>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và cập nhật vào phần mềm chuyển phòng GDCN&amp;GDTX. </w:t>
            </w:r>
          </w:p>
          <w:p w:rsidR="00000000" w:rsidRDefault="00E16B5C">
            <w:pPr>
              <w:spacing w:before="120" w:after="280" w:afterAutospacing="1"/>
            </w:pPr>
            <w:r>
              <w:t xml:space="preserve">Hồ sơ gồm: </w:t>
            </w:r>
          </w:p>
          <w:p w:rsidR="00000000" w:rsidRDefault="00E16B5C">
            <w:pPr>
              <w:spacing w:before="120" w:after="280" w:afterAutospacing="1"/>
            </w:pPr>
            <w:r>
              <w:t xml:space="preserve">- Tờ trình đề nghị cấp phép hoạt động giáo dục; </w:t>
            </w:r>
          </w:p>
          <w:p w:rsidR="00000000" w:rsidRDefault="00E16B5C">
            <w:pPr>
              <w:spacing w:before="120" w:after="280" w:afterAutospacing="1"/>
            </w:pPr>
            <w:r>
              <w:lastRenderedPageBreak/>
              <w:t>- Bản sao được cấp từ sổ gốc, bản sao đ</w:t>
            </w:r>
            <w:r>
              <w:t xml:space="preserve">ược chứng thực từ bản chính hoặc bản sao kèm theo bản chính để đối chiếu quyết định thành lập trung tâm do người có thẩm quyền cấp; </w:t>
            </w:r>
          </w:p>
          <w:p w:rsidR="00000000" w:rsidRDefault="00E16B5C">
            <w:pPr>
              <w:spacing w:before="120" w:after="280" w:afterAutospacing="1"/>
            </w:pPr>
            <w:r>
              <w:t xml:space="preserve">- Nội quy hoạt động giáo dục của trung tâm; </w:t>
            </w:r>
          </w:p>
          <w:p w:rsidR="00000000" w:rsidRDefault="00E16B5C">
            <w:pPr>
              <w:spacing w:before="120"/>
            </w:pPr>
            <w:r>
              <w:t>- Báo cáo về cơ sở vật chất, trang thiết bị, chương trình, tài liệu dạy học; đ</w:t>
            </w:r>
            <w:r>
              <w:t>ội ngũ cán bộ quản lý, giáo viên; văn bản chứng minh về quyền sử dụng hợp pháp đất, nhà; nguồn kinh phí bảo đảm hoạt động của trung tâm.</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Tiếp nhận và thẩm định hồ sơ, báo cáo Lãnh đạo phòn</w:t>
            </w:r>
            <w:r>
              <w:t xml:space="preserve">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Quyết định cho phép trung tâm ngoại ngữ, tin học hoạt động giáo d</w:t>
            </w:r>
            <w:r>
              <w:t>ục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cho phép trung tâm ngoại ngữ, tin học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hành chính </w:t>
            </w:r>
            <w:r>
              <w:t>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1" w:name="dieu_5"/>
      <w:r>
        <w:rPr>
          <w:b/>
          <w:bCs/>
        </w:rPr>
        <w:t>5. Thủ tục Sáp nhập, chia, tách trung tâm ngoại ngữ, tin học</w:t>
      </w:r>
      <w:bookmarkEnd w:id="21"/>
    </w:p>
    <w:p w:rsidR="00000000" w:rsidRDefault="00E16B5C">
      <w:pPr>
        <w:spacing w:before="120" w:after="280" w:afterAutospacing="1"/>
      </w:pPr>
      <w:r>
        <w:t>- Mã số TTHC: 1.005043.000.00.00.H40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w:t>
      </w:r>
      <w:r>
        <w:t>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lastRenderedPageBreak/>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w:t>
            </w:r>
            <w:r>
              <w:t xml:space="preserve">ật vào phần mềm chuyển phòng GDCN&amp;GDTX </w:t>
            </w:r>
          </w:p>
          <w:p w:rsidR="00000000" w:rsidRDefault="00E16B5C">
            <w:pPr>
              <w:spacing w:before="120" w:after="280" w:afterAutospacing="1"/>
            </w:pPr>
            <w:r>
              <w:t xml:space="preserve">Hồ sơ gồm: </w:t>
            </w:r>
          </w:p>
          <w:p w:rsidR="00000000" w:rsidRDefault="00E16B5C">
            <w:pPr>
              <w:spacing w:before="120" w:after="280" w:afterAutospacing="1"/>
            </w:pPr>
            <w:r>
              <w:t xml:space="preserve">- Tờ trình đề nghị sáp nhập, chia, tách trung tâm ngoại ngữ, tin học; </w:t>
            </w:r>
          </w:p>
          <w:p w:rsidR="00000000" w:rsidRDefault="00E16B5C">
            <w:pPr>
              <w:spacing w:before="120" w:after="280" w:afterAutospacing="1"/>
            </w:pPr>
            <w:r>
              <w:t>- Đề án sáp nhập, chia, tách trung tâm ngoại ngữ, tin học gồm các nội dung: Tên trung tâm, địa điểm đặt trung tâm, sự cần thiết và cơ</w:t>
            </w:r>
            <w:r>
              <w:t xml:space="preserve"> sở pháp lý của việc thành lập trung tâm; mục tiêu, nhiệm vụ của trung tâm; chương trình giảng dạy, quy mô đào tạo; cơ sở vật chất của trung tâm; cơ cấu tổ chức của trung tâm, sơ yếu lý lịch của người dự kiến làm Giám đốc trung tâm; </w:t>
            </w:r>
          </w:p>
          <w:p w:rsidR="00000000" w:rsidRDefault="00E16B5C">
            <w:pPr>
              <w:spacing w:before="120"/>
            </w:pPr>
            <w:r>
              <w:t>- Dự thảo nội quy tổ c</w:t>
            </w:r>
            <w:r>
              <w:t>hức hoạt động của trung tâm ngoại ngữ, tin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w:t>
            </w:r>
            <w:r>
              <w:t>h Lãnh đạo Sở xem xét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sáp nhập, chia, tách trung tâm ngoại ngữ, tin học</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Bộ phận Văn thư; Phòng </w:t>
            </w:r>
            <w:r>
              <w:lastRenderedPageBreak/>
              <w:t>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w:t>
            </w:r>
            <w:r>
              <w:t xml:space="preserve">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hồ sơ</w:t>
            </w:r>
          </w:p>
        </w:tc>
      </w:tr>
    </w:tbl>
    <w:p w:rsidR="00000000" w:rsidRDefault="00E16B5C">
      <w:pPr>
        <w:spacing w:before="120" w:after="280" w:afterAutospacing="1"/>
      </w:pPr>
      <w:bookmarkStart w:id="22" w:name="dieu_6"/>
      <w:r>
        <w:rPr>
          <w:b/>
          <w:bCs/>
        </w:rPr>
        <w:t>6. Thủ tục Cho phép trung tâm ngoại ngữ, tin học h</w:t>
      </w:r>
      <w:r>
        <w:rPr>
          <w:b/>
          <w:bCs/>
        </w:rPr>
        <w:t>oạt động giáo dục trở lại</w:t>
      </w:r>
      <w:bookmarkEnd w:id="22"/>
    </w:p>
    <w:p w:rsidR="00000000" w:rsidRDefault="00E16B5C">
      <w:pPr>
        <w:spacing w:before="120" w:after="280" w:afterAutospacing="1"/>
      </w:pPr>
      <w:r>
        <w:t>- Mã số TTHC: 1.005025.000.00.00.H40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w:t>
            </w:r>
            <w:r>
              <w:t xml:space="preserve">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Nhận hồ sơ, kiểm tra, hướng dẫn, phân loại theo quy định, quét (scan) và cập nhật vào phần mềm chuyển phòng GDCN&amp;GDTX Hồ sơ gồm: Tờ trình cho phép hoạt động giáo dục trở lại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w:t>
            </w:r>
            <w:r>
              <w:t>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w:t>
            </w:r>
            <w:r>
              <w:t>hê duyệt Quyết định cho phép trung tâm ngoại ngữ, tin học hoạt động giáo dục trở lại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cho phép trung tâm ngoại ngữ, tin học hoạt động giáo dục trở lại</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Bộ phận Văn thư; </w:t>
            </w:r>
            <w:r>
              <w:lastRenderedPageBreak/>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 Quy</w:t>
            </w:r>
            <w:r>
              <w:t xml:space="preserve">ết định; </w:t>
            </w:r>
          </w:p>
          <w:p w:rsidR="00000000" w:rsidRDefault="00E16B5C">
            <w:pPr>
              <w:spacing w:before="120"/>
            </w:pPr>
            <w:r>
              <w:lastRenderedPageBreak/>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3" w:name="dieu_7"/>
      <w:r>
        <w:rPr>
          <w:b/>
          <w:bCs/>
        </w:rPr>
        <w:t>7. Thủ tục Giải thể trung tâm ngoại ngữ, tin học (theo đề ngh</w:t>
      </w:r>
      <w:r>
        <w:rPr>
          <w:b/>
          <w:bCs/>
        </w:rPr>
        <w:t>ị của cá nhân tổ chức thành lập trung tâm ngoại ngữ, tin học)</w:t>
      </w:r>
      <w:bookmarkEnd w:id="23"/>
    </w:p>
    <w:p w:rsidR="00000000" w:rsidRDefault="00E16B5C">
      <w:pPr>
        <w:spacing w:before="120" w:after="280" w:afterAutospacing="1"/>
      </w:pPr>
      <w:r>
        <w:t>- Mã số TTHC: 1.005036.000.00.00.H40</w:t>
      </w:r>
    </w:p>
    <w:p w:rsidR="00000000" w:rsidRDefault="00E16B5C">
      <w:pPr>
        <w:spacing w:before="120" w:after="280" w:afterAutospacing="1"/>
      </w:pPr>
      <w:r>
        <w:t>- Tổng thời gian thực hiện: Không quy định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052"/>
        <w:gridCol w:w="962"/>
        <w:gridCol w:w="4382"/>
        <w:gridCol w:w="876"/>
        <w:gridCol w:w="1403"/>
      </w:tblGrid>
      <w:tr w:rsidR="00000000">
        <w:tc>
          <w:tcPr>
            <w:tcW w:w="37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w:t>
            </w:r>
            <w:r>
              <w:rPr>
                <w:b/>
                <w:bCs/>
              </w:rPr>
              <w:t>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Nhận hồ sơ, kiểm tra, hướng dẫn, phân loại theo quy định, quét (scan) và cập nhật vào phần mềm chuyển phòng GDCN&amp;GDTX Hồ sơ gồm: Tờ trình đề nghị giải thể trung tâm ngoại ngữ, tin học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7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quyết định.</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w:t>
            </w:r>
            <w:r>
              <w:t>c 3</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Quyết định giải thể trung tâm ngoại ngữ, tin học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giải thể trung tâm ngoại ngữ, tin học</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Bộ phận Văn thư; Phòng </w:t>
            </w:r>
            <w:r>
              <w:lastRenderedPageBreak/>
              <w:t>GDCN &amp;GDTX</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w:t>
            </w:r>
            <w:r>
              <w:t>ung tâm PVHCC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5</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4" w:name="dieu_8"/>
      <w:r>
        <w:rPr>
          <w:b/>
          <w:bCs/>
        </w:rPr>
        <w:t>8. Thủ tục Cho phép trung tâm hỗ trợ và phát triển giáo dục hòa nhập hoạt động giáo dục</w:t>
      </w:r>
      <w:bookmarkEnd w:id="24"/>
    </w:p>
    <w:p w:rsidR="00000000" w:rsidRDefault="00E16B5C">
      <w:pPr>
        <w:spacing w:before="120" w:after="280" w:afterAutospacing="1"/>
      </w:pPr>
      <w:r>
        <w:t>- Mã số TTHC:</w:t>
      </w:r>
      <w:r>
        <w:t xml:space="preserve"> 1.005195.000.00.00.H40</w:t>
      </w:r>
    </w:p>
    <w:p w:rsidR="00000000" w:rsidRDefault="00E16B5C">
      <w:pPr>
        <w:spacing w:before="120" w:after="280" w:afterAutospacing="1"/>
      </w:pPr>
      <w:r>
        <w:t>- Tổng thời gian thực hiện: 160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1054"/>
        <w:gridCol w:w="968"/>
        <w:gridCol w:w="4392"/>
        <w:gridCol w:w="878"/>
        <w:gridCol w:w="1405"/>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w:t>
            </w:r>
            <w:r>
              <w:t xml:space="preserve">ận hồ sơ, kiểm tra, hướng dẫn, phân loại theo quy định, quét (scan) và cập nhật vào phần mềm chuyển phòng GDCN&amp;GDTX </w:t>
            </w:r>
          </w:p>
          <w:p w:rsidR="00000000" w:rsidRDefault="00E16B5C">
            <w:pPr>
              <w:spacing w:before="120" w:after="280" w:afterAutospacing="1"/>
            </w:pPr>
            <w:r>
              <w:t xml:space="preserve">Hồ sơ gồm: </w:t>
            </w:r>
          </w:p>
          <w:p w:rsidR="00000000" w:rsidRDefault="00E16B5C">
            <w:pPr>
              <w:spacing w:before="120" w:after="280" w:afterAutospacing="1"/>
            </w:pPr>
            <w:r>
              <w:t xml:space="preserve">- Văn bản đề nghị cho phép hoạt động giáo dục, trong đó nêu rõ điều kiện đáp ứng hoạt động tương ứng với các nhiệm vụ; </w:t>
            </w:r>
          </w:p>
          <w:p w:rsidR="00000000" w:rsidRDefault="00E16B5C">
            <w:pPr>
              <w:spacing w:before="120"/>
            </w:pPr>
            <w:r>
              <w:t>- Bản s</w:t>
            </w:r>
            <w:r>
              <w:t>ao được cấp từ sổ gốc, bản sao được chứng thực từ bản chính hoặc bản sao kèm theo bản chính để đối chiếu quyết định thành lập hoặc quyết định cho phép thành lập trung tâm.</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Tiếp nhận và thẩ</w:t>
            </w:r>
            <w:r>
              <w:t xml:space="preserve">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120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Quyết định cho phép trung tâm</w:t>
            </w:r>
            <w:r>
              <w:t xml:space="preserve"> hỗ trợ và phát triển giáo dục hòa nhập hoạt động giáo dục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cho phép trung tâm hỗ trợ và phát triển giáo dục hòa nhập hoạt động giáo dục</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w:t>
            </w:r>
            <w:r>
              <w:t>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5" w:name="dieu_9"/>
      <w:r>
        <w:rPr>
          <w:b/>
          <w:bCs/>
        </w:rPr>
        <w:t>9. Thủ tục Cho phép trung tâm hỗ trợ và phát triển giáo dục hòa nhập hoạt đ</w:t>
      </w:r>
      <w:r>
        <w:rPr>
          <w:b/>
          <w:bCs/>
        </w:rPr>
        <w:t>ộng trở lại</w:t>
      </w:r>
      <w:bookmarkEnd w:id="25"/>
    </w:p>
    <w:p w:rsidR="00000000" w:rsidRDefault="00E16B5C">
      <w:pPr>
        <w:spacing w:before="120" w:after="280" w:afterAutospacing="1"/>
      </w:pPr>
      <w:r>
        <w:t>- Mã số TTHC: 1.005359.000.00.00.H40</w:t>
      </w:r>
    </w:p>
    <w:p w:rsidR="00000000" w:rsidRDefault="00E16B5C">
      <w:pPr>
        <w:spacing w:before="120" w:after="280" w:afterAutospacing="1"/>
      </w:pPr>
      <w:r>
        <w:t>- Tổng thời gian thực hiện: 160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1063"/>
        <w:gridCol w:w="966"/>
        <w:gridCol w:w="4392"/>
        <w:gridCol w:w="878"/>
        <w:gridCol w:w="1405"/>
      </w:tblGrid>
      <w:tr w:rsidR="00000000">
        <w:tc>
          <w:tcPr>
            <w:tcW w:w="3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hành </w:t>
            </w:r>
            <w:r>
              <w:t>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Nhận hồ sơ, kiểm tra, hướng dẫn, phân loại theo quy định, quét (scan) và cập nhật vào phần mềm chuyển phòng GDCN&amp;GDTX Hồ sơ gồm: Tờ trình cho phép hoạt động giáo dục trở lại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w:t>
            </w:r>
            <w:r>
              <w:t>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120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Lãnh đạo </w:t>
            </w:r>
            <w:r>
              <w:lastRenderedPageBreak/>
              <w:t>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 xml:space="preserve">Duyệt dự thảo, trình Lãnh đạo Sở xem xét </w:t>
            </w:r>
            <w:r>
              <w:lastRenderedPageBreak/>
              <w:t>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Dự thảo </w:t>
            </w:r>
            <w:r>
              <w:lastRenderedPageBreak/>
              <w:t>Quyết định</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w:t>
            </w:r>
            <w:r>
              <w:t>t định cho phép trung tâm hỗ trợ và phát triển giáo dục hòa nhập hoạt động trở lại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cho phép trung tâm hỗ trợ và phát triển giáo dục hòa nhập hoạt động trở lại</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w:t>
            </w:r>
            <w:r>
              <w:t xml:space="preserve">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6" w:name="dieu_10"/>
      <w:r>
        <w:rPr>
          <w:b/>
          <w:bCs/>
        </w:rPr>
        <w:t>10. Thủ tục Cấp giấy chứng nhận đăng ký kinh doanh d</w:t>
      </w:r>
      <w:r>
        <w:rPr>
          <w:b/>
          <w:bCs/>
        </w:rPr>
        <w:t>ịch vụ tư vấn du học</w:t>
      </w:r>
      <w:bookmarkEnd w:id="26"/>
    </w:p>
    <w:p w:rsidR="00000000" w:rsidRDefault="00E16B5C">
      <w:pPr>
        <w:spacing w:before="120" w:after="280" w:afterAutospacing="1"/>
      </w:pPr>
      <w:r>
        <w:t>- Mã số TTHC: 1.005061.000.00.00.H40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w:t>
            </w:r>
            <w:r>
              <w:t xml:space="preserve">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và cập nhật vào phần mềm chuyển phòng GDCN&amp;GDTX </w:t>
            </w:r>
          </w:p>
          <w:p w:rsidR="00000000" w:rsidRDefault="00E16B5C">
            <w:pPr>
              <w:spacing w:before="120" w:after="280" w:afterAutospacing="1"/>
            </w:pPr>
            <w:r>
              <w:t xml:space="preserve">Hồ sơ gồm: </w:t>
            </w:r>
          </w:p>
          <w:p w:rsidR="00000000" w:rsidRDefault="00E16B5C">
            <w:pPr>
              <w:spacing w:before="120" w:after="280" w:afterAutospacing="1"/>
            </w:pPr>
            <w:r>
              <w:t>- Văn bản đề nghị cấp giấy chứng nhận đăng ký kinh doanh dịch vụ tư vấn du học; với những nội</w:t>
            </w:r>
            <w:r>
              <w:t xml:space="preserve"> dung chủ yếu gồm: Mục tiêu, nội dung hoạt động; khả năng khai thác và phát triển dịch vụ du học ở nước ngoài; kế hoạch và các biện pháp tổ chức thực hiện; phương </w:t>
            </w:r>
            <w:r>
              <w:lastRenderedPageBreak/>
              <w:t xml:space="preserve">án giải quyết khi gặp vấn đề rủi ro đối với người được tư vấn du học; </w:t>
            </w:r>
          </w:p>
          <w:p w:rsidR="00000000" w:rsidRDefault="00E16B5C">
            <w:pPr>
              <w:spacing w:before="120" w:after="280" w:afterAutospacing="1"/>
            </w:pPr>
            <w:r>
              <w:t xml:space="preserve">- Bản sao được cấp từ </w:t>
            </w:r>
            <w:r>
              <w:t xml:space="preserve">sổ gốc, bản sao được chứng thực từ bản chính hoặc bản sao kèm theo bản chính để đối chiếu giấy chứng nhận đăng ký doanh nghiệp, quyết định thành lập hoặc giấy chứng nhận đăng ký đầu tư; </w:t>
            </w:r>
          </w:p>
          <w:p w:rsidR="00000000" w:rsidRDefault="00E16B5C">
            <w:pPr>
              <w:spacing w:before="120"/>
            </w:pPr>
            <w:r>
              <w:t>- Danh sách đội ngũ nhân viên trực tiếp tư vấn du học bao gồm các thô</w:t>
            </w:r>
            <w:r>
              <w:t>ng tin chủ yếu sau đây: Họ và tên, ngày tháng năm sinh, giới tính, trình độ chuyên môn, trình độ ngoại ngữ, vị trí công việc sẽ đảm nhiệm tại tổ chức dịch vụ tư vấn du học; bản sao được cấp từ sổ gốc, bản sao được chứng thực từ bản chính hoặc bản sao kèm t</w:t>
            </w:r>
            <w:r>
              <w:t>heo bản chính để đối chiếu văn bằng tốt nghiệp đại học, chứng chỉ ngoại ngữ, chứng chỉ bồi dưỡng nghiệp vụ tư vấn du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Giấy chứng nhận đăng ký kinh doanh dịch vụ tư vấn du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Giấy chứng nhận đăng ký kinh doan</w:t>
            </w:r>
            <w:r>
              <w:t>h dịch vụ tư vấn du học</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w:t>
            </w:r>
            <w:r>
              <w:t>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7" w:name="dieu_11"/>
      <w:r>
        <w:rPr>
          <w:b/>
          <w:bCs/>
        </w:rPr>
        <w:lastRenderedPageBreak/>
        <w:t>11. Thủ tục Đề nghị được kinh doanh dịch vụ tư vấn du học trở lại</w:t>
      </w:r>
      <w:bookmarkEnd w:id="27"/>
    </w:p>
    <w:p w:rsidR="00000000" w:rsidRDefault="00E16B5C">
      <w:pPr>
        <w:spacing w:before="120" w:after="280" w:afterAutospacing="1"/>
      </w:pPr>
      <w:r>
        <w:t>- Mã số TTHC: 2.001987.000.00.00.H40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w:t>
            </w:r>
            <w:r>
              <w:rPr>
                <w:b/>
                <w:bCs/>
              </w:rPr>
              <w:t xml:space="preserve">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Nhận hồ sơ, kiểm tra, hướng dẫn, phân loại theo quy định, quét (scan) và cập nhật vào phần mềm chuyển phòng GDCN&amp;GDTX Hồ sơ gồm:</w:t>
            </w:r>
            <w:r>
              <w:t xml:space="preserve"> Tờ trình đề nghị được kinh doanh dịch vụ tư vấn du học trở lại. Tờ trình nêu rõ việc khắc phục các nguyên nhân dẫn đến việc bị đình chỉ và kèm theo các tài liệu minh chứng (nếu có)</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Tiếp n</w:t>
            </w:r>
            <w:r>
              <w:t xml:space="preserve">hận,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giấy chứng nhận.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Giấy chứng n</w:t>
            </w:r>
            <w:r>
              <w:t>hận được kinh doanh dịch vụ tư vấn du học trở lại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Giấy chứng nhận được kinh doanh dịch vụ tư vấn du học trở lại</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w:t>
            </w:r>
            <w:r>
              <w:t>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hành chính </w:t>
            </w:r>
            <w:r>
              <w:lastRenderedPageBreak/>
              <w:t>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8" w:name="dieu_12"/>
      <w:r>
        <w:rPr>
          <w:b/>
          <w:bCs/>
        </w:rPr>
        <w:lastRenderedPageBreak/>
        <w:t>12. Thủ tục Điều chỉnh, bổ sung giấy chứng nhận đăng ký kinh doanh dịch vụ tư vấn du học</w:t>
      </w:r>
      <w:bookmarkEnd w:id="28"/>
    </w:p>
    <w:p w:rsidR="00000000" w:rsidRDefault="00E16B5C">
      <w:pPr>
        <w:spacing w:before="120" w:after="280" w:afterAutospacing="1"/>
      </w:pPr>
      <w:r>
        <w:t>- Mã số TTHC: 2.00198</w:t>
      </w:r>
      <w:r>
        <w:t>5.000.00.00.H40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w:t>
            </w:r>
            <w:r>
              <w:t xml:space="preserve">, kiểm tra, hướng dẫn, phân loại theo quy định, quét (scan) và cập nhật vào phần mềm chuyển phòng GDCN&amp;GDTX. </w:t>
            </w:r>
          </w:p>
          <w:p w:rsidR="00000000" w:rsidRDefault="00E16B5C">
            <w:pPr>
              <w:spacing w:before="120" w:after="280" w:afterAutospacing="1"/>
            </w:pPr>
            <w:r>
              <w:t xml:space="preserve">Hồ sơ gồm: </w:t>
            </w:r>
          </w:p>
          <w:p w:rsidR="00000000" w:rsidRDefault="00E16B5C">
            <w:pPr>
              <w:spacing w:before="120" w:after="280" w:afterAutospacing="1"/>
            </w:pPr>
            <w:r>
              <w:t>- Văn bản đề nghị điều chỉnh, bổ sung giấy chứng nhận đăng ký kinh doanh dịch vụ tư vấn du học; với những nội dung chủ yếu gồm: Mục ti</w:t>
            </w:r>
            <w:r>
              <w:t xml:space="preserve">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 </w:t>
            </w:r>
          </w:p>
          <w:p w:rsidR="00000000" w:rsidRDefault="00E16B5C">
            <w:pPr>
              <w:spacing w:before="120" w:after="280" w:afterAutospacing="1"/>
            </w:pPr>
            <w:r>
              <w:t>- Bản sao có chứng thực giấy chứng nhận đăng ký</w:t>
            </w:r>
            <w:r>
              <w:t xml:space="preserve"> doanh nghiệp, quyết định thành lập hoặc giấy chứng nhận đăng ký đầu tư; </w:t>
            </w:r>
          </w:p>
          <w:p w:rsidR="00000000" w:rsidRDefault="00E16B5C">
            <w:pPr>
              <w:spacing w:before="120"/>
            </w:pPr>
            <w:r>
              <w:t>- Danh sách đội ngũ nhân viên trực tiếp tư vấn du học bao gồm các thông tin chủ yếu sau đây: Họ và tên, ngày tháng năm sinh, giới tính, trình độ chuyên môn, trình độ ngoại ngữ, vị tr</w:t>
            </w:r>
            <w:r>
              <w:t>í công việc sẽ đảm nhiệm tại tổ chức dịch vụ tư vấn du học; bản sao có chứng thực văn bằng tốt nghiệp đại học, chứng chỉ ngoại ngữ, chứng chỉ bồi dưỡng nghiệp vụ tư vấn du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Tiếp nhận, t</w:t>
            </w:r>
            <w:r>
              <w:t xml:space="preserve">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đạo Sở xem xét giấy chứng nhận.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Giấy chứng nhận đă</w:t>
            </w:r>
            <w:r>
              <w:t>ng ký kinh doanh dịch vụ tư vấn du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Giấy chứng nhận đăng ký kinh doanh dịch vụ tư vấn du học</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w:t>
            </w:r>
            <w:r>
              <w:t>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29" w:name="dieu_13"/>
      <w:r>
        <w:rPr>
          <w:b/>
          <w:bCs/>
        </w:rPr>
        <w:t>13. Thủ tục Cấp phép hoạt động giáo dục kỹ năng sống và hoạt động giáo dục ngoài giờ chính khóa</w:t>
      </w:r>
      <w:bookmarkEnd w:id="29"/>
    </w:p>
    <w:p w:rsidR="00000000" w:rsidRDefault="00E16B5C">
      <w:pPr>
        <w:spacing w:before="120" w:after="280" w:afterAutospacing="1"/>
      </w:pPr>
      <w:r>
        <w:t>- Mã số TTHC: 1.000181.000.00.</w:t>
      </w:r>
      <w:r>
        <w:t>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1062"/>
        <w:gridCol w:w="968"/>
        <w:gridCol w:w="4392"/>
        <w:gridCol w:w="878"/>
        <w:gridCol w:w="1405"/>
      </w:tblGrid>
      <w:tr w:rsidR="00000000">
        <w:tc>
          <w:tcPr>
            <w:tcW w:w="3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w:t>
            </w:r>
            <w:r>
              <w:t xml:space="preserve">a, hướng dẫn, phân loại theo quy định, quét (scan) và cập nhật vào phần mềm chuyển phòng GDCN&amp;GDTX </w:t>
            </w:r>
          </w:p>
          <w:p w:rsidR="00000000" w:rsidRDefault="00E16B5C">
            <w:pPr>
              <w:spacing w:before="120" w:after="280" w:afterAutospacing="1"/>
            </w:pPr>
            <w:r>
              <w:lastRenderedPageBreak/>
              <w:t xml:space="preserve">Hồ sơ gồm: </w:t>
            </w:r>
          </w:p>
          <w:p w:rsidR="00000000" w:rsidRDefault="00E16B5C">
            <w:pPr>
              <w:spacing w:before="120" w:after="280" w:afterAutospacing="1"/>
            </w:pPr>
            <w:r>
              <w:t xml:space="preserve">- Tờ trình đề nghị cấp phép hoạt động giáo dục kỹ năng sống, hoạt động giáo dục ngoài giờ chính khóa. Nội dung tờ trình nêu rõ: mục tiêu, nhiệm </w:t>
            </w:r>
            <w:r>
              <w:t>vụ, chương trình và nội dung đào tạo bồi dưỡng; đất đai, cơ sở vật chất, thiết bị, địa điểm, tổ chức bộ máy, tài chính và các nguồn lực khác; cam kết bảo đảm an ninh, trật tự, vệ sinh môi trường, thực hiện nghiêm túc quy định của các cấp quản lý nơi tổ chứ</w:t>
            </w:r>
            <w:r>
              <w:t xml:space="preserve">c hoạt động giáo dục kỹ năng sống và hoạt động giáo dục ngoài giờ chính khóa; </w:t>
            </w:r>
          </w:p>
          <w:p w:rsidR="00000000" w:rsidRDefault="00E16B5C">
            <w:pPr>
              <w:spacing w:before="120" w:after="280" w:afterAutospacing="1"/>
            </w:pPr>
            <w:r>
              <w:t xml:space="preserve">- Giấy phép đăng ký kinh doanh </w:t>
            </w:r>
          </w:p>
          <w:p w:rsidR="00000000" w:rsidRDefault="00E16B5C">
            <w:pPr>
              <w:spacing w:before="120" w:after="280" w:afterAutospacing="1"/>
            </w:pPr>
            <w:r>
              <w:t xml:space="preserve">- Danh sách, lý lịch trích ngang kèm theo các minh chứng hợp lệ về đội ngũ giáo viên, huấn luyện viên, báo cáo viên (ghi rõ họ tên, trình độ học </w:t>
            </w:r>
            <w:r>
              <w:t xml:space="preserve">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 </w:t>
            </w:r>
          </w:p>
          <w:p w:rsidR="00000000" w:rsidRDefault="00E16B5C">
            <w:pPr>
              <w:spacing w:before="120"/>
            </w:pPr>
            <w:r>
              <w:t>- Kế hoạch hoạt động, giáo</w:t>
            </w:r>
            <w:r>
              <w:t xml:space="preserve"> trình, tài liệu giảng dạy, huấn luyện.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Lãnh đ</w:t>
            </w:r>
            <w:r>
              <w:t>ạo Sở xem xét quyết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Quyết định</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Quyết định Cấp phép hoạt động giáo dục kỹ năng sống và hoạt động giáo dục ngoài giờ chính khóa</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Quyết định Cấp phép hoạt động giáo dục kỹ năng sống và hoạt </w:t>
            </w:r>
            <w:r>
              <w:t xml:space="preserve">động giáo dục ngoài giờ </w:t>
            </w:r>
            <w:r>
              <w:lastRenderedPageBreak/>
              <w:t>chính khóa</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w:t>
            </w:r>
            <w:r>
              <w:t xml:space="preserve">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0" w:name="dieu_14"/>
      <w:r>
        <w:rPr>
          <w:b/>
          <w:bCs/>
        </w:rPr>
        <w:t>14. Thủ tục Xác nhận hoạt động giáo dục kỹ năng sống và hoạt động giáo dục ngoài giờ chính khóa</w:t>
      </w:r>
      <w:bookmarkEnd w:id="30"/>
    </w:p>
    <w:p w:rsidR="00000000" w:rsidRDefault="00E16B5C">
      <w:pPr>
        <w:spacing w:before="120" w:after="280" w:afterAutospacing="1"/>
      </w:pPr>
      <w:r>
        <w:t>- Mã số TTHC: 1.001000.000.00.00.H40</w:t>
      </w:r>
    </w:p>
    <w:p w:rsidR="00000000" w:rsidRDefault="00E16B5C">
      <w:pPr>
        <w:spacing w:before="120" w:after="280" w:afterAutospacing="1"/>
      </w:pPr>
      <w:r>
        <w:t>- Tổng thời gian thực hiện: 40 giờ làm việc</w:t>
      </w:r>
    </w:p>
    <w:p w:rsidR="00000000" w:rsidRDefault="00E16B5C">
      <w:pPr>
        <w:spacing w:before="120" w:after="280" w:afterAutospacing="1"/>
      </w:pPr>
      <w:r>
        <w:t>- Quy trình nội b</w:t>
      </w:r>
      <w:r>
        <w:t>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062"/>
        <w:gridCol w:w="966"/>
        <w:gridCol w:w="4392"/>
        <w:gridCol w:w="878"/>
        <w:gridCol w:w="1405"/>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w:t>
            </w:r>
            <w:r>
              <w:t xml:space="preserve">ần mềm chuyển phòng GDCN&amp;GDTX </w:t>
            </w:r>
          </w:p>
          <w:p w:rsidR="00000000" w:rsidRDefault="00E16B5C">
            <w:pPr>
              <w:spacing w:before="120" w:after="280" w:afterAutospacing="1"/>
            </w:pPr>
            <w:r>
              <w:t xml:space="preserve">Hồ sơ gồm: </w:t>
            </w:r>
          </w:p>
          <w:p w:rsidR="00000000" w:rsidRDefault="00E16B5C">
            <w:pPr>
              <w:spacing w:before="120" w:after="280" w:afterAutospacing="1"/>
            </w:pPr>
            <w:r>
              <w:t xml:space="preserve">- Công văn đăng ký tổ chức hoạt động giáo dục kỹ năng sống, hoạt động giáo dục ngoài giờ chính khóa; </w:t>
            </w:r>
          </w:p>
          <w:p w:rsidR="00000000" w:rsidRDefault="00E16B5C">
            <w:pPr>
              <w:spacing w:before="120" w:after="280" w:afterAutospacing="1"/>
            </w:pPr>
            <w:r>
              <w:t xml:space="preserve">- Danh sách, lý lịch trích ngang kèm theo các minh chứng hợp lệ về đội ngũ giáo viên, huấn luyện viên, báo cáo </w:t>
            </w:r>
            <w:r>
              <w:t xml:space="preserve">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w:t>
            </w:r>
            <w:r>
              <w:lastRenderedPageBreak/>
              <w:t>ngoài giờ chính</w:t>
            </w:r>
            <w:r>
              <w:t xml:space="preserve"> khóa; </w:t>
            </w:r>
          </w:p>
          <w:p w:rsidR="00000000" w:rsidRDefault="00E16B5C">
            <w:pPr>
              <w:spacing w:before="120"/>
            </w:pPr>
            <w:r>
              <w:t>- Kế hoạch hoạt động, giáo trình, tài liệu giảng dạy, huấn luyện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Tiếp nhận và thẩm định hồ sơ, báo cáo Lãnh đạo phòng </w:t>
            </w:r>
          </w:p>
          <w:p w:rsidR="00000000" w:rsidRDefault="00E16B5C">
            <w:pPr>
              <w:spacing w:before="120" w:after="280" w:afterAutospacing="1"/>
            </w:pPr>
            <w:r>
              <w:t xml:space="preserve">- Xử lý hồ sơ </w:t>
            </w:r>
          </w:p>
          <w:p w:rsidR="00000000" w:rsidRDefault="00E16B5C">
            <w:pPr>
              <w:spacing w:before="120"/>
            </w:pPr>
            <w:r>
              <w:t>- Báo cáo Lãnh đạo phòng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12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Lãnh đạo </w:t>
            </w:r>
            <w:r>
              <w:t>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trình Giám đốc xem xét.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Xác nhận đăng kí hoạt động vào công văn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Công văn có xác nhận với nội dung: xác nhận đã đăng ký hoạt động</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GDCN &amp;GDTX</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w:t>
            </w:r>
            <w:r>
              <w:t xml:space="preserve">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1" w:name="dieu_15"/>
      <w:r>
        <w:rPr>
          <w:b/>
          <w:bCs/>
        </w:rPr>
        <w:t>15. Thủ tục Cấp Chứng nhận trườ</w:t>
      </w:r>
      <w:r>
        <w:rPr>
          <w:b/>
          <w:bCs/>
        </w:rPr>
        <w:t>ng mầm non đạt kiểm định chất lượng giáo dục</w:t>
      </w:r>
      <w:bookmarkEnd w:id="31"/>
    </w:p>
    <w:p w:rsidR="00000000" w:rsidRDefault="00E16B5C">
      <w:pPr>
        <w:spacing w:before="120" w:after="280" w:afterAutospacing="1"/>
      </w:pPr>
      <w:r>
        <w:t>- Mã số TTHC: 1.000715.000.00.00.H40</w:t>
      </w:r>
    </w:p>
    <w:p w:rsidR="00000000" w:rsidRDefault="00E16B5C">
      <w:pPr>
        <w:spacing w:before="120" w:after="280" w:afterAutospacing="1"/>
      </w:pPr>
      <w:r>
        <w:t>- Tổng thời gian thực hiện: 960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060"/>
        <w:gridCol w:w="966"/>
        <w:gridCol w:w="4392"/>
        <w:gridCol w:w="878"/>
        <w:gridCol w:w="1405"/>
      </w:tblGrid>
      <w:tr w:rsidR="00000000">
        <w:tc>
          <w:tcPr>
            <w:tcW w:w="3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w:t>
            </w:r>
            <w:r>
              <w:rPr>
                <w:b/>
                <w:bCs/>
              </w:rPr>
              <w:t>ả</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w:t>
            </w:r>
            <w:r>
              <w:lastRenderedPageBreak/>
              <w:t>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và cập nhật vào </w:t>
            </w:r>
            <w:r>
              <w:lastRenderedPageBreak/>
              <w:t xml:space="preserve">phần mềm chuyển phòng KT&amp;KĐCLGD </w:t>
            </w:r>
          </w:p>
          <w:p w:rsidR="00000000" w:rsidRDefault="00E16B5C">
            <w:pPr>
              <w:spacing w:before="120" w:after="280" w:afterAutospacing="1"/>
            </w:pPr>
            <w:r>
              <w:t xml:space="preserve">Hồ sơ gồm: </w:t>
            </w:r>
          </w:p>
          <w:p w:rsidR="00000000" w:rsidRDefault="00E16B5C">
            <w:pPr>
              <w:spacing w:before="120" w:after="280" w:afterAutospacing="1"/>
            </w:pPr>
            <w:r>
              <w:t xml:space="preserve">- 01 công văn đăng ký đánh giá ngoài, trong đó có nêu rõ nguyện vọng </w:t>
            </w:r>
            <w:r>
              <w:t xml:space="preserve">đánh giá ngoài cơ sở giáo dục để được công nhận đạt kiểm định chất lượng giáo dục hoặc công nhận đạt chuẩn quốc gia hoặc đồng thời công nhận đạt kiểm định chất lượng giáo dục và công nhận đạt chuẩn quốc gia </w:t>
            </w:r>
          </w:p>
          <w:p w:rsidR="00000000" w:rsidRDefault="00E16B5C">
            <w:pPr>
              <w:spacing w:before="120"/>
            </w:pPr>
            <w:r>
              <w:t>- 02 báo cáo tự đánh giá/trường mầm non.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Kiểm tra công văn đăng ký đánh giá ngoài, hình thức đăng ký đánh giá ngoài, báo cáo tự đánh giá. </w:t>
            </w:r>
          </w:p>
          <w:p w:rsidR="00000000" w:rsidRDefault="00E16B5C">
            <w:pPr>
              <w:spacing w:before="120" w:after="280" w:afterAutospacing="1"/>
            </w:pPr>
            <w:r>
              <w:t xml:space="preserve">- Trường hợp hồ sơ trường mầm non đủ điều kiện đánh giá ngoài, báo cáo Lãnh đạo phòng KT&amp;KĐCLGD đề </w:t>
            </w:r>
            <w:r>
              <w:t xml:space="preserve">xuất lãnh đạo Sở ra thông báo chấp nhận hồ sơ đăng ký đánh giá ngoài. </w:t>
            </w:r>
          </w:p>
          <w:p w:rsidR="00000000" w:rsidRDefault="00E16B5C">
            <w:pPr>
              <w:spacing w:before="120" w:after="280" w:afterAutospacing="1"/>
            </w:pPr>
            <w:r>
              <w:t xml:space="preserve">Soạn thảo công văn, trình Lãnh đạo Sở ký thông báo chấp nhận đăng ký đánh giá ngoài cho các trường mầm non đủ điều kiện. </w:t>
            </w:r>
          </w:p>
          <w:p w:rsidR="00000000" w:rsidRDefault="00E16B5C">
            <w:pPr>
              <w:spacing w:before="120" w:after="280" w:afterAutospacing="1"/>
            </w:pPr>
            <w:r>
              <w:t>- Trường hợp hồ sơ trường mầm non chưa đủ điều kiện, báo cáo Lã</w:t>
            </w:r>
            <w:r>
              <w:t xml:space="preserve">nh đạo phòng KT&amp;KĐCLGD đề xuất lãnh đạo Sở ra thông báo cho trường mầm non, trả hồ sơ và yêu cầu tiếp tục hoàn thiện. </w:t>
            </w:r>
          </w:p>
          <w:p w:rsidR="00000000" w:rsidRDefault="00E16B5C">
            <w:pPr>
              <w:spacing w:before="120"/>
            </w:pPr>
            <w:r>
              <w:t>Soạn thảo công văn, trình Lãnh đạo Sở ký thông báo các trường mầm non hồ sơ chưa đủ điều kiện phải tiếp tục hoàn thiện.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Danh sách </w:t>
            </w:r>
            <w:r>
              <w:t>các trường hồ sơ đủ điều kiện/ chưa đủ điều kiện</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Xây dựng kế hoạch đánh giá ngoài, trình Lãnh đạo Sở GDĐT ra quyết định thành lập đoàn đánh giá ngoài.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Kế hoạch đánh giá ngoài</w:t>
            </w:r>
          </w:p>
        </w:tc>
      </w:tr>
      <w:tr w:rsidR="00000000">
        <w:tblPrEx>
          <w:tblBorders>
            <w:top w:val="none" w:sz="0" w:space="0" w:color="auto"/>
            <w:bottom w:val="none" w:sz="0" w:space="0" w:color="auto"/>
            <w:insideH w:val="none" w:sz="0" w:space="0" w:color="auto"/>
            <w:insideV w:val="none" w:sz="0" w:space="0" w:color="auto"/>
          </w:tblBorders>
        </w:tblPrEx>
        <w:trPr>
          <w:trHeight w:val="1590"/>
        </w:trPr>
        <w:tc>
          <w:tcPr>
            <w:tcW w:w="362"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Đoàn đánh giá ngoài</w:t>
            </w:r>
          </w:p>
        </w:tc>
        <w:tc>
          <w:tcPr>
            <w:tcW w:w="234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Thực hiện các bước trong quy</w:t>
            </w:r>
            <w:r>
              <w:t xml:space="preserve"> trình đánh giá ngoài theo quy định của Bộ GDĐT: </w:t>
            </w:r>
          </w:p>
          <w:p w:rsidR="00000000" w:rsidRDefault="00E16B5C">
            <w:pPr>
              <w:spacing w:before="120" w:after="280" w:afterAutospacing="1"/>
            </w:pPr>
            <w:r>
              <w:t xml:space="preserve">- Nghiên cứu hồ sơ đánh giá. </w:t>
            </w:r>
          </w:p>
          <w:p w:rsidR="00000000" w:rsidRDefault="00E16B5C">
            <w:pPr>
              <w:spacing w:before="120" w:after="280" w:afterAutospacing="1"/>
            </w:pPr>
            <w:r>
              <w:t xml:space="preserve">- Khảo sát sơ bộ tại trường. </w:t>
            </w:r>
          </w:p>
          <w:p w:rsidR="00000000" w:rsidRDefault="00E16B5C">
            <w:pPr>
              <w:spacing w:before="120" w:after="280" w:afterAutospacing="1"/>
            </w:pPr>
            <w:r>
              <w:lastRenderedPageBreak/>
              <w:t xml:space="preserve">- Khảo sát chính thức tại trường. </w:t>
            </w:r>
          </w:p>
          <w:p w:rsidR="00000000" w:rsidRDefault="00E16B5C">
            <w:pPr>
              <w:spacing w:before="120" w:after="280" w:afterAutospacing="1"/>
            </w:pPr>
            <w:r>
              <w:t xml:space="preserve">- Dự thảo báo cáo đánh giá ngoài. </w:t>
            </w:r>
          </w:p>
          <w:p w:rsidR="00000000" w:rsidRDefault="00E16B5C">
            <w:pPr>
              <w:spacing w:before="120"/>
            </w:pPr>
            <w:r>
              <w:t>- Lấy ý kiến phản hồi của trường về dự thảo báo cáo đánh giá ngoài.</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688 giờ</w:t>
            </w:r>
          </w:p>
        </w:tc>
        <w:tc>
          <w:tcPr>
            <w:tcW w:w="7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Hồ sơ đánh giá ngoài</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Thông báo bằng văn bản cho trường biết những ý kiến tiếp thu hoặc bảo lưu. Hoàn thiện báo cáo đánh giá ngoài gửi đến Sở GDĐT và trường mầm non.</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Công văn thông báo (nếu có)</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Tiếp nhận báo cáo của Đoà</w:t>
            </w:r>
            <w:r>
              <w:t>n đánh giá ngoài, ra quyết định cấp Chứng nhận trường mầm non đạt kiểm định chất lượng giáo dục.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7</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KT&amp;KĐ</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w:t>
            </w:r>
            <w:r>
              <w:t>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8</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2" w:name="dieu_16"/>
      <w:r>
        <w:rPr>
          <w:b/>
          <w:bCs/>
        </w:rPr>
        <w:t>16. Thủ tục Cấp Chứng nhận trường tiểu học đạt kiểm định chất lượng giáo dục</w:t>
      </w:r>
      <w:bookmarkEnd w:id="32"/>
    </w:p>
    <w:p w:rsidR="00000000" w:rsidRDefault="00E16B5C">
      <w:pPr>
        <w:spacing w:before="120" w:after="280" w:afterAutospacing="1"/>
      </w:pPr>
      <w:r>
        <w:t>- Mã số TTHC: 1.000713.0</w:t>
      </w:r>
      <w:r>
        <w:t>00.00.00.H40</w:t>
      </w:r>
    </w:p>
    <w:p w:rsidR="00000000" w:rsidRDefault="00E16B5C">
      <w:pPr>
        <w:spacing w:before="120" w:after="280" w:afterAutospacing="1"/>
      </w:pPr>
      <w:r>
        <w:t>- Tổng thời gian thực hiện: 960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069"/>
        <w:gridCol w:w="968"/>
        <w:gridCol w:w="4392"/>
        <w:gridCol w:w="878"/>
        <w:gridCol w:w="1405"/>
      </w:tblGrid>
      <w:tr w:rsidR="00000000">
        <w:tc>
          <w:tcPr>
            <w:tcW w:w="3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w:t>
            </w:r>
            <w:r>
              <w:t xml:space="preserve">iểm tra, hướng dẫn, phân loại theo quy định, quét (scan) và cập nhật vào phần mềm chuyển KT&amp;KĐCLGD </w:t>
            </w:r>
          </w:p>
          <w:p w:rsidR="00000000" w:rsidRDefault="00E16B5C">
            <w:pPr>
              <w:spacing w:before="120" w:after="280" w:afterAutospacing="1"/>
            </w:pPr>
            <w:r>
              <w:t xml:space="preserve">Yêu cầu về hồ sơ: </w:t>
            </w:r>
          </w:p>
          <w:p w:rsidR="00000000" w:rsidRDefault="00E16B5C">
            <w:pPr>
              <w:spacing w:before="120" w:after="280" w:afterAutospacing="1"/>
            </w:pPr>
            <w:r>
              <w:t xml:space="preserve">- 01 công văn đăng ký đánh giá ngoài, trong đó có nêu rõ nguyện vọng đánh giá ngoài cơ </w:t>
            </w:r>
            <w:r>
              <w:lastRenderedPageBreak/>
              <w:t>sở giáo dục để được công nhận đạt kiểm định chất l</w:t>
            </w:r>
            <w:r>
              <w:t xml:space="preserve">ượng giáo dục hoặc công nhận đạt chuẩn quốc gia hoặc đồng thời công nhận đạt kiểm định chất lượng giáo dục và công nhận đạt chuẩn quốc gia; </w:t>
            </w:r>
          </w:p>
          <w:p w:rsidR="00000000" w:rsidRDefault="00E16B5C">
            <w:pPr>
              <w:spacing w:before="120"/>
            </w:pPr>
            <w:r>
              <w:t>- 02 báo cáo tự đánh giá/trường tiểu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Kiểm tr</w:t>
            </w:r>
            <w:r>
              <w:t xml:space="preserve">a công văn đăng ký đánh giá ngoài, hình thức đăng ký đánh giá ngoài, báo cáo tự đánh giá. </w:t>
            </w:r>
          </w:p>
          <w:p w:rsidR="00000000" w:rsidRDefault="00E16B5C">
            <w:pPr>
              <w:spacing w:before="120" w:after="280" w:afterAutospacing="1"/>
            </w:pPr>
            <w:r>
              <w:t>- Trường hợp hồ sơ trường tiểu học đủ điều kiện đánh giá ngoài, báo cáo Lãnh đạo phòng KT&amp;KĐCLGD đề xuất lãnh đạo Sở ra thông báo chấp nhận hồ sơ đăng ký đánh giá ng</w:t>
            </w:r>
            <w:r>
              <w:t xml:space="preserve">oài. </w:t>
            </w:r>
          </w:p>
          <w:p w:rsidR="00000000" w:rsidRDefault="00E16B5C">
            <w:pPr>
              <w:spacing w:before="120" w:after="280" w:afterAutospacing="1"/>
            </w:pPr>
            <w:r>
              <w:t xml:space="preserve">Soạn thảo công văn, trình Lãnh đạo Sở ký thông báo chấp nhận đăng ký đánh giá ngoài cho các trường tiểu học đủ điều kiện. </w:t>
            </w:r>
          </w:p>
          <w:p w:rsidR="00000000" w:rsidRDefault="00E16B5C">
            <w:pPr>
              <w:spacing w:before="120"/>
            </w:pPr>
            <w:r>
              <w:t>- Trường hợp hồ sơ trường tiểu học chưa đủ điều kiện, báo cáo Lãnh đạo phòng KT&amp;KĐCLGD đề xuất lãnh đạo Sở ra thông báo cho trư</w:t>
            </w:r>
            <w:r>
              <w:t>ờng tiểu học, trả hồ sơ và yêu cầu tiếp tục hoàn thiện. Soạn thảo công văn, trình Lãnh đạo Sở ký thông báo các trường tiểu học hồ sơ chưa đủ điều kiện phải tiếp tục hoàn thiện.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Danh sách các trường hồ sơ đủ điều kiện/chưa đủ điều kiện</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Xây </w:t>
            </w:r>
            <w:r>
              <w:t>dựng kế hoạch đánh giá ngoài, trình Lãnh đạo Sở GDĐT ra quyết định thành lập đoàn đánh giá ngoài.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Kế hoạch đánh giá ngoài</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Đoàn đánh giá ngoài</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Thực hiện các bước trong quy trình đánh giá ngoài theo quy định của Bộ GDĐT: </w:t>
            </w:r>
          </w:p>
          <w:p w:rsidR="00000000" w:rsidRDefault="00E16B5C">
            <w:pPr>
              <w:spacing w:before="120" w:after="280" w:afterAutospacing="1"/>
            </w:pPr>
            <w:r>
              <w:t xml:space="preserve">- Nghiên cứu </w:t>
            </w:r>
            <w:r>
              <w:t xml:space="preserve">hồ sơ đánh giá. </w:t>
            </w:r>
          </w:p>
          <w:p w:rsidR="00000000" w:rsidRDefault="00E16B5C">
            <w:pPr>
              <w:spacing w:before="120" w:after="280" w:afterAutospacing="1"/>
            </w:pPr>
            <w:r>
              <w:t xml:space="preserve">- Khảo sát sơ bộ tại trường. </w:t>
            </w:r>
          </w:p>
          <w:p w:rsidR="00000000" w:rsidRDefault="00E16B5C">
            <w:pPr>
              <w:spacing w:before="120" w:after="280" w:afterAutospacing="1"/>
            </w:pPr>
            <w:r>
              <w:t xml:space="preserve">- Khảo sát chính thức tại trường. </w:t>
            </w:r>
          </w:p>
          <w:p w:rsidR="00000000" w:rsidRDefault="00E16B5C">
            <w:pPr>
              <w:spacing w:before="120" w:after="280" w:afterAutospacing="1"/>
            </w:pPr>
            <w:r>
              <w:t xml:space="preserve">- Dự thảo báo cáo đánh giá ngoài. </w:t>
            </w:r>
          </w:p>
          <w:p w:rsidR="00000000" w:rsidRDefault="00E16B5C">
            <w:pPr>
              <w:spacing w:before="120"/>
            </w:pPr>
            <w:r>
              <w:t>- Lấy ý kiến phản hồi của trường về dự thảo báo cáo đánh giá ngoài.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688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Hồ sơ đánh giá ngoài</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5</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Đoàn đánh giá ngoài</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Thông </w:t>
            </w:r>
            <w:r>
              <w:t>báo bằng văn bản cho trường biết những ý kiến tiếp thu hoặc bảo lưu. Hoàn thiện báo cáo đánh giá ngoài gửi đến Sở GDĐT và trường tiểu học.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Công văn thông báo (nếu có)</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Tiếp nhận báo cáo của Đoàn đánh giá ngoài, ra quyết định cấp </w:t>
            </w:r>
            <w:r>
              <w:t>Chứng nhận trường tiểu học đạt kiểm định chất lượng giáo dục.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7</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8</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w:t>
            </w:r>
            <w:r>
              <w:t xml:space="preserve">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3" w:name="dieu_17"/>
      <w:r>
        <w:rPr>
          <w:b/>
          <w:bCs/>
        </w:rPr>
        <w:t>17. Thủ tục Cấp Chứng nhận trường trung học đạt kiểm định chất lượng giáo dục</w:t>
      </w:r>
      <w:bookmarkEnd w:id="33"/>
    </w:p>
    <w:p w:rsidR="00000000" w:rsidRDefault="00E16B5C">
      <w:pPr>
        <w:spacing w:before="120" w:after="280" w:afterAutospacing="1"/>
      </w:pPr>
      <w:r>
        <w:t>- Mã số TTHC:1.000711.000.00.00.H40</w:t>
      </w:r>
    </w:p>
    <w:p w:rsidR="00000000" w:rsidRDefault="00E16B5C">
      <w:pPr>
        <w:spacing w:before="120" w:after="280" w:afterAutospacing="1"/>
      </w:pPr>
      <w:r>
        <w:t xml:space="preserve">- Tổng thời gian </w:t>
      </w:r>
      <w:r>
        <w:t>thực hiện: 960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1069"/>
        <w:gridCol w:w="962"/>
        <w:gridCol w:w="4382"/>
        <w:gridCol w:w="876"/>
        <w:gridCol w:w="1403"/>
      </w:tblGrid>
      <w:tr w:rsidR="00000000">
        <w:tc>
          <w:tcPr>
            <w:tcW w:w="36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 thực hiện</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w:t>
            </w:r>
            <w:r>
              <w:t xml:space="preserve">theo quy định, quét (scan) và cập nhật vào phần mềm chuyển phòng KT&amp;KĐCLGD </w:t>
            </w:r>
          </w:p>
          <w:p w:rsidR="00000000" w:rsidRDefault="00E16B5C">
            <w:pPr>
              <w:spacing w:before="120" w:after="280" w:afterAutospacing="1"/>
            </w:pPr>
            <w:r>
              <w:t xml:space="preserve">Yêu cầu về hồ sơ: </w:t>
            </w:r>
          </w:p>
          <w:p w:rsidR="00000000" w:rsidRDefault="00E16B5C">
            <w:pPr>
              <w:spacing w:before="120" w:after="280" w:afterAutospacing="1"/>
            </w:pPr>
            <w:r>
              <w:t xml:space="preserve">- 01 công văn đăng ký đánh giá ngoài, trong đó có nêu rõ nguyện vọng đánh giá ngoài cơ sở giáo dục để được công nhận đạt kiểm định chất lượng giáo dục hoặc công </w:t>
            </w:r>
            <w:r>
              <w:t xml:space="preserve">nhận đạt chuẩn quốc gia hoặc đồng thời công nhận đạt kiểm định chất lượng giáo dục và công nhận </w:t>
            </w:r>
            <w:r>
              <w:lastRenderedPageBreak/>
              <w:t xml:space="preserve">đạt chuẩn quốc gia; </w:t>
            </w:r>
          </w:p>
          <w:p w:rsidR="00000000" w:rsidRDefault="00E16B5C">
            <w:pPr>
              <w:spacing w:before="120"/>
            </w:pPr>
            <w:r>
              <w:t>- 02 báo cáo tự đánh giá/trường trung học.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04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Kiểm tra công văn đăng ký đánh</w:t>
            </w:r>
            <w:r>
              <w:t xml:space="preserve"> giá ngoài, hình thức đăng ký đánh giá ngoài, báo cáo tự đánh giá. </w:t>
            </w:r>
          </w:p>
          <w:p w:rsidR="00000000" w:rsidRDefault="00E16B5C">
            <w:pPr>
              <w:spacing w:before="120" w:after="280" w:afterAutospacing="1"/>
            </w:pPr>
            <w:r>
              <w:t xml:space="preserve">- Trường hợp hồ sơ trường trung học đủ điều kiện đánh giá ngoài, báo cáo Lãnh đạo phòng KT&amp;KĐCLGD đề xuất lãnh đạo Sở ra thông báo chấp nhận hồ sơ đăng ký đánh giá ngoài. </w:t>
            </w:r>
          </w:p>
          <w:p w:rsidR="00000000" w:rsidRDefault="00E16B5C">
            <w:pPr>
              <w:spacing w:before="120" w:after="280" w:afterAutospacing="1"/>
            </w:pPr>
            <w:r>
              <w:t>Soạn thảo công v</w:t>
            </w:r>
            <w:r>
              <w:t xml:space="preserve">ăn, trình Lãnh đạo Sở ký thông báo chấp nhận đăng ký đánh giá ngoài cho các trường trung học đủ điều kiện. </w:t>
            </w:r>
          </w:p>
          <w:p w:rsidR="00000000" w:rsidRDefault="00E16B5C">
            <w:pPr>
              <w:spacing w:before="120" w:after="280" w:afterAutospacing="1"/>
            </w:pPr>
            <w:r>
              <w:t>- Trường hợp hồ sơ trường trung học chưa đủ điều kiện, báo cáo Lãnh đạo phòng KT&amp;KĐCLGD đề xuất lãnh đạo Sở ra thông báo cho trường trung học, trả h</w:t>
            </w:r>
            <w:r>
              <w:t xml:space="preserve">ồ sơ và yêu cầu tiếp tục hoàn thiện. </w:t>
            </w:r>
          </w:p>
          <w:p w:rsidR="00000000" w:rsidRDefault="00E16B5C">
            <w:pPr>
              <w:spacing w:before="120"/>
            </w:pPr>
            <w:r>
              <w:t>Soạn thảo công văn, trình Lãnh đạo Sở ký thông báo các trường trung học hồ sơ chưa đủ điều kiện phải tiếp tục hoàn thiện.</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Danh sách các trường hồ sơ đủ điều kiện/chưa đủ điều kiện</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Xây dựng kế hoạch đán</w:t>
            </w:r>
            <w:r>
              <w:t>h giá ngoài, trình Lãnh đạo Sở GDĐT ra quyết định thành lập đoàn đánh giá ngoài.</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Kế hoạch đánh giá ngoài</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Đoàn đánh giá ngoài</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Thực hiện các bước trong quy trình đánh giá ngoài theo quy định của Bộ GDĐT: </w:t>
            </w:r>
          </w:p>
          <w:p w:rsidR="00000000" w:rsidRDefault="00E16B5C">
            <w:pPr>
              <w:spacing w:before="120" w:after="280" w:afterAutospacing="1"/>
            </w:pPr>
            <w:r>
              <w:t xml:space="preserve">- Nghiên cứu hồ sơ đánh giá. </w:t>
            </w:r>
          </w:p>
          <w:p w:rsidR="00000000" w:rsidRDefault="00E16B5C">
            <w:pPr>
              <w:spacing w:before="120" w:after="280" w:afterAutospacing="1"/>
            </w:pPr>
            <w:r>
              <w:t xml:space="preserve">- Khảo sát sơ bộ tại trường. </w:t>
            </w:r>
          </w:p>
          <w:p w:rsidR="00000000" w:rsidRDefault="00E16B5C">
            <w:pPr>
              <w:spacing w:before="120" w:after="280" w:afterAutospacing="1"/>
            </w:pPr>
            <w:r>
              <w:t xml:space="preserve">- Khảo sát chính thức tại trường. </w:t>
            </w:r>
          </w:p>
          <w:p w:rsidR="00000000" w:rsidRDefault="00E16B5C">
            <w:pPr>
              <w:spacing w:before="120" w:after="280" w:afterAutospacing="1"/>
            </w:pPr>
            <w:r>
              <w:t xml:space="preserve">- Dự thảo báo cáo đánh giá ngoài. </w:t>
            </w:r>
          </w:p>
          <w:p w:rsidR="00000000" w:rsidRDefault="00E16B5C">
            <w:pPr>
              <w:spacing w:before="120"/>
            </w:pPr>
            <w:r>
              <w:t>- Lấy ý kiến phản hồi của trường về dự thảo báo cáo đánh giá ngoài.</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688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Hồ sơ đánh giá ngoài</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Thông báo bằng văn bản cho trường biết những ý ki</w:t>
            </w:r>
            <w:r>
              <w:t xml:space="preserve">ến tiếp thu hoặc bảo lưu. Hoàn </w:t>
            </w:r>
            <w:r>
              <w:lastRenderedPageBreak/>
              <w:t>thiện báo cáo đánh giá ngoài gửi đến Sở GDĐT và trường trung học.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80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Công văn thông báo </w:t>
            </w:r>
            <w:r>
              <w:lastRenderedPageBreak/>
              <w:t>(nếu có)</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Tiếp nhận báo cáo của Đoàn đánh giá ngoài, ra quyết định cấp Chứng nhận trường trung học đạt kiểm định </w:t>
            </w:r>
            <w:r>
              <w:t>chất lượng giáo dục.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160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7</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KT&amp;KĐ CLGD</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Quyết định; </w:t>
            </w:r>
          </w:p>
          <w:p w:rsidR="00000000" w:rsidRDefault="00E16B5C">
            <w:pPr>
              <w:spacing w:before="120"/>
            </w:pPr>
            <w:r>
              <w:t>- Trả kết quả cho Trung tâm PVHCC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8</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Trả </w:t>
            </w:r>
            <w:r>
              <w:t>kết quả cho tổ chức/cá nhân.</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4" w:name="dieu_18"/>
      <w:r>
        <w:rPr>
          <w:b/>
          <w:bCs/>
        </w:rPr>
        <w:t>18. Thủ tục Cấp giấy chứng nhận chất lượng giáo dục đối với trung tâm giáo dục thường xuyên</w:t>
      </w:r>
      <w:bookmarkEnd w:id="34"/>
    </w:p>
    <w:p w:rsidR="00000000" w:rsidRDefault="00E16B5C">
      <w:pPr>
        <w:spacing w:before="120" w:after="280" w:afterAutospacing="1"/>
      </w:pPr>
      <w:r>
        <w:t>- Mã số TTHC:1.000259.000.00.00.H40</w:t>
      </w:r>
    </w:p>
    <w:p w:rsidR="00000000" w:rsidRDefault="00E16B5C">
      <w:pPr>
        <w:spacing w:before="120" w:after="280" w:afterAutospacing="1"/>
      </w:pPr>
      <w:r>
        <w:t>- Tổng thời gian thực hiện: 960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1069"/>
        <w:gridCol w:w="962"/>
        <w:gridCol w:w="4382"/>
        <w:gridCol w:w="876"/>
        <w:gridCol w:w="1403"/>
      </w:tblGrid>
      <w:tr w:rsidR="00000000">
        <w:tc>
          <w:tcPr>
            <w:tcW w:w="36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 thực hiện</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w:t>
            </w:r>
            <w:r>
              <w:t>và cập nhật vào phần mềm chuyển phòng KT&amp;KĐCLGD</w:t>
            </w:r>
          </w:p>
          <w:p w:rsidR="00000000" w:rsidRDefault="00E16B5C">
            <w:pPr>
              <w:spacing w:before="120" w:after="280" w:afterAutospacing="1"/>
            </w:pPr>
            <w:r>
              <w:t>Yêu cầu về hồ sơ:</w:t>
            </w:r>
          </w:p>
          <w:p w:rsidR="00000000" w:rsidRDefault="00E16B5C">
            <w:pPr>
              <w:spacing w:before="120" w:after="280" w:afterAutospacing="1"/>
            </w:pPr>
            <w:r>
              <w:t>- 01 công văn đăng ký đánh giá ngoài</w:t>
            </w:r>
          </w:p>
          <w:p w:rsidR="00000000" w:rsidRDefault="00E16B5C">
            <w:pPr>
              <w:spacing w:before="120"/>
            </w:pPr>
            <w:r>
              <w:t>- 02 báo cáo tự đánh giá/Trung tâm GDTX.</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Kiểm tra công văn đăng ký đánh giá ngoài, báo </w:t>
            </w:r>
            <w:r>
              <w:t>cáo tự đánh giá.</w:t>
            </w:r>
          </w:p>
          <w:p w:rsidR="00000000" w:rsidRDefault="00E16B5C">
            <w:pPr>
              <w:spacing w:before="120" w:after="280" w:afterAutospacing="1"/>
            </w:pPr>
            <w:r>
              <w:t xml:space="preserve">- Trường hợp hồ sơ trung tâm GDTX đủ điều kiện đánh giá ngoài, báo cáo Lãnh đạo </w:t>
            </w:r>
            <w:r>
              <w:lastRenderedPageBreak/>
              <w:t>phòng KT&amp;KĐCLGD đề xuất lãnh đạo</w:t>
            </w:r>
          </w:p>
          <w:p w:rsidR="00000000" w:rsidRDefault="00E16B5C">
            <w:pPr>
              <w:spacing w:before="120" w:after="280" w:afterAutospacing="1"/>
            </w:pPr>
            <w:r>
              <w:t>Sở ra thông báo chấp nhận hồ sơ đăng ký đánh giá ngoài.</w:t>
            </w:r>
          </w:p>
          <w:p w:rsidR="00000000" w:rsidRDefault="00E16B5C">
            <w:pPr>
              <w:spacing w:before="120" w:after="280" w:afterAutospacing="1"/>
            </w:pPr>
            <w:r>
              <w:t>Soạn thảo công văn, trình Lãnh đạo Sở ký thông báo chấp nhận đăng ký đ</w:t>
            </w:r>
            <w:r>
              <w:t>ánh giá ngoài cho các trung tâm GDTX đủ điều kiện.</w:t>
            </w:r>
          </w:p>
          <w:p w:rsidR="00000000" w:rsidRDefault="00E16B5C">
            <w:pPr>
              <w:spacing w:before="120" w:after="280" w:afterAutospacing="1"/>
            </w:pPr>
            <w:r>
              <w:t>- Trường hợp hồ sơ trung tâm GDTX chưa đủ điều kiện, báo cáo Lãnh đạo phòng KT&amp;KĐCLGD đề xuất lãnh đạo Sở ra thông báo cho trung tâm GDTX, trả hồ sơ và yêu cầu tiếp tục hoàn thiện.</w:t>
            </w:r>
          </w:p>
          <w:p w:rsidR="00000000" w:rsidRDefault="00E16B5C">
            <w:pPr>
              <w:spacing w:before="120"/>
            </w:pPr>
            <w:r>
              <w:t>Soạn thảo công văn, trìn</w:t>
            </w:r>
            <w:r>
              <w:t>h Lãnh đạo Sở ký thông báo các trung tâm GDTX hồ sơ chưa đủ điều kiện phải tiếp tục hoàn thiện.</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04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Danh sách các trung tâm hồ sơ đủ điều kiện/ chưa đủ điều kiện</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Xây dựng kế hoạch đánh giá ngoài, trình Lãnh đạo Sở GDĐT ra quyết định thành lập </w:t>
            </w:r>
            <w:r>
              <w:t>đoàn đánh giá ngoài.</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Kế hoạch đánh giá ngoài</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Đoàn đánh giá ngoài</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Thực hiện các bước trong quy trình đánh giá ngoài theo quy định của Bộ GDĐT:</w:t>
            </w:r>
          </w:p>
          <w:p w:rsidR="00000000" w:rsidRDefault="00E16B5C">
            <w:pPr>
              <w:spacing w:before="120" w:after="280" w:afterAutospacing="1"/>
            </w:pPr>
            <w:r>
              <w:t>1. Nghiên cứu hồ sơ đánh giá.</w:t>
            </w:r>
          </w:p>
          <w:p w:rsidR="00000000" w:rsidRDefault="00E16B5C">
            <w:pPr>
              <w:spacing w:before="120" w:after="280" w:afterAutospacing="1"/>
            </w:pPr>
            <w:r>
              <w:t>2. Khảo sát sơ bộ tại cơ sở giáo dục.</w:t>
            </w:r>
          </w:p>
          <w:p w:rsidR="00000000" w:rsidRDefault="00E16B5C">
            <w:pPr>
              <w:spacing w:before="120" w:after="280" w:afterAutospacing="1"/>
            </w:pPr>
            <w:r>
              <w:t xml:space="preserve">3. Khảo sát chính thức </w:t>
            </w:r>
            <w:r>
              <w:t>tại cơ sở giáo dục.</w:t>
            </w:r>
          </w:p>
          <w:p w:rsidR="00000000" w:rsidRDefault="00E16B5C">
            <w:pPr>
              <w:spacing w:before="120" w:after="280" w:afterAutospacing="1"/>
            </w:pPr>
            <w:r>
              <w:t>4. Dự thảo báo cáo đánh giá ngoài.</w:t>
            </w:r>
          </w:p>
          <w:p w:rsidR="00000000" w:rsidRDefault="00E16B5C">
            <w:pPr>
              <w:spacing w:before="120" w:after="280" w:afterAutospacing="1"/>
            </w:pPr>
            <w:r>
              <w:t>5. Lấy ý kiến phản hồi của cơ sở giáo dục về dự thảo báo cáo đánh giá ngoài.</w:t>
            </w:r>
          </w:p>
          <w:p w:rsidR="00000000" w:rsidRDefault="00E16B5C">
            <w:pPr>
              <w:spacing w:before="120"/>
            </w:pPr>
            <w:r>
              <w:t>6. Hoàn thiện báo cáo đánh giá ngoài.</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688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Hồ sơ đánh giá ngoài</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Thông báo bằng văn bản cho trung tâm biết những</w:t>
            </w:r>
            <w:r>
              <w:t xml:space="preserve"> ý kiến tiếp thu hoặc bảo lưu. Hoàn thiện báo cáo đánh giá ngoài gửi đến Sở GDĐT và trung tâm GDTX.</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80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Công văn thông báo (nếu có)</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Tiếp nhận báo cáo của Đoàn đánh giá ngoài, ra quyết định cấp Chứng nhận trung tâm GDTX đạt kiểm định</w:t>
            </w:r>
            <w:r>
              <w:t xml:space="preserve"> chất lượng giáo dục.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160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7</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KT&amp;KĐ CLGD</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 Quyết định;</w:t>
            </w:r>
          </w:p>
          <w:p w:rsidR="00000000" w:rsidRDefault="00E16B5C">
            <w:pPr>
              <w:spacing w:before="120"/>
            </w:pPr>
            <w:r>
              <w:t>- Trả kết quả cho Trung tâm PVHCC</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8</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Trả </w:t>
            </w:r>
            <w:r>
              <w:t>kết quả cho tổ chức/cá nhân.</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5" w:name="dieu_19"/>
      <w:r>
        <w:rPr>
          <w:b/>
          <w:bCs/>
        </w:rPr>
        <w:t>19. Thủ tục Chuyển trường đối với học sinh trung học phổ thông</w:t>
      </w:r>
      <w:bookmarkEnd w:id="35"/>
    </w:p>
    <w:p w:rsidR="00000000" w:rsidRDefault="00E16B5C">
      <w:pPr>
        <w:spacing w:before="120" w:after="280" w:afterAutospacing="1"/>
      </w:pPr>
      <w:r>
        <w:t>- Mã số TTHC: 1.000270.000.00.00.H40</w:t>
      </w:r>
    </w:p>
    <w:p w:rsidR="00000000" w:rsidRDefault="00E16B5C">
      <w:pPr>
        <w:spacing w:before="120" w:after="280" w:afterAutospacing="1"/>
      </w:pPr>
      <w:r>
        <w:t>- Tổng thời gian thực hiện: Không quy định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1054"/>
        <w:gridCol w:w="968"/>
        <w:gridCol w:w="4392"/>
        <w:gridCol w:w="878"/>
        <w:gridCol w:w="1405"/>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rPr>
                <w:b/>
                <w:bCs/>
              </w:rPr>
              <w:t xml:space="preserve"> 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phần mềm phòng</w:t>
            </w:r>
            <w:r>
              <w:t xml:space="preserve"> GDTrH. Trường hợp hồ sơ chưa hợp lệ thì hướng dẫn học sinh chỉnh sửa/bổ sung theo đúng quy định.</w:t>
            </w:r>
          </w:p>
          <w:p w:rsidR="00000000" w:rsidRDefault="00E16B5C">
            <w:pPr>
              <w:spacing w:before="120" w:after="280" w:afterAutospacing="1"/>
            </w:pPr>
            <w:r>
              <w:t>- Hồ sơ gồm:</w:t>
            </w:r>
          </w:p>
          <w:p w:rsidR="00000000" w:rsidRDefault="00E16B5C">
            <w:pPr>
              <w:spacing w:before="120" w:after="280" w:afterAutospacing="1"/>
            </w:pPr>
            <w:r>
              <w:t>+ Đơn xin chuyển trường do cha hoặc mẹ hoặc người giám hộ ký có xác nhận của trường chuyển đi, chuyển đến;</w:t>
            </w:r>
          </w:p>
          <w:p w:rsidR="00000000" w:rsidRDefault="00E16B5C">
            <w:pPr>
              <w:spacing w:before="120" w:after="280" w:afterAutospacing="1"/>
            </w:pPr>
            <w:r>
              <w:t>+ Học bạ (bản chính).</w:t>
            </w:r>
          </w:p>
          <w:p w:rsidR="00000000" w:rsidRDefault="00E16B5C">
            <w:pPr>
              <w:spacing w:before="120" w:after="280" w:afterAutospacing="1"/>
            </w:pPr>
            <w:r>
              <w:t>+ Bằng tốt nghiệ</w:t>
            </w:r>
            <w:r>
              <w:t>p cấp học dưới (bản công chứng).</w:t>
            </w:r>
          </w:p>
          <w:p w:rsidR="00000000" w:rsidRDefault="00E16B5C">
            <w:pPr>
              <w:spacing w:before="120" w:after="280" w:afterAutospacing="1"/>
            </w:pPr>
            <w:r>
              <w:t>+ Bản sao giấy khai sinh.</w:t>
            </w:r>
          </w:p>
          <w:p w:rsidR="00000000" w:rsidRDefault="00E16B5C">
            <w:pPr>
              <w:spacing w:before="120" w:after="280" w:afterAutospacing="1"/>
            </w:pPr>
            <w:r>
              <w:t xml:space="preserve">+ Giấy giới thiệu chuyển trường do Hiệu </w:t>
            </w:r>
            <w:r>
              <w:lastRenderedPageBreak/>
              <w:t>trưởng nhà trường nơi đi cấp.</w:t>
            </w:r>
          </w:p>
          <w:p w:rsidR="00000000" w:rsidRDefault="00E16B5C">
            <w:pPr>
              <w:spacing w:before="120" w:after="280" w:afterAutospacing="1"/>
            </w:pPr>
            <w:r>
              <w:t>+ Giấy giới thiệu chuyển trường do Sở Giáo dục và Đào tạo nơi đi cấp hoặc Giấy chứng nhận xét tuyển hoặc giấy trúng tuyển vào l</w:t>
            </w:r>
            <w:r>
              <w:t>ớp 10 có ghi cụ thể loại hình trường được tuyển (công lập hoặc ngoài công lập) do Sở Giáo dục và Đào tạo cấp.</w:t>
            </w:r>
          </w:p>
          <w:p w:rsidR="00000000" w:rsidRDefault="00E16B5C">
            <w:pPr>
              <w:spacing w:before="120" w:after="280" w:afterAutospacing="1"/>
            </w:pPr>
            <w:r>
              <w:t>+ Các giấy tờ hợp lệ để được hưởng chế độ ưu tiên, khuyến khích trong học tập, thi tuyển sinh, thi tốt nghiệp (nếu có).</w:t>
            </w:r>
          </w:p>
          <w:p w:rsidR="00000000" w:rsidRDefault="00E16B5C">
            <w:pPr>
              <w:spacing w:before="120" w:after="280" w:afterAutospacing="1"/>
            </w:pPr>
            <w:r>
              <w:t xml:space="preserve">+ Hộ khẩu hoặc giấy chứng </w:t>
            </w:r>
            <w:r>
              <w:t>nhận tạm trú dài hạn hoặc Quyết định điều động công tác của cha hoặc mẹ hoặc người giám hộ tại nơi sẽ chuyển đến với những học sinh chuyển nơi cư trú đến từ tỉnh, thành phố khác.</w:t>
            </w:r>
          </w:p>
          <w:p w:rsidR="00000000" w:rsidRDefault="00E16B5C">
            <w:pPr>
              <w:spacing w:before="120"/>
            </w:pPr>
            <w:r>
              <w:t xml:space="preserve">+ Giấy xác nhận của chính quyền địa phương nơi học sinh cư trú với những học </w:t>
            </w:r>
            <w:r>
              <w:t>sinh có hoàn cảnh đặc biệt khó khăn về gia đình.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Kiểm tra, xem xét hồ sơ hợp lệ thì dự thảo giấy giới thiệu</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Kí phê duyệt Giấy giới thiệu chuyển trường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Giấy giới thiệu chuyển tr</w:t>
            </w:r>
            <w:r>
              <w:t>ường</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w:t>
            </w:r>
            <w:r>
              <w:t>ả</w:t>
            </w:r>
          </w:p>
        </w:tc>
      </w:tr>
    </w:tbl>
    <w:p w:rsidR="00000000" w:rsidRDefault="00E16B5C">
      <w:pPr>
        <w:spacing w:before="120" w:after="280" w:afterAutospacing="1"/>
      </w:pPr>
      <w:bookmarkStart w:id="36" w:name="dieu_20"/>
      <w:r>
        <w:rPr>
          <w:b/>
          <w:bCs/>
        </w:rPr>
        <w:t>20. Thủ tục Xin học lại tại trường khác đối với học sinh trung học</w:t>
      </w:r>
      <w:bookmarkEnd w:id="36"/>
    </w:p>
    <w:p w:rsidR="00000000" w:rsidRDefault="00E16B5C">
      <w:pPr>
        <w:spacing w:before="120" w:after="280" w:afterAutospacing="1"/>
      </w:pPr>
      <w:r>
        <w:t>- Mã số TTHC: 1.001088.000.00.00.H40</w:t>
      </w:r>
    </w:p>
    <w:p w:rsidR="00000000" w:rsidRDefault="00E16B5C">
      <w:pPr>
        <w:spacing w:before="120" w:after="280" w:afterAutospacing="1"/>
      </w:pPr>
      <w:r>
        <w:t>- Tổng thời gian thực hiện: Không quy định (Việc xin học lại được thực hiện trong thời gian hè trước khi khai giảng năm học mới)</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1054"/>
        <w:gridCol w:w="966"/>
        <w:gridCol w:w="4392"/>
        <w:gridCol w:w="895"/>
        <w:gridCol w:w="1390"/>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lastRenderedPageBreak/>
              <w:t>Bước thực 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định, quét (scan) và cập nhật vào phần </w:t>
            </w:r>
            <w:r>
              <w:t>mềm chuyển phòng GDTrH. Trường hợp hồ sơ chưa hợp lệ thì hướng dẫn học sinh chỉnh sửa/bổ sung theo đúng quy định.</w:t>
            </w:r>
          </w:p>
          <w:p w:rsidR="00000000" w:rsidRDefault="00E16B5C">
            <w:pPr>
              <w:spacing w:before="120" w:after="280" w:afterAutospacing="1"/>
            </w:pPr>
            <w:r>
              <w:t xml:space="preserve">- Hồ sơ gồm: </w:t>
            </w:r>
          </w:p>
          <w:p w:rsidR="00000000" w:rsidRDefault="00E16B5C">
            <w:pPr>
              <w:spacing w:before="120" w:after="280" w:afterAutospacing="1"/>
            </w:pPr>
            <w:r>
              <w:t xml:space="preserve">+ Đơn xin học lại (học sinh ký). </w:t>
            </w:r>
          </w:p>
          <w:p w:rsidR="00000000" w:rsidRDefault="00E16B5C">
            <w:pPr>
              <w:spacing w:before="120" w:after="280" w:afterAutospacing="1"/>
            </w:pPr>
            <w:r>
              <w:t xml:space="preserve">+ Học bạ của lớp hoặc cấp học đó học (bản chính). </w:t>
            </w:r>
          </w:p>
          <w:p w:rsidR="00000000" w:rsidRDefault="00E16B5C">
            <w:pPr>
              <w:spacing w:before="120" w:after="280" w:afterAutospacing="1"/>
            </w:pPr>
            <w:r>
              <w:t>+ Bằng tốt nghiệp cấp học dưới (bản công ch</w:t>
            </w:r>
            <w:r>
              <w:t xml:space="preserve">ứng). </w:t>
            </w:r>
          </w:p>
          <w:p w:rsidR="00000000" w:rsidRDefault="00E16B5C">
            <w:pPr>
              <w:spacing w:before="120" w:after="280" w:afterAutospacing="1"/>
            </w:pPr>
            <w:r>
              <w:t xml:space="preserve">+ Bản sao giấy khai sinh. </w:t>
            </w:r>
          </w:p>
          <w:p w:rsidR="00000000" w:rsidRDefault="00E16B5C">
            <w:pPr>
              <w:spacing w:before="120" w:after="280" w:afterAutospacing="1"/>
            </w:pPr>
            <w:r>
              <w:t xml:space="preserve">+ Giấy xác nhận của chính quyền địa phương nơi cư trú về việc chấp hành chính sách và pháp luật của nhà nước. </w:t>
            </w:r>
          </w:p>
          <w:p w:rsidR="00000000" w:rsidRDefault="00E16B5C">
            <w:pPr>
              <w:spacing w:before="120" w:after="280" w:afterAutospacing="1"/>
            </w:pPr>
            <w:r>
              <w:t>+ Giấy giới thiệu do Sở Giáo dục và Đào tạo nơi đi cấp hoặc Giấy chứng nhận xét tuyển, trúng tuyển vào lớp 10 c</w:t>
            </w:r>
            <w:r>
              <w:t xml:space="preserve">ó ghi cụ thể loại hình trường được tuyển (công lập hoặc ngoài công lập) do Sở Giáo dục và Đào tạo cấp đối với học sinh ngoài tỉnh xin học lại. </w:t>
            </w:r>
          </w:p>
          <w:p w:rsidR="00000000" w:rsidRDefault="00E16B5C">
            <w:pPr>
              <w:spacing w:before="120"/>
            </w:pPr>
            <w:r>
              <w:t>+ Các giấy tờ hợp lệ để ưu tiên khuyến khích trong học tập, thi tốt nghiệp (nếu có).</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w:t>
            </w:r>
            <w:r>
              <w:t>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GDTrH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Kiểm tra, xem xét hồ sơ hợp lệ thì dự thảo giấy giới thiệu đối với học sinh tỉnh ngoài xin học lại</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Kí phê duyệt giấy giới thiệu đối với học sinh tỉnh ngoài xin học lại tại Nam Định hoặc bút phê vào đơn đối</w:t>
            </w:r>
            <w:r>
              <w:t xml:space="preserve"> với học sinh trong tỉnh xin học lại trường khác.</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GDTrH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Cấp số, đóng dấu, lưu hồ sơ; </w:t>
            </w:r>
          </w:p>
          <w:p w:rsidR="00000000" w:rsidRDefault="00E16B5C">
            <w:pPr>
              <w:spacing w:before="120"/>
            </w:pPr>
            <w:r>
              <w:t>- Trả kết quả cho Trung tâm PVHCC</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học sinh và l</w:t>
            </w:r>
            <w:r>
              <w:t>ưu hồ sơ</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37" w:name="dieu_21"/>
      <w:r>
        <w:rPr>
          <w:b/>
          <w:bCs/>
        </w:rPr>
        <w:t>21. Thủ tục Cấp học bổng và hỗ trợ kinh phí mua phương tiện, đồ dùng học tập dùng riêng cho người khuyết tật học tại các cơ sở giáo dục</w:t>
      </w:r>
      <w:bookmarkEnd w:id="37"/>
    </w:p>
    <w:p w:rsidR="00000000" w:rsidRDefault="00E16B5C">
      <w:pPr>
        <w:spacing w:before="120" w:after="280" w:afterAutospacing="1"/>
      </w:pPr>
      <w:r>
        <w:t>- Mã số TTHC: 1.001714.000.00.00.H40</w:t>
      </w:r>
    </w:p>
    <w:p w:rsidR="00000000" w:rsidRDefault="00E16B5C">
      <w:pPr>
        <w:spacing w:before="120" w:after="280" w:afterAutospacing="1"/>
      </w:pPr>
      <w:r>
        <w:t>- Tổng thời gian thực hi</w:t>
      </w:r>
      <w:r>
        <w:t>ện: Không quy định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1055"/>
        <w:gridCol w:w="966"/>
        <w:gridCol w:w="4392"/>
        <w:gridCol w:w="878"/>
        <w:gridCol w:w="1405"/>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Nhận hồ sơ, kiểm tra, hướng dẫn, phân loại theo quy </w:t>
            </w:r>
            <w:r>
              <w:t xml:space="preserve">định, quét (scan) và cập nhật vào phần mềm chuyển phòng KHTC. </w:t>
            </w:r>
          </w:p>
          <w:p w:rsidR="00000000" w:rsidRDefault="00E16B5C">
            <w:pPr>
              <w:spacing w:before="120" w:after="280" w:afterAutospacing="1"/>
            </w:pPr>
            <w:r>
              <w:t>Hồ sơ gồm:</w:t>
            </w:r>
          </w:p>
          <w:p w:rsidR="00000000" w:rsidRDefault="00E16B5C">
            <w:pPr>
              <w:spacing w:before="120" w:after="280" w:afterAutospacing="1"/>
            </w:pPr>
            <w:r>
              <w:t>- Đối với người khuyết tập học tại các cơ sở giáo dục công lập:</w:t>
            </w:r>
          </w:p>
          <w:p w:rsidR="00000000" w:rsidRDefault="00E16B5C">
            <w:pPr>
              <w:spacing w:before="120" w:after="280" w:afterAutospacing="1"/>
            </w:pPr>
            <w:r>
              <w:t>+ Giấy chứng nhận về khuyết tật do cơ quan có thẩm quyền cấp theo quy định của Nhà nước (bản sao có công chứng);</w:t>
            </w:r>
          </w:p>
          <w:p w:rsidR="00000000" w:rsidRDefault="00E16B5C">
            <w:pPr>
              <w:spacing w:before="120" w:after="280" w:afterAutospacing="1"/>
            </w:pPr>
            <w:r>
              <w:t>+ Giấ</w:t>
            </w:r>
            <w:r>
              <w:t>y chứng nhận là hộ nghèo hoặc hộ cận nghèo do UBND xã, phường, thị trấn cấp (bản sao có công chứng).</w:t>
            </w:r>
          </w:p>
          <w:p w:rsidR="00000000" w:rsidRDefault="00E16B5C">
            <w:pPr>
              <w:spacing w:before="120" w:after="280" w:afterAutospacing="1"/>
            </w:pPr>
            <w:r>
              <w:t>- Đối với người khuyết tật học tại các cơ sở giáo dục ngoài công lập</w:t>
            </w:r>
          </w:p>
          <w:p w:rsidR="00000000" w:rsidRDefault="00E16B5C">
            <w:pPr>
              <w:spacing w:before="120" w:after="280" w:afterAutospacing="1"/>
            </w:pPr>
            <w:r>
              <w:t xml:space="preserve">+ Đơn có xác nhận của nhà trường (theo mẫu </w:t>
            </w:r>
            <w:r>
              <w:lastRenderedPageBreak/>
              <w:t>tại phụ lục ban hành kèm theo Thông tư liên</w:t>
            </w:r>
            <w:r>
              <w:t xml:space="preserve"> tịch số 42);</w:t>
            </w:r>
          </w:p>
          <w:p w:rsidR="00000000" w:rsidRDefault="00E16B5C">
            <w:pPr>
              <w:spacing w:before="120" w:after="280" w:afterAutospacing="1"/>
            </w:pPr>
            <w:r>
              <w:t>+ Giấy chứng nhận về khuyết tật do cơ quan có thẩm quyền cấp theo quy định của Nhà nước (bản sao có công chứng);</w:t>
            </w:r>
          </w:p>
          <w:p w:rsidR="00000000" w:rsidRDefault="00E16B5C">
            <w:pPr>
              <w:spacing w:before="120"/>
            </w:pPr>
            <w:r>
              <w:t>+ Giấy chứng nhận là hộ nghèo hoặc hộ cận nghèo do UBND xã, phường, thị trấn cấp (bản sao có công chứng).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KHTC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Xử lý thẩm định hồ sơ, tổng hợp danh sách và dự thảo Tờ trình đề nghị bổ sung kinh phí</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tờ trình gửi Sở Tài chính và danh sách kèm theo, trình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Ký du</w:t>
            </w:r>
            <w:r>
              <w:t>yệt Tờ trình gửi Sở Tài chính để thẩm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Tờ trình và danh sách kèm theo</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số, đóng dấu, gửi Tờ trình và danh sách kèm theo đến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Khi có Quyết định bổ sung kinh phí</w:t>
            </w:r>
            <w:r>
              <w:t xml:space="preserve"> của UBND tỉnh, Lãnh đạo Sở chuyển Phòng KHTC tham mưu thực hiện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6</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KHTC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Soạn dự thảo phương án hiệp y phân bổ dự toán gửi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phương án hiệp y phân bổ dự toán gửi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w:t>
            </w:r>
            <w:r>
              <w:t>ớc 7</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Ký văn bản hiệp y gửi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bản hiệp y</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8</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số, đóng dấu, gửi Văn bản hiệp y đến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9</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Khi có hiệp y của Sở Tài chính, Lãnh đạo Sở chuyển Ph</w:t>
            </w:r>
            <w:r>
              <w:t>òng KHTC tham mưu thực hiện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10</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KHTC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Soạn dự thảo quyết định phân bổ dự toán cho các đơn vị trực thuộc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quyết định phân bổ dự toán cho các đơn vị trực thuộc trình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w:t>
            </w:r>
            <w:r>
              <w:t>ạo Sở</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Ký quyết định phân bổ dự toán cho các đơn vị trực thuộc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phân bổ dự toán</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12</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và lưu Quyết định;</w:t>
            </w:r>
          </w:p>
          <w:p w:rsidR="00000000" w:rsidRDefault="00E16B5C">
            <w:pPr>
              <w:spacing w:before="120"/>
            </w:pPr>
            <w:r>
              <w:t>- Gửi quyết định phân bổ dự toán đến các đơn vị trực thuộc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Các đơn vị</w:t>
            </w:r>
            <w:r>
              <w:t xml:space="preserve"> trực thuộc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Các đơn vị trực thuộc</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Rút dự toán ngân sách được giao để thanh toán trực tiếp cho đối tượng học sinh và có trách nhiệm quyết toán phần kinh phí được cấp với Sở GDĐT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bl>
    <w:p w:rsidR="00000000" w:rsidRDefault="00E16B5C">
      <w:pPr>
        <w:spacing w:before="120" w:after="280" w:afterAutospacing="1"/>
      </w:pPr>
      <w:bookmarkStart w:id="38" w:name="dieu_22"/>
      <w:r>
        <w:rPr>
          <w:b/>
          <w:bCs/>
        </w:rPr>
        <w:t>22. Thủ tục Đề nghị miễn giảm học phí và hỗ trợ chi phí học tập cho học si</w:t>
      </w:r>
      <w:r>
        <w:rPr>
          <w:b/>
          <w:bCs/>
        </w:rPr>
        <w:t>nh, sinh viên</w:t>
      </w:r>
      <w:bookmarkEnd w:id="38"/>
    </w:p>
    <w:p w:rsidR="00000000" w:rsidRDefault="00E16B5C">
      <w:pPr>
        <w:spacing w:before="120" w:after="280" w:afterAutospacing="1"/>
      </w:pPr>
      <w:r>
        <w:t>- Mã số TTHC: 1.005144.000.00.00.H40</w:t>
      </w:r>
    </w:p>
    <w:p w:rsidR="00000000" w:rsidRDefault="00E16B5C">
      <w:pPr>
        <w:spacing w:before="120" w:after="280" w:afterAutospacing="1"/>
      </w:pPr>
      <w:r>
        <w:t>- Tổng thời gian thực hiện: Không quy định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1054"/>
        <w:gridCol w:w="968"/>
        <w:gridCol w:w="4392"/>
        <w:gridCol w:w="878"/>
        <w:gridCol w:w="1405"/>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hành </w:t>
            </w:r>
            <w:r>
              <w:t>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phần mềm chuyển phòng KHTC</w:t>
            </w:r>
          </w:p>
          <w:p w:rsidR="00000000" w:rsidRDefault="00E16B5C">
            <w:pPr>
              <w:spacing w:before="120" w:after="280" w:afterAutospacing="1"/>
            </w:pPr>
            <w:r>
              <w:t>Hồ sơ gồm:</w:t>
            </w:r>
          </w:p>
          <w:p w:rsidR="00000000" w:rsidRDefault="00E16B5C">
            <w:pPr>
              <w:spacing w:before="120" w:after="280" w:afterAutospacing="1"/>
            </w:pPr>
            <w:r>
              <w:t>1. Đối với người học tại các trường THPT phổ thông công lập</w:t>
            </w:r>
          </w:p>
          <w:p w:rsidR="00000000" w:rsidRDefault="00E16B5C">
            <w:pPr>
              <w:spacing w:before="120" w:after="280" w:afterAutospacing="1"/>
            </w:pPr>
            <w:r>
              <w:t>a) Đơn đề nghị miễn, giảm học phí và hỗ trợ chi p</w:t>
            </w:r>
            <w:r>
              <w:t>hí học tập:</w:t>
            </w:r>
          </w:p>
          <w:p w:rsidR="00000000" w:rsidRDefault="00E16B5C">
            <w:pPr>
              <w:spacing w:before="120" w:after="280" w:afterAutospacing="1"/>
            </w:pPr>
            <w:r>
              <w:t>- Đối với các đối tượng thuộc diện được miễn, giảm học phí học mầm non, phổ thông, giáo dục thường xuyên: Mẫu đơn theo phụ lục II.</w:t>
            </w:r>
          </w:p>
          <w:p w:rsidR="00000000" w:rsidRDefault="00E16B5C">
            <w:pPr>
              <w:spacing w:before="120" w:after="280" w:afterAutospacing="1"/>
            </w:pPr>
            <w:r>
              <w:t>- Đối với các đối tượng thuộc diện được hỗ trợ chi phí học tập học mầm non, phổ thông, giáo dục thường xuyên: Mẫu</w:t>
            </w:r>
            <w:r>
              <w:t xml:space="preserve"> đơn theo phụ lục III.</w:t>
            </w:r>
          </w:p>
          <w:p w:rsidR="00000000" w:rsidRDefault="00E16B5C">
            <w:pPr>
              <w:spacing w:before="120" w:after="280" w:afterAutospacing="1"/>
            </w:pPr>
            <w:r>
              <w:t xml:space="preserve">- Đối với các đối tượng thuộc diện miễn, </w:t>
            </w:r>
            <w:r>
              <w:lastRenderedPageBreak/>
              <w:t>giảm học phí học ở cơ sở giáo dục nghề nghiệp và giáo dục đại học: Mẫu đơn theo phụ lục IV.</w:t>
            </w:r>
          </w:p>
          <w:p w:rsidR="00000000" w:rsidRDefault="00E16B5C">
            <w:pPr>
              <w:spacing w:before="120" w:after="280" w:afterAutospacing="1"/>
            </w:pPr>
            <w:r>
              <w:t>b) Bản sao chứng thực giấy tờ chứng minh thuộc đối tượng miễn, giảm học phí và hỗ trợ chi phí học tậ</w:t>
            </w:r>
            <w:r>
              <w:t>p đối với các đối tượng sau:</w:t>
            </w:r>
          </w:p>
          <w:p w:rsidR="00000000" w:rsidRDefault="00E16B5C">
            <w:pPr>
              <w:spacing w:before="120" w:after="280" w:afterAutospacing="1"/>
            </w:pPr>
            <w:r>
              <w:t>- Giấy xác nhận của cơ quan quản lý đối tượng người có công đối với đối tượng được quy định tại Điểm a Khoản 2 Điều 4 Thông tư liên tịch số 09;</w:t>
            </w:r>
          </w:p>
          <w:p w:rsidR="00000000" w:rsidRDefault="00E16B5C">
            <w:pPr>
              <w:spacing w:before="120" w:after="280" w:afterAutospacing="1"/>
            </w:pPr>
            <w:r>
              <w:t>- Giấy xác nhận khuyết tật do UBND cấp xã cấp hoặc Quyết định về việc trợ cấp xã hộ</w:t>
            </w:r>
            <w:r>
              <w:t>i của Chủ tịch UBND cấp huyện đối với đối tượng được quy định tại Điểm b Khoản 2 Điều 4 của Thông tư liên tịch số 09 và giấy tờ chứng minh là hộ nghèo hoặc hộ cận nghèo do UBND xã cấp hoặc xác nhận;</w:t>
            </w:r>
          </w:p>
          <w:p w:rsidR="00000000" w:rsidRDefault="00E16B5C">
            <w:pPr>
              <w:spacing w:before="120" w:after="280" w:afterAutospacing="1"/>
            </w:pPr>
            <w:r>
              <w:t>- Quyết định về việc trợ cấp xã hội của Chủ tịch UBND cấp</w:t>
            </w:r>
            <w:r>
              <w:t xml:space="preserve"> huyện đối với đối tượng được quy định tại Điểm c Khoản 2 Điều 4 Thông tư liên tịch số 09;</w:t>
            </w:r>
          </w:p>
          <w:p w:rsidR="00000000" w:rsidRDefault="00E16B5C">
            <w:pPr>
              <w:spacing w:before="120" w:after="280" w:afterAutospacing="1"/>
            </w:pPr>
            <w:r>
              <w:t>- Giấy tờ chứng minh là hộ nghèo do UBND cấp xã cấp hoặc xác nhận cho đối tượng được quy định tại Điểm d Khoản 2 Điều 4 Thông tư liên tịch số 09;</w:t>
            </w:r>
          </w:p>
          <w:p w:rsidR="00000000" w:rsidRDefault="00E16B5C">
            <w:pPr>
              <w:spacing w:before="120" w:after="280" w:afterAutospacing="1"/>
            </w:pPr>
            <w:r>
              <w:t>- Giấy chứng nhận đ</w:t>
            </w:r>
            <w:r>
              <w:t>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w:t>
            </w:r>
            <w:r>
              <w:t xml:space="preserve"> chính sách đối với gia đình hạ sĩ quan, binh sĩ tại ngũ đối với đối tượng quy định tại Điểm đ Khoản 2 Điều 4 Thông tư liên tịch số 09;</w:t>
            </w:r>
          </w:p>
          <w:p w:rsidR="00000000" w:rsidRDefault="00E16B5C">
            <w:pPr>
              <w:spacing w:before="120" w:after="280" w:afterAutospacing="1"/>
            </w:pPr>
            <w:r>
              <w:t>- Giấy khai sinh và giấy tờ chứng minh là hộ nghèo hoặc hộ cận nghèo do Ủy ban nhân dân cấp xã cấp hoặc xác nhận cho đối</w:t>
            </w:r>
            <w:r>
              <w:t xml:space="preserve"> tượng </w:t>
            </w:r>
            <w:r>
              <w:lastRenderedPageBreak/>
              <w:t>được quy định tại Điểm g Khoản 2 Điều 4 Thông tư liên tịch số 09;</w:t>
            </w:r>
          </w:p>
          <w:p w:rsidR="00000000" w:rsidRDefault="00E16B5C">
            <w:pPr>
              <w:spacing w:before="120" w:after="280" w:afterAutospacing="1"/>
            </w:pPr>
            <w:r>
              <w:t>- Giấy khai sinh và sổ hộ khẩu thường trú hoặc giấy đăng ký tạm trú đối với đối tượng được quy định tại Điểm k Khoản 2 và gạch đầu dòng thứ ba Điểm a Khoản 3 Điều 2 Thông tư liên tịch</w:t>
            </w:r>
            <w:r>
              <w:t xml:space="preserve"> số 09;</w:t>
            </w:r>
          </w:p>
          <w:p w:rsidR="00000000" w:rsidRDefault="00E16B5C">
            <w:pPr>
              <w:spacing w:before="120" w:after="280" w:afterAutospacing="1"/>
            </w:pPr>
            <w:r>
              <w:t>- Bằng tốt nghiệp trung học cơ sở đối với đối tượng được quy định tại Điểm m Khoản 2 Điều 4 Thông tư liên tịch số 09;</w:t>
            </w:r>
          </w:p>
          <w:p w:rsidR="00000000" w:rsidRDefault="00E16B5C">
            <w:pPr>
              <w:spacing w:before="120" w:after="280" w:afterAutospacing="1"/>
            </w:pPr>
            <w:r>
              <w:t>+ Sổ hưởng trợ cấp hàng tháng của cha hoặc mẹ bị tai nạn lao động hoặc mắc bệnh nghề nghiệp do tổ chức bảo hiểm xã hội cấp đối với</w:t>
            </w:r>
            <w:r>
              <w:t xml:space="preserve"> đối tượng được quy định tại gạch đầu dòng thứ nhất Điểm b Khoản 3 Điều 4 Thông tư liên tịch số 09;</w:t>
            </w:r>
          </w:p>
          <w:p w:rsidR="00000000" w:rsidRDefault="00E16B5C">
            <w:pPr>
              <w:spacing w:before="120" w:after="280" w:afterAutospacing="1"/>
            </w:pPr>
            <w:r>
              <w:t>+ Giấy tờ chứng minh là hộ cận nghèo do UBND cấp xã cấp hoặc xác nhận cho đối tượng được quy định tại gạch đầu dòng thứ hai Điểm b Khoản 3 Điều 4 Thông tư l</w:t>
            </w:r>
            <w:r>
              <w:t>iên tịch số 09.</w:t>
            </w:r>
          </w:p>
          <w:p w:rsidR="00000000" w:rsidRDefault="00E16B5C">
            <w:pPr>
              <w:spacing w:before="120" w:after="280" w:afterAutospacing="1"/>
            </w:pPr>
            <w:r>
              <w:t>2. Đối với người học tại các trường THPT phổ thông ngoài công lập</w:t>
            </w:r>
          </w:p>
          <w:p w:rsidR="00000000" w:rsidRDefault="00E16B5C">
            <w:pPr>
              <w:spacing w:before="120" w:after="280" w:afterAutospacing="1"/>
            </w:pPr>
            <w:r>
              <w:t>a) Đơn có xác nhận của nhà trường gửi về (đơn cấp bù tiền miễn, giảm học phí mẫu theo phụ lục V; đơn hỗ trợ chi phí học tập mẫu theo phụ lục III).</w:t>
            </w:r>
          </w:p>
          <w:p w:rsidR="00000000" w:rsidRDefault="00E16B5C">
            <w:pPr>
              <w:spacing w:before="120" w:after="280" w:afterAutospacing="1"/>
            </w:pPr>
            <w:r>
              <w:t xml:space="preserve">b) Tùy theo từng đối tượng </w:t>
            </w:r>
            <w:r>
              <w:t xml:space="preserve">được miễn, giảm học phí và hỗ trợ chi phí học tập, kèm theo đơn là bản sao chứng thực một trong các giấy tờ được quy định tại Điểm a Khoản 1 Điều 5 Thông tư số 09. Riêng đối với người học học các ngành, nghề được quy định tại Điểm h, i Khoản 2 và gạch đầu </w:t>
            </w:r>
            <w:r>
              <w:t>dòng thứ nhất, gạch đầu dòng thứ hai Điểm a Khoản 3 Điều 4 của Thông tư liên tịch số 09, kèm theo đơn đề nghị miễn, giảm học phí là giấy xác nhận của Nhà trường.</w:t>
            </w:r>
          </w:p>
          <w:p w:rsidR="00000000" w:rsidRDefault="00E16B5C">
            <w:pPr>
              <w:spacing w:before="120" w:after="280" w:afterAutospacing="1"/>
            </w:pPr>
            <w:r>
              <w:lastRenderedPageBreak/>
              <w:t>3. Đối với trẻ em mẫu giáo và học sinh phổ thông vừa thuộc diện được miễn, giảm học phí vừa th</w:t>
            </w:r>
            <w:r>
              <w:t>uộc diện được hỗ trợ chi phí học tập, chỉ phải làm 01 bộ hồ sơ các giấy tờ liên quan nói trên kèm các đơn theo mẫu (phụ lục II và III) của Thông tư liên tịch số 09;</w:t>
            </w:r>
          </w:p>
          <w:p w:rsidR="00000000" w:rsidRDefault="00E16B5C">
            <w:pPr>
              <w:spacing w:before="120"/>
            </w:pPr>
            <w:r>
              <w:t xml:space="preserve">4. Người học thuộc diện miễn, giảm học phí và hỗ trợ chi phí học tập chỉ phải làm 01 bộ hồ </w:t>
            </w:r>
            <w:r>
              <w:t xml:space="preserve">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w:t>
            </w:r>
            <w:r>
              <w:t>tiếp theo.</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Bước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KHTC</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Xử lý thẩm định hồ sơ, tổng hợp danh sách và dự thảo Tờ trình để nghị bổ sung kinh phí cấp bù học phí và hỗ trợ chi phí học tập</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tờ trình UBND tỉnh và danh sách kè</w:t>
            </w:r>
            <w:r>
              <w:t>m theo, trình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Dự thảo Tờ trình và danh sách kèm theo</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Ký Tờ trình gửi UBND tỉnh, đồng thời gửi Tờ trình đến Sở Tài chính để thẩm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Tờ trình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số, đóng dấu, gửi Tờ trình và</w:t>
            </w:r>
            <w:r>
              <w:t xml:space="preserve"> danh sách kèm theo đến UBND tỉnh,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5</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Khi có Quyết định bổ sung kinh phí của UBND tỉnh, Lãnh đạo Sở chuyển Phòng KHTC tham mưu thực hiện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6</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KHTC</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Soạn dự thảo phương án hiệp y phân bổ </w:t>
            </w:r>
            <w:r>
              <w:t>dự toán gửi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phương án hiệp y phân bổ dự toán gửi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7</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Ký văn bản hiệp y gửi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bản hiệp y</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8</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Cấp số, đóng dấu, gửi Văn</w:t>
            </w:r>
            <w:r>
              <w:t xml:space="preserve"> bản hiệp y đến Sở Tài chính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9</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Khi có hiệp y của Sở Tài chính, Lãnh đạo Sở chuyển Phòng KHTC tham mưu thực hiện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10</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KHTC</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Soạn dự thảo quyết định phân bổ dự toán cho các đơn vị trực thuộc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w:t>
            </w:r>
            <w:r>
              <w:t>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dự thảo quyết định phân bổ dự toán cho các đơn vị trực thuộc trình Lãnh đạo Sở</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11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Ký quyết định phân bổ dự toán cho các đơn vị trực thuộc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phân bổ dự toán</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12</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xml:space="preserve">- </w:t>
            </w:r>
            <w:r>
              <w:t>Cấp số, đóng dấu và lưu Quyết định;</w:t>
            </w:r>
          </w:p>
          <w:p w:rsidR="00000000" w:rsidRDefault="00E16B5C">
            <w:pPr>
              <w:spacing w:before="120"/>
            </w:pPr>
            <w:r>
              <w:t>- Gửi quyết định phân bổ dự toán đến các đơn vị trực thuộc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Bước 13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Các đơn vị trực thuộc</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Các đơn vị trực thuộc</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Rút dự toán ngân sách được giao để thanh toán trực tiếp cho đối tượng được cấp bù học phí, hỗ trợ chi ph</w:t>
            </w:r>
            <w:r>
              <w:t>í học tập và có trách nhiệm quyết toán phần kinh phí được cấp với Sở GDĐT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bl>
    <w:p w:rsidR="00000000" w:rsidRDefault="00E16B5C">
      <w:pPr>
        <w:spacing w:before="120" w:after="280" w:afterAutospacing="1"/>
      </w:pPr>
      <w:bookmarkStart w:id="39" w:name="dieu_23"/>
      <w:r>
        <w:rPr>
          <w:b/>
          <w:bCs/>
        </w:rPr>
        <w:t>23. Thủ tục Đề nghị phê duyệt việc dạy và học bằng tiếng nước ngoài</w:t>
      </w:r>
      <w:bookmarkEnd w:id="39"/>
    </w:p>
    <w:p w:rsidR="00000000" w:rsidRDefault="00E16B5C">
      <w:pPr>
        <w:spacing w:before="120" w:after="280" w:afterAutospacing="1"/>
      </w:pPr>
      <w:r>
        <w:t>- Mã số TTHC: 1.005143.000.00.00.H40</w:t>
      </w:r>
    </w:p>
    <w:p w:rsidR="00000000" w:rsidRDefault="00E16B5C">
      <w:pPr>
        <w:spacing w:before="120" w:after="280" w:afterAutospacing="1"/>
      </w:pPr>
      <w:r>
        <w:t>- Tổng thời gian thực hiện: 160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1054"/>
        <w:gridCol w:w="968"/>
        <w:gridCol w:w="4392"/>
        <w:gridCol w:w="878"/>
        <w:gridCol w:w="1405"/>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w:t>
            </w:r>
            <w:r>
              <w:rPr>
                <w:b/>
                <w:bCs/>
              </w:rPr>
              <w:t>ực hiện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phần mềm chu</w:t>
            </w:r>
            <w:r>
              <w:t>yển phòng GDTrH. Trường hợp hồ sơ chưa hợp lệ thì hướng dẫn đơn vị chỉnh sửa/bổ sung theo đúng quy định.</w:t>
            </w:r>
          </w:p>
          <w:p w:rsidR="00000000" w:rsidRDefault="00E16B5C">
            <w:pPr>
              <w:spacing w:before="120" w:after="280" w:afterAutospacing="1"/>
            </w:pPr>
            <w:r>
              <w:t>- Hồ sơ gồm:</w:t>
            </w:r>
          </w:p>
          <w:p w:rsidR="00000000" w:rsidRDefault="00E16B5C">
            <w:pPr>
              <w:spacing w:before="120" w:after="280" w:afterAutospacing="1"/>
            </w:pPr>
            <w:r>
              <w:t>1. Văn bản đề nghị phê duyệt Đề án tổ chức thực hiện chương trình dạy và học bằng tiếng nước ngoài;</w:t>
            </w:r>
          </w:p>
          <w:p w:rsidR="00000000" w:rsidRDefault="00E16B5C">
            <w:pPr>
              <w:spacing w:before="120" w:after="280" w:afterAutospacing="1"/>
            </w:pPr>
            <w:r>
              <w:t>2. Đề án tổ chức thực hiện chương trìn</w:t>
            </w:r>
            <w:r>
              <w:t xml:space="preserve">h dạy và học bằng tiếng nước ngoài, trong đó làm rõ các nội dung: Chương trình và tài liệu; người dạy, người học, cơ sở vật chất; kiểm </w:t>
            </w:r>
            <w:r>
              <w:lastRenderedPageBreak/>
              <w:t xml:space="preserve">tra, thi, đánh giá, công nhận tốt nghiệp, cấp văn bằng, chứng chỉ; kiểm định chất lượng giáo dục; học phí, quản lý và sử </w:t>
            </w:r>
            <w:r>
              <w:t>dụng học phí và việc tổ chức thực hiện Đề án;</w:t>
            </w:r>
          </w:p>
          <w:p w:rsidR="00000000" w:rsidRDefault="00E16B5C">
            <w:pPr>
              <w:spacing w:before="120"/>
            </w:pPr>
            <w:r>
              <w:t>3.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w:t>
            </w:r>
            <w:r>
              <w:t xml:space="preserve"> có thẩm quyền của Việt Nam công nhận.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Kiểm tra, thẩm định hồ sơ xin phê duyệt.</w:t>
            </w:r>
          </w:p>
          <w:p w:rsidR="00000000" w:rsidRDefault="00E16B5C">
            <w:pPr>
              <w:spacing w:before="120"/>
            </w:pPr>
            <w:r>
              <w:t>- Dự thảo Quyết định phê duyệt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120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Xem xét Dự thảo Quyết định phê duyệt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w:t>
            </w:r>
            <w:r>
              <w:t>ạo Sở</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Xem xét phê duyệt Đề án tổ chức thực hiện chương trình dạy và học bằng tiếng nước ngoài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phê duyệt</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Phòng GDTrH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40" w:name="muc_2"/>
      <w:r>
        <w:rPr>
          <w:b/>
          <w:bCs/>
        </w:rPr>
        <w:t>II. Lĩnh vực quy chế thi, tuyển sinh</w:t>
      </w:r>
      <w:bookmarkEnd w:id="40"/>
    </w:p>
    <w:p w:rsidR="00000000" w:rsidRDefault="00E16B5C">
      <w:pPr>
        <w:spacing w:before="120" w:after="280" w:afterAutospacing="1"/>
      </w:pPr>
      <w:bookmarkStart w:id="41" w:name="dieu_24"/>
      <w:r>
        <w:rPr>
          <w:b/>
          <w:bCs/>
        </w:rPr>
        <w:t>24. Thủ tục Đặc cách tốt nghiệp trung học phổ thông</w:t>
      </w:r>
      <w:bookmarkEnd w:id="41"/>
    </w:p>
    <w:p w:rsidR="00000000" w:rsidRDefault="00E16B5C">
      <w:pPr>
        <w:spacing w:before="120" w:after="280" w:afterAutospacing="1"/>
      </w:pPr>
      <w:r>
        <w:t>- Mã số TTHC: 1.005098.00</w:t>
      </w:r>
      <w:r>
        <w:t>0.00.00.H40</w:t>
      </w:r>
    </w:p>
    <w:p w:rsidR="00000000" w:rsidRDefault="00E16B5C">
      <w:pPr>
        <w:spacing w:before="120" w:after="280" w:afterAutospacing="1"/>
      </w:pPr>
      <w:r>
        <w:t>- Tổng thời gian thực hiện: Không quy định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1062"/>
        <w:gridCol w:w="989"/>
        <w:gridCol w:w="4371"/>
        <w:gridCol w:w="878"/>
        <w:gridCol w:w="1405"/>
      </w:tblGrid>
      <w:tr w:rsidR="00000000">
        <w:tc>
          <w:tcPr>
            <w:tcW w:w="3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w:t>
            </w:r>
            <w:r>
              <w:t xml:space="preserve"> tra, hướng dẫn, phân loại theo quy định, quét (scan) và cập nhật vào phần mềm chuyển Lãnh đạo Sở Giáo dục </w:t>
            </w:r>
          </w:p>
          <w:p w:rsidR="00000000" w:rsidRDefault="00E16B5C">
            <w:pPr>
              <w:spacing w:before="120" w:after="280" w:afterAutospacing="1"/>
            </w:pPr>
            <w:r>
              <w:t>Trường hợp hồ sơ chưa hợp lệ thì hướng dẫn đơn vị chỉnh sửa/bổ sung theo đúng quy định.</w:t>
            </w:r>
          </w:p>
          <w:p w:rsidR="00000000" w:rsidRDefault="00E16B5C">
            <w:pPr>
              <w:spacing w:before="120" w:after="280" w:afterAutospacing="1"/>
            </w:pPr>
            <w:r>
              <w:t>- Hồ sơ gồm:</w:t>
            </w:r>
          </w:p>
          <w:p w:rsidR="00000000" w:rsidRDefault="00E16B5C">
            <w:pPr>
              <w:spacing w:before="120" w:after="280" w:afterAutospacing="1"/>
            </w:pPr>
            <w:r>
              <w:t>+ Đối với người học đủ điều kiện dự thi được xé</w:t>
            </w:r>
            <w:r>
              <w:t>t đặc cách tốt nghiệp THPT trong trường hợp bị tai nạn, bị ốm hoặc có việc đột xuất đặc biệt, không quá 10 ngày trước ngày thi hoặc ngay trong buổi thi đầu tiên, không thể dự thi:</w:t>
            </w:r>
          </w:p>
          <w:p w:rsidR="00000000" w:rsidRDefault="00E16B5C">
            <w:pPr>
              <w:spacing w:before="120" w:after="280" w:afterAutospacing="1"/>
            </w:pPr>
            <w:r>
              <w:t>* Hồ sơ nhập viện, ra viện do bệnh viện từ cấp huyện trở lên cấp (nếu bị tai</w:t>
            </w:r>
            <w:r>
              <w:t xml:space="preserve"> nạn, bị ốm) hoặc xác nhận của UBND cấp xã nơi cư trú (nếu có việc đột xuất đặc biệt);</w:t>
            </w:r>
          </w:p>
          <w:p w:rsidR="00000000" w:rsidRDefault="00E16B5C">
            <w:pPr>
              <w:spacing w:before="120" w:after="280" w:afterAutospacing="1"/>
            </w:pPr>
            <w:r>
              <w:t>* Biên bản đề nghị xét đặc cách tốt nghiệp của trường phổ thông nơi đăng ký dự thi.</w:t>
            </w:r>
          </w:p>
          <w:p w:rsidR="00000000" w:rsidRDefault="00E16B5C">
            <w:pPr>
              <w:spacing w:before="120" w:after="280" w:afterAutospacing="1"/>
            </w:pPr>
            <w:r>
              <w:t>+ Đối với người học đủ điều kiện dự thi bị tai nạn, bị ốm hay có việc đột xuất đặc bi</w:t>
            </w:r>
            <w:r>
              <w:t>ệt sau khi đã thi ít nhất một môn và không thể tiếp tục dự thi hoặc sau khi bị tai nạn, bị ốm hay có việc đột xuất đặc biệt tự nguyện dự thi số môn thi còn lại:</w:t>
            </w:r>
          </w:p>
          <w:p w:rsidR="00000000" w:rsidRDefault="00E16B5C">
            <w:pPr>
              <w:spacing w:before="120" w:after="280" w:afterAutospacing="1"/>
            </w:pPr>
            <w:r>
              <w:t>* Đơn đề nghị xét đặc cách của thí sinh;</w:t>
            </w:r>
          </w:p>
          <w:p w:rsidR="00000000" w:rsidRDefault="00E16B5C">
            <w:pPr>
              <w:spacing w:before="120" w:after="280" w:afterAutospacing="1"/>
            </w:pPr>
            <w:r>
              <w:t xml:space="preserve">* Hồ sơ nhập viện, ra viện của bệnh viện từ cấp huyện </w:t>
            </w:r>
            <w:r>
              <w:t>trở lên (nếu bị tai nạn, bị ốm) hoặc xác nhận của UBND cấp xã nơi cư trú (nếu có việc đột xuất đặc biệt).</w:t>
            </w:r>
          </w:p>
          <w:p w:rsidR="00000000" w:rsidRDefault="00E16B5C">
            <w:pPr>
              <w:spacing w:before="120" w:after="280" w:afterAutospacing="1"/>
            </w:pPr>
            <w:r>
              <w:t>- Yêu cầu:</w:t>
            </w:r>
          </w:p>
          <w:p w:rsidR="00000000" w:rsidRDefault="00E16B5C">
            <w:pPr>
              <w:spacing w:before="120" w:after="280" w:afterAutospacing="1"/>
            </w:pPr>
            <w:r>
              <w:t>+ Đối với người học đủ điều kiện dự thi được xét đặc cách tốt nghiệp trung học phổ thông trong trường hợp bị tai nạn, bị ốm hoặc có việc độ</w:t>
            </w:r>
            <w:r>
              <w:t xml:space="preserve">t xuất đặc biệt, không quá 10 ngày trước ngày thi hoặc ngay trong buổi thi </w:t>
            </w:r>
            <w:r>
              <w:lastRenderedPageBreak/>
              <w:t>đầu tiên, không thể dự thi: xếp loại về học lực và hạnh kiểm cả năm ở lớp 12 đều từ khá trở lên.</w:t>
            </w:r>
          </w:p>
          <w:p w:rsidR="00000000" w:rsidRDefault="00E16B5C">
            <w:pPr>
              <w:spacing w:before="120" w:after="280" w:afterAutospacing="1"/>
            </w:pPr>
            <w:r>
              <w:t>+ Đối với người học đủ điều kiện dự thi bị tai nạn, bị ốm hay có việc đột xuất đặc b</w:t>
            </w:r>
            <w:r>
              <w:t>iệt sau khi đã thi ít nhất một môn và không thể tiếp tục dự thi hoặc sau khi bị tai nạn, bị ốm hay có việc đột xuất đặc biệt tự nguyện dự thi số môn thi còn lại:</w:t>
            </w:r>
          </w:p>
          <w:p w:rsidR="00000000" w:rsidRDefault="00E16B5C">
            <w:pPr>
              <w:spacing w:before="120" w:after="280" w:afterAutospacing="1"/>
            </w:pPr>
            <w:r>
              <w:t>* Điểm của những bài đã thi để xét công nhận tốt nghiệp trung học phổ thông đều đạt từ 5,0 trở</w:t>
            </w:r>
            <w:r>
              <w:t xml:space="preserve"> lên;</w:t>
            </w:r>
          </w:p>
          <w:p w:rsidR="00000000" w:rsidRDefault="00E16B5C">
            <w:pPr>
              <w:spacing w:before="120"/>
            </w:pPr>
            <w:r>
              <w:t>* Xếp loại ở lớp 12: học lực từ trung bình trở lên; hạnh kiểm từ khá trở lên.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chuyển phòng KT&amp;KĐCLGD.</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 KT&amp;KĐ CLGD</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chuyển Hội đồng công nhận tốt nghiệp TH</w:t>
            </w:r>
            <w:r>
              <w:t>PT.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Hồ sơ công việc</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Hội đồng xét công nhận tốt nghiệp THPT</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Thành viên Hội đồng</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Nghiên cứu hồ sơ đơn xin đặc cách tốt nghiệp THPT:</w:t>
            </w:r>
          </w:p>
          <w:p w:rsidR="00000000" w:rsidRDefault="00E16B5C">
            <w:pPr>
              <w:spacing w:before="120" w:after="280" w:afterAutospacing="1"/>
            </w:pPr>
            <w:r>
              <w:t>Trường hợp hồ sơ hợp lệ, thí sinh đủ điều kiện đặc cách: HĐ thống nhất ghi biên bản; dự thảo Quyết định công nhận kế</w:t>
            </w:r>
            <w:r>
              <w:t>t quá trình Chủ tịch HĐ thi ký ban hành</w:t>
            </w:r>
          </w:p>
          <w:p w:rsidR="00000000" w:rsidRDefault="00E16B5C">
            <w:pPr>
              <w:spacing w:before="120"/>
            </w:pPr>
            <w:r>
              <w:t>Trường hợp hồ sơ hợp lệ, thí sinh không đủ điều kiện đặc cách: Soạn văn bản trả lời thí sinh lí do không được đặc cách tốt nghiệp THPT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Kết thúc kì thi THPT Quốc gia</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Biên bản làm việc của Hội đồng</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Hội đồng xét</w:t>
            </w:r>
            <w:r>
              <w:t xml:space="preserve"> công nhận tốt nghiệp THPT</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Thành viên Hội đồng</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Ban hành Quyết định đặc cách tốt nghiệp THPT hoặc công văn trả lời người học lí do không được đặc cách tốt nghiệp THPT.</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đặc cách tốt nghiệp THPT hoặc Công văn trả lời</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6</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Bộ phận Văn thư; Phòn</w:t>
            </w:r>
            <w:r>
              <w:t xml:space="preserve">g KT&amp;KĐ </w:t>
            </w:r>
            <w:r>
              <w:lastRenderedPageBreak/>
              <w:t>CLGD</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Chuyên viên</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7</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42" w:name="dieu_25"/>
      <w:r>
        <w:rPr>
          <w:b/>
          <w:bCs/>
        </w:rPr>
        <w:t xml:space="preserve">25. Thủ tục Phúc khảo bài </w:t>
      </w:r>
      <w:r>
        <w:rPr>
          <w:b/>
          <w:bCs/>
        </w:rPr>
        <w:t>thi trung học phổ thông quốc gia</w:t>
      </w:r>
      <w:bookmarkEnd w:id="42"/>
    </w:p>
    <w:p w:rsidR="00000000" w:rsidRDefault="00E16B5C">
      <w:pPr>
        <w:spacing w:before="120" w:after="280" w:afterAutospacing="1"/>
      </w:pPr>
      <w:r>
        <w:t>- Mã số TTHC: 1.005095.000.00.00.H40</w:t>
      </w:r>
    </w:p>
    <w:p w:rsidR="00000000" w:rsidRDefault="00E16B5C">
      <w:pPr>
        <w:spacing w:before="120" w:after="280" w:afterAutospacing="1"/>
      </w:pPr>
      <w:r>
        <w:t>- Tổng thời gian thực hiện: 120 giờ làm việc (15 ngày kể từ ngày hết hạn nhận đơn phúc khảo, Hội đồng thi phải công bố và gửi kết quả phúc khảo cho thí sinh)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1063"/>
        <w:gridCol w:w="985"/>
        <w:gridCol w:w="4373"/>
        <w:gridCol w:w="878"/>
        <w:gridCol w:w="1405"/>
      </w:tblGrid>
      <w:tr w:rsidR="00000000">
        <w:tc>
          <w:tcPr>
            <w:tcW w:w="3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w:t>
            </w:r>
            <w:r>
              <w:rPr>
                <w:b/>
                <w:bCs/>
              </w:rPr>
              <w:t>c hiện</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phần mềm chuy</w:t>
            </w:r>
            <w:r>
              <w:t>ển Lãnh đạo Sở Giáo dục.</w:t>
            </w:r>
          </w:p>
          <w:p w:rsidR="00000000" w:rsidRDefault="00E16B5C">
            <w:pPr>
              <w:spacing w:before="120" w:after="280" w:afterAutospacing="1"/>
            </w:pPr>
            <w:r>
              <w:t>Trường hợp hồ sơ chưa hợp lệ thì hướng dẫn đơn vị chỉnh sửa/bổ sung theo đúng quy định.</w:t>
            </w:r>
          </w:p>
          <w:p w:rsidR="00000000" w:rsidRDefault="00E16B5C">
            <w:pPr>
              <w:spacing w:before="120" w:after="280" w:afterAutospacing="1"/>
            </w:pPr>
            <w:r>
              <w:t>- Hồ sơ gồm: Đơn phúc khảo của thí sinh</w:t>
            </w:r>
          </w:p>
          <w:p w:rsidR="00000000" w:rsidRDefault="00E16B5C">
            <w:pPr>
              <w:spacing w:before="120"/>
            </w:pPr>
            <w:r>
              <w:t>- Thời hạn: 10 ngày kể từ ngày công bố điểm thi và chuyển dữ liệu thí sinh xin phúc khảo bài thi đến Hộ</w:t>
            </w:r>
            <w:r>
              <w:t>i đồng thi.</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2</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chuyển phòng Khảo thí và KĐCLGD</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 KT&amp;KĐ CLGD</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Duyệt, chuyển Hội đồng thi THPT Quốc gia.</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Hồ sơ công việc</w:t>
            </w:r>
          </w:p>
        </w:tc>
      </w:tr>
      <w:tr w:rsidR="00000000">
        <w:tblPrEx>
          <w:tblBorders>
            <w:top w:val="none" w:sz="0" w:space="0" w:color="auto"/>
            <w:bottom w:val="none" w:sz="0" w:space="0" w:color="auto"/>
            <w:insideH w:val="none" w:sz="0" w:space="0" w:color="auto"/>
            <w:insideV w:val="none" w:sz="0" w:space="0" w:color="auto"/>
          </w:tblBorders>
        </w:tblPrEx>
        <w:tc>
          <w:tcPr>
            <w:tcW w:w="3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Hội đồng thi THPT QG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Thành </w:t>
            </w:r>
            <w:r>
              <w:t>viên Hội đồng</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Ra Quyết định thành lập ban chấm thi phúc khảo</w:t>
            </w:r>
          </w:p>
        </w:tc>
        <w:tc>
          <w:tcPr>
            <w:tcW w:w="46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100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Biên bản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2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Ban chấm thi phúc khảo</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Chấm thi phúc khảo</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Biên bản chấm thi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Điểm các bài thi sau chấm phúc khảo.</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Bảng điểm cụ thể từng bài thi sau chấm phúc khảo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Thành v</w:t>
            </w:r>
            <w:r>
              <w:t>iên Hội đồng</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Ra quyết định công bố kết quả chấm thi phúc khảo</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QĐ kèm theo Bảng điểm từng bài thi sau chấm phúc khảo</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 Phòng KT&amp;KĐ CLGD</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6</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w:t>
            </w:r>
            <w:r>
              <w:t>hục vụ hành chính công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43" w:name="dieu_26"/>
      <w:r>
        <w:rPr>
          <w:b/>
          <w:bCs/>
        </w:rPr>
        <w:t>26. Thủ tục Đăng ký dự thi trung học phổ thông quốc gia</w:t>
      </w:r>
      <w:bookmarkEnd w:id="43"/>
    </w:p>
    <w:p w:rsidR="00000000" w:rsidRDefault="00E16B5C">
      <w:pPr>
        <w:spacing w:before="120" w:after="280" w:afterAutospacing="1"/>
      </w:pPr>
      <w:r>
        <w:t>- Mã số TTHC: 1.005142.000.00.00.H40</w:t>
      </w:r>
    </w:p>
    <w:p w:rsidR="00000000" w:rsidRDefault="00E16B5C">
      <w:pPr>
        <w:spacing w:before="120" w:after="280" w:afterAutospacing="1"/>
      </w:pPr>
      <w:r>
        <w:t>- Tổng thời gian thực hiện: Không quy địn</w:t>
      </w:r>
      <w:r>
        <w:t>h</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069"/>
        <w:gridCol w:w="968"/>
        <w:gridCol w:w="4392"/>
        <w:gridCol w:w="878"/>
        <w:gridCol w:w="1405"/>
      </w:tblGrid>
      <w:tr w:rsidR="00000000">
        <w:tc>
          <w:tcPr>
            <w:tcW w:w="3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w:t>
            </w:r>
            <w:r>
              <w:t xml:space="preserve"> và cập nhật vào phần mềm chuyển Lãnh đạo Sở GDĐT.</w:t>
            </w:r>
          </w:p>
          <w:p w:rsidR="00000000" w:rsidRDefault="00E16B5C">
            <w:pPr>
              <w:spacing w:before="120" w:after="280" w:afterAutospacing="1"/>
            </w:pPr>
            <w:r>
              <w:t>Trường hợp hồ sơ chưa hợp lệ thì hướng dẫn đơn vị chỉnh sửa/bổ sung theo đúng quy định.</w:t>
            </w:r>
          </w:p>
          <w:p w:rsidR="00000000" w:rsidRDefault="00E16B5C">
            <w:pPr>
              <w:spacing w:before="120" w:after="280" w:afterAutospacing="1"/>
            </w:pPr>
            <w:r>
              <w:lastRenderedPageBreak/>
              <w:t>- Hồ sơ gồm:</w:t>
            </w:r>
          </w:p>
          <w:p w:rsidR="00000000" w:rsidRDefault="00E16B5C">
            <w:pPr>
              <w:spacing w:before="120" w:after="280" w:afterAutospacing="1"/>
            </w:pPr>
            <w:r>
              <w:t>+ Đối với đối tượng đã học hết chương trình THPT trong năm tổ chức kỳ thi:</w:t>
            </w:r>
          </w:p>
          <w:p w:rsidR="00000000" w:rsidRDefault="00E16B5C">
            <w:pPr>
              <w:spacing w:before="120" w:after="280" w:afterAutospacing="1"/>
            </w:pPr>
            <w:r>
              <w:t>* 02 Phiếu đăng ký dự thi giố</w:t>
            </w:r>
            <w:r>
              <w:t>ng nhau;</w:t>
            </w:r>
          </w:p>
          <w:p w:rsidR="00000000" w:rsidRDefault="00E16B5C">
            <w:pPr>
              <w:spacing w:before="120" w:after="280" w:afterAutospacing="1"/>
            </w:pPr>
            <w:r>
              <w:t>* Học bạ THPT; học bạ hoặc Phiếu kiểm tra của người học theo hình thức tự học đối với GDTX (bản sao);</w:t>
            </w:r>
          </w:p>
          <w:p w:rsidR="00000000" w:rsidRDefault="00E16B5C">
            <w:pPr>
              <w:spacing w:before="120" w:after="280" w:afterAutospacing="1"/>
            </w:pPr>
            <w:r>
              <w:t xml:space="preserve">* Các giấy chứng nhận hợp lệ để được hưởng chế độ ưu tiên, khuyến khích (nếu có). Để được hưởng chế độ ưu tiên liên quan đến nơi đăng ký hộ khẩu </w:t>
            </w:r>
            <w:r>
              <w:t>thường trú, thí sinh phải có bản sao Sổ đăng ký hộ khẩu thường trú;</w:t>
            </w:r>
          </w:p>
          <w:p w:rsidR="00000000" w:rsidRDefault="00E16B5C">
            <w:pPr>
              <w:spacing w:before="120" w:after="280" w:afterAutospacing="1"/>
            </w:pPr>
            <w:r>
              <w:t>* 02 ảnh cỡ 4x6 cm và 02 phong bì đã dán sẵn tem và ghi rõ địa chỉ liên lạc của thí sinh.</w:t>
            </w:r>
          </w:p>
          <w:p w:rsidR="00000000" w:rsidRDefault="00E16B5C">
            <w:pPr>
              <w:spacing w:before="120" w:after="280" w:afterAutospacing="1"/>
            </w:pPr>
            <w:r>
              <w:t>+ Đối với đối tượng là thí sinh tự do, ngoài các quy định trên còn có thêm:</w:t>
            </w:r>
          </w:p>
          <w:p w:rsidR="00000000" w:rsidRDefault="00E16B5C">
            <w:pPr>
              <w:spacing w:before="120" w:after="280" w:afterAutospacing="1"/>
            </w:pPr>
            <w:r>
              <w:t xml:space="preserve">* Giấy khai sinh (bản </w:t>
            </w:r>
            <w:r>
              <w:t>sao);</w:t>
            </w:r>
          </w:p>
          <w:p w:rsidR="00000000" w:rsidRDefault="00E16B5C">
            <w:pPr>
              <w:spacing w:before="120" w:after="280" w:afterAutospacing="1"/>
            </w:pPr>
            <w:r>
              <w:t>* Giấy xác nhận của UBND cấp xã nếu thuộc trường hợp không đủ điều kiện dự thi trong các năm trước do bị xếp loại yếu về hạnh kiểm ở lớp 12;</w:t>
            </w:r>
          </w:p>
          <w:p w:rsidR="00000000" w:rsidRDefault="00E16B5C">
            <w:pPr>
              <w:spacing w:before="120" w:after="280" w:afterAutospacing="1"/>
            </w:pPr>
            <w:r>
              <w:t>* Giấy xác nhận của trường phổ thông nơi học lớp 12 hoặc nơi đăng ký dự thi về xếp loại học lực đối với những</w:t>
            </w:r>
            <w:r>
              <w:t xml:space="preserve"> học sinh xếp loại kém về học lực;</w:t>
            </w:r>
          </w:p>
          <w:p w:rsidR="00000000" w:rsidRDefault="00E16B5C">
            <w:pPr>
              <w:spacing w:before="120" w:after="280" w:afterAutospacing="1"/>
            </w:pPr>
            <w:r>
              <w:t>* Bằng tốt nghiệp THCS hoặc trung cấp (bản sao);</w:t>
            </w:r>
          </w:p>
          <w:p w:rsidR="00000000" w:rsidRDefault="00E16B5C">
            <w:pPr>
              <w:spacing w:before="120" w:after="280" w:afterAutospacing="1"/>
            </w:pPr>
            <w:r>
              <w:t>* Giấy xác nhận điểm bảo lưu (nếu có) do Hiệu trưởng trường phổ thông nơi thí sinh đã dự thi năm trước xác nhận.</w:t>
            </w:r>
          </w:p>
          <w:p w:rsidR="00000000" w:rsidRDefault="00E16B5C">
            <w:pPr>
              <w:spacing w:before="120" w:after="280" w:afterAutospacing="1"/>
            </w:pPr>
            <w:r>
              <w:rPr>
                <w:b/>
                <w:bCs/>
              </w:rPr>
              <w:t xml:space="preserve">Số lượng hồ sơ: </w:t>
            </w:r>
            <w:r>
              <w:t>01 bộ.</w:t>
            </w:r>
          </w:p>
          <w:p w:rsidR="00000000" w:rsidRDefault="00E16B5C">
            <w:pPr>
              <w:spacing w:before="120" w:after="280" w:afterAutospacing="1"/>
            </w:pPr>
            <w:r>
              <w:rPr>
                <w:b/>
                <w:bCs/>
              </w:rPr>
              <w:lastRenderedPageBreak/>
              <w:t>- Lưu ý:</w:t>
            </w:r>
          </w:p>
          <w:p w:rsidR="00000000" w:rsidRDefault="00E16B5C">
            <w:pPr>
              <w:spacing w:before="120" w:after="280" w:afterAutospacing="1"/>
            </w:pPr>
            <w:r>
              <w:t>+ Hồ sơ xét công nhận tốt n</w:t>
            </w:r>
            <w:r>
              <w:t>ghiệp THPT được thí sinh hoàn thiện và nộp tại nơi đăng ký dự thi theo quy định trong hướng dẫn hằng năm của Bộ GDĐT. Thời gian nộp Phiếu đăng ký dự thi được quy định trong hướng dẫn tổ chức thi THPT quốc gia hằng năm của Bộ GDĐT.</w:t>
            </w:r>
          </w:p>
          <w:p w:rsidR="00000000" w:rsidRDefault="00E16B5C">
            <w:pPr>
              <w:spacing w:before="120" w:after="280" w:afterAutospacing="1"/>
            </w:pPr>
            <w:r>
              <w:t>+ Các trường hợp đặc biệt</w:t>
            </w:r>
            <w:r>
              <w:t xml:space="preserve"> được phép bổ sung các loại giấy chứng nhận để được hưởng chế độ ưu tiên, hưởng cộng điểm khuyến khích phải thực hiện trước ngày tổ chức kỳ thi mới có giá trị.</w:t>
            </w:r>
          </w:p>
          <w:p w:rsidR="00000000" w:rsidRDefault="00E16B5C">
            <w:pPr>
              <w:spacing w:before="120" w:after="280" w:afterAutospacing="1"/>
            </w:pPr>
            <w:r>
              <w:rPr>
                <w:b/>
                <w:bCs/>
              </w:rPr>
              <w:t>- Yêu cầu để thực hiện thủ tục hành chính</w:t>
            </w:r>
          </w:p>
          <w:p w:rsidR="00000000" w:rsidRDefault="00E16B5C">
            <w:pPr>
              <w:spacing w:before="120" w:after="280" w:afterAutospacing="1"/>
            </w:pPr>
            <w:r>
              <w:t>+ Các đối tượng dự thi không trong thời gian bị kỷ luậ</w:t>
            </w:r>
            <w:r>
              <w:t>t cấm thi; đăng ký dự thi và nộp đầy đủ, đúng thủ tục, đúng thời hạn các giấy tờ và lệ phí đăng ký dự thi theo quy định;</w:t>
            </w:r>
          </w:p>
          <w:p w:rsidR="00000000" w:rsidRDefault="00E16B5C">
            <w:pPr>
              <w:spacing w:before="120" w:after="280" w:afterAutospacing="1"/>
            </w:pPr>
            <w:r>
              <w:t>+ Đối tượng dự thi còn phải đảm bảo các điều kiện được đánh giá, xếp loại ở lớp 12: hạnh kiểm xếp loại từ trung bình trở lên, học lực k</w:t>
            </w:r>
            <w:r>
              <w:t>hông bị xếp loại kém. Riêng đối với người học GDTX thuộc diện không phải xếp loại hạnh kiểm và người học theo hình thức tự học có hướng dẫn thì không yêu cầu xếp loại hạnh kiểm.</w:t>
            </w:r>
          </w:p>
          <w:p w:rsidR="00000000" w:rsidRDefault="00E16B5C">
            <w:pPr>
              <w:spacing w:before="120" w:after="280" w:afterAutospacing="1"/>
            </w:pPr>
            <w:r>
              <w:t>+ Thí sinh tự do chưa tốt nghiệp THPT phải đảm bảo có thêm các điều kiện:</w:t>
            </w:r>
          </w:p>
          <w:p w:rsidR="00000000" w:rsidRDefault="00E16B5C">
            <w:pPr>
              <w:spacing w:before="120" w:after="280" w:afterAutospacing="1"/>
            </w:pPr>
            <w:r>
              <w:t>* Đã</w:t>
            </w:r>
            <w:r>
              <w:t xml:space="preserve"> tốt nghiệp trung học cơ sở (THCS);</w:t>
            </w:r>
          </w:p>
          <w:p w:rsidR="00000000" w:rsidRDefault="00E16B5C">
            <w:pPr>
              <w:spacing w:before="120" w:after="280" w:afterAutospacing="1"/>
            </w:pPr>
            <w:r>
              <w:t>* Trường hợp không đủ điều kiện dự thi trong các năm trước do bị xếp loại kém về học lực ở lớp 12, phải đăng ký và dự kỳ kiểm tra cuối năm học tại trường phổ thông nơi học lớp 12 hoặc nơi đăng ký dự thi một số môn học có</w:t>
            </w:r>
            <w:r>
              <w:t xml:space="preserve"> điểm trung bình dưới 5,0, đảm bảo khi lấy điểm bài kiểm tra thay cho điểm trung bình môn học để tính lại điểm trung bình cả năm đủ điều kiện về học lực theo quy </w:t>
            </w:r>
            <w:r>
              <w:lastRenderedPageBreak/>
              <w:t>định;</w:t>
            </w:r>
          </w:p>
          <w:p w:rsidR="00000000" w:rsidRDefault="00E16B5C">
            <w:pPr>
              <w:spacing w:before="120"/>
            </w:pPr>
            <w:r>
              <w:t>* Trường hợp không đủ điều kiện dự thi trong các năm trước do bị xếp loại yếu về hạnh ki</w:t>
            </w:r>
            <w:r>
              <w:t xml:space="preserve">ểm ở lớp 12, phải được </w:t>
            </w:r>
            <w:r>
              <w:rPr>
                <w:b/>
                <w:bCs/>
              </w:rPr>
              <w:t>UBND cấp xã nơi cư trú xác nhận có đủ tư cách</w:t>
            </w:r>
            <w:r>
              <w:t>, phẩm chất đạo đức và nghiêm chỉnh chấp hành chính sách, pháp luật của Nhà nước, quy định của địa phương.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Sở GDĐT</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Sở</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Phê duyệt, giao nhiệm vụ, chu</w:t>
            </w:r>
            <w:r>
              <w:t>yển phòng KT&amp;KĐCLGD.</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Lãnh đạo phòng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Phân xử lý cho chuyên viên.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Cập nhật thông tin đối tượng đăng kí dự thi THPT QG.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 </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Thông tin thí sinh được cập nhật ở hệ thống</w:t>
            </w:r>
          </w:p>
        </w:tc>
      </w:tr>
    </w:tbl>
    <w:p w:rsidR="00000000" w:rsidRDefault="00E16B5C">
      <w:pPr>
        <w:spacing w:before="120" w:after="280" w:afterAutospacing="1"/>
      </w:pPr>
      <w:bookmarkStart w:id="44" w:name="muc_3"/>
      <w:r>
        <w:rPr>
          <w:b/>
          <w:bCs/>
        </w:rPr>
        <w:t>III. Lĩnh vực Hệ thống văn bằng, chứng</w:t>
      </w:r>
      <w:r>
        <w:rPr>
          <w:b/>
          <w:bCs/>
        </w:rPr>
        <w:t xml:space="preserve"> chỉ</w:t>
      </w:r>
      <w:bookmarkEnd w:id="44"/>
    </w:p>
    <w:p w:rsidR="00000000" w:rsidRDefault="00E16B5C">
      <w:pPr>
        <w:spacing w:before="120" w:after="280" w:afterAutospacing="1"/>
      </w:pPr>
      <w:bookmarkStart w:id="45" w:name="dieu_27"/>
      <w:r>
        <w:rPr>
          <w:b/>
          <w:bCs/>
        </w:rPr>
        <w:t>27. Thủ tục Cấp bản sao văn bằng, chứng chỉ từ sổ gốc</w:t>
      </w:r>
      <w:bookmarkEnd w:id="45"/>
    </w:p>
    <w:p w:rsidR="00000000" w:rsidRDefault="00E16B5C">
      <w:pPr>
        <w:spacing w:before="120" w:after="280" w:afterAutospacing="1"/>
      </w:pPr>
      <w:r>
        <w:t>- Mã số TTHC: 1.005092.000.00.00.H40</w:t>
      </w:r>
    </w:p>
    <w:p w:rsidR="00000000" w:rsidRDefault="00E16B5C">
      <w:pPr>
        <w:spacing w:before="120" w:after="280" w:afterAutospacing="1"/>
      </w:pPr>
      <w:r>
        <w:t>- Tổng thời gian thực hiện: 08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069"/>
        <w:gridCol w:w="968"/>
        <w:gridCol w:w="4392"/>
        <w:gridCol w:w="878"/>
        <w:gridCol w:w="1405"/>
      </w:tblGrid>
      <w:tr w:rsidR="00000000">
        <w:tc>
          <w:tcPr>
            <w:tcW w:w="3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w:t>
            </w:r>
            <w:r>
              <w:t xml:space="preserve"> </w:t>
            </w:r>
            <w:r>
              <w:rPr>
                <w:b/>
                <w:bCs/>
              </w:rPr>
              <w:t>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w:t>
            </w:r>
            <w:r>
              <w:t xml:space="preserve"> </w:t>
            </w:r>
            <w:r>
              <w:rPr>
                <w:b/>
                <w:bCs/>
              </w:rPr>
              <w:t>(giờ)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w:t>
            </w:r>
            <w:r>
              <w:rPr>
                <w:b/>
                <w:bCs/>
              </w:rPr>
              <w:t>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phần mềm chuyển phòng KT&amp;KĐCLGD.</w:t>
            </w:r>
          </w:p>
          <w:p w:rsidR="00000000" w:rsidRDefault="00E16B5C">
            <w:pPr>
              <w:spacing w:before="120" w:after="280" w:afterAutospacing="1"/>
            </w:pPr>
            <w:r>
              <w:t>+ Kiểm tra các thông tin trên đơn của người học (nếu thiếu thông tin</w:t>
            </w:r>
            <w:r>
              <w:t xml:space="preserve"> hướng dẫn người học bổ sung thông tin);</w:t>
            </w:r>
          </w:p>
          <w:p w:rsidR="00000000" w:rsidRDefault="00E16B5C">
            <w:pPr>
              <w:spacing w:before="120" w:after="280" w:afterAutospacing="1"/>
            </w:pPr>
            <w:r>
              <w:t xml:space="preserve">+ Kiểm tra chứng minh thư nhân dân (hoặc CCCD) của người học với trường hợp người </w:t>
            </w:r>
            <w:r>
              <w:lastRenderedPageBreak/>
              <w:t>học trực tiếp làm thủ tục hành chính;</w:t>
            </w:r>
          </w:p>
          <w:p w:rsidR="00000000" w:rsidRDefault="00E16B5C">
            <w:pPr>
              <w:spacing w:before="120" w:after="280" w:afterAutospacing="1"/>
            </w:pPr>
            <w:r>
              <w:t>+ Kiểm tra chứng minh thư nhân dân (hoặc CCCD) của người học; giấy ủy quyền, chứng minh thư nhâ</w:t>
            </w:r>
            <w:r>
              <w:t>n dân (hoặc CCCD) của người được ủy quyền với trường hợp người học ủy quyền cho người khác làm thủ tục hành chính;</w:t>
            </w:r>
          </w:p>
          <w:p w:rsidR="00000000" w:rsidRDefault="00E16B5C">
            <w:pPr>
              <w:spacing w:before="120" w:after="280" w:afterAutospacing="1"/>
            </w:pPr>
            <w:r>
              <w:t>Trường hợp hồ sơ chưa hợp lệ thì hướng dẫn chỉnh sửa/bổ sung theo đúng quy định.</w:t>
            </w:r>
          </w:p>
          <w:p w:rsidR="00000000" w:rsidRDefault="00E16B5C">
            <w:pPr>
              <w:spacing w:before="120"/>
            </w:pPr>
            <w:r>
              <w:t>- Hồ sơ gồm: Đơn đề nghị cấp bản sao từ sổ gốc. Nếu thực hiệ</w:t>
            </w:r>
            <w:r>
              <w:t>n thủ tục hành chính qua bưu điện thì hồ sơ còn phải có bản sao chứng minh thư nhân dân (CCCD) có chứng thực, phong bì ghi đầy đủ họ, tên, địa chỉ người nhận.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01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 phụ trách quản lý văn bằng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Tr</w:t>
            </w:r>
            <w:r>
              <w:t>a cứu sổ gốc cấp bằng tốt nghiệp.</w:t>
            </w:r>
          </w:p>
          <w:p w:rsidR="00000000" w:rsidRDefault="00E16B5C">
            <w:pPr>
              <w:spacing w:before="120" w:after="280" w:afterAutospacing="1"/>
            </w:pPr>
            <w:r>
              <w:t>- Trường hợp thông tin của người học trên đơn đề nghị cấp bản sao đúng với sổ gốc cấp BTN thì thực hiện in bản sao BTN theo đúng thông tin trong sổ gốc cấp BTN với số lượng bản sao người học yêu cầu. Nhập danh sách người h</w:t>
            </w:r>
            <w:r>
              <w:t>ọc vào sổ gốc cấp bản sao BTN; trình Lãnh đạo Sở ký bản sao BTN nếu thông tin của người học trên đơn đề nghị cấp bản sao đúng với sổ gốc cấp Bằng tốt nghiệp</w:t>
            </w:r>
          </w:p>
          <w:p w:rsidR="00000000" w:rsidRDefault="00E16B5C">
            <w:pPr>
              <w:spacing w:before="120"/>
            </w:pPr>
            <w:r>
              <w:t>- Nếu thông tin của người học trên đơn đề nghị cấp bản sao không đúng trong sổ gốc hoặc trong sổ gố</w:t>
            </w:r>
            <w:r>
              <w:t>c không đủ thông tin để cấp bản sao thì soạn văn bản trả lời người học lí do không cấp bản sao, chuyển Lãnh đạo phòng KT&amp;KĐCLGD kiểm tra trình Lãnh đạo Sở ký công văn trả lời người học lí do không cấp bản sao.</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Bản sao BTN/ Công văn trả lời lí do khô</w:t>
            </w:r>
            <w:r>
              <w:t>ng cấp bản sao</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 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Đóng dấu bản sao từ sổ gốc Bằng tốt nghiệp đã được Lãnh đạo Sở ký hoặc cấp số, đóng dấu công văn trả lời người học lí do không cấp bản sao; lưu hồ sơ;</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01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Bước </w:t>
            </w:r>
            <w:r>
              <w:lastRenderedPageBreak/>
              <w:t>4</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 xml:space="preserve">Trung tâm </w:t>
            </w:r>
            <w:r>
              <w:lastRenderedPageBreak/>
              <w:t>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 xml:space="preserve">Chuyên </w:t>
            </w:r>
            <w:r>
              <w:lastRenderedPageBreak/>
              <w:t>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02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Phiếu trả kết </w:t>
            </w:r>
            <w:r>
              <w:lastRenderedPageBreak/>
              <w:t>quả, Sổ tiếp nhận và trả kết quả</w:t>
            </w:r>
          </w:p>
        </w:tc>
      </w:tr>
    </w:tbl>
    <w:p w:rsidR="00000000" w:rsidRDefault="00E16B5C">
      <w:pPr>
        <w:spacing w:before="120" w:after="280" w:afterAutospacing="1"/>
      </w:pPr>
      <w:bookmarkStart w:id="46" w:name="dieu_28"/>
      <w:r>
        <w:rPr>
          <w:b/>
          <w:bCs/>
        </w:rPr>
        <w:lastRenderedPageBreak/>
        <w:t>28. Thủ tục Công nhận văn bằng tốt nghiệp các cấp học phổ thông do cơ sở nước ngoài cấp</w:t>
      </w:r>
      <w:bookmarkEnd w:id="46"/>
    </w:p>
    <w:p w:rsidR="00000000" w:rsidRDefault="00E16B5C">
      <w:pPr>
        <w:spacing w:before="120" w:after="280" w:afterAutospacing="1"/>
      </w:pPr>
      <w:r>
        <w:t>- Mã số TTHC: 1.004889.000</w:t>
      </w:r>
      <w:r>
        <w:t>.00.00.H40</w:t>
      </w:r>
    </w:p>
    <w:p w:rsidR="00000000" w:rsidRDefault="00E16B5C">
      <w:pPr>
        <w:spacing w:before="120" w:after="280" w:afterAutospacing="1"/>
      </w:pPr>
      <w:r>
        <w:t>- Tổng thời gian thực hiện: 120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069"/>
        <w:gridCol w:w="968"/>
        <w:gridCol w:w="4392"/>
        <w:gridCol w:w="878"/>
        <w:gridCol w:w="1405"/>
      </w:tblGrid>
      <w:tr w:rsidR="00000000">
        <w:tc>
          <w:tcPr>
            <w:tcW w:w="3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w:t>
            </w:r>
            <w:r>
              <w:t>m tra, hướng dẫn, phân loại theo quy định, quét (scan) và cập nhật vào phần mềm chuyển phòng KT&amp;KĐCLGD.</w:t>
            </w:r>
          </w:p>
          <w:p w:rsidR="00000000" w:rsidRDefault="00E16B5C">
            <w:pPr>
              <w:spacing w:before="120" w:after="280" w:afterAutospacing="1"/>
            </w:pPr>
            <w:r>
              <w:t xml:space="preserve">+ Kiểm tra hồ sơ (nếu không đầy đủ thì hướng dẫn người học bổ sung đầy đủ hồ sơ); Cán bộ tiếp nhận kiểm tra hồ sơ, nếu đầy đủ thì ghi giấy biên nhận và </w:t>
            </w:r>
            <w:r>
              <w:t>hẹn ngày trả kết quả, chuyển phòng chuyên môn xử lý; nếu chưa đầy đủ thì hướng dẫn cho người nộp bổ sung đầy đủ hồ sơ (Mẫu giấy biên nhận theo phụ lục Mẫu 2 kèm theo Quyết định số 77/2007/QĐ-BGDĐT).</w:t>
            </w:r>
          </w:p>
          <w:p w:rsidR="00000000" w:rsidRDefault="00E16B5C">
            <w:pPr>
              <w:spacing w:before="120" w:after="280" w:afterAutospacing="1"/>
            </w:pPr>
            <w:r>
              <w:t xml:space="preserve">+ Kiểm tra chứng minh thư nhân dân (hoặc CCCD) của người </w:t>
            </w:r>
            <w:r>
              <w:t>học với trường hợp người học trực tiếp làm thủ tục hành chính;</w:t>
            </w:r>
          </w:p>
          <w:p w:rsidR="00000000" w:rsidRDefault="00E16B5C">
            <w:pPr>
              <w:spacing w:before="120" w:after="280" w:afterAutospacing="1"/>
            </w:pPr>
            <w:r>
              <w:t>+ Kiểm tra chứng minh thư nhân dân (hoặc CCCD) của người học; giấy ủy quyền, chứng minh thư nhân dân (hoặc CCCD) của người được ủy quyền với trường hợp người học ủy quyền cho người khác làm thủ</w:t>
            </w:r>
            <w:r>
              <w:t xml:space="preserve"> tục hành chính;</w:t>
            </w:r>
          </w:p>
          <w:p w:rsidR="00000000" w:rsidRDefault="00E16B5C">
            <w:pPr>
              <w:spacing w:before="120" w:after="280" w:afterAutospacing="1"/>
            </w:pPr>
            <w:r>
              <w:t>- Hồ sơ: 02 bộ hồ sơ, mỗi bộ gồm</w:t>
            </w:r>
          </w:p>
          <w:p w:rsidR="00000000" w:rsidRDefault="00E16B5C">
            <w:pPr>
              <w:spacing w:before="120" w:after="280" w:afterAutospacing="1"/>
            </w:pPr>
            <w:r>
              <w:t xml:space="preserve">a) Đơn đề nghị công nhận văn bằng do cơ sở </w:t>
            </w:r>
            <w:r>
              <w:lastRenderedPageBreak/>
              <w:t xml:space="preserve">giáo dục nước ngoài cấp; (theo mẫu 1 kèm theo Thông tư số 26/2013/TT-BGDĐT ngày 15/7/2013 của Bộ trưởng Bộ GDĐT Sửa đổi, bổ sung một số điều của Quy định về trình </w:t>
            </w:r>
            <w:r>
              <w:t>tự, thủ tục công nhận văn bằng của người Việt Nam do cơ sở giáo dục nước ngoài cấp ban hành kèm theo Quyết định số 77/2007/QĐ-BGDĐT ngày 20/12/2007 của Bộ trưởng Bộ GDĐT)</w:t>
            </w:r>
          </w:p>
          <w:p w:rsidR="00000000" w:rsidRDefault="00E16B5C">
            <w:pPr>
              <w:spacing w:before="120" w:after="280" w:afterAutospacing="1"/>
            </w:pPr>
            <w:r>
              <w:t>b) Một (01) bản sao văn bằng do cơ sở giáo dục nước ngoài cấp kèm theo bản dịch ra ti</w:t>
            </w:r>
            <w:r>
              <w:t>ếng Việt được cơ quan có thẩm quyền chứng thực;</w:t>
            </w:r>
          </w:p>
          <w:p w:rsidR="00000000" w:rsidRDefault="00E16B5C">
            <w:pPr>
              <w:spacing w:before="120" w:after="280" w:afterAutospacing="1"/>
            </w:pPr>
            <w:r>
              <w:t>c) Một (01) bản sao kết quả quá trình học tập tại cơ sở giáo dục nước ngoài kèm theo bản dịch ra tiếng Việt được cơ quan có thẩm quyền chứng thực.</w:t>
            </w:r>
          </w:p>
          <w:p w:rsidR="00000000" w:rsidRDefault="00E16B5C">
            <w:pPr>
              <w:spacing w:before="120" w:after="280" w:afterAutospacing="1"/>
            </w:pPr>
            <w:r>
              <w:t xml:space="preserve">d) Ngoài các giấy tờ quy định trên người có văn bằng (đã học </w:t>
            </w:r>
            <w:r>
              <w:t>ở nước ngoài) cần gửi kèm theo hồ sơ minh chứng thời gian học ở nước ngoài, gồm một trong các tài liệu liên quan sau: xác nhận của cơ quan đại diện ngoại giao của Việt Nam ở nước sở tại; xác nhận của cơ sở giáo dục nước ngoài nơi đã học tập; bản sao hợp lệ</w:t>
            </w:r>
            <w:r>
              <w:t xml:space="preserve"> hộ chiếu có đóng dấu ngày xuất, nhập cảnh; minh chứng đã đăng kí vào Hệ thống cơ sở dữ liệu điện tử quản lý lưu học sinh của Bộ GDĐT.</w:t>
            </w:r>
          </w:p>
          <w:p w:rsidR="00000000" w:rsidRDefault="00E16B5C">
            <w:pPr>
              <w:spacing w:before="120" w:after="280" w:afterAutospacing="1"/>
            </w:pPr>
            <w:r>
              <w:t xml:space="preserve">đ) Trường hợp cần thiết phải thẩm định mức độ đáp ứng quy định về tuyển sinh chương trình đào tạo, người có văn bằng cần </w:t>
            </w:r>
            <w:r>
              <w:t>gửi kèm theo hồ sơ các tài liệu liên quan như: chứng chỉ ngoại ngữ, các văn bằng, chứng chỉ có liên quan.</w:t>
            </w:r>
          </w:p>
          <w:p w:rsidR="00000000" w:rsidRDefault="00E16B5C">
            <w:pPr>
              <w:spacing w:before="120" w:after="280" w:afterAutospacing="1"/>
            </w:pPr>
            <w:r>
              <w:t>Yêu cầu: Hồ sơ phải còn nguyên vẹn, không bị tẩy xóa, không bị hủy hoại bởi các yếu tố thời tiết, khí hậu hoặc bất kỳ một lý do nào khác.</w:t>
            </w:r>
          </w:p>
          <w:p w:rsidR="00000000" w:rsidRDefault="00E16B5C">
            <w:pPr>
              <w:spacing w:before="120" w:after="280" w:afterAutospacing="1"/>
            </w:pPr>
            <w:r>
              <w:t>- Thu lệ phí</w:t>
            </w:r>
            <w:r>
              <w:t xml:space="preserve"> theo quy định tại Điều 4 Thông tư 164/2016/TT-BTC ngày 25/10/2016 của </w:t>
            </w:r>
            <w:r>
              <w:lastRenderedPageBreak/>
              <w:t>Bộ Tài chính; thực hiện các quy định trích nộp phí theo quy định tại Điều 5, 6 Thông tư 164/2016/TT-BTC.</w:t>
            </w:r>
          </w:p>
          <w:p w:rsidR="00000000" w:rsidRDefault="00E16B5C">
            <w:pPr>
              <w:spacing w:before="120" w:after="280" w:afterAutospacing="1"/>
            </w:pPr>
            <w:r>
              <w:t>- Mức thu phí xác minh giấy tờ, tài liệu để công nhận văn bằng như sau:</w:t>
            </w:r>
          </w:p>
          <w:p w:rsidR="00000000" w:rsidRDefault="00E16B5C">
            <w:pPr>
              <w:spacing w:before="120" w:after="280" w:afterAutospacing="1"/>
            </w:pPr>
            <w:r>
              <w:t>1. Xác m</w:t>
            </w:r>
            <w:r>
              <w:t>inh để công nhận văn bằng của người Việt Nam do cơ sở giáo dục nước ngoài đang hoạt động hợp pháp tại Việt Nam cấp (bao gồm cả chương trình liên kết đào tạo giữa cơ sở giáo dục Việt Nam và cơ sở giáo dục nước ngoài do cơ sở giáo dục nước ngoài cấp bằng) là</w:t>
            </w:r>
            <w:r>
              <w:t xml:space="preserve"> 250.000 đồng/văn bằng;</w:t>
            </w:r>
          </w:p>
          <w:p w:rsidR="00000000" w:rsidRDefault="00E16B5C">
            <w:pPr>
              <w:spacing w:before="120"/>
            </w:pPr>
            <w:r>
              <w:t>2. Xác minh để công nhận văn bằng của người Việt Nam do cơ sở giáo dục nước ngoài hợp pháp cấp sau khi hoàn thành chương trình đào tạo ở nước ngoài là 500.000 đồng/văn bằng.</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 Biên lai nộp phí</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w:t>
            </w:r>
            <w:r>
              <w:t>g KT&amp;KĐ CLGD</w:t>
            </w:r>
          </w:p>
        </w:tc>
        <w:tc>
          <w:tcPr>
            <w:tcW w:w="51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Liên hệ Cục Quản lý chất lượng và Vụ Hợp tác quốc tế (Bộ GDĐT) để xác định tính chính xác, hợp pháp của văn bằng và các hồ sơ có liên quan.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88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bản trả lời xác minh của Cục Quản lý chất lượng</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16B5C">
            <w:pPr>
              <w:spacing w:before="120"/>
            </w:pP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Soạn văn bản công nh</w:t>
            </w:r>
            <w:r>
              <w:t>ận văn bằng tốt nghiệp các cấp học phổ thông do cơ sở nước ngoài cấp theo phụ lục mẫu 3 kèm theo Quyết định số 77/2007/QĐ-BGDĐT).</w:t>
            </w:r>
          </w:p>
          <w:p w:rsidR="00000000" w:rsidRDefault="00E16B5C">
            <w:pPr>
              <w:spacing w:before="120" w:after="280" w:afterAutospacing="1"/>
            </w:pPr>
            <w:r>
              <w:t>- Chuyển Lãnh đạo phòng kiểm tra, trình Lãnh đạo Sở ký duyệt;</w:t>
            </w:r>
          </w:p>
          <w:p w:rsidR="00000000" w:rsidRDefault="00E16B5C">
            <w:pPr>
              <w:spacing w:before="120"/>
            </w:pPr>
            <w:r>
              <w:t>- Lưu hồ sơ công việc theo quy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bản công nhận vă</w:t>
            </w:r>
            <w:r>
              <w:t>n bằng tốt nghiệp các cấp học phổ thông do cơ sở nước ngoài cấp.</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 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p>
          <w:p w:rsidR="00000000" w:rsidRDefault="00E16B5C">
            <w:pPr>
              <w:spacing w:before="120" w:after="280" w:afterAutospacing="1"/>
            </w:pPr>
            <w:r>
              <w:t>- Trả kết quả cho Trung tâm PVHCC.</w:t>
            </w:r>
          </w:p>
          <w:p w:rsidR="00000000" w:rsidRDefault="00E16B5C">
            <w:pPr>
              <w:spacing w:before="120"/>
            </w:pPr>
            <w:r>
              <w:t>- Báo cáo Bộ GDĐT theo quy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5</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xml:space="preserve">Trung tâm phục vụ hành chính </w:t>
            </w:r>
            <w:r>
              <w:t>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bookmarkStart w:id="47" w:name="dieu_29"/>
      <w:r>
        <w:rPr>
          <w:b/>
          <w:bCs/>
        </w:rPr>
        <w:t>29. Thủ tục Chỉnh sửa nội dung văn bằng, chứng chỉ</w:t>
      </w:r>
      <w:bookmarkEnd w:id="47"/>
    </w:p>
    <w:p w:rsidR="00000000" w:rsidRDefault="00E16B5C">
      <w:pPr>
        <w:spacing w:before="120" w:after="280" w:afterAutospacing="1"/>
      </w:pPr>
      <w:r>
        <w:lastRenderedPageBreak/>
        <w:t>- Mã số TTHC: 2.001914.000.00.00.H40</w:t>
      </w:r>
    </w:p>
    <w:p w:rsidR="00000000" w:rsidRDefault="00E16B5C">
      <w:pPr>
        <w:spacing w:before="120" w:after="280" w:afterAutospacing="1"/>
      </w:pPr>
      <w:r>
        <w:t>- Tổng thời gian thực hiện: 40 giờ làm việc</w:t>
      </w:r>
    </w:p>
    <w:p w:rsidR="00000000" w:rsidRDefault="00E16B5C">
      <w:pPr>
        <w:spacing w:before="120" w:after="280" w:afterAutospacing="1"/>
      </w:pPr>
      <w: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069"/>
        <w:gridCol w:w="968"/>
        <w:gridCol w:w="4392"/>
        <w:gridCol w:w="878"/>
        <w:gridCol w:w="1405"/>
      </w:tblGrid>
      <w:tr w:rsidR="00000000">
        <w:tc>
          <w:tcPr>
            <w:tcW w:w="3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Bước thực hiện</w:t>
            </w:r>
          </w:p>
        </w:tc>
        <w:tc>
          <w:tcPr>
            <w:tcW w:w="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Đơn vị</w:t>
            </w:r>
            <w:r>
              <w:t xml:space="preserve"> </w:t>
            </w:r>
            <w:r>
              <w:rPr>
                <w:b/>
                <w:bCs/>
              </w:rPr>
              <w:t>thực hiện</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Người thực hiện</w:t>
            </w:r>
          </w:p>
        </w:tc>
        <w:tc>
          <w:tcPr>
            <w:tcW w:w="23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Nội dung công việc</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Thời gian thực hiện (giờ)</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rPr>
                <w:b/>
                <w:bCs/>
              </w:rPr>
              <w:t>Biểu mẫu/</w:t>
            </w:r>
            <w:r>
              <w:t xml:space="preserve"> </w:t>
            </w: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Nhận hồ sơ, kiểm tra, hướng dẫn, phân loại theo quy định, quét (scan) và cập nhật vào phần</w:t>
            </w:r>
            <w:r>
              <w:t xml:space="preserve"> mềm chuyển phòng KT&amp;KĐCLGD.</w:t>
            </w:r>
          </w:p>
          <w:p w:rsidR="00000000" w:rsidRDefault="00E16B5C">
            <w:pPr>
              <w:spacing w:before="120" w:after="280" w:afterAutospacing="1"/>
            </w:pPr>
            <w:r>
              <w:t>+ Kiểm tra hồ sơ (nếu không đầy đủ thì hướng dẫn người học bổ sung đầy đủ hồ sơ);</w:t>
            </w:r>
          </w:p>
          <w:p w:rsidR="00000000" w:rsidRDefault="00E16B5C">
            <w:pPr>
              <w:spacing w:before="120" w:after="280" w:afterAutospacing="1"/>
            </w:pPr>
            <w:r>
              <w:t>+ Kiểm tra chứng minh thư nhân dân (hoặc CCCD) của người học với trường hợp người học trực tiếp làm thủ tục hành chính;</w:t>
            </w:r>
          </w:p>
          <w:p w:rsidR="00000000" w:rsidRDefault="00E16B5C">
            <w:pPr>
              <w:spacing w:before="120" w:after="280" w:afterAutospacing="1"/>
            </w:pPr>
            <w:r>
              <w:t>+ Kiểm tra chứng minh thư</w:t>
            </w:r>
            <w:r>
              <w:t xml:space="preserve"> nhân dân (hoặc CCCD) của người học; giấy ủy quyền, chứng minh thư nhân dân (hoặc CCCD) của người được ủy quyền với trường hợp người học ủy quyền cho người khác làm thủ tục hành chính;</w:t>
            </w:r>
          </w:p>
          <w:p w:rsidR="00000000" w:rsidRDefault="00E16B5C">
            <w:pPr>
              <w:spacing w:before="120" w:after="280" w:afterAutospacing="1"/>
            </w:pPr>
            <w:r>
              <w:t>- Hồ sơ gồm:</w:t>
            </w:r>
          </w:p>
          <w:p w:rsidR="00000000" w:rsidRDefault="00E16B5C">
            <w:pPr>
              <w:spacing w:before="120" w:after="280" w:afterAutospacing="1"/>
            </w:pPr>
            <w:r>
              <w:t>+ Bản sao Trích lục cải chính (thay đổi) hộ tịch do UBND h</w:t>
            </w:r>
            <w:r>
              <w:t>uyện cấp;</w:t>
            </w:r>
          </w:p>
          <w:p w:rsidR="00000000" w:rsidRDefault="00E16B5C">
            <w:pPr>
              <w:spacing w:before="120" w:after="280" w:afterAutospacing="1"/>
            </w:pPr>
            <w:r>
              <w:t>+ Bản sao giấy khai sinh đã ghi đầy đủ nội dung cải chính (thay đổi) hộ tịch theo Trích lục cải chính (thay đổi) hộ tịch do UBND huyện cấp;</w:t>
            </w:r>
          </w:p>
          <w:p w:rsidR="00000000" w:rsidRDefault="00E16B5C">
            <w:pPr>
              <w:spacing w:before="120" w:after="280" w:afterAutospacing="1"/>
            </w:pPr>
            <w:r>
              <w:t>+ Bằng tốt nghiệp THPTyêu cầu chỉnh sửa;</w:t>
            </w:r>
          </w:p>
          <w:p w:rsidR="00000000" w:rsidRDefault="00E16B5C">
            <w:pPr>
              <w:spacing w:before="120" w:after="280" w:afterAutospacing="1"/>
            </w:pPr>
            <w:r>
              <w:t>+ Đơn đề nghị chỉnh sửa nội dung ghi trên bằng tốt nghiệp THPT.</w:t>
            </w:r>
          </w:p>
          <w:p w:rsidR="00000000" w:rsidRDefault="00E16B5C">
            <w:pPr>
              <w:spacing w:before="120"/>
            </w:pPr>
            <w:r>
              <w:t>(</w:t>
            </w:r>
            <w:r>
              <w:t xml:space="preserve">Các hồ sơ trên là bản sao không có chứng </w:t>
            </w:r>
            <w:r>
              <w:lastRenderedPageBreak/>
              <w:t>thực phải kèm theo bản chính để đối chiếu nếu làm thủ tục trực tiếp, chuyên viên kiểm tra hồ sơ phải ký xác nhận đã đối chiếu với bản chính và chịu trách nhiệm về tính chính xác của hồ sơ; là bản sao có chứng thực n</w:t>
            </w:r>
            <w:r>
              <w:t>ếu nộp hồ sơ qua bưu điện hoặc trực tuyến)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lastRenderedPageBreak/>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lastRenderedPageBreak/>
              <w:t>Bước 2</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Cán bộ, chuyên viên phụ trách quản lý văn bằng</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Kiểm tra hồ sơ của người học, hồ sơ gốc cấp bằng tốt nghiệp. Nếu hồ sơ hợp lệ, soạn Quyết định chỉnh sửa nội d</w:t>
            </w:r>
            <w:r>
              <w:t>ung ghi trên bằng tốt nghiệp;</w:t>
            </w:r>
          </w:p>
          <w:p w:rsidR="00000000" w:rsidRDefault="00E16B5C">
            <w:pPr>
              <w:spacing w:before="120" w:after="280" w:afterAutospacing="1"/>
            </w:pPr>
            <w:r>
              <w:t>- Chuyển Lãnh đạo phòng KT&amp;KĐCLGD kiểm tra, trình Lãnh đạo Sở ký duyệt.</w:t>
            </w:r>
          </w:p>
          <w:p w:rsidR="00000000" w:rsidRDefault="00E16B5C">
            <w:pPr>
              <w:spacing w:before="120" w:after="280" w:afterAutospacing="1"/>
            </w:pPr>
            <w:r>
              <w:t>- Sửa nội dung trong sổ gốc cấp bằng tốt nghiệp theo Quyết định đã được Lãnh đạo Sở ký duyệt.</w:t>
            </w:r>
          </w:p>
          <w:p w:rsidR="00000000" w:rsidRDefault="00E16B5C">
            <w:pPr>
              <w:spacing w:before="120" w:after="280" w:afterAutospacing="1"/>
            </w:pPr>
            <w:r>
              <w:t>- Cập nhật thông tin chỉnh sửa vào sổ theo dõi chỉnh sửa nội</w:t>
            </w:r>
            <w:r>
              <w:t xml:space="preserve"> dung ghi trên bằng tốt nghiệp.</w:t>
            </w:r>
          </w:p>
          <w:p w:rsidR="00000000" w:rsidRDefault="00E16B5C">
            <w:pPr>
              <w:spacing w:before="120"/>
            </w:pPr>
            <w:r>
              <w:t>- Lưu hồ sơ theo quy định.</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28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Quyết định chỉnh sửa nội dung ghi trên bằng tốt nghiệp</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3</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Văn thư; Phòng KT&amp;KĐ CLGD</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after="280" w:afterAutospacing="1"/>
            </w:pPr>
            <w:r>
              <w:t>- Cấp số, đóng dấu, lưu hồ sơ;</w:t>
            </w:r>
          </w:p>
          <w:p w:rsidR="00000000" w:rsidRDefault="00E16B5C">
            <w:pPr>
              <w:spacing w:before="120"/>
            </w:pPr>
            <w:r>
              <w:t>- Trả kết quả cho Trung tâm PVHCC</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Bước 4</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Trung t</w:t>
            </w:r>
            <w:r>
              <w:t>âm phục vụ hành chính công</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Chuyên viên</w:t>
            </w:r>
          </w:p>
        </w:tc>
        <w:tc>
          <w:tcPr>
            <w:tcW w:w="2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Trả kết quả cho tổ chức/cá nhân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jc w:val="center"/>
            </w:pPr>
            <w:r>
              <w:t>04 giờ</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16B5C">
            <w:pPr>
              <w:spacing w:before="120"/>
            </w:pPr>
            <w:r>
              <w:t>Phiếu trả kết quả, Sổ tiếp nhận và trả kết quả</w:t>
            </w:r>
          </w:p>
        </w:tc>
      </w:tr>
    </w:tbl>
    <w:p w:rsidR="00000000" w:rsidRDefault="00E16B5C">
      <w:pPr>
        <w:spacing w:before="120" w:after="280" w:afterAutospacing="1"/>
      </w:pPr>
      <w:r>
        <w:t> </w:t>
      </w:r>
    </w:p>
    <w:p w:rsidR="00000000" w:rsidRDefault="00E16B5C">
      <w:pPr>
        <w:spacing w:before="120" w:after="280" w:afterAutospacing="1"/>
      </w:pPr>
      <w:r>
        <w:rPr>
          <w:b/>
          <w:bCs/>
        </w:rPr>
        <w:t> </w:t>
      </w:r>
    </w:p>
    <w:p w:rsidR="00E16B5C" w:rsidRDefault="00E16B5C">
      <w:pPr>
        <w:spacing w:before="120" w:after="280" w:afterAutospacing="1"/>
        <w:jc w:val="center"/>
      </w:pPr>
      <w:r>
        <w:t> </w:t>
      </w:r>
    </w:p>
    <w:sectPr w:rsidR="00E16B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E2"/>
    <w:rsid w:val="008A4DE2"/>
    <w:rsid w:val="00E16B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10603</Words>
  <Characters>60441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2022-08-31T04:01:00Z</dcterms:created>
  <dcterms:modified xsi:type="dcterms:W3CDTF">2022-08-31T04:01:00Z</dcterms:modified>
</cp:coreProperties>
</file>