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17054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BCBE18"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D5833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6B4BA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31849F" w14:textId="77777777" w:rsidR="00000000" w:rsidRDefault="00000000">
            <w:pPr>
              <w:spacing w:before="120"/>
              <w:jc w:val="center"/>
            </w:pPr>
            <w:r>
              <w:t>Số: 2218/QĐ-UBND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B9CB2F" w14:textId="77777777" w:rsidR="00000000" w:rsidRDefault="00000000">
            <w:pPr>
              <w:spacing w:before="120"/>
              <w:jc w:val="right"/>
            </w:pPr>
            <w:r>
              <w:rPr>
                <w:i/>
                <w:iCs/>
              </w:rPr>
              <w:t>Quảng Nam, ngày 25 tháng 8 năm 2022</w:t>
            </w:r>
          </w:p>
        </w:tc>
      </w:tr>
    </w:tbl>
    <w:p w14:paraId="1E7671DA" w14:textId="77777777" w:rsidR="00000000" w:rsidRDefault="00000000">
      <w:pPr>
        <w:spacing w:before="120" w:after="280" w:afterAutospacing="1"/>
      </w:pPr>
      <w:r>
        <w:rPr>
          <w:b/>
          <w:bCs/>
        </w:rPr>
        <w:t> </w:t>
      </w:r>
    </w:p>
    <w:p w14:paraId="40FA67ED" w14:textId="77777777" w:rsidR="00000000" w:rsidRDefault="00000000">
      <w:pPr>
        <w:spacing w:before="120" w:after="280" w:afterAutospacing="1"/>
        <w:jc w:val="center"/>
      </w:pPr>
      <w:r>
        <w:rPr>
          <w:b/>
          <w:bCs/>
        </w:rPr>
        <w:t>QUYẾT ĐỊNH</w:t>
      </w:r>
    </w:p>
    <w:p w14:paraId="6171BD9F" w14:textId="77777777" w:rsidR="00000000" w:rsidRDefault="00000000">
      <w:pPr>
        <w:spacing w:before="120" w:after="280" w:afterAutospacing="1"/>
        <w:jc w:val="center"/>
      </w:pPr>
      <w:r>
        <w:t>BAN HÀNH KẾ HOẠCH TỔ CHỨC THỰC HIỆN PHONG TRÀO THI ĐUA “QUẢNG NAM CHUNG SỨC XÂY DỰNG NÔNG THÔN MỚI” GIAI ĐOẠN 2021 - 2025</w:t>
      </w:r>
    </w:p>
    <w:p w14:paraId="63846463" w14:textId="77777777" w:rsidR="00000000" w:rsidRDefault="00000000">
      <w:pPr>
        <w:spacing w:before="120" w:after="280" w:afterAutospacing="1"/>
        <w:jc w:val="center"/>
      </w:pPr>
      <w:r>
        <w:rPr>
          <w:b/>
          <w:bCs/>
        </w:rPr>
        <w:t>CHỦ TỊCH ỦY BAN NHÂN DÂN TỈNH QUẢNG NAM</w:t>
      </w:r>
    </w:p>
    <w:p w14:paraId="690C0BD2"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0E2E59AC" w14:textId="77777777" w:rsidR="00000000" w:rsidRDefault="00000000">
      <w:pPr>
        <w:spacing w:before="120" w:after="280" w:afterAutospacing="1"/>
      </w:pPr>
      <w:r>
        <w:rPr>
          <w:i/>
          <w:iCs/>
        </w:rPr>
        <w:t>Căn cứ Luật Thi đua, khen thưởng ngày 26/11/2003; Luật sửa đổi, bổ sung một số điều của Luật Thi đua, khen thưởng ngày 14/6/2005 và Luật sửa đổi, bổ sung một số điều của Luật Thi đua, khen thưởng ngày 16/11/2013;</w:t>
      </w:r>
    </w:p>
    <w:p w14:paraId="2332E1EB" w14:textId="77777777" w:rsidR="00000000" w:rsidRDefault="00000000">
      <w:pPr>
        <w:spacing w:before="120" w:after="280" w:afterAutospacing="1"/>
      </w:pPr>
      <w:r>
        <w:rPr>
          <w:i/>
          <w:iCs/>
        </w:rPr>
        <w:t>Căn cứ Quyết định số 587/QĐ-TTg ngày 18/5/2022 của Thủ tướng Chính phủ về việc ban hành Kế hoạch tổ chức thực hiện Phong trào thi đua “Cả nước chung sức xây dựng nông thôn mới” giai đoạn 2021-2025;</w:t>
      </w:r>
    </w:p>
    <w:p w14:paraId="7211C451" w14:textId="77777777" w:rsidR="00000000" w:rsidRDefault="00000000">
      <w:pPr>
        <w:spacing w:before="120" w:after="280" w:afterAutospacing="1"/>
      </w:pPr>
      <w:r>
        <w:rPr>
          <w:i/>
          <w:iCs/>
        </w:rPr>
        <w:t>Căn cứ Nghị quyết số 21/2022/NQ-HĐND ngày 20/7/2022 của HĐND tỉnh về Quy định nguyên tắc, tiêu chí, định mức phân bổ vốn ngân sách trung ương, ngân sách tỉnh; tỷ lệ vốn đối ứng ngân sách địa phương và cơ chế hỗ trợ, huy động, lồng ghép nguồn lực thực hiện Chương trình mục tiêu quốc gia xây dựng nông thôn mới trên địa bàn tỉnh Quảng Nam giai đoạn 2021-2025;</w:t>
      </w:r>
    </w:p>
    <w:p w14:paraId="2EA5505D" w14:textId="77777777" w:rsidR="00000000" w:rsidRDefault="00000000">
      <w:pPr>
        <w:spacing w:before="120" w:after="280" w:afterAutospacing="1"/>
      </w:pPr>
      <w:r>
        <w:rPr>
          <w:i/>
          <w:iCs/>
        </w:rPr>
        <w:t>Theo đề nghị của Sở Nội vụ tại Tờ trình số 1603/TTr-SNV ngày 17/8/2022.</w:t>
      </w:r>
    </w:p>
    <w:p w14:paraId="1708B9DB" w14:textId="77777777" w:rsidR="00000000" w:rsidRDefault="00000000">
      <w:pPr>
        <w:spacing w:before="120" w:after="280" w:afterAutospacing="1"/>
        <w:jc w:val="center"/>
      </w:pPr>
      <w:r>
        <w:rPr>
          <w:b/>
          <w:bCs/>
        </w:rPr>
        <w:t>QUYẾT ĐỊNH:</w:t>
      </w:r>
    </w:p>
    <w:p w14:paraId="44CED7A2" w14:textId="77777777" w:rsidR="00000000" w:rsidRDefault="00000000">
      <w:pPr>
        <w:spacing w:before="120" w:after="280" w:afterAutospacing="1"/>
      </w:pPr>
      <w:r>
        <w:rPr>
          <w:b/>
          <w:bCs/>
        </w:rPr>
        <w:t xml:space="preserve">Điều 1. </w:t>
      </w:r>
      <w:r>
        <w:t>Ban hành kèm theo Quyết định này Kế hoạch tổ chức thực hiện Phong trào thi đua “Quảng Nam chung sức xây dựng nông thôn mới” giai đoạn 2021 - 2025.</w:t>
      </w:r>
    </w:p>
    <w:p w14:paraId="4E3329DB" w14:textId="77777777" w:rsidR="00000000" w:rsidRDefault="00000000">
      <w:pPr>
        <w:spacing w:before="120" w:after="280" w:afterAutospacing="1"/>
      </w:pPr>
      <w:r>
        <w:rPr>
          <w:b/>
          <w:bCs/>
        </w:rPr>
        <w:t xml:space="preserve">Điều 2. </w:t>
      </w:r>
      <w:r>
        <w:t>Quyết định này có hiệu lực kể từ ngày ký ban hành.</w:t>
      </w:r>
    </w:p>
    <w:p w14:paraId="1BD9A5C1" w14:textId="77777777" w:rsidR="00000000" w:rsidRDefault="00000000">
      <w:pPr>
        <w:spacing w:before="120" w:after="280" w:afterAutospacing="1"/>
      </w:pPr>
      <w:r>
        <w:rPr>
          <w:b/>
          <w:bCs/>
        </w:rPr>
        <w:t xml:space="preserve">Điều 3. </w:t>
      </w:r>
      <w:r>
        <w:t>Chánh Văn phòng UBND tỉnh; Trưởng Ban Chỉ đạo các Chương trình MTQG tỉnh; Thủ trưởng các Sở, ban, ngành, hội, đoàn thể tỉnh; Chánh Văn phòng Điều phối Chương trình MTQG xây dựng nông thôn mới tỉnh; Chủ tịch UBND các huyện, thị xã, thành phố; Chủ tịch UBND cấp xã, Thủ trưởng các cơ quan, đơn vị, cá nhân có liên quan chịu trách nhiệm thi hành Quyết định này./.</w:t>
      </w:r>
    </w:p>
    <w:p w14:paraId="07B8A5D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DC00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C01DCC" w14:textId="77777777" w:rsidR="00000000" w:rsidRDefault="00000000">
            <w:pPr>
              <w:spacing w:before="120"/>
            </w:pPr>
            <w:r>
              <w:rPr>
                <w:b/>
                <w:bCs/>
                <w:i/>
                <w:iCs/>
              </w:rPr>
              <w:lastRenderedPageBreak/>
              <w:br/>
              <w:t>Nơi nhận:</w:t>
            </w:r>
            <w:r>
              <w:rPr>
                <w:b/>
                <w:bCs/>
                <w:i/>
                <w:iCs/>
              </w:rPr>
              <w:br/>
            </w:r>
            <w:r>
              <w:rPr>
                <w:sz w:val="16"/>
              </w:rPr>
              <w:t>- Như Điều 3;</w:t>
            </w:r>
            <w:r>
              <w:rPr>
                <w:sz w:val="16"/>
              </w:rPr>
              <w:br/>
              <w:t>- Bộ NN và PTNT;</w:t>
            </w:r>
            <w:r>
              <w:rPr>
                <w:sz w:val="16"/>
              </w:rPr>
              <w:br/>
              <w:t>- Văn phòng Điều phối NTM TW;</w:t>
            </w:r>
            <w:r>
              <w:rPr>
                <w:sz w:val="16"/>
              </w:rPr>
              <w:br/>
              <w:t>- Hội đồng TĐ-KT TW, Ban TĐ-KT TW;</w:t>
            </w:r>
            <w:r>
              <w:rPr>
                <w:sz w:val="16"/>
              </w:rPr>
              <w:br/>
              <w:t>- TTTU, HĐND tỉnh,</w:t>
            </w:r>
            <w:r>
              <w:rPr>
                <w:sz w:val="16"/>
              </w:rPr>
              <w:br/>
              <w:t>- CT, các PCT UBND tỉnh;</w:t>
            </w:r>
            <w:r>
              <w:rPr>
                <w:sz w:val="16"/>
              </w:rPr>
              <w:br/>
              <w:t>- Thành viên HĐ TĐ - KT tỉnh và BCĐ các Chương trình MTQG tỉnh;</w:t>
            </w:r>
            <w:r>
              <w:rPr>
                <w:sz w:val="16"/>
              </w:rPr>
              <w:br/>
              <w:t>- Các cơ quan, đơn vị, địa phương thuộc Cụm, khối thi đua của tỉnh;</w:t>
            </w:r>
            <w:r>
              <w:rPr>
                <w:sz w:val="16"/>
              </w:rPr>
              <w:br/>
              <w:t>- Báo Quảng Nam, Đài PT-TH Quảng Nam, Cổng Thông tin điện tử tỉnh;</w:t>
            </w:r>
            <w:r>
              <w:rPr>
                <w:sz w:val="16"/>
              </w:rPr>
              <w:br/>
              <w:t>- Các PCVP;</w:t>
            </w:r>
            <w:r>
              <w:rPr>
                <w:sz w:val="16"/>
              </w:rPr>
              <w:br/>
              <w:t>- Các Phòng, Ban, TT thuộc VP UBND tỉnh;</w:t>
            </w:r>
            <w:r>
              <w:rPr>
                <w:sz w:val="16"/>
              </w:rPr>
              <w:br/>
              <w:t xml:space="preserve">- Lưu: VT, NCKS </w:t>
            </w:r>
            <w:r>
              <w:rPr>
                <w:sz w:val="12"/>
              </w:rPr>
              <w:t>(Ba)</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440761"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Trí Thanh</w:t>
            </w:r>
          </w:p>
        </w:tc>
      </w:tr>
    </w:tbl>
    <w:p w14:paraId="10FE07C6" w14:textId="77777777" w:rsidR="00000000" w:rsidRDefault="00000000">
      <w:pPr>
        <w:spacing w:before="120" w:after="280" w:afterAutospacing="1"/>
        <w:jc w:val="center"/>
      </w:pPr>
      <w:r>
        <w:rPr>
          <w:b/>
          <w:bCs/>
        </w:rPr>
        <w:t> </w:t>
      </w:r>
    </w:p>
    <w:p w14:paraId="7C7CEE39" w14:textId="77777777" w:rsidR="00000000" w:rsidRDefault="00000000">
      <w:pPr>
        <w:spacing w:before="120" w:after="280" w:afterAutospacing="1"/>
        <w:jc w:val="center"/>
      </w:pPr>
      <w:r>
        <w:rPr>
          <w:b/>
          <w:bCs/>
        </w:rPr>
        <w:t>KẾ HOẠCH</w:t>
      </w:r>
    </w:p>
    <w:p w14:paraId="5FCC02DB" w14:textId="77777777" w:rsidR="00000000" w:rsidRDefault="00000000">
      <w:pPr>
        <w:spacing w:before="120" w:after="280" w:afterAutospacing="1"/>
        <w:jc w:val="center"/>
      </w:pPr>
      <w:r>
        <w:t>VỀ VIỆC TỔ CHỨC THỰC HIỆN PHONG TRÀO THI ĐUA “QUẢNG NAM CHUNG SỨC XÂY DỰNG NÔNG THÔN MỚI” GIAI ĐOẠN 2021 - 2025</w:t>
      </w:r>
      <w:r>
        <w:br/>
      </w:r>
      <w:r>
        <w:rPr>
          <w:i/>
          <w:iCs/>
        </w:rPr>
        <w:t>(kèm theo Quyết định số 2218/QĐ-UBND ngày 25 tháng 8 năm 2022 của UBND tỉnh Quảng Nam)</w:t>
      </w:r>
    </w:p>
    <w:p w14:paraId="30967908" w14:textId="77777777" w:rsidR="00000000" w:rsidRDefault="00000000">
      <w:pPr>
        <w:spacing w:before="120" w:after="280" w:afterAutospacing="1"/>
      </w:pPr>
      <w:r>
        <w:t>Qua 10 năm triển khai thực hiện Phong trào thi đua “Quảng Nam chung sức xây dựng nông thôn mới” đã trở thành phong trào trọng tâm, nòng cốt trong các phong trào thi đua yêu nước của tỉnh và thực sự đi vào cuộc sống, có sức lan tỏa sâu rộng, huy động được sự tham gia của cả hệ thống chính trị, sự vào cuộc của các cấp, các ngành, cùng với sự hưởng ứng tích cực của đông đảo người dân đã chung tay, góp sức xây dựng nông thôn mới. Thực hiện Quyết định số 587/QĐ-TTg ngày 18/5/2022 của Thủ tướng Chính phủ về việc ban hành Kế hoạch tổ chức thực hiện phong trào thi đua “Cả nước chung sức xây dựng nông thôn mới” giai đoạn 2021 - 2025. UBND tỉnh ban hành Kế hoạch tổ chức thực hiện phong trào thi đua “Quảng Nam chung sức xây dựng nông thôn mới” giai đoạn 2021 - 2025 (gọi tắt là Phong trào thi đua), với những nội dung như sau:</w:t>
      </w:r>
    </w:p>
    <w:p w14:paraId="17ADE9D9" w14:textId="77777777" w:rsidR="00000000" w:rsidRDefault="00000000">
      <w:pPr>
        <w:spacing w:before="120" w:after="280" w:afterAutospacing="1"/>
      </w:pPr>
      <w:r>
        <w:rPr>
          <w:b/>
          <w:bCs/>
        </w:rPr>
        <w:t>I. MỤC ĐÍCH, YÊU CẦU</w:t>
      </w:r>
    </w:p>
    <w:p w14:paraId="05F0D751" w14:textId="77777777" w:rsidR="00000000" w:rsidRDefault="00000000">
      <w:pPr>
        <w:spacing w:before="120" w:after="280" w:afterAutospacing="1"/>
      </w:pPr>
      <w:r>
        <w:rPr>
          <w:b/>
          <w:bCs/>
        </w:rPr>
        <w:t>1. Mục đích</w:t>
      </w:r>
    </w:p>
    <w:p w14:paraId="0380FBB9" w14:textId="77777777" w:rsidR="00000000" w:rsidRDefault="00000000">
      <w:pPr>
        <w:spacing w:before="120" w:after="280" w:afterAutospacing="1"/>
      </w:pPr>
      <w:r>
        <w:t>a) Tiếp tục phát huy sức mạnh của cả hệ thống chính trị trong việc tuyên truyền, nâng cao nhận thức và vận động các tầng lớp Nhân dân, các cơ quan, đơn vị, địa phương, doanh nghiệp chủ động, trách nhiệm, tích cực tham gia thực hiện thắng lợi chủ trương, chính sách của Đảng và Nhà nước về xây dựng nông thôn mới, nhất là thực hiện các chỉ thị, nghị quyết của Đảng về nông nghiệp, nông dân và nông thôn, phấn đấu hoàn thành và hoàn thành vượt mức các chỉ tiêu chủ yếu của Chương trình mục tiêu quốc gia xây dựng nông thôn mới giai đoạn 2021 - 2025.</w:t>
      </w:r>
    </w:p>
    <w:p w14:paraId="06458BA7" w14:textId="77777777" w:rsidR="00000000" w:rsidRDefault="00000000">
      <w:pPr>
        <w:spacing w:before="120" w:after="280" w:afterAutospacing="1"/>
      </w:pPr>
      <w:r>
        <w:t>b) Tổ chức Phong trào thi đua thiết thực, hiệu quả, phấn đấu thực hiện các mục tiêu, chỉ tiêu chủ yếu của Chương trình mục tiêu quốc gia xây dựng nông thôn mới theo Nghị quyết số 21/2022/NQ-HĐND ngày 20/7/2022 của HĐND tỉnh về Quy định nguyên tắc, tiêu chí, định mức phân bổ vốn ngân sách trung ương, ngân sách tỉnh; tỷ lệ vốn đối ứng ngân sách địa phương và cơ chế hỗ trợ, huy động, lồng ghép nguồn lực thực hiện Chương trình mục tiêu quốc gia xây dựng nông thôn mới trên địa bàn tỉnh Quảng Nam giai đoạn 2021-2025.</w:t>
      </w:r>
    </w:p>
    <w:p w14:paraId="350B35EC" w14:textId="77777777" w:rsidR="00000000" w:rsidRDefault="00000000">
      <w:pPr>
        <w:spacing w:before="120" w:after="280" w:afterAutospacing="1"/>
      </w:pPr>
      <w:r>
        <w:t>- Đối với cấp xã</w:t>
      </w:r>
    </w:p>
    <w:p w14:paraId="0A2077AE" w14:textId="77777777" w:rsidR="00000000" w:rsidRDefault="00000000">
      <w:pPr>
        <w:spacing w:before="120" w:after="280" w:afterAutospacing="1"/>
      </w:pPr>
      <w:r>
        <w:t>+ Xã nông thôn mới: Phấn đấu cuối năm 2025 có thêm ít nhất 42 xã đạt chuẩn nông thôn mới, đồng thời duy trì, nâng chuẩn cho 113 xã đã đạt chuẩn nông thôn mới giai đoạn 2016-2020 theo Bộ tiêu chí mới giai đoạn 2021-2025 để nâng tổng số xã đạt chuẩn nông thôn mới lên ít nhất 155 xã/194 xã, chiếm tỷ lệ 80%.</w:t>
      </w:r>
    </w:p>
    <w:p w14:paraId="1A9BF2A1" w14:textId="77777777" w:rsidR="00000000" w:rsidRDefault="00000000">
      <w:pPr>
        <w:spacing w:before="120" w:after="280" w:afterAutospacing="1"/>
      </w:pPr>
      <w:r>
        <w:t>+ Bình quân số tiêu chí đạt chuẩn nông thôn mới trên địa bàn tỉnh trên 17,5 tiêu chí/xã (trong đó: Khu vực miền núi cao: Bình quân 15,5 tiêu chí/xã; khu vực miền núi thấp: Bình quân 18,5 tiêu chí tiêu chí/xã; khu vực đồng bằng: Bình quân 19 tiêu chí tiêu chí/xã). Không còn huyện không có xã đạt chuẩn nông thôn mới, không còn xã đạt dưới 15 tiêu chí.</w:t>
      </w:r>
    </w:p>
    <w:p w14:paraId="6BB7C89A" w14:textId="77777777" w:rsidR="00000000" w:rsidRDefault="00000000">
      <w:pPr>
        <w:spacing w:before="120" w:after="280" w:afterAutospacing="1"/>
      </w:pPr>
      <w:r>
        <w:t>+ Xã nông thôn mới nâng cao: Các xã đã đạt chuẩn nông thôn mới tiếp tục xây dựng nông thôn mới nâng cao; đến cuối năm 2025, có thêm ít nhất 58 xã đạt chuẩn nông thôn mới nâng cao, đồng thời duy trì 06 xã đã đạt chuẩn nông thôn mới nâng cao để nâng tổng số xã đạt chuẩn nông thôn mới nâng cao giai đoạn 2021-2025 lên ít nhất 64 xã, chiếm tỷ lệ ít nhất 40%</w:t>
      </w:r>
      <w:r>
        <w:rPr>
          <w:i/>
          <w:iCs/>
        </w:rPr>
        <w:t>.</w:t>
      </w:r>
    </w:p>
    <w:p w14:paraId="0497AC0B" w14:textId="77777777" w:rsidR="00000000" w:rsidRDefault="00000000">
      <w:pPr>
        <w:spacing w:before="120" w:after="280" w:afterAutospacing="1"/>
      </w:pPr>
      <w:r>
        <w:t>+ Xã nông thôn mới kiểu mẫu: Tiếp tục xây dựng xã nông thôn mới kiểu mẫu đối với các xã đã đạt chuẩn nông thôn mới, đã đạt chuẩn nông thôn mới nâng cao; đến cuối năm 2025, có thêm ít nhất 15 xã đạt chuẩn nông thôn mới kiểu mẫu, đồng thời duy trì 01 xã đã đạt chuẩn nông thôn mới kiểu mẫu để nâng tổng số xã đạt chuẩn nông thôn mới kiểu mẫu giai đoạn 2021-2025 lên ít nhất 16 xã, chiếm tỷ lệ 10%</w:t>
      </w:r>
      <w:r>
        <w:rPr>
          <w:i/>
          <w:iCs/>
        </w:rPr>
        <w:t>.</w:t>
      </w:r>
    </w:p>
    <w:p w14:paraId="49AFCB48" w14:textId="77777777" w:rsidR="00000000" w:rsidRDefault="00000000">
      <w:pPr>
        <w:spacing w:before="120" w:after="280" w:afterAutospacing="1"/>
      </w:pPr>
      <w:r>
        <w:t>- Đối với cấp huyện</w:t>
      </w:r>
    </w:p>
    <w:p w14:paraId="78166637" w14:textId="77777777" w:rsidR="00000000" w:rsidRDefault="00000000">
      <w:pPr>
        <w:spacing w:before="120" w:after="280" w:afterAutospacing="1"/>
      </w:pPr>
      <w:r>
        <w:t>+ Đối với huyện nông thôn mới: Phấn đấu đến cuối năm 2025 có thêm ít nhất 03-04 huyện đạt chuẩn nông thôn mới, nâng tổng số đơn vị cấp huyện đạt chuẩn nông thôn mới, hoàn thành nhiệm vụ nông thôn mới lên ít nhất 08-09 đơn vị cấp huyện;</w:t>
      </w:r>
    </w:p>
    <w:p w14:paraId="0E5C3CC0" w14:textId="77777777" w:rsidR="00000000" w:rsidRDefault="00000000">
      <w:pPr>
        <w:spacing w:before="120" w:after="280" w:afterAutospacing="1"/>
      </w:pPr>
      <w:r>
        <w:t>+ Đối với huyện nông thôn mới nâng cao, huyện nông thôn mới kiểu mẫu: Đến cuối năm 2025, có 02-03 huyện đạt chuẩn huyện nông thôn mới nâng cao, huyện nông thôn mới kiểu mẫu;</w:t>
      </w:r>
    </w:p>
    <w:p w14:paraId="03935377" w14:textId="77777777" w:rsidR="00000000" w:rsidRDefault="00000000">
      <w:pPr>
        <w:spacing w:before="120" w:after="280" w:afterAutospacing="1"/>
      </w:pPr>
      <w:r>
        <w:rPr>
          <w:i/>
          <w:iCs/>
        </w:rPr>
        <w:t xml:space="preserve">+ </w:t>
      </w:r>
      <w:r>
        <w:t>Thành phố, thị xã hoàn thành nhiệm vụ xây dựng nông thôn mới: Phấn đấu có thêm 01 thành phố hoàn thành nhiệm vụ xây dựng nông thôn mới giai đoạn 2023-2024.</w:t>
      </w:r>
    </w:p>
    <w:p w14:paraId="45F5BB2C" w14:textId="77777777" w:rsidR="00000000" w:rsidRDefault="00000000">
      <w:pPr>
        <w:spacing w:before="120" w:after="280" w:afterAutospacing="1"/>
      </w:pPr>
      <w:r>
        <w:t>- Đối với thôn</w:t>
      </w:r>
    </w:p>
    <w:p w14:paraId="7F1A50A3" w14:textId="77777777" w:rsidR="00000000" w:rsidRDefault="00000000">
      <w:pPr>
        <w:spacing w:before="120" w:after="280" w:afterAutospacing="1"/>
      </w:pPr>
      <w:r>
        <w:t>Triển khai thực hiện 320 thôn mới trong giai đoạn 2021-2025, đồng thời tiếp tiếp tục duy trì, nâng chuẩn 172 thôn đã đạt chuẩn nông thôn mới giai đoạn 2016-2020 và chỉ đạo, hỗ trợ 171 thôn đã hỗ trợ giai đoạn 2016-2020 nhưng chưa đạt chuẩn tiếp tục thực hiện để đạt theo Bộ tiêu chí thôn nông thôn mới kiểu mẫu giai đoạn 2021-2025. Phấn đấu đến cuối năm 2025, tổng số thôn đạt chuẩn thôn nông thôn mới kiểu mẫu đạt tỷ lệ ít nhất 60%, trong đó miền núi đạt ít nhất 50% số thôn đạt chuẩn thôn nông thôn mới kiểu mẫu.</w:t>
      </w:r>
    </w:p>
    <w:p w14:paraId="2F946C43" w14:textId="77777777" w:rsidR="00000000" w:rsidRDefault="00000000">
      <w:pPr>
        <w:spacing w:before="120" w:after="280" w:afterAutospacing="1"/>
      </w:pPr>
      <w:r>
        <w:rPr>
          <w:b/>
          <w:bCs/>
        </w:rPr>
        <w:t>2. Yêu cầu</w:t>
      </w:r>
    </w:p>
    <w:p w14:paraId="6C0A014E" w14:textId="77777777" w:rsidR="00000000" w:rsidRDefault="00000000">
      <w:pPr>
        <w:spacing w:before="120" w:after="280" w:afterAutospacing="1"/>
      </w:pPr>
      <w:r>
        <w:t>a) Việc thực hiện Phong trào thi đua phải trở thành nhiệm vụ trọng tâm trong các phong trào thi đua của tỉnh và hoạt động của cụm, khối thi đua giai đoạn 2021 - 2025; đánh giá kết quả Phong trào thi đua phải gắn với kết quả thực hiện nhiệm vụ chính trị và bình xét thi đua của các cơ quan, đơn vị, địa phương.</w:t>
      </w:r>
    </w:p>
    <w:p w14:paraId="56E10BAA" w14:textId="77777777" w:rsidR="00000000" w:rsidRDefault="00000000">
      <w:pPr>
        <w:spacing w:before="120" w:after="280" w:afterAutospacing="1"/>
      </w:pPr>
      <w:r>
        <w:t>b) Phong trào thi đua tiếp tục được triển khai sâu rộng từ tỉnh đến cấp cơ sở, với nội dung, hình thức phong phú, đảm bảo tiết kiệm, hiệu quả, thực chất tránh chạy theo thành tích và phù hợp với thực tiễn; gắn Phong trào thi đua với Cuộc vận động “Toàn dân đoàn kết xây dựng nông thôn mới, đô thị văn minh” tránh trùng lặp, chồng chéo trong quá trình tổ chức thực hiện; phát huy được sáng kiến, sáng tạo của các cơ quan, đơn vị, địa phương trong tỉnh, các tầng lớp Nhân dân và huy động, tập trung được nguồn lực của nhà nước, của tỉnh cũng như toàn xã hội.</w:t>
      </w:r>
    </w:p>
    <w:p w14:paraId="12895C31" w14:textId="77777777" w:rsidR="00000000" w:rsidRDefault="00000000">
      <w:pPr>
        <w:spacing w:before="120" w:after="280" w:afterAutospacing="1"/>
      </w:pPr>
      <w:r>
        <w:t>c) Việc công nhận, biểu dương, khen thưởng các thôn, xã, huyện đạt chuẩn nông thôn mới, nông thôn mới nâng cao, nông thôn mới kiểu mẫu và thị xã, thành phố hoàn thành nhiệm vụ xây dựng nông thôn mới phải thực chất, công khai, minh bạch, khách quan, tránh chạy theo thành tích để tạo động lực thúc đẩy Phong trào thi đua phát triển. Kịp thời phát hiện, nhân rộng các mô hình hay, cách làm sáng tạo, hiệu quả, các điển hình tiên tiến trong thực hiện phong trào thi đua.</w:t>
      </w:r>
    </w:p>
    <w:p w14:paraId="3AA278B3" w14:textId="77777777" w:rsidR="00000000" w:rsidRDefault="00000000">
      <w:pPr>
        <w:spacing w:before="120" w:after="280" w:afterAutospacing="1"/>
      </w:pPr>
      <w:r>
        <w:t>d) Đến năm 2023 tiến hành sơ kết, năm 2025 tiến hành tổng kết: Các cơ quan, đơn vị, địa phương tiến hành sơ kết, tổng kết Phong trào thi đua, biểu dương, khen thưởng và đề nghị khen thưởng kịp thời các điển hình tiên tiến, các sáng kiến, kinh nghiệm hay, các mô hình mới, cách làm sáng tạo, hiệu quả trong xây dựng nông thôn mới giai đoạn 2021 - 2025 trước khi UBND tỉnh tiến hành sơ kết, tổng kết.</w:t>
      </w:r>
    </w:p>
    <w:p w14:paraId="05FD4E03" w14:textId="77777777" w:rsidR="00000000" w:rsidRDefault="00000000">
      <w:pPr>
        <w:spacing w:before="120" w:after="280" w:afterAutospacing="1"/>
      </w:pPr>
      <w:r>
        <w:rPr>
          <w:b/>
          <w:bCs/>
        </w:rPr>
        <w:t>II. NỘI DUNG PHONG TRÀO THI ĐUA</w:t>
      </w:r>
    </w:p>
    <w:p w14:paraId="61A67A8A" w14:textId="77777777" w:rsidR="00000000" w:rsidRDefault="00000000">
      <w:pPr>
        <w:spacing w:before="120" w:after="280" w:afterAutospacing="1"/>
      </w:pPr>
      <w:r>
        <w:rPr>
          <w:b/>
          <w:bCs/>
        </w:rPr>
        <w:t xml:space="preserve">1. </w:t>
      </w:r>
      <w:r>
        <w:t>Ủy ban Mặt trận Tổ quốc Việt Nam tỉnh, các Sở, ban, ngành, hội, đoàn thể tỉnh căn cứ chức năng, nhiệm vụ tiếp tục xây dựng, hướng dẫn kịp thời và tổ chức thực hiện có hiệu quả Phong trào thi đua; tập trung xây dựng, ban hành, tổ chức thực hiện các chủ trương, chính sách và đề xuất các giải pháp đẩy nhanh tiến độ xây dựng nông thôn mới.</w:t>
      </w:r>
    </w:p>
    <w:p w14:paraId="4AB7FBD7" w14:textId="77777777" w:rsidR="00000000" w:rsidRDefault="00000000">
      <w:pPr>
        <w:spacing w:before="120" w:after="280" w:afterAutospacing="1"/>
      </w:pPr>
      <w:r>
        <w:rPr>
          <w:b/>
          <w:bCs/>
        </w:rPr>
        <w:t xml:space="preserve">2. </w:t>
      </w:r>
      <w:r>
        <w:t>UBND các huyện, thị xã, thành phố tiếp tục phát động, hướng dẫn, đổi mới nội dung, hình thức triển khai thực hiện Phong trào thi đua trên địa bàn, trong đó chú trọng:</w:t>
      </w:r>
    </w:p>
    <w:p w14:paraId="0F453CAD" w14:textId="77777777" w:rsidR="00000000" w:rsidRDefault="00000000">
      <w:pPr>
        <w:spacing w:before="120" w:after="280" w:afterAutospacing="1"/>
      </w:pPr>
      <w:r>
        <w:t>- Xây dựng kế hoạch tổ chức phong trào thi đua xây dựng nông thôn mới giai đoạn 2021-2025 phù hợp với yêu cầu thực tiễn của địa phương; tùy điều kiện, quy định tiêu chí, tiêu chuẩn cụ thể để xét tặng Phong trào thi đua ở cấp huyện.</w:t>
      </w:r>
    </w:p>
    <w:p w14:paraId="6E357CF4" w14:textId="77777777" w:rsidR="00000000" w:rsidRDefault="00000000">
      <w:pPr>
        <w:spacing w:before="120" w:after="280" w:afterAutospacing="1"/>
      </w:pPr>
      <w:r>
        <w:t>- Phối hợp chặt chẽ với Ủy ban Mặt trận Tổ quốc Việt Nam và các Sở, ban, ngành, hội, đoàn thể tỉnh trong triển khai, thực hiện Phong trào thi đua.</w:t>
      </w:r>
    </w:p>
    <w:p w14:paraId="1507A11E" w14:textId="77777777" w:rsidR="00000000" w:rsidRDefault="00000000">
      <w:pPr>
        <w:spacing w:before="120" w:after="280" w:afterAutospacing="1"/>
      </w:pPr>
      <w:r>
        <w:t>- Huy động các tổ chức, cá nhân trong và ngoài huyện và nước ngoài tích cực tham gia, đóng góp trí tuệ, công sức, phát huy nội lực và đẩy mạnh xã hội hóa xây dựng nông thôn mới.</w:t>
      </w:r>
    </w:p>
    <w:p w14:paraId="60BCB4C4" w14:textId="77777777" w:rsidR="00000000" w:rsidRDefault="00000000">
      <w:pPr>
        <w:spacing w:before="120" w:after="280" w:afterAutospacing="1"/>
      </w:pPr>
      <w:r>
        <w:t>- Tuyên truyền, vận động củng cố, tăng cường sự đồng thuận trong các tầng lớp nhân dân để chung sức xây dựng nông thôn mới.</w:t>
      </w:r>
    </w:p>
    <w:p w14:paraId="426FBE3C" w14:textId="77777777" w:rsidR="00000000" w:rsidRDefault="00000000">
      <w:pPr>
        <w:spacing w:before="120" w:after="280" w:afterAutospacing="1"/>
      </w:pPr>
      <w:r>
        <w:t>- Cấp huyện, cấp xã, cấp thôn phấn đấu hoàn thành sớm hoặc đúng theo kế hoạch, có chất lượng các chỉ tiêu, nhiệm vụ trong xây dựng nông thôn mới.</w:t>
      </w:r>
    </w:p>
    <w:p w14:paraId="53E1E760" w14:textId="77777777" w:rsidR="00000000" w:rsidRDefault="00000000">
      <w:pPr>
        <w:spacing w:before="120" w:after="280" w:afterAutospacing="1"/>
      </w:pPr>
      <w:r>
        <w:rPr>
          <w:b/>
          <w:bCs/>
        </w:rPr>
        <w:t xml:space="preserve">3. </w:t>
      </w:r>
      <w:r>
        <w:t>Ủy ban Mặt trận Tổ quốc Việt Nam và các tổ chức chính trị - xã hội các cấp tuyên truyền, vận động, tăng cường sự đồng thuận trong các tầng lớp Nhân dân để chung sức xây dựng nông thôn mới; vận động đoàn viên, hội viên và Nhân dân tham gia hưởng ứng tích cực Phong trào thi đua gắn với Cuộc vận động “Toàn dân đoàn kết xây dựng nông thôn mới, đô thị văn minh”; tổ chức giám sát thực hiện xây dựng nông thôn góp phần nâng cao chất lượng hiệu quả của Phong trào thi đua. Tham gia thực hiện tốt các phong trào: “Xây dựng gia đình 5 không 3 sạch”; “Sạch từ nhà ra ngõ”; “Nhà sạch - Vườn đẹp - Môi trường trong lành - Ngõ xóm văn minh”; “Sạch đường, tốt ruộng”; “Giỏ rác đồng ruộng”, “Sáng, xanh, sạch, đẹp”; “4 có” đối với xã (có sản phẩm đặc trưng - có khu dân cư nông thôn mới kiểu mẫu - có tuyến đường hoa - có cổng chào “ và “3 có” đối với khu dân cư (có vườn xanh - có nhà sạch - có ngõ đẹp); phong trào trồng cây xanh, trồng hoa, vẽ bích họa trên các tuyến đường; “Làng quê không rác thải”, “Đường hoa thay cỏ dại”; “Đường tự quản bảo vệ môi trường”; “Việc làng - đất vàng cũng hiến”, “Hiến đất - mất một được hai”; phong trào “Dân vận khéo”; “Tuổi trẻ chung tay xây dựng nông thôn mới”, “Thanh niên tình nguyện”; “Tiếng kẻng an ninh”, “Tuyến đường tự quản”, “Nông dân thi đua sản xuất kinh doanh giỏi, đoàn kết giúp nhau làm giàu, giảm nghèo bền vững”, “Tuổi cao gương sáng”, “Điểm sáng biên giới”, “Tổ tự quản về an ninh trật tự ở khu vực biên giới”, “Toàn dân tham gia bảo vệ chủ quyền lãnh thổ, an ninh biên giới Quốc gia trong tình hình mới”, “Cánh đồng mẫu lớn có sự liên kết 04 nhà”, Thanh niên, Quân đội, Nông dân, Hội Cựu chiến binh, Hội Người cao tuổi chung tay xây dựng nông thôn mới; thúc đẩy khởi nghiệp sáng tạo trong xây dựng nông thôn mới … góp phần thực hiện tốt Chương trình xây dựng nông thôn mới trên địa bàn tỉnh.</w:t>
      </w:r>
    </w:p>
    <w:p w14:paraId="1C763714" w14:textId="77777777" w:rsidR="00000000" w:rsidRDefault="00000000">
      <w:pPr>
        <w:spacing w:before="120" w:after="280" w:afterAutospacing="1"/>
      </w:pPr>
      <w:r>
        <w:rPr>
          <w:b/>
          <w:bCs/>
        </w:rPr>
        <w:t xml:space="preserve">4. </w:t>
      </w:r>
      <w:r>
        <w:t>Các đơn vị, doanh nghiệp trong cụm, khối thi đua căn cứ chức năng, nhiệm vụ xây dựng, hướng dẫn và tổ chức thực hiện có hiệu quả Phong trào thi đua; các doanh nghiệp nghiên cứu đầu tư vào lĩnh vực nông nghiệp, nông thôn, liên kết sản xuất và tiêu thụ sản phẩm của ngành nông nghiệp; vận động các tổ chức, cá nhân tích cực hưởng ứng Phong trào thi đua; ưu tiên huy động nguồn lực hỗ trợ đỡ đầu các xã trong xây dựng nông thôn mới.</w:t>
      </w:r>
    </w:p>
    <w:p w14:paraId="7E2BAEA3" w14:textId="77777777" w:rsidR="00000000" w:rsidRDefault="00000000">
      <w:pPr>
        <w:spacing w:before="120" w:after="280" w:afterAutospacing="1"/>
      </w:pPr>
      <w:r>
        <w:rPr>
          <w:b/>
          <w:bCs/>
        </w:rPr>
        <w:t xml:space="preserve">5. </w:t>
      </w:r>
      <w:r>
        <w:t>Các xã căn cứ vào thực tiễn của địa phương xây dựng kế hoạch, tổ chức thực hiện hoàn thành các tiêu chí xã đạt chuẩn nông thôn mới, xã đạt chuẩn nông thôn mới nâng cao và xã đạt chuẩn nông thôn mới kiểu mẫu; phát huy tiềm năng, lợi thế của địa phương để tổ chức các mô hình sản xuất, kinh doanh có hiệu quả nhằm nâng cao đời sống vật chất, tinh thần cho người dân. Tuyên truyền vận động Nhân dân phát huy tinh thần đoàn kết, trách nhiệm với cộng đồng với vai trò là chủ thể trong thực hiện phong trào xây dựng nông thôn mới, huy động cả hệ thống chính trị vào cuộc, phân công cán bộ bám sát cơ sở hướng dẫn, động viên, hỗ trợ người dân thực hiện các nội dung, công trình phần việc; huy động mọi nguồn lực để thực hiện hoàn thành nhiệm vụ xây dựng nông thôn mới theo đúng tiến độ.</w:t>
      </w:r>
    </w:p>
    <w:p w14:paraId="6CD7A224" w14:textId="77777777" w:rsidR="00000000" w:rsidRDefault="00000000">
      <w:pPr>
        <w:spacing w:before="120" w:after="280" w:afterAutospacing="1"/>
      </w:pPr>
      <w:r>
        <w:rPr>
          <w:b/>
          <w:bCs/>
        </w:rPr>
        <w:t>III. GIẢI PHÁP THỰC HIỆN</w:t>
      </w:r>
    </w:p>
    <w:p w14:paraId="277433E5" w14:textId="77777777" w:rsidR="00000000" w:rsidRDefault="00000000">
      <w:pPr>
        <w:spacing w:before="120" w:after="280" w:afterAutospacing="1"/>
      </w:pPr>
      <w:r>
        <w:rPr>
          <w:b/>
          <w:bCs/>
        </w:rPr>
        <w:t xml:space="preserve">1. </w:t>
      </w:r>
      <w:r>
        <w:t>Ủy ban Mặt trận Tổ quốc Việt Nam tỉnh, các Sở, ban, ngành, hội, đoàn thể tỉnh, UBND các huyện, thị xã, thành phố căn cứ vào đặc điểm tình hình, yêu cầu, nhiệm vụ và đối tượng cụ thể triển khai thực hiện có hiệu quả Phong trào thi đua trong giai đoạn mới với nội dung, tiêu chí, tiêu chuẩn, biện pháp cụ thể, tránh hình thức, lãng phí; chú trọng chỉ đạo điểm, rút kinh nghiệm để nhân rộng cách làm hay, mô hình mới, hiệu quả; tổ chức sơ kết, tổng kết Phong trào thi đua theo đúng tiến độ. Có các hình thức tuyên truyền phù hợp, tạo ra sự chuyển biến mạnh mẽ về nhận thức “xây dựng nông thôn mới là quá trình liên tục, thường xuyên, có điểm bắt đầu nhưng không có điểm kết thúc”, Phong trào thi đua bảo đảm thực chất, đi vào chiều sâu, bền vững, lấy người dân làm chủ thể tham gia và hưởng thụ thành quả của nông thôn mới, góp phần nâng cao đời sống vật chất và tinh thần của người dân nông thôn, qua đó tạo sự đồng thuận của toàn xã hội và phát huy sức mạnh tổng hợp của cả hệ thống chính trị trong tổ chức thực hiện Phong trào thi đua giai đoạn 2021 - 2025.</w:t>
      </w:r>
    </w:p>
    <w:p w14:paraId="2FF79290" w14:textId="77777777" w:rsidR="00000000" w:rsidRDefault="00000000">
      <w:pPr>
        <w:spacing w:before="120" w:after="280" w:afterAutospacing="1"/>
      </w:pPr>
      <w:r>
        <w:rPr>
          <w:b/>
          <w:bCs/>
        </w:rPr>
        <w:t xml:space="preserve">2. </w:t>
      </w:r>
      <w:r>
        <w:t>Sở Thông tin và Truyền thông phối hợp với Ban Tuyên giáo Tỉnh ủy chỉ đạo các cơ quan truyền thông, báo chí đẩy mạnh công tác tuyên truyền, mở các chuyên trang, chuyên mục, tăng cường thời lượng, bám sát cơ sở nhằm phát hiện, biểu dương và nhân rộng các điển hình tiên tiến, các sáng kiến, kinh nghiệm hay, các mô hình, cách làm sáng tạo, hiệu quả trong thực hiện Phong trào thi đua.</w:t>
      </w:r>
    </w:p>
    <w:p w14:paraId="47BE64E5" w14:textId="77777777" w:rsidR="00000000" w:rsidRDefault="00000000">
      <w:pPr>
        <w:spacing w:before="120" w:after="280" w:afterAutospacing="1"/>
      </w:pPr>
      <w:r>
        <w:rPr>
          <w:b/>
          <w:bCs/>
        </w:rPr>
        <w:t>IV. ĐỐI TƯỢNG, TIÊU CHÍ THI ĐUA, HÌNH THỨC VÀ TIÊU CHUẨN KHEN THƯỞNG</w:t>
      </w:r>
    </w:p>
    <w:p w14:paraId="6E318313" w14:textId="77777777" w:rsidR="00000000" w:rsidRDefault="00000000">
      <w:pPr>
        <w:spacing w:before="120" w:after="280" w:afterAutospacing="1"/>
      </w:pPr>
      <w:r>
        <w:rPr>
          <w:b/>
          <w:bCs/>
        </w:rPr>
        <w:t>1. Đối tượng, tiêu chí thi đua</w:t>
      </w:r>
    </w:p>
    <w:p w14:paraId="7C7E6097" w14:textId="77777777" w:rsidR="00000000" w:rsidRDefault="00000000">
      <w:pPr>
        <w:spacing w:before="120" w:after="280" w:afterAutospacing="1"/>
      </w:pPr>
      <w:r>
        <w:t>a) Đối với Ủy ban Mặt trận Tổ quốc Việt Nam tỉnh và các Sở, ban, ngành, hội, đoàn thể tỉnh</w:t>
      </w:r>
    </w:p>
    <w:p w14:paraId="174C8841" w14:textId="77777777" w:rsidR="00000000" w:rsidRDefault="00000000">
      <w:pPr>
        <w:spacing w:before="120" w:after="280" w:afterAutospacing="1"/>
      </w:pPr>
      <w:r>
        <w:t>- Hoàn thành có chất lượng, đúng tiến độ các nhiệm vụ của thành viên Ban Chỉ đạo tỉnh trong thực hiện Chương trình MTQG xây dựng nông thôn mới giai đoạn 2021 - 2025 theo sự phân công của Trưởng Ban Chỉ đạo tỉnh; có chương trình hành động, kế hoạch cụ thể của ngành mình hoặc tham mưu UBND tỉnh ban hành chương trình, kế hoạch, đề án để thực hiện các tiêu chí nông thôn mới do ngành phụ trách theo Quyết định số 1098/QĐ-UBND ngày 25/4/2022 của UBND tỉnh;</w:t>
      </w:r>
    </w:p>
    <w:p w14:paraId="6E13E1C7" w14:textId="77777777" w:rsidR="00000000" w:rsidRDefault="00000000">
      <w:pPr>
        <w:spacing w:before="120" w:after="280" w:afterAutospacing="1"/>
      </w:pPr>
      <w:r>
        <w:t>- Nghiên cứu để kịp thời điều chỉnh các văn bản hướng dẫn và tham mưu cho Tỉnh ủy, HĐND tỉnh, UBND tỉnh hoàn thiện các cơ chế, chính sách thúc đẩy xây dựng nông thôn mới. Đối với Ủy ban Mặt trận Tổ quốc Việt Nam tỉnh và các tổ chức chính trị - xã hội tỉnh tích cực tuyên truyền, vận động hội viên, đoàn viên, người dân thực hiện phong trào thi đua, tạo sự đồng thuận, lan tỏa trong xã hội về xây dựng nông thôn mới, tổ chức tốt công tác lấy ý kiến sự hài lòng của người dân về xây dựng nông thôn mới đảm bảo hiệu quả, thực chất;</w:t>
      </w:r>
    </w:p>
    <w:p w14:paraId="0BC98A07" w14:textId="77777777" w:rsidR="00000000" w:rsidRDefault="00000000">
      <w:pPr>
        <w:spacing w:before="120" w:after="280" w:afterAutospacing="1"/>
      </w:pPr>
      <w:r>
        <w:t>- Chỉ đạo, hỗ trợ các địa phương cấp huyện, cấp xã được phân công đứng điểm trong xây dựng nông thôn mới theo phân công của Trưởng Ban Chỉ đạo tỉnh. Tiếp tục đăng ký và tham gia chỉ đạo, hỗ trợ (có địa chỉ và kết quả cụ thể) đối với địa phương trong xây dựng nông thôn mới.</w:t>
      </w:r>
    </w:p>
    <w:p w14:paraId="4DC0F666" w14:textId="77777777" w:rsidR="00000000" w:rsidRDefault="00000000">
      <w:pPr>
        <w:spacing w:before="120" w:after="280" w:afterAutospacing="1"/>
      </w:pPr>
      <w:r>
        <w:t>b) Đối với cấp huyện</w:t>
      </w:r>
    </w:p>
    <w:p w14:paraId="7EB9884F" w14:textId="77777777" w:rsidR="00000000" w:rsidRDefault="00000000">
      <w:pPr>
        <w:spacing w:before="120" w:after="280" w:afterAutospacing="1"/>
      </w:pPr>
      <w:r>
        <w:t>- Huyện đạt chuẩn nông thôn mới, nông thôn mới nâng cao, nông thôn mới kiểu mẫu, thị xã, thành phố hoàn thành nhiệm vụ xây dựng nông thôn mới và là đơn vị tiêu biểu trong Phong trào thi đua của tỉnh;</w:t>
      </w:r>
    </w:p>
    <w:p w14:paraId="2EAF3610" w14:textId="77777777" w:rsidR="00000000" w:rsidRDefault="00000000">
      <w:pPr>
        <w:spacing w:before="120" w:after="280" w:afterAutospacing="1"/>
      </w:pPr>
      <w:r>
        <w:t>- Các huyện, thị xã, thành phố trên không nợ đọng xây dựng cơ bản thuộc chương trình MTQG xây dựng nông thôn mới trên địa bàn;</w:t>
      </w:r>
    </w:p>
    <w:p w14:paraId="12B9C4EE" w14:textId="77777777" w:rsidR="00000000" w:rsidRDefault="00000000">
      <w:pPr>
        <w:spacing w:before="120" w:after="280" w:afterAutospacing="1"/>
      </w:pPr>
      <w:r>
        <w:t>- Báo cáo tình hình thực hiện Chương trình nông thôn mới trên địa bàn cho Ban Chỉ đạo tỉnh đúng thời gian quy định.</w:t>
      </w:r>
    </w:p>
    <w:p w14:paraId="7BC48C04" w14:textId="77777777" w:rsidR="00000000" w:rsidRDefault="00000000">
      <w:pPr>
        <w:spacing w:before="120" w:after="280" w:afterAutospacing="1"/>
      </w:pPr>
      <w:r>
        <w:t>c) Đối với xã</w:t>
      </w:r>
    </w:p>
    <w:p w14:paraId="3E3C6014" w14:textId="77777777" w:rsidR="00000000" w:rsidRDefault="00000000">
      <w:pPr>
        <w:spacing w:before="120" w:after="280" w:afterAutospacing="1"/>
      </w:pPr>
      <w:r>
        <w:t>- Đạt chuẩn nông thôn mới, nông thôn mới nâng cao và là xã tiêu biểu trong phong trào xây dựng nông thôn mới của huyện, thị xã, thành phố; không nợ đọng xây dựng cơ bản thuộc chương trình MTQG xây dựng nông thôn mới trên địa bàn;</w:t>
      </w:r>
    </w:p>
    <w:p w14:paraId="2D3EA506" w14:textId="77777777" w:rsidR="00000000" w:rsidRDefault="00000000">
      <w:pPr>
        <w:spacing w:before="120" w:after="280" w:afterAutospacing="1"/>
      </w:pPr>
      <w:r>
        <w:t>- Đạt chuẩn nông thôn mới kiểu mẫu và là xã có kết quả nâng cao chất lượng tiêu chí nông thôn mới toàn diện, nổi bật; không nợ đọng xây dựng cơ bản thuộc chương trình MTQG xây dựng nông thôn mới trên địa bàn.</w:t>
      </w:r>
    </w:p>
    <w:p w14:paraId="574DB523" w14:textId="77777777" w:rsidR="00000000" w:rsidRDefault="00000000">
      <w:pPr>
        <w:spacing w:before="120" w:after="280" w:afterAutospacing="1"/>
      </w:pPr>
      <w:r>
        <w:t>d) Đối với thôn</w:t>
      </w:r>
    </w:p>
    <w:p w14:paraId="5B2AF760" w14:textId="77777777" w:rsidR="00000000" w:rsidRDefault="00000000">
      <w:pPr>
        <w:spacing w:before="120" w:after="280" w:afterAutospacing="1"/>
      </w:pPr>
      <w:r>
        <w:t>Thôn đạt chuẩn Bộ tiêu chí “Thôn nông thôn mới kiểu mẫu” giai đoạn 2022-2025 (kể cả thôn duy trì, nâng chuẩn) theo quy định của UBND tỉnh và là thôn tiêu biểu trong các thôn đã đạt chuẩn về Bộ tiêu chí này.</w:t>
      </w:r>
    </w:p>
    <w:p w14:paraId="1A60FACA" w14:textId="77777777" w:rsidR="00000000" w:rsidRDefault="00000000">
      <w:pPr>
        <w:spacing w:before="120" w:after="280" w:afterAutospacing="1"/>
      </w:pPr>
      <w:r>
        <w:t>đ) Đối với doanh nghiệp, hợp tác xã</w:t>
      </w:r>
    </w:p>
    <w:p w14:paraId="1581D3DA" w14:textId="77777777" w:rsidR="00000000" w:rsidRDefault="00000000">
      <w:pPr>
        <w:spacing w:before="120" w:after="280" w:afterAutospacing="1"/>
      </w:pPr>
      <w:r>
        <w:t>- Có những đóng góp cụ thể, thiết thực trong xây dựng nông thôn mới và được cấp có thẩm quyền ghi nhận;</w:t>
      </w:r>
    </w:p>
    <w:p w14:paraId="30A91C13" w14:textId="77777777" w:rsidR="00000000" w:rsidRDefault="00000000">
      <w:pPr>
        <w:spacing w:before="120" w:after="280" w:afterAutospacing="1"/>
      </w:pPr>
      <w:r>
        <w:t>- Có liên kết sản xuất theo chuỗi giá trị; bảo tồn và phát triển ngành nghề truyền thống của địa phương, có nhiều sản phẩm OCOP được xếp hạng từ 3 sao trở lên; phối hợp tiêu thụ sản phẩm nông nghiệp và giải quyết được nhiều việc làm cho người dân trên địa bàn nông thôn.</w:t>
      </w:r>
    </w:p>
    <w:p w14:paraId="62A6E27C" w14:textId="77777777" w:rsidR="00000000" w:rsidRDefault="00000000">
      <w:pPr>
        <w:spacing w:before="120" w:after="280" w:afterAutospacing="1"/>
      </w:pPr>
      <w:r>
        <w:t>e) Đối với cá nhân</w:t>
      </w:r>
    </w:p>
    <w:p w14:paraId="374BAA3B" w14:textId="77777777" w:rsidR="00000000" w:rsidRDefault="00000000">
      <w:pPr>
        <w:spacing w:before="120" w:after="280" w:afterAutospacing="1"/>
      </w:pPr>
      <w:r>
        <w:t>- Cán bộ, công chức, viên chức, phóng viên báo, đài ... nỗ lực bám sát cơ sở, có sáng kiến, giải pháp hữu ích trong việc xây dựng, trình cấp có thẩm quyền ban hành, tổ chức thực hiện, kiểm tra, tuyên truyền việc thực hiện cơ chế, chính sách, hướng dẫn hoặc tháo gỡ khó khăn cho cơ sở trong xây dựng nông thôn mới;</w:t>
      </w:r>
    </w:p>
    <w:p w14:paraId="6CCE6496" w14:textId="77777777" w:rsidR="00000000" w:rsidRDefault="00000000">
      <w:pPr>
        <w:spacing w:before="120" w:after="280" w:afterAutospacing="1"/>
      </w:pPr>
      <w:r>
        <w:t>- Người lao động (nông dân, công nhân...), thành viên hợp tác xã tích cực hưởng ứng, tham gia Phong trào thi đua với những việc làm thiết thực (đóng góp tiền của, công sức, đất đai...) hoặc có mô hình hay, cách làm mới, sáng tạo, hiệu quả, có phát minh, sáng chế trong lao động, sản xuất góp phần vào việc xây dựng nông thôn mới.</w:t>
      </w:r>
    </w:p>
    <w:p w14:paraId="44F5AF73" w14:textId="77777777" w:rsidR="00000000" w:rsidRDefault="00000000">
      <w:pPr>
        <w:spacing w:before="120" w:after="280" w:afterAutospacing="1"/>
      </w:pPr>
      <w:r>
        <w:t>g) Đối tượng khác</w:t>
      </w:r>
    </w:p>
    <w:p w14:paraId="2058AA6B" w14:textId="77777777" w:rsidR="00000000" w:rsidRDefault="00000000">
      <w:pPr>
        <w:spacing w:before="120" w:after="280" w:afterAutospacing="1"/>
      </w:pPr>
      <w:r>
        <w:t>Các tổ chức quốc tế, tổ chức phi chính phủ nước ngoài, các Trường Đại học, cao đẳng, các hội, doanh nhân, trí thức, nhà khoa học, các gia đình, cá nhân trong và ngoài nước, người Việt Nam định cư ở nước ngoài... có nhiều đóng góp về công sức, trí tuệ, vật chất xây dựng nông thôn mới; sản xuất giỏi, có thu nhập cao và giúp đỡ cộng đồng trong xây dựng nông thôn mới ở địa phương.</w:t>
      </w:r>
    </w:p>
    <w:p w14:paraId="048E83F8" w14:textId="77777777" w:rsidR="00000000" w:rsidRDefault="00000000">
      <w:pPr>
        <w:spacing w:before="120" w:after="280" w:afterAutospacing="1"/>
      </w:pPr>
      <w:r>
        <w:rPr>
          <w:b/>
          <w:bCs/>
        </w:rPr>
        <w:t>2. Hình thức và tiêu chuẩn khen thưởng</w:t>
      </w:r>
    </w:p>
    <w:p w14:paraId="6A69844D" w14:textId="77777777" w:rsidR="00000000" w:rsidRDefault="00000000">
      <w:pPr>
        <w:spacing w:before="120" w:after="280" w:afterAutospacing="1"/>
      </w:pPr>
      <w:r>
        <w:t>a) Hình thức khen thưởng</w:t>
      </w:r>
    </w:p>
    <w:p w14:paraId="6D057B8D" w14:textId="77777777" w:rsidR="00000000" w:rsidRDefault="00000000">
      <w:pPr>
        <w:spacing w:before="120" w:after="280" w:afterAutospacing="1"/>
      </w:pPr>
      <w:r>
        <w:t>- Huân chương Lao động;</w:t>
      </w:r>
    </w:p>
    <w:p w14:paraId="0661BA8D" w14:textId="77777777" w:rsidR="00000000" w:rsidRDefault="00000000">
      <w:pPr>
        <w:spacing w:before="120" w:after="280" w:afterAutospacing="1"/>
      </w:pPr>
      <w:r>
        <w:t>- Bằng khen của Thủ tướng Chính phủ;</w:t>
      </w:r>
    </w:p>
    <w:p w14:paraId="6E3E5D1B" w14:textId="77777777" w:rsidR="00000000" w:rsidRDefault="00000000">
      <w:pPr>
        <w:spacing w:before="120" w:after="280" w:afterAutospacing="1"/>
      </w:pPr>
      <w:r>
        <w:t>- Bằng khen của Chủ tịch UBND tỉnh;</w:t>
      </w:r>
    </w:p>
    <w:p w14:paraId="6986C340" w14:textId="77777777" w:rsidR="00000000" w:rsidRDefault="00000000">
      <w:pPr>
        <w:spacing w:before="120" w:after="280" w:afterAutospacing="1"/>
      </w:pPr>
      <w:r>
        <w:t>- Giấy khen.</w:t>
      </w:r>
    </w:p>
    <w:p w14:paraId="71FD648F" w14:textId="77777777" w:rsidR="00000000" w:rsidRDefault="00000000">
      <w:pPr>
        <w:spacing w:before="120" w:after="280" w:afterAutospacing="1"/>
      </w:pPr>
      <w:r>
        <w:t>b) Tiêu chuẩn khen thưởng</w:t>
      </w:r>
    </w:p>
    <w:p w14:paraId="2107BAE3" w14:textId="77777777" w:rsidR="00000000" w:rsidRDefault="00000000">
      <w:pPr>
        <w:spacing w:before="120" w:after="280" w:afterAutospacing="1"/>
      </w:pPr>
      <w:r>
        <w:t>Căn cứ thành tích trong thực hiện phong trào thi đua “Quảng Nam chung sức xây dựng nông thôn mới” giai đoạn 2021 - 2025, việc xét khen thưởng cho các tập thể, gia đình và cá nhân tiêu biểu, xuất sắc được thực hiện theo quy định của pháp luật về thi đua khen thưởng.</w:t>
      </w:r>
    </w:p>
    <w:p w14:paraId="40995089" w14:textId="77777777" w:rsidR="00000000" w:rsidRDefault="00000000">
      <w:pPr>
        <w:spacing w:before="120" w:after="280" w:afterAutospacing="1"/>
      </w:pPr>
      <w:r>
        <w:rPr>
          <w:b/>
          <w:bCs/>
        </w:rPr>
        <w:t>V. TIẾN ĐỘ, TỔ CHỨC THỰC HIỆN</w:t>
      </w:r>
    </w:p>
    <w:p w14:paraId="54B368D7" w14:textId="77777777" w:rsidR="00000000" w:rsidRDefault="00000000">
      <w:pPr>
        <w:spacing w:before="120" w:after="280" w:afterAutospacing="1"/>
      </w:pPr>
      <w:r>
        <w:rPr>
          <w:b/>
          <w:bCs/>
        </w:rPr>
        <w:t xml:space="preserve">1. </w:t>
      </w:r>
      <w:r>
        <w:t>Văn phòng Điều phối Chương trình mục tiêu quốc gia xây dựng nông thôn mới tỉnh (cơ quan giúp việc cho Ban Chỉ đạo tỉnh thực hiện Chương trình MTQG xây dựng nông thôn mới):</w:t>
      </w:r>
    </w:p>
    <w:p w14:paraId="01C9EE7B" w14:textId="77777777" w:rsidR="00000000" w:rsidRDefault="00000000">
      <w:pPr>
        <w:spacing w:before="120" w:after="280" w:afterAutospacing="1"/>
      </w:pPr>
      <w:r>
        <w:t>- Chủ trì, phối hợp với Sở Nội vụ và các cơ quan, đơn vị liên quan tham mưu UBND tỉnh ban hành quy định về tiêu chuẩn và hình thức khen thưởng trong phong trào thi đua “Quảng Nam chung sức xây dựng nông thôn mới” trong năm 2022; tham mưu sơ kết, đánh giá, rút kinh nghiệm vào năm 2023 và tổng kết Phong trào thi đua vào năm 2025.</w:t>
      </w:r>
    </w:p>
    <w:p w14:paraId="3ACE8727" w14:textId="77777777" w:rsidR="00000000" w:rsidRDefault="00000000">
      <w:pPr>
        <w:spacing w:before="120" w:after="280" w:afterAutospacing="1"/>
      </w:pPr>
      <w:r>
        <w:t>- Phối hợp với Sở Nội vụ (cơ quan Thường trực Hội đồng Thi đua - Khen thưởng tỉnh) tham mưu cho Tỉnh ủy, UBND tỉnh kết hợp việc kiểm tra, giám sát kế hoạch tổ chức thực hiện Phong trào thi đua với các chương trình, kế hoạch kiểm tra, giám sát, thẩm định chương trình xây dựng nông thôn mới hàng năm, định kỳ, chuyên đề tại các cơ quan, đơn vị, địa phương.</w:t>
      </w:r>
    </w:p>
    <w:p w14:paraId="2023ABEE" w14:textId="77777777" w:rsidR="00000000" w:rsidRDefault="00000000">
      <w:pPr>
        <w:spacing w:before="120" w:after="280" w:afterAutospacing="1"/>
      </w:pPr>
      <w:r>
        <w:rPr>
          <w:b/>
          <w:bCs/>
        </w:rPr>
        <w:t xml:space="preserve">2. </w:t>
      </w:r>
      <w:r>
        <w:t>Ủy ban Mặt trận Tổ quốc Việt Nam tỉnh, các Sở, ban, ngành, hội, đoàn thể tỉnh, UBND các huyện, thị xã, thành phố</w:t>
      </w:r>
    </w:p>
    <w:p w14:paraId="13877BE4" w14:textId="77777777" w:rsidR="00000000" w:rsidRDefault="00000000">
      <w:pPr>
        <w:spacing w:before="120" w:after="280" w:afterAutospacing="1"/>
      </w:pPr>
      <w:r>
        <w:t>- Căn cứ kế hoạch và điều kiện cụ thể xây dựng kế hoạch, hướng dẫn và chịu trách nhiệm tổ chức triển khai phong trào thi đua trong năm 2022 đảm bảo nội dung, chất lượng và tiến độ. Tiến hành sơ kết, đánh giá, rút kinh nghiệm vào năm 2023 và tổng kết Phong trào thi đua vào năm 2025.</w:t>
      </w:r>
    </w:p>
    <w:p w14:paraId="4FA896AB" w14:textId="77777777" w:rsidR="00000000" w:rsidRDefault="00000000">
      <w:pPr>
        <w:spacing w:before="120" w:after="280" w:afterAutospacing="1"/>
      </w:pPr>
      <w:r>
        <w:t>- Ủy ban Mặt trận Tổ quốc Việt Nam tỉnh và các tổ chức chính trị - xã hội các cấp có trách nhiệm tuyên truyền, vận động hội viên, đoàn viên tích cực tham gia xây dựng nông thôn mới thông qua Cuộc vận động “Toàn dân đoàn kết xây dựng nông thôn mới, đô thị văn minh” và phát hiện, nhân rộng các điển hình tiên tiến trong phạm vi toàn tỉnh.</w:t>
      </w:r>
    </w:p>
    <w:p w14:paraId="11A90AD8" w14:textId="77777777" w:rsidR="00000000" w:rsidRDefault="00000000">
      <w:pPr>
        <w:spacing w:before="120" w:after="280" w:afterAutospacing="1"/>
      </w:pPr>
      <w:r>
        <w:t>- Các cơ quan thông tin đại chúng có trách nhiệm tuyên truyền, mở chuyên trang, chuyên mục, tăng thời lượng tuyên truyền Phong trào thi đua và các gương điển hình tiên tiến trong Phong trào thi đua.</w:t>
      </w:r>
    </w:p>
    <w:p w14:paraId="1D11C974" w14:textId="77777777" w:rsidR="00000000" w:rsidRDefault="00000000">
      <w:pPr>
        <w:spacing w:before="120" w:after="280" w:afterAutospacing="1"/>
      </w:pPr>
      <w:r>
        <w:t>- Hàng năm, báo cáo tình hình tổ chức thực hiện Phong trào thi đua về Sở Nội vụ để tổng hợp tham mưu UBND tỉnh báo cáo Bộ Nội vụ, Thủ tướng Chính phủ.</w:t>
      </w:r>
    </w:p>
    <w:p w14:paraId="4E6A1778" w14:textId="77777777" w:rsidR="00000000" w:rsidRDefault="00000000">
      <w:pPr>
        <w:spacing w:before="120" w:after="280" w:afterAutospacing="1"/>
      </w:pPr>
      <w:r>
        <w:rPr>
          <w:b/>
          <w:bCs/>
        </w:rPr>
        <w:t xml:space="preserve">3. </w:t>
      </w:r>
      <w:r>
        <w:t>Hội đồng Thi đua - Khen thưởng tỉnh hàng năm tổ chức các đoàn kiểm tra, giám sát tình hình triển khai, thực hiện Phong trào thi đua.</w:t>
      </w:r>
    </w:p>
    <w:p w14:paraId="57133680" w14:textId="77777777" w:rsidR="00000000" w:rsidRDefault="00000000">
      <w:pPr>
        <w:spacing w:before="120" w:after="280" w:afterAutospacing="1"/>
      </w:pPr>
      <w:r>
        <w:rPr>
          <w:b/>
          <w:bCs/>
        </w:rPr>
        <w:t xml:space="preserve">4. </w:t>
      </w:r>
      <w:r>
        <w:t>Hội đồng Thi đua - Khen thưởng các cấp phối hợp chặt chẽ với Ban Chỉ đạo các Chương trình mục tiêu quốc gia giai đoạn 2021 - 2025 cùng cấp thống nhất các nội dung và biện pháp triển khai có hiệu quả Phong trào thi đua giai đoạn 2021 - 2025.</w:t>
      </w:r>
    </w:p>
    <w:p w14:paraId="171EB986" w14:textId="77777777" w:rsidR="00000000" w:rsidRDefault="00000000">
      <w:pPr>
        <w:spacing w:before="120" w:after="280" w:afterAutospacing="1"/>
      </w:pPr>
      <w:r>
        <w:rPr>
          <w:b/>
          <w:bCs/>
        </w:rPr>
        <w:t xml:space="preserve">5. </w:t>
      </w:r>
      <w:r>
        <w:t>Sở Nội vụ</w:t>
      </w:r>
    </w:p>
    <w:p w14:paraId="10C0082C" w14:textId="77777777" w:rsidR="00000000" w:rsidRDefault="00000000">
      <w:pPr>
        <w:spacing w:before="120" w:after="280" w:afterAutospacing="1"/>
      </w:pPr>
      <w:r>
        <w:t>- Hàng năm tổng hợp nhu cầu kinh phí kiểm tra, giám sát, sơ kết, tổng kết Phong trào thi đua đề nghị Văn phòng điều phối Chương trình Mục tiêu quốc gia xây dựng nông thôn mới của tỉnh tổng hợp, tham mưu trình UBND tỉnh bố trí kinh phí tổ chức triển khai thực hiện Kế hoạch này từ nguồn kinh phí Chương trình mục tiêu quốc gia xây dựng nông thôn mới.</w:t>
      </w:r>
    </w:p>
    <w:p w14:paraId="32064632" w14:textId="77777777" w:rsidR="00000000" w:rsidRDefault="00000000">
      <w:pPr>
        <w:spacing w:before="120" w:after="280" w:afterAutospacing="1"/>
      </w:pPr>
      <w:r>
        <w:t>- Chủ trì, phối hợp với Sở Nông nghiệp và Phát triển nông thôn, Văn phòng Điều phối Chương trình MTQG xây dựng nông thôn mới tỉnh triển khai, đôn đốc việc tổ chức thực hiện Kế hoạch này, hàng năm báo cáo Hội đồng Thi đua - Khen thưởng tỉnh và Chủ tịch UBND tỉnh.</w:t>
      </w:r>
    </w:p>
    <w:p w14:paraId="35BFA735" w14:textId="77777777" w:rsidR="00CF4CA2" w:rsidRDefault="00000000">
      <w:pPr>
        <w:spacing w:before="120" w:after="280" w:afterAutospacing="1"/>
      </w:pPr>
      <w:r>
        <w:t>Trong quá trình tổ chức thực hiện, nếu có khó khăn, vướng mắc hoặc cần điều chỉnh, bổ sung Kế hoạch cho phù hợp với tình hình thực tiễn, Sở Nội vụ phối hợp với Sở Nông nghiệp và Phát triển nông thôn, Văn phòng Điều phối Chương trình MTQG xây dựng nông thôn mới tỉnh tổng hợp, báo cáo Chủ tịch UBND tỉnh xem xét, quyết định./.</w:t>
      </w:r>
    </w:p>
    <w:sectPr w:rsidR="00CF4C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AC"/>
    <w:rsid w:val="00CF4CA2"/>
    <w:rsid w:val="00D532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8BF98"/>
  <w15:chartTrackingRefBased/>
  <w15:docId w15:val="{E974C8CD-2D56-43F2-9205-1BC54073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3369</Words>
  <Characters>19204</Characters>
  <Application>Microsoft Office Word</Application>
  <DocSecurity>0</DocSecurity>
  <Lines>160</Lines>
  <Paragraphs>45</Paragraphs>
  <ScaleCrop>false</ScaleCrop>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2022-08-30T02:46:00Z</dcterms:created>
  <dcterms:modified xsi:type="dcterms:W3CDTF">2022-08-30T02:46:00Z</dcterms:modified>
</cp:coreProperties>
</file>