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532CA8" w:rsidRPr="00A22C16">
        <w:tc>
          <w:tcPr>
            <w:tcW w:w="3348" w:type="dxa"/>
          </w:tcPr>
          <w:p w:rsidR="00532CA8" w:rsidRPr="00A22C16" w:rsidRDefault="00532CA8" w:rsidP="00F26C4E">
            <w:pPr>
              <w:spacing w:before="120"/>
              <w:jc w:val="center"/>
              <w:rPr>
                <w:rFonts w:ascii="Arial" w:hAnsi="Arial" w:cs="Arial"/>
                <w:b/>
                <w:sz w:val="20"/>
                <w:szCs w:val="20"/>
              </w:rPr>
            </w:pPr>
            <w:r w:rsidRPr="00A22C16">
              <w:rPr>
                <w:rFonts w:ascii="Arial" w:hAnsi="Arial" w:cs="Arial"/>
                <w:b/>
                <w:sz w:val="20"/>
                <w:szCs w:val="20"/>
              </w:rPr>
              <w:t>ỦY BAN NHÂN DÂN</w:t>
            </w:r>
            <w:r w:rsidRPr="00A22C16">
              <w:rPr>
                <w:rFonts w:ascii="Arial" w:hAnsi="Arial" w:cs="Arial"/>
                <w:b/>
                <w:sz w:val="20"/>
                <w:szCs w:val="20"/>
              </w:rPr>
              <w:br/>
            </w:r>
            <w:r w:rsidRPr="00A22C16">
              <w:rPr>
                <w:rFonts w:ascii="Arial" w:hAnsi="Arial" w:cs="Arial"/>
                <w:b/>
                <w:bCs/>
                <w:sz w:val="20"/>
                <w:szCs w:val="20"/>
              </w:rPr>
              <w:t>TỈNH TRÀ VINH</w:t>
            </w:r>
            <w:r w:rsidRPr="00A22C16">
              <w:rPr>
                <w:rFonts w:ascii="Arial" w:hAnsi="Arial" w:cs="Arial"/>
                <w:b/>
                <w:sz w:val="20"/>
                <w:szCs w:val="20"/>
              </w:rPr>
              <w:br/>
              <w:t>-------</w:t>
            </w:r>
          </w:p>
        </w:tc>
        <w:tc>
          <w:tcPr>
            <w:tcW w:w="5508" w:type="dxa"/>
          </w:tcPr>
          <w:p w:rsidR="00532CA8" w:rsidRPr="00A22C16" w:rsidRDefault="00532CA8" w:rsidP="00F26C4E">
            <w:pPr>
              <w:spacing w:before="120"/>
              <w:jc w:val="center"/>
              <w:rPr>
                <w:rFonts w:ascii="Arial" w:hAnsi="Arial" w:cs="Arial"/>
                <w:sz w:val="20"/>
                <w:szCs w:val="20"/>
              </w:rPr>
            </w:pPr>
            <w:r w:rsidRPr="00A22C16">
              <w:rPr>
                <w:rFonts w:ascii="Arial" w:hAnsi="Arial" w:cs="Arial"/>
                <w:b/>
                <w:sz w:val="20"/>
                <w:szCs w:val="20"/>
              </w:rPr>
              <w:t>CỘNG HÒA XÃ HỘI CHỦ NGHĨA VIỆT NAM</w:t>
            </w:r>
            <w:r w:rsidRPr="00A22C16">
              <w:rPr>
                <w:rFonts w:ascii="Arial" w:hAnsi="Arial" w:cs="Arial"/>
                <w:b/>
                <w:sz w:val="20"/>
                <w:szCs w:val="20"/>
              </w:rPr>
              <w:br/>
              <w:t xml:space="preserve">Độc lập - Tự do - Hạnh phúc </w:t>
            </w:r>
            <w:r w:rsidRPr="00A22C16">
              <w:rPr>
                <w:rFonts w:ascii="Arial" w:hAnsi="Arial" w:cs="Arial"/>
                <w:b/>
                <w:sz w:val="20"/>
                <w:szCs w:val="20"/>
              </w:rPr>
              <w:br/>
              <w:t>---------------</w:t>
            </w:r>
          </w:p>
        </w:tc>
      </w:tr>
      <w:tr w:rsidR="00532CA8" w:rsidRPr="00A22C16">
        <w:tc>
          <w:tcPr>
            <w:tcW w:w="3348" w:type="dxa"/>
          </w:tcPr>
          <w:p w:rsidR="00532CA8" w:rsidRPr="00A22C16" w:rsidRDefault="00532CA8" w:rsidP="00F26C4E">
            <w:pPr>
              <w:spacing w:before="120"/>
              <w:jc w:val="center"/>
              <w:rPr>
                <w:rFonts w:ascii="Arial" w:hAnsi="Arial" w:cs="Arial"/>
                <w:sz w:val="20"/>
                <w:szCs w:val="20"/>
              </w:rPr>
            </w:pPr>
            <w:r w:rsidRPr="00A22C16">
              <w:rPr>
                <w:rFonts w:ascii="Arial" w:hAnsi="Arial" w:cs="Arial"/>
                <w:sz w:val="20"/>
                <w:szCs w:val="20"/>
              </w:rPr>
              <w:t>Số: 19/QĐ-UBND</w:t>
            </w:r>
          </w:p>
        </w:tc>
        <w:tc>
          <w:tcPr>
            <w:tcW w:w="5508" w:type="dxa"/>
          </w:tcPr>
          <w:p w:rsidR="00532CA8" w:rsidRPr="00A22C16" w:rsidRDefault="00532CA8" w:rsidP="00F26C4E">
            <w:pPr>
              <w:spacing w:before="120"/>
              <w:jc w:val="right"/>
              <w:rPr>
                <w:rFonts w:ascii="Arial" w:hAnsi="Arial" w:cs="Arial"/>
                <w:i/>
                <w:sz w:val="20"/>
                <w:szCs w:val="20"/>
              </w:rPr>
            </w:pPr>
            <w:r w:rsidRPr="00A22C16">
              <w:rPr>
                <w:rFonts w:ascii="Arial" w:hAnsi="Arial" w:cs="Arial"/>
                <w:i/>
                <w:iCs/>
                <w:sz w:val="20"/>
                <w:szCs w:val="20"/>
              </w:rPr>
              <w:t>Trà Vinh, ngày 06 tháng 01 năm 2023</w:t>
            </w:r>
          </w:p>
        </w:tc>
      </w:tr>
    </w:tbl>
    <w:p w:rsidR="00883A60" w:rsidRPr="00A22C16" w:rsidRDefault="00883A60" w:rsidP="00F26C4E">
      <w:pPr>
        <w:spacing w:before="120"/>
        <w:contextualSpacing w:val="0"/>
        <w:jc w:val="center"/>
        <w:rPr>
          <w:rFonts w:ascii="Arial" w:hAnsi="Arial" w:cs="Arial"/>
          <w:b/>
          <w:bCs/>
          <w:color w:val="000000"/>
          <w:sz w:val="20"/>
          <w:szCs w:val="28"/>
        </w:rPr>
      </w:pPr>
    </w:p>
    <w:p w:rsidR="00883A60" w:rsidRPr="00A22C16" w:rsidRDefault="00883A60" w:rsidP="00F26C4E">
      <w:pPr>
        <w:spacing w:before="120"/>
        <w:contextualSpacing w:val="0"/>
        <w:jc w:val="center"/>
        <w:rPr>
          <w:rFonts w:ascii="Arial" w:hAnsi="Arial" w:cs="Arial"/>
          <w:b/>
          <w:bCs/>
          <w:color w:val="000000"/>
          <w:sz w:val="24"/>
          <w:szCs w:val="28"/>
        </w:rPr>
      </w:pPr>
      <w:r w:rsidRPr="00A22C16">
        <w:rPr>
          <w:rFonts w:ascii="Arial" w:hAnsi="Arial" w:cs="Arial"/>
          <w:b/>
          <w:bCs/>
          <w:color w:val="000000"/>
          <w:sz w:val="24"/>
          <w:szCs w:val="28"/>
        </w:rPr>
        <w:t>QUYẾT ĐỊNH</w:t>
      </w:r>
    </w:p>
    <w:p w:rsidR="00883A60" w:rsidRPr="00A22C16" w:rsidRDefault="00883A60" w:rsidP="00F26C4E">
      <w:pPr>
        <w:spacing w:before="120"/>
        <w:contextualSpacing w:val="0"/>
        <w:jc w:val="center"/>
        <w:rPr>
          <w:rFonts w:ascii="Arial" w:hAnsi="Arial" w:cs="Arial"/>
          <w:bCs/>
          <w:color w:val="000000"/>
          <w:sz w:val="20"/>
          <w:szCs w:val="28"/>
        </w:rPr>
      </w:pPr>
      <w:r w:rsidRPr="00A22C16">
        <w:rPr>
          <w:rFonts w:ascii="Arial" w:hAnsi="Arial" w:cs="Arial"/>
          <w:bCs/>
          <w:color w:val="000000"/>
          <w:sz w:val="20"/>
          <w:szCs w:val="28"/>
        </w:rPr>
        <w:t>VỀ VIỆC PHÊ DUYỆT KẾ HOẠCH SỬ DỤNG ĐẤT NĂM 2023 HUYỆN TIỂU CẦN</w:t>
      </w:r>
    </w:p>
    <w:p w:rsidR="00983995" w:rsidRPr="00A22C16" w:rsidRDefault="00883A60" w:rsidP="00F26C4E">
      <w:pPr>
        <w:spacing w:before="120"/>
        <w:contextualSpacing w:val="0"/>
        <w:jc w:val="center"/>
        <w:rPr>
          <w:rFonts w:ascii="Arial" w:hAnsi="Arial" w:cs="Arial"/>
          <w:b/>
          <w:bCs/>
          <w:color w:val="000000"/>
          <w:sz w:val="24"/>
          <w:szCs w:val="28"/>
        </w:rPr>
      </w:pPr>
      <w:r w:rsidRPr="00A22C16">
        <w:rPr>
          <w:rFonts w:ascii="Arial" w:hAnsi="Arial" w:cs="Arial"/>
          <w:b/>
          <w:bCs/>
          <w:color w:val="000000"/>
          <w:sz w:val="24"/>
          <w:szCs w:val="28"/>
        </w:rPr>
        <w:t>ỦY BAN NHÂN DÂN TỈNH TRÀ VINH</w:t>
      </w:r>
    </w:p>
    <w:p w:rsidR="00983995" w:rsidRPr="00A22C16" w:rsidRDefault="008B19DB" w:rsidP="00F26C4E">
      <w:pPr>
        <w:spacing w:before="120"/>
        <w:contextualSpacing w:val="0"/>
        <w:rPr>
          <w:rFonts w:ascii="Arial" w:hAnsi="Arial" w:cs="Arial"/>
          <w:b/>
          <w:bCs/>
          <w:color w:val="000000"/>
          <w:sz w:val="24"/>
          <w:szCs w:val="28"/>
        </w:rPr>
      </w:pPr>
      <w:r w:rsidRPr="00A22C16">
        <w:rPr>
          <w:rFonts w:ascii="Arial" w:hAnsi="Arial" w:cs="Arial"/>
          <w:i/>
          <w:color w:val="000000"/>
          <w:sz w:val="20"/>
          <w:szCs w:val="28"/>
          <w:lang w:val="vi-VN" w:eastAsia="vi-VN" w:bidi="vi-VN"/>
        </w:rPr>
        <w:t xml:space="preserve">Căn cứ Luật Tổ chức chính quyền địa phương ngày 19 tháng 6 năm 2015; </w:t>
      </w:r>
      <w:r w:rsidR="00983995" w:rsidRPr="00A22C16">
        <w:rPr>
          <w:rFonts w:ascii="Arial" w:hAnsi="Arial" w:cs="Arial"/>
          <w:b/>
          <w:bCs/>
          <w:color w:val="000000"/>
          <w:sz w:val="24"/>
          <w:szCs w:val="28"/>
        </w:rPr>
        <w:t xml:space="preserve"> </w:t>
      </w:r>
    </w:p>
    <w:p w:rsidR="00983995" w:rsidRPr="00A22C16" w:rsidRDefault="008B19DB" w:rsidP="00F26C4E">
      <w:pPr>
        <w:spacing w:before="120"/>
        <w:contextualSpacing w:val="0"/>
        <w:rPr>
          <w:rFonts w:ascii="Arial" w:hAnsi="Arial" w:cs="Arial"/>
          <w:b/>
          <w:bCs/>
          <w:color w:val="000000"/>
          <w:sz w:val="24"/>
          <w:szCs w:val="28"/>
        </w:rPr>
      </w:pPr>
      <w:r w:rsidRPr="00A22C16">
        <w:rPr>
          <w:rFonts w:ascii="Arial" w:hAnsi="Arial" w:cs="Arial"/>
          <w:i/>
          <w:color w:val="000000"/>
          <w:sz w:val="20"/>
          <w:szCs w:val="28"/>
          <w:lang w:val="vi-VN" w:eastAsia="vi-VN" w:bidi="vi-VN"/>
        </w:rPr>
        <w:t>Căn cứ Luật Sửa đổi, bổ sung một số điều của Luật Tổ chức Chính phủ và Luật Tổ chức chính quyền địa phương ngày 22 tháng 11 năm 2019;</w:t>
      </w:r>
      <w:r w:rsidR="00983995" w:rsidRPr="00A22C16">
        <w:rPr>
          <w:rFonts w:ascii="Arial" w:hAnsi="Arial" w:cs="Arial"/>
          <w:b/>
          <w:bCs/>
          <w:color w:val="000000"/>
          <w:sz w:val="24"/>
          <w:szCs w:val="28"/>
        </w:rPr>
        <w:t xml:space="preserve"> </w:t>
      </w:r>
    </w:p>
    <w:p w:rsidR="00983995" w:rsidRPr="00A22C16" w:rsidRDefault="008B19DB" w:rsidP="00F26C4E">
      <w:pPr>
        <w:spacing w:before="120"/>
        <w:contextualSpacing w:val="0"/>
        <w:rPr>
          <w:rFonts w:ascii="Arial" w:hAnsi="Arial" w:cs="Arial"/>
          <w:i/>
          <w:color w:val="000000"/>
          <w:sz w:val="20"/>
          <w:szCs w:val="28"/>
          <w:lang w:eastAsia="vi-VN" w:bidi="vi-VN"/>
        </w:rPr>
      </w:pPr>
      <w:r w:rsidRPr="00A22C16">
        <w:rPr>
          <w:rFonts w:ascii="Arial" w:hAnsi="Arial" w:cs="Arial"/>
          <w:i/>
          <w:color w:val="000000"/>
          <w:sz w:val="20"/>
          <w:szCs w:val="28"/>
          <w:lang w:val="vi-VN" w:eastAsia="vi-VN" w:bidi="vi-VN"/>
        </w:rPr>
        <w:t>Căn cứ Luật Đất đai ngày 29 tháng 11 năm 2013;</w:t>
      </w:r>
      <w:r w:rsidR="00983995" w:rsidRPr="00A22C16">
        <w:rPr>
          <w:rFonts w:ascii="Arial" w:hAnsi="Arial" w:cs="Arial"/>
          <w:i/>
          <w:color w:val="000000"/>
          <w:sz w:val="20"/>
          <w:szCs w:val="28"/>
          <w:lang w:val="vi-VN" w:eastAsia="vi-VN" w:bidi="vi-VN"/>
        </w:rPr>
        <w:t xml:space="preserve"> </w:t>
      </w:r>
    </w:p>
    <w:p w:rsidR="00983995" w:rsidRPr="00A22C16" w:rsidRDefault="008B19DB" w:rsidP="00F26C4E">
      <w:pPr>
        <w:spacing w:before="120"/>
        <w:contextualSpacing w:val="0"/>
        <w:rPr>
          <w:rFonts w:ascii="Arial" w:hAnsi="Arial" w:cs="Arial"/>
          <w:i/>
          <w:color w:val="000000"/>
          <w:sz w:val="20"/>
          <w:szCs w:val="28"/>
          <w:lang w:eastAsia="vi-VN" w:bidi="vi-VN"/>
        </w:rPr>
      </w:pPr>
      <w:r w:rsidRPr="00A22C16">
        <w:rPr>
          <w:rFonts w:ascii="Arial" w:hAnsi="Arial" w:cs="Arial"/>
          <w:i/>
          <w:color w:val="000000"/>
          <w:sz w:val="20"/>
          <w:szCs w:val="28"/>
          <w:lang w:val="vi-VN" w:eastAsia="vi-VN" w:bidi="vi-VN"/>
        </w:rPr>
        <w:t>Căn cứ Luật Quy hoạch ngày 24 tháng 11 năm 2017;</w:t>
      </w:r>
      <w:r w:rsidR="00983995" w:rsidRPr="00A22C16">
        <w:rPr>
          <w:rFonts w:ascii="Arial" w:hAnsi="Arial" w:cs="Arial"/>
          <w:i/>
          <w:color w:val="000000"/>
          <w:sz w:val="20"/>
          <w:szCs w:val="28"/>
          <w:lang w:val="vi-VN" w:eastAsia="vi-VN" w:bidi="vi-VN"/>
        </w:rPr>
        <w:t xml:space="preserve"> </w:t>
      </w:r>
    </w:p>
    <w:p w:rsidR="00983995" w:rsidRPr="00A22C16" w:rsidRDefault="008B19DB" w:rsidP="00F26C4E">
      <w:pPr>
        <w:spacing w:before="120"/>
        <w:contextualSpacing w:val="0"/>
        <w:rPr>
          <w:rFonts w:ascii="Arial" w:hAnsi="Arial" w:cs="Arial"/>
          <w:i/>
          <w:color w:val="000000"/>
          <w:sz w:val="20"/>
          <w:szCs w:val="28"/>
          <w:lang w:eastAsia="vi-VN" w:bidi="vi-VN"/>
        </w:rPr>
      </w:pPr>
      <w:r w:rsidRPr="00A22C16">
        <w:rPr>
          <w:rFonts w:ascii="Arial" w:hAnsi="Arial" w:cs="Arial"/>
          <w:i/>
          <w:color w:val="000000"/>
          <w:sz w:val="20"/>
          <w:szCs w:val="28"/>
          <w:lang w:val="vi-VN" w:eastAsia="vi-VN" w:bidi="vi-VN"/>
        </w:rPr>
        <w:t>Căn cứ Luật Sửa đổi, bổ sung một số điều của 37 Luật có liên quan đến quy hoạch ngày 20 tháng 11 năm 2018;</w:t>
      </w:r>
      <w:r w:rsidR="00983995" w:rsidRPr="00A22C16">
        <w:rPr>
          <w:rFonts w:ascii="Arial" w:hAnsi="Arial" w:cs="Arial"/>
          <w:i/>
          <w:color w:val="000000"/>
          <w:sz w:val="20"/>
          <w:szCs w:val="28"/>
          <w:lang w:val="vi-VN" w:eastAsia="vi-VN" w:bidi="vi-VN"/>
        </w:rPr>
        <w:t xml:space="preserve"> </w:t>
      </w:r>
    </w:p>
    <w:p w:rsidR="00983995" w:rsidRPr="00A22C16" w:rsidRDefault="008B19DB" w:rsidP="00F26C4E">
      <w:pPr>
        <w:spacing w:before="120"/>
        <w:contextualSpacing w:val="0"/>
        <w:rPr>
          <w:rFonts w:ascii="Arial" w:hAnsi="Arial" w:cs="Arial"/>
          <w:i/>
          <w:color w:val="000000"/>
          <w:sz w:val="20"/>
          <w:szCs w:val="28"/>
          <w:lang w:eastAsia="vi-VN" w:bidi="vi-VN"/>
        </w:rPr>
      </w:pPr>
      <w:r w:rsidRPr="00A22C16">
        <w:rPr>
          <w:rFonts w:ascii="Arial" w:hAnsi="Arial" w:cs="Arial"/>
          <w:i/>
          <w:color w:val="000000"/>
          <w:sz w:val="20"/>
          <w:szCs w:val="28"/>
          <w:lang w:val="vi-VN" w:eastAsia="vi-VN" w:bidi="vi-VN"/>
        </w:rPr>
        <w:t>Căn cứ Nghị quyết số 751/2019/UBTVQH14 ngày 16 tháng 8 năm 2019 của Ủy ban Thường vụ Quốc hội về giải thích một số điều của Luật Quy hoạch;</w:t>
      </w:r>
      <w:r w:rsidR="00983995" w:rsidRPr="00A22C16">
        <w:rPr>
          <w:rFonts w:ascii="Arial" w:hAnsi="Arial" w:cs="Arial"/>
          <w:i/>
          <w:color w:val="000000"/>
          <w:sz w:val="20"/>
          <w:szCs w:val="28"/>
          <w:lang w:val="vi-VN" w:eastAsia="vi-VN" w:bidi="vi-VN"/>
        </w:rPr>
        <w:t xml:space="preserve"> </w:t>
      </w:r>
    </w:p>
    <w:p w:rsidR="00983995" w:rsidRPr="00A22C16" w:rsidRDefault="008B19DB" w:rsidP="00F26C4E">
      <w:pPr>
        <w:spacing w:before="120"/>
        <w:contextualSpacing w:val="0"/>
        <w:rPr>
          <w:rFonts w:ascii="Arial" w:hAnsi="Arial" w:cs="Arial"/>
          <w:i/>
          <w:color w:val="000000"/>
          <w:sz w:val="20"/>
          <w:szCs w:val="28"/>
          <w:lang w:eastAsia="vi-VN" w:bidi="vi-VN"/>
        </w:rPr>
      </w:pPr>
      <w:r w:rsidRPr="00A22C16">
        <w:rPr>
          <w:rFonts w:ascii="Arial" w:hAnsi="Arial" w:cs="Arial"/>
          <w:i/>
          <w:color w:val="000000"/>
          <w:sz w:val="20"/>
          <w:szCs w:val="28"/>
          <w:lang w:val="vi-VN" w:eastAsia="vi-VN" w:bidi="vi-VN"/>
        </w:rPr>
        <w:t>Căn cứ Nghị định số 37/2019/NĐ-CP ngày 07 tháng 5 năm 2019 của Chính phủ quy định chi tiết thi hành một số điều của Luật Quy hoạch;</w:t>
      </w:r>
      <w:r w:rsidR="00983995" w:rsidRPr="00A22C16">
        <w:rPr>
          <w:rFonts w:ascii="Arial" w:hAnsi="Arial" w:cs="Arial"/>
          <w:i/>
          <w:color w:val="000000"/>
          <w:sz w:val="20"/>
          <w:szCs w:val="28"/>
          <w:lang w:val="vi-VN" w:eastAsia="vi-VN" w:bidi="vi-VN"/>
        </w:rPr>
        <w:t xml:space="preserve"> </w:t>
      </w:r>
    </w:p>
    <w:p w:rsidR="00983995" w:rsidRPr="00A22C16" w:rsidRDefault="008B19DB" w:rsidP="00F26C4E">
      <w:pPr>
        <w:spacing w:before="120"/>
        <w:contextualSpacing w:val="0"/>
        <w:rPr>
          <w:rFonts w:ascii="Arial" w:hAnsi="Arial" w:cs="Arial"/>
          <w:i/>
          <w:color w:val="000000"/>
          <w:sz w:val="20"/>
          <w:szCs w:val="28"/>
          <w:lang w:eastAsia="vi-VN" w:bidi="vi-VN"/>
        </w:rPr>
      </w:pPr>
      <w:r w:rsidRPr="00A22C16">
        <w:rPr>
          <w:rFonts w:ascii="Arial" w:hAnsi="Arial" w:cs="Arial"/>
          <w:i/>
          <w:color w:val="000000"/>
          <w:sz w:val="20"/>
          <w:szCs w:val="28"/>
          <w:lang w:val="vi-VN" w:eastAsia="vi-VN" w:bidi="vi-VN"/>
        </w:rPr>
        <w:t>Căn cứ Nghị định của Chính phủ quy định chi tiết thi hành một số điều của Luật Đất đai được Bộ trưởng Bộ Tài nguyên và Môi trường xác thực tại Văn bản hợp nhất số 04/VBHN-BTNMT ngày 04 tháng 5 năm 2021;</w:t>
      </w:r>
      <w:r w:rsidR="00983995" w:rsidRPr="00A22C16">
        <w:rPr>
          <w:rFonts w:ascii="Arial" w:hAnsi="Arial" w:cs="Arial"/>
          <w:i/>
          <w:color w:val="000000"/>
          <w:sz w:val="20"/>
          <w:szCs w:val="28"/>
          <w:lang w:val="vi-VN" w:eastAsia="vi-VN" w:bidi="vi-VN"/>
        </w:rPr>
        <w:t xml:space="preserve"> </w:t>
      </w:r>
    </w:p>
    <w:p w:rsidR="00983995" w:rsidRPr="00A22C16" w:rsidRDefault="008B19DB" w:rsidP="00F26C4E">
      <w:pPr>
        <w:spacing w:before="120"/>
        <w:contextualSpacing w:val="0"/>
        <w:rPr>
          <w:rFonts w:ascii="Arial" w:hAnsi="Arial" w:cs="Arial"/>
          <w:i/>
          <w:color w:val="000000"/>
          <w:sz w:val="20"/>
          <w:szCs w:val="28"/>
          <w:lang w:eastAsia="vi-VN" w:bidi="vi-VN"/>
        </w:rPr>
      </w:pPr>
      <w:r w:rsidRPr="00A22C16">
        <w:rPr>
          <w:rFonts w:ascii="Arial" w:hAnsi="Arial" w:cs="Arial"/>
          <w:i/>
          <w:color w:val="000000"/>
          <w:sz w:val="20"/>
          <w:szCs w:val="28"/>
          <w:lang w:val="vi-VN" w:eastAsia="vi-VN" w:bidi="vi-VN"/>
        </w:rPr>
        <w:t>Căn cứ Thông tư số 01/2021/TT-BTNMT ngày 12 tháng 4</w:t>
      </w:r>
      <w:r w:rsidR="00532CA8" w:rsidRPr="00A22C16">
        <w:rPr>
          <w:rFonts w:ascii="Arial" w:hAnsi="Arial" w:cs="Arial"/>
          <w:i/>
          <w:color w:val="000000"/>
          <w:sz w:val="20"/>
          <w:szCs w:val="28"/>
          <w:lang w:val="vi-VN" w:eastAsia="vi-VN" w:bidi="vi-VN"/>
        </w:rPr>
        <w:t xml:space="preserve"> </w:t>
      </w:r>
      <w:r w:rsidRPr="00A22C16">
        <w:rPr>
          <w:rFonts w:ascii="Arial" w:hAnsi="Arial" w:cs="Arial"/>
          <w:i/>
          <w:color w:val="000000"/>
          <w:sz w:val="20"/>
          <w:szCs w:val="28"/>
          <w:lang w:val="vi-VN" w:eastAsia="vi-VN" w:bidi="vi-VN"/>
        </w:rPr>
        <w:t>năm 2021 của Bộ trưởng Bộ Tài nguyên và Môi trường quy định kỹ thuật việc lập, điều chỉnh quy hoạch, kế hoạch sử dụng đất;</w:t>
      </w:r>
      <w:r w:rsidR="00983995" w:rsidRPr="00A22C16">
        <w:rPr>
          <w:rFonts w:ascii="Arial" w:hAnsi="Arial" w:cs="Arial"/>
          <w:i/>
          <w:color w:val="000000"/>
          <w:sz w:val="20"/>
          <w:szCs w:val="28"/>
          <w:lang w:val="vi-VN" w:eastAsia="vi-VN" w:bidi="vi-VN"/>
        </w:rPr>
        <w:t xml:space="preserve"> </w:t>
      </w:r>
    </w:p>
    <w:p w:rsidR="008B19DB" w:rsidRPr="00A22C16" w:rsidRDefault="008B19DB" w:rsidP="00F26C4E">
      <w:pPr>
        <w:spacing w:before="120"/>
        <w:contextualSpacing w:val="0"/>
        <w:rPr>
          <w:rFonts w:ascii="Arial" w:hAnsi="Arial" w:cs="Arial"/>
          <w:i/>
          <w:color w:val="000000"/>
          <w:sz w:val="20"/>
          <w:szCs w:val="28"/>
          <w:lang w:eastAsia="vi-VN" w:bidi="vi-VN"/>
        </w:rPr>
      </w:pPr>
      <w:r w:rsidRPr="00A22C16">
        <w:rPr>
          <w:rFonts w:ascii="Arial" w:hAnsi="Arial" w:cs="Arial"/>
          <w:i/>
          <w:color w:val="000000"/>
          <w:sz w:val="20"/>
          <w:szCs w:val="28"/>
          <w:lang w:val="vi-VN" w:eastAsia="vi-VN" w:bidi="vi-VN"/>
        </w:rPr>
        <w:t>Theo đề nghị của Giám đốc Sở Tài nguyên và Môi trường tại Tờ trình số</w:t>
      </w:r>
      <w:r w:rsidR="00532CA8" w:rsidRPr="00A22C16">
        <w:rPr>
          <w:rFonts w:ascii="Arial" w:hAnsi="Arial" w:cs="Arial"/>
          <w:i/>
          <w:color w:val="000000"/>
          <w:sz w:val="20"/>
          <w:szCs w:val="28"/>
          <w:lang w:val="vi-VN" w:eastAsia="vi-VN" w:bidi="vi-VN"/>
        </w:rPr>
        <w:t xml:space="preserve"> </w:t>
      </w:r>
      <w:r w:rsidRPr="00A22C16">
        <w:rPr>
          <w:rFonts w:ascii="Arial" w:hAnsi="Arial" w:cs="Arial"/>
          <w:i/>
          <w:color w:val="000000"/>
          <w:sz w:val="20"/>
          <w:szCs w:val="28"/>
          <w:lang w:val="vi-VN" w:eastAsia="vi-VN" w:bidi="vi-VN"/>
        </w:rPr>
        <w:t>6</w:t>
      </w:r>
      <w:r w:rsidR="007746CD" w:rsidRPr="00A22C16">
        <w:rPr>
          <w:rFonts w:ascii="Arial" w:hAnsi="Arial" w:cs="Arial"/>
          <w:i/>
          <w:color w:val="000000"/>
          <w:sz w:val="20"/>
          <w:szCs w:val="28"/>
          <w:lang w:eastAsia="vi-VN" w:bidi="vi-VN"/>
        </w:rPr>
        <w:t>63</w:t>
      </w:r>
      <w:r w:rsidRPr="00A22C16">
        <w:rPr>
          <w:rFonts w:ascii="Arial" w:hAnsi="Arial" w:cs="Arial"/>
          <w:i/>
          <w:color w:val="000000"/>
          <w:sz w:val="20"/>
          <w:szCs w:val="28"/>
          <w:lang w:val="vi-VN" w:eastAsia="vi-VN" w:bidi="vi-VN"/>
        </w:rPr>
        <w:t xml:space="preserve">/TTr-STNMT ngày </w:t>
      </w:r>
      <w:r w:rsidR="007746CD" w:rsidRPr="00A22C16">
        <w:rPr>
          <w:rFonts w:ascii="Arial" w:hAnsi="Arial" w:cs="Arial"/>
          <w:i/>
          <w:color w:val="000000"/>
          <w:sz w:val="20"/>
          <w:szCs w:val="28"/>
          <w:lang w:eastAsia="vi-VN" w:bidi="vi-VN"/>
        </w:rPr>
        <w:t>30</w:t>
      </w:r>
      <w:r w:rsidRPr="00A22C16">
        <w:rPr>
          <w:rFonts w:ascii="Arial" w:hAnsi="Arial" w:cs="Arial"/>
          <w:i/>
          <w:color w:val="000000"/>
          <w:sz w:val="20"/>
          <w:szCs w:val="28"/>
          <w:lang w:val="vi-VN" w:eastAsia="vi-VN" w:bidi="vi-VN"/>
        </w:rPr>
        <w:t xml:space="preserve"> tháng 12 năm 2022.</w:t>
      </w:r>
    </w:p>
    <w:p w:rsidR="00B92F88" w:rsidRPr="00A22C16" w:rsidRDefault="007F0A73" w:rsidP="00F26C4E">
      <w:pPr>
        <w:spacing w:before="120"/>
        <w:contextualSpacing w:val="0"/>
        <w:jc w:val="center"/>
        <w:rPr>
          <w:rFonts w:ascii="Arial" w:hAnsi="Arial" w:cs="Arial"/>
          <w:b/>
          <w:bCs/>
          <w:iCs/>
          <w:sz w:val="24"/>
          <w:szCs w:val="28"/>
        </w:rPr>
      </w:pPr>
      <w:r w:rsidRPr="00A22C16">
        <w:rPr>
          <w:rFonts w:ascii="Arial" w:hAnsi="Arial" w:cs="Arial"/>
          <w:b/>
          <w:bCs/>
          <w:iCs/>
          <w:sz w:val="24"/>
          <w:szCs w:val="28"/>
          <w:lang w:val="vi-VN"/>
        </w:rPr>
        <w:t>QUYẾT ĐỊNH:</w:t>
      </w:r>
    </w:p>
    <w:p w:rsidR="00F04A18" w:rsidRPr="00A22C16" w:rsidRDefault="00B92F88" w:rsidP="00F26C4E">
      <w:pPr>
        <w:spacing w:before="120"/>
        <w:contextualSpacing w:val="0"/>
        <w:rPr>
          <w:rFonts w:ascii="Arial" w:hAnsi="Arial" w:cs="Arial"/>
          <w:iCs/>
          <w:sz w:val="20"/>
          <w:szCs w:val="28"/>
          <w:lang w:val="vi-VN"/>
        </w:rPr>
      </w:pPr>
      <w:r w:rsidRPr="00A22C16">
        <w:rPr>
          <w:rFonts w:ascii="Arial" w:hAnsi="Arial" w:cs="Arial"/>
          <w:b/>
          <w:bCs/>
          <w:iCs/>
          <w:sz w:val="20"/>
          <w:szCs w:val="28"/>
          <w:lang w:val="vi-VN"/>
        </w:rPr>
        <w:t>Điều 1</w:t>
      </w:r>
      <w:r w:rsidR="00FC3279" w:rsidRPr="00A22C16">
        <w:rPr>
          <w:rFonts w:ascii="Arial" w:hAnsi="Arial" w:cs="Arial"/>
          <w:b/>
          <w:bCs/>
          <w:iCs/>
          <w:sz w:val="20"/>
          <w:szCs w:val="28"/>
        </w:rPr>
        <w:t>.</w:t>
      </w:r>
      <w:r w:rsidRPr="00A22C16">
        <w:rPr>
          <w:rFonts w:ascii="Arial" w:hAnsi="Arial" w:cs="Arial"/>
          <w:iCs/>
          <w:sz w:val="20"/>
          <w:szCs w:val="28"/>
          <w:lang w:val="vi-VN"/>
        </w:rPr>
        <w:t xml:space="preserve"> </w:t>
      </w:r>
      <w:r w:rsidR="00F04A18" w:rsidRPr="00A22C16">
        <w:rPr>
          <w:rFonts w:ascii="Arial" w:hAnsi="Arial" w:cs="Arial"/>
          <w:iCs/>
          <w:sz w:val="20"/>
          <w:szCs w:val="28"/>
          <w:lang w:val="vi-VN"/>
        </w:rPr>
        <w:t xml:space="preserve">Phê duyệt kế hoạch sử dụng đất năm 2023 huyện </w:t>
      </w:r>
      <w:r w:rsidR="00C20255" w:rsidRPr="00A22C16">
        <w:rPr>
          <w:rFonts w:ascii="Arial" w:hAnsi="Arial" w:cs="Arial"/>
          <w:iCs/>
          <w:sz w:val="20"/>
          <w:szCs w:val="28"/>
          <w:lang w:val="vi-VN"/>
        </w:rPr>
        <w:t>Tiểu Cần</w:t>
      </w:r>
      <w:r w:rsidR="00F04A18" w:rsidRPr="00A22C16">
        <w:rPr>
          <w:rFonts w:ascii="Arial" w:hAnsi="Arial" w:cs="Arial"/>
          <w:iCs/>
          <w:sz w:val="20"/>
          <w:szCs w:val="28"/>
          <w:lang w:val="vi-VN"/>
        </w:rPr>
        <w:t xml:space="preserve"> với các chi tiêu chủ yếu như sau:</w:t>
      </w:r>
    </w:p>
    <w:p w:rsidR="00F04A18" w:rsidRPr="00A22C16" w:rsidRDefault="00F04A18" w:rsidP="00F26C4E">
      <w:pPr>
        <w:spacing w:before="120"/>
        <w:contextualSpacing w:val="0"/>
        <w:rPr>
          <w:rFonts w:ascii="Arial" w:hAnsi="Arial" w:cs="Arial"/>
          <w:sz w:val="20"/>
          <w:szCs w:val="28"/>
        </w:rPr>
      </w:pPr>
      <w:r w:rsidRPr="00A22C16">
        <w:rPr>
          <w:rFonts w:ascii="Arial" w:hAnsi="Arial" w:cs="Arial"/>
          <w:iCs/>
          <w:sz w:val="20"/>
          <w:szCs w:val="28"/>
          <w:lang w:val="vi-VN"/>
        </w:rPr>
        <w:t>1. Diện tích các loại đất p</w:t>
      </w:r>
      <w:r w:rsidR="00B92F88" w:rsidRPr="00A22C16">
        <w:rPr>
          <w:rFonts w:ascii="Arial" w:hAnsi="Arial" w:cs="Arial"/>
          <w:sz w:val="20"/>
          <w:szCs w:val="28"/>
          <w:lang w:val="vi-VN"/>
        </w:rPr>
        <w:t xml:space="preserve">hân bổ </w:t>
      </w:r>
      <w:r w:rsidRPr="00A22C16">
        <w:rPr>
          <w:rFonts w:ascii="Arial" w:hAnsi="Arial" w:cs="Arial"/>
          <w:sz w:val="20"/>
          <w:szCs w:val="28"/>
          <w:lang w:val="vi-VN"/>
        </w:rPr>
        <w:t>trong năm kế hoạch</w:t>
      </w:r>
      <w:r w:rsidR="007746CD" w:rsidRPr="00A22C16">
        <w:rPr>
          <w:rFonts w:ascii="Arial" w:hAnsi="Arial" w:cs="Arial"/>
          <w:sz w:val="20"/>
          <w:szCs w:val="28"/>
        </w:rPr>
        <w:t xml:space="preserve"> </w:t>
      </w:r>
      <w:r w:rsidRPr="00A22C16">
        <w:rPr>
          <w:rFonts w:ascii="Arial" w:hAnsi="Arial" w:cs="Arial"/>
          <w:bCs/>
          <w:i/>
          <w:sz w:val="20"/>
          <w:szCs w:val="28"/>
          <w:lang w:val="vi-VN"/>
        </w:rPr>
        <w:t>(</w:t>
      </w:r>
      <w:r w:rsidR="007746CD" w:rsidRPr="00A22C16">
        <w:rPr>
          <w:rFonts w:ascii="Arial" w:hAnsi="Arial" w:cs="Arial"/>
          <w:bCs/>
          <w:i/>
          <w:sz w:val="20"/>
          <w:szCs w:val="28"/>
        </w:rPr>
        <w:t>đ</w:t>
      </w:r>
      <w:r w:rsidRPr="00A22C16">
        <w:rPr>
          <w:rFonts w:ascii="Arial" w:hAnsi="Arial" w:cs="Arial"/>
          <w:bCs/>
          <w:i/>
          <w:sz w:val="20"/>
          <w:szCs w:val="28"/>
          <w:lang w:val="vi-VN"/>
        </w:rPr>
        <w:t>ính kèm Phụ lục 01)</w:t>
      </w:r>
      <w:r w:rsidR="007746CD" w:rsidRPr="00A22C16">
        <w:rPr>
          <w:rFonts w:ascii="Arial" w:hAnsi="Arial" w:cs="Arial"/>
          <w:bCs/>
          <w:i/>
          <w:sz w:val="20"/>
          <w:szCs w:val="28"/>
        </w:rPr>
        <w:t>;</w:t>
      </w:r>
    </w:p>
    <w:p w:rsidR="00F04A18" w:rsidRPr="00A22C16" w:rsidRDefault="00F04A18" w:rsidP="00F26C4E">
      <w:pPr>
        <w:spacing w:before="120"/>
        <w:contextualSpacing w:val="0"/>
        <w:rPr>
          <w:rFonts w:ascii="Arial" w:hAnsi="Arial" w:cs="Arial"/>
          <w:sz w:val="20"/>
          <w:szCs w:val="28"/>
        </w:rPr>
      </w:pPr>
      <w:r w:rsidRPr="00A22C16">
        <w:rPr>
          <w:rFonts w:ascii="Arial" w:hAnsi="Arial" w:cs="Arial"/>
          <w:sz w:val="20"/>
          <w:szCs w:val="28"/>
          <w:lang w:val="vi-VN"/>
        </w:rPr>
        <w:t>2. Kế hoạch thu hồi đất</w:t>
      </w:r>
      <w:r w:rsidR="007746CD" w:rsidRPr="00A22C16">
        <w:rPr>
          <w:rFonts w:ascii="Arial" w:hAnsi="Arial" w:cs="Arial"/>
          <w:sz w:val="20"/>
          <w:szCs w:val="28"/>
        </w:rPr>
        <w:t xml:space="preserve"> </w:t>
      </w:r>
      <w:r w:rsidRPr="00A22C16">
        <w:rPr>
          <w:rFonts w:ascii="Arial" w:hAnsi="Arial" w:cs="Arial"/>
          <w:bCs/>
          <w:i/>
          <w:sz w:val="20"/>
          <w:szCs w:val="28"/>
          <w:lang w:val="vi-VN"/>
        </w:rPr>
        <w:t>(</w:t>
      </w:r>
      <w:r w:rsidR="007746CD" w:rsidRPr="00A22C16">
        <w:rPr>
          <w:rFonts w:ascii="Arial" w:hAnsi="Arial" w:cs="Arial"/>
          <w:bCs/>
          <w:i/>
          <w:sz w:val="20"/>
          <w:szCs w:val="28"/>
        </w:rPr>
        <w:t>đ</w:t>
      </w:r>
      <w:r w:rsidRPr="00A22C16">
        <w:rPr>
          <w:rFonts w:ascii="Arial" w:hAnsi="Arial" w:cs="Arial"/>
          <w:bCs/>
          <w:i/>
          <w:sz w:val="20"/>
          <w:szCs w:val="28"/>
          <w:lang w:val="vi-VN"/>
        </w:rPr>
        <w:t>ính kèm Phụ lục 02)</w:t>
      </w:r>
      <w:r w:rsidR="007746CD" w:rsidRPr="00A22C16">
        <w:rPr>
          <w:rFonts w:ascii="Arial" w:hAnsi="Arial" w:cs="Arial"/>
          <w:bCs/>
          <w:i/>
          <w:sz w:val="20"/>
          <w:szCs w:val="28"/>
        </w:rPr>
        <w:t>;</w:t>
      </w:r>
    </w:p>
    <w:p w:rsidR="00B92F88" w:rsidRPr="00A22C16" w:rsidRDefault="00F04A18" w:rsidP="00F26C4E">
      <w:pPr>
        <w:spacing w:before="120"/>
        <w:contextualSpacing w:val="0"/>
        <w:rPr>
          <w:rFonts w:ascii="Arial" w:hAnsi="Arial" w:cs="Arial"/>
          <w:sz w:val="20"/>
          <w:szCs w:val="28"/>
        </w:rPr>
      </w:pPr>
      <w:r w:rsidRPr="00A22C16">
        <w:rPr>
          <w:rFonts w:ascii="Arial" w:hAnsi="Arial" w:cs="Arial"/>
          <w:sz w:val="20"/>
          <w:szCs w:val="28"/>
          <w:lang w:val="vi-VN"/>
        </w:rPr>
        <w:t>3</w:t>
      </w:r>
      <w:r w:rsidR="00B92F88" w:rsidRPr="00A22C16">
        <w:rPr>
          <w:rFonts w:ascii="Arial" w:hAnsi="Arial" w:cs="Arial"/>
          <w:sz w:val="20"/>
          <w:szCs w:val="28"/>
          <w:lang w:val="vi-VN"/>
        </w:rPr>
        <w:t>. Kế ho</w:t>
      </w:r>
      <w:r w:rsidRPr="00A22C16">
        <w:rPr>
          <w:rFonts w:ascii="Arial" w:hAnsi="Arial" w:cs="Arial"/>
          <w:sz w:val="20"/>
          <w:szCs w:val="28"/>
          <w:lang w:val="vi-VN"/>
        </w:rPr>
        <w:t>ạch chuyển mục đích sử</w:t>
      </w:r>
      <w:bookmarkStart w:id="0" w:name="_Hlk91060448"/>
      <w:r w:rsidRPr="00A22C16">
        <w:rPr>
          <w:rFonts w:ascii="Arial" w:hAnsi="Arial" w:cs="Arial"/>
          <w:sz w:val="20"/>
          <w:szCs w:val="28"/>
          <w:lang w:val="vi-VN"/>
        </w:rPr>
        <w:t xml:space="preserve"> dụng đất</w:t>
      </w:r>
      <w:r w:rsidR="007746CD" w:rsidRPr="00A22C16">
        <w:rPr>
          <w:rFonts w:ascii="Arial" w:hAnsi="Arial" w:cs="Arial"/>
          <w:sz w:val="20"/>
          <w:szCs w:val="28"/>
        </w:rPr>
        <w:t xml:space="preserve"> </w:t>
      </w:r>
      <w:r w:rsidR="00B92F88" w:rsidRPr="00A22C16">
        <w:rPr>
          <w:rFonts w:ascii="Arial" w:hAnsi="Arial" w:cs="Arial"/>
          <w:bCs/>
          <w:i/>
          <w:sz w:val="20"/>
          <w:szCs w:val="28"/>
        </w:rPr>
        <w:t>(</w:t>
      </w:r>
      <w:r w:rsidR="007746CD" w:rsidRPr="00A22C16">
        <w:rPr>
          <w:rFonts w:ascii="Arial" w:hAnsi="Arial" w:cs="Arial"/>
          <w:bCs/>
          <w:i/>
          <w:sz w:val="20"/>
          <w:szCs w:val="28"/>
        </w:rPr>
        <w:t>đ</w:t>
      </w:r>
      <w:r w:rsidR="00B92F88" w:rsidRPr="00A22C16">
        <w:rPr>
          <w:rFonts w:ascii="Arial" w:hAnsi="Arial" w:cs="Arial"/>
          <w:bCs/>
          <w:i/>
          <w:sz w:val="20"/>
          <w:szCs w:val="28"/>
        </w:rPr>
        <w:t>ính kèm Phụ lục 0</w:t>
      </w:r>
      <w:r w:rsidRPr="00A22C16">
        <w:rPr>
          <w:rFonts w:ascii="Arial" w:hAnsi="Arial" w:cs="Arial"/>
          <w:bCs/>
          <w:i/>
          <w:sz w:val="20"/>
          <w:szCs w:val="28"/>
        </w:rPr>
        <w:t>3</w:t>
      </w:r>
      <w:r w:rsidR="00B92F88" w:rsidRPr="00A22C16">
        <w:rPr>
          <w:rFonts w:ascii="Arial" w:hAnsi="Arial" w:cs="Arial"/>
          <w:bCs/>
          <w:i/>
          <w:sz w:val="20"/>
          <w:szCs w:val="28"/>
        </w:rPr>
        <w:t>)</w:t>
      </w:r>
      <w:r w:rsidR="007746CD" w:rsidRPr="00A22C16">
        <w:rPr>
          <w:rFonts w:ascii="Arial" w:hAnsi="Arial" w:cs="Arial"/>
          <w:bCs/>
          <w:i/>
          <w:sz w:val="20"/>
          <w:szCs w:val="28"/>
        </w:rPr>
        <w:t>;</w:t>
      </w:r>
    </w:p>
    <w:bookmarkEnd w:id="0"/>
    <w:p w:rsidR="00C20255" w:rsidRPr="00A22C16" w:rsidRDefault="00B92F88" w:rsidP="00F26C4E">
      <w:pPr>
        <w:widowControl w:val="0"/>
        <w:tabs>
          <w:tab w:val="left" w:pos="1286"/>
        </w:tabs>
        <w:adjustRightInd w:val="0"/>
        <w:snapToGrid w:val="0"/>
        <w:spacing w:before="120"/>
        <w:contextualSpacing w:val="0"/>
        <w:rPr>
          <w:rFonts w:ascii="Arial" w:hAnsi="Arial" w:cs="Arial"/>
          <w:sz w:val="20"/>
          <w:szCs w:val="28"/>
        </w:rPr>
      </w:pPr>
      <w:r w:rsidRPr="00A22C16">
        <w:rPr>
          <w:rFonts w:ascii="Arial" w:hAnsi="Arial" w:cs="Arial"/>
          <w:sz w:val="20"/>
          <w:szCs w:val="28"/>
        </w:rPr>
        <w:t>4. Kế hoạch đất chưa sử dụng đưa vào sử dụng</w:t>
      </w:r>
      <w:r w:rsidR="007746CD" w:rsidRPr="00A22C16">
        <w:rPr>
          <w:rFonts w:ascii="Arial" w:hAnsi="Arial" w:cs="Arial"/>
          <w:sz w:val="20"/>
          <w:szCs w:val="28"/>
        </w:rPr>
        <w:t xml:space="preserve"> </w:t>
      </w:r>
      <w:r w:rsidR="00C20255" w:rsidRPr="00A22C16">
        <w:rPr>
          <w:rFonts w:ascii="Arial" w:hAnsi="Arial" w:cs="Arial"/>
          <w:bCs/>
          <w:i/>
          <w:sz w:val="20"/>
          <w:szCs w:val="28"/>
        </w:rPr>
        <w:t>(</w:t>
      </w:r>
      <w:r w:rsidR="007746CD" w:rsidRPr="00A22C16">
        <w:rPr>
          <w:rFonts w:ascii="Arial" w:hAnsi="Arial" w:cs="Arial"/>
          <w:bCs/>
          <w:i/>
          <w:sz w:val="20"/>
          <w:szCs w:val="28"/>
        </w:rPr>
        <w:t>đ</w:t>
      </w:r>
      <w:r w:rsidR="00C20255" w:rsidRPr="00A22C16">
        <w:rPr>
          <w:rFonts w:ascii="Arial" w:hAnsi="Arial" w:cs="Arial"/>
          <w:bCs/>
          <w:i/>
          <w:sz w:val="20"/>
          <w:szCs w:val="28"/>
        </w:rPr>
        <w:t>ính kèm Phụ lục 04)</w:t>
      </w:r>
      <w:r w:rsidR="007746CD" w:rsidRPr="00A22C16">
        <w:rPr>
          <w:rFonts w:ascii="Arial" w:hAnsi="Arial" w:cs="Arial"/>
          <w:bCs/>
          <w:i/>
          <w:sz w:val="20"/>
          <w:szCs w:val="28"/>
        </w:rPr>
        <w:t>;</w:t>
      </w:r>
    </w:p>
    <w:p w:rsidR="00FC76C7" w:rsidRPr="00A22C16" w:rsidRDefault="00FC76C7" w:rsidP="00F26C4E">
      <w:pPr>
        <w:widowControl w:val="0"/>
        <w:tabs>
          <w:tab w:val="left" w:pos="1286"/>
        </w:tabs>
        <w:adjustRightInd w:val="0"/>
        <w:snapToGrid w:val="0"/>
        <w:spacing w:before="120"/>
        <w:contextualSpacing w:val="0"/>
        <w:rPr>
          <w:rFonts w:ascii="Arial" w:hAnsi="Arial" w:cs="Arial"/>
          <w:iCs/>
          <w:sz w:val="20"/>
          <w:szCs w:val="28"/>
        </w:rPr>
      </w:pPr>
      <w:r w:rsidRPr="00A22C16">
        <w:rPr>
          <w:rFonts w:ascii="Arial" w:hAnsi="Arial" w:cs="Arial"/>
          <w:b/>
          <w:bCs/>
          <w:iCs/>
          <w:sz w:val="20"/>
          <w:szCs w:val="28"/>
        </w:rPr>
        <w:t xml:space="preserve">Điều </w:t>
      </w:r>
      <w:r w:rsidRPr="00A22C16">
        <w:rPr>
          <w:rFonts w:ascii="Arial" w:hAnsi="Arial" w:cs="Arial"/>
          <w:b/>
          <w:iCs/>
          <w:sz w:val="20"/>
          <w:szCs w:val="28"/>
        </w:rPr>
        <w:t>2.</w:t>
      </w:r>
      <w:r w:rsidRPr="00A22C16">
        <w:rPr>
          <w:rFonts w:ascii="Arial" w:hAnsi="Arial" w:cs="Arial"/>
          <w:iCs/>
          <w:sz w:val="20"/>
          <w:szCs w:val="28"/>
        </w:rPr>
        <w:t xml:space="preserve"> Căn cứ Điều 1 Quyết định này, Ủy ban nhân dân huyện </w:t>
      </w:r>
      <w:r w:rsidR="00C20255" w:rsidRPr="00A22C16">
        <w:rPr>
          <w:rFonts w:ascii="Arial" w:hAnsi="Arial" w:cs="Arial"/>
          <w:iCs/>
          <w:sz w:val="20"/>
          <w:szCs w:val="28"/>
        </w:rPr>
        <w:t>Tiểu Cần</w:t>
      </w:r>
      <w:r w:rsidRPr="00A22C16">
        <w:rPr>
          <w:rFonts w:ascii="Arial" w:hAnsi="Arial" w:cs="Arial"/>
          <w:iCs/>
          <w:sz w:val="20"/>
          <w:szCs w:val="28"/>
        </w:rPr>
        <w:t xml:space="preserve"> có trách nhiệm:</w:t>
      </w:r>
    </w:p>
    <w:p w:rsidR="00276571" w:rsidRPr="00A22C16" w:rsidRDefault="00276571" w:rsidP="00F26C4E">
      <w:pPr>
        <w:widowControl w:val="0"/>
        <w:tabs>
          <w:tab w:val="left" w:pos="1286"/>
        </w:tabs>
        <w:adjustRightInd w:val="0"/>
        <w:snapToGrid w:val="0"/>
        <w:spacing w:before="120"/>
        <w:contextualSpacing w:val="0"/>
        <w:rPr>
          <w:rFonts w:ascii="Arial" w:hAnsi="Arial" w:cs="Arial"/>
          <w:bCs/>
          <w:sz w:val="20"/>
          <w:szCs w:val="28"/>
        </w:rPr>
      </w:pPr>
      <w:r w:rsidRPr="00A22C16">
        <w:rPr>
          <w:rFonts w:ascii="Arial" w:hAnsi="Arial" w:cs="Arial"/>
          <w:bCs/>
          <w:sz w:val="20"/>
          <w:szCs w:val="28"/>
        </w:rPr>
        <w:t>1. Công bố, công khai Kế hoạch sử dụng đất năm 2023 của huyện theo đúng quy định của pháp luật về đất đai;</w:t>
      </w:r>
    </w:p>
    <w:p w:rsidR="00276571" w:rsidRPr="00A22C16" w:rsidRDefault="00276571" w:rsidP="00F26C4E">
      <w:pPr>
        <w:widowControl w:val="0"/>
        <w:tabs>
          <w:tab w:val="left" w:pos="1286"/>
        </w:tabs>
        <w:adjustRightInd w:val="0"/>
        <w:snapToGrid w:val="0"/>
        <w:spacing w:before="120"/>
        <w:contextualSpacing w:val="0"/>
        <w:rPr>
          <w:rFonts w:ascii="Arial" w:hAnsi="Arial" w:cs="Arial"/>
          <w:bCs/>
          <w:sz w:val="20"/>
          <w:szCs w:val="28"/>
        </w:rPr>
      </w:pPr>
      <w:r w:rsidRPr="00A22C16">
        <w:rPr>
          <w:rFonts w:ascii="Arial" w:hAnsi="Arial" w:cs="Arial"/>
          <w:bCs/>
          <w:sz w:val="20"/>
          <w:szCs w:val="28"/>
        </w:rPr>
        <w:t>2. Thực hiện thu hồi đất, giao đất, cho thuê đất, chuyển mục đích sử dụng đất theo đúng Kế hoạch sử dụng đất năm 2023 của huyện đã được phê duyệt.</w:t>
      </w:r>
    </w:p>
    <w:p w:rsidR="00276571" w:rsidRPr="00A22C16" w:rsidRDefault="00276571" w:rsidP="00F26C4E">
      <w:pPr>
        <w:widowControl w:val="0"/>
        <w:tabs>
          <w:tab w:val="left" w:pos="1286"/>
        </w:tabs>
        <w:adjustRightInd w:val="0"/>
        <w:snapToGrid w:val="0"/>
        <w:spacing w:before="120"/>
        <w:contextualSpacing w:val="0"/>
        <w:rPr>
          <w:rFonts w:ascii="Arial" w:hAnsi="Arial" w:cs="Arial"/>
          <w:bCs/>
          <w:sz w:val="20"/>
          <w:szCs w:val="28"/>
        </w:rPr>
      </w:pPr>
      <w:r w:rsidRPr="00A22C16">
        <w:rPr>
          <w:rFonts w:ascii="Arial" w:hAnsi="Arial" w:cs="Arial"/>
          <w:bCs/>
          <w:sz w:val="20"/>
          <w:szCs w:val="28"/>
        </w:rPr>
        <w:t>3. Thường xuyên tổ chức kiểm tra việc thực hiện Kế hoạch sử dụng đất năm 2023 của huyện.</w:t>
      </w:r>
    </w:p>
    <w:p w:rsidR="0083271D" w:rsidRPr="00A22C16" w:rsidRDefault="0083271D" w:rsidP="00F26C4E">
      <w:pPr>
        <w:widowControl w:val="0"/>
        <w:tabs>
          <w:tab w:val="left" w:pos="1286"/>
        </w:tabs>
        <w:adjustRightInd w:val="0"/>
        <w:snapToGrid w:val="0"/>
        <w:spacing w:before="120"/>
        <w:contextualSpacing w:val="0"/>
        <w:rPr>
          <w:rFonts w:ascii="Arial" w:hAnsi="Arial" w:cs="Arial"/>
          <w:bCs/>
          <w:iCs/>
          <w:sz w:val="20"/>
          <w:szCs w:val="28"/>
          <w:lang w:val="vi-VN"/>
        </w:rPr>
      </w:pPr>
      <w:r w:rsidRPr="00A22C16">
        <w:rPr>
          <w:rFonts w:ascii="Arial" w:hAnsi="Arial" w:cs="Arial"/>
          <w:b/>
          <w:bCs/>
          <w:iCs/>
          <w:sz w:val="20"/>
          <w:szCs w:val="28"/>
          <w:lang w:val="vi-VN"/>
        </w:rPr>
        <w:t xml:space="preserve">Điều 3. </w:t>
      </w:r>
      <w:r w:rsidRPr="00A22C16">
        <w:rPr>
          <w:rFonts w:ascii="Arial" w:hAnsi="Arial" w:cs="Arial"/>
          <w:bCs/>
          <w:iCs/>
          <w:sz w:val="20"/>
          <w:szCs w:val="28"/>
          <w:lang w:val="vi-VN"/>
        </w:rPr>
        <w:t>Quyết định này có hiệu lực thi hành kể từ ngày ký.</w:t>
      </w:r>
    </w:p>
    <w:p w:rsidR="0083271D" w:rsidRPr="00A22C16" w:rsidRDefault="0083271D" w:rsidP="00F26C4E">
      <w:pPr>
        <w:widowControl w:val="0"/>
        <w:tabs>
          <w:tab w:val="left" w:pos="1286"/>
        </w:tabs>
        <w:adjustRightInd w:val="0"/>
        <w:snapToGrid w:val="0"/>
        <w:spacing w:before="120"/>
        <w:contextualSpacing w:val="0"/>
        <w:rPr>
          <w:rFonts w:ascii="Arial" w:hAnsi="Arial" w:cs="Arial"/>
          <w:bCs/>
          <w:iCs/>
          <w:sz w:val="20"/>
          <w:szCs w:val="28"/>
        </w:rPr>
      </w:pPr>
      <w:r w:rsidRPr="00A22C16">
        <w:rPr>
          <w:rFonts w:ascii="Arial" w:hAnsi="Arial" w:cs="Arial"/>
          <w:b/>
          <w:bCs/>
          <w:iCs/>
          <w:sz w:val="20"/>
          <w:szCs w:val="28"/>
          <w:lang w:val="vi-VN"/>
        </w:rPr>
        <w:t xml:space="preserve">Điều 4. </w:t>
      </w:r>
      <w:r w:rsidRPr="00A22C16">
        <w:rPr>
          <w:rFonts w:ascii="Arial" w:hAnsi="Arial" w:cs="Arial"/>
          <w:bCs/>
          <w:iCs/>
          <w:sz w:val="20"/>
          <w:szCs w:val="28"/>
          <w:lang w:val="vi-VN"/>
        </w:rPr>
        <w:t xml:space="preserve">Chánh Văn phòng Ủy ban nhân dân tỉnh, Giám đốc Sở Tài nguyên và Môi trường, Thủ </w:t>
      </w:r>
      <w:r w:rsidRPr="00A22C16">
        <w:rPr>
          <w:rFonts w:ascii="Arial" w:hAnsi="Arial" w:cs="Arial"/>
          <w:bCs/>
          <w:iCs/>
          <w:sz w:val="20"/>
          <w:szCs w:val="28"/>
          <w:lang w:val="vi-VN"/>
        </w:rPr>
        <w:lastRenderedPageBreak/>
        <w:t xml:space="preserve">trưởng các sở, ngành có liên quan và Chủ tịch Ủy ban nhân dân huyện </w:t>
      </w:r>
      <w:r w:rsidRPr="00A22C16">
        <w:rPr>
          <w:rFonts w:ascii="Arial" w:hAnsi="Arial" w:cs="Arial"/>
          <w:bCs/>
          <w:iCs/>
          <w:sz w:val="20"/>
          <w:szCs w:val="28"/>
        </w:rPr>
        <w:t xml:space="preserve">Tiểu Cần </w:t>
      </w:r>
      <w:r w:rsidRPr="00A22C16">
        <w:rPr>
          <w:rFonts w:ascii="Arial" w:hAnsi="Arial" w:cs="Arial"/>
          <w:bCs/>
          <w:iCs/>
          <w:sz w:val="20"/>
          <w:szCs w:val="28"/>
          <w:lang w:val="vi-VN"/>
        </w:rPr>
        <w:t>chịu trách nhiệm thi hành Quyết định này./.</w:t>
      </w:r>
    </w:p>
    <w:p w:rsidR="007F0A73" w:rsidRPr="00A22C16" w:rsidRDefault="007F0A73" w:rsidP="00F26C4E">
      <w:pPr>
        <w:widowControl w:val="0"/>
        <w:tabs>
          <w:tab w:val="left" w:pos="1286"/>
        </w:tabs>
        <w:adjustRightInd w:val="0"/>
        <w:snapToGrid w:val="0"/>
        <w:spacing w:before="120"/>
        <w:contextualSpacing w:val="0"/>
        <w:rPr>
          <w:rFonts w:ascii="Arial" w:hAnsi="Arial" w:cs="Arial"/>
          <w:bCs/>
          <w:iCs/>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30"/>
      </w:tblGrid>
      <w:tr w:rsidR="007F0A73" w:rsidRPr="00A22C16">
        <w:tc>
          <w:tcPr>
            <w:tcW w:w="4428" w:type="dxa"/>
          </w:tcPr>
          <w:p w:rsidR="007F0A73" w:rsidRPr="00A22C16" w:rsidRDefault="007F0A73" w:rsidP="00F26C4E">
            <w:pPr>
              <w:spacing w:before="120"/>
              <w:rPr>
                <w:rFonts w:ascii="Arial" w:hAnsi="Arial" w:cs="Arial"/>
                <w:sz w:val="20"/>
                <w:szCs w:val="20"/>
              </w:rPr>
            </w:pPr>
          </w:p>
        </w:tc>
        <w:tc>
          <w:tcPr>
            <w:tcW w:w="4428" w:type="dxa"/>
          </w:tcPr>
          <w:p w:rsidR="007F0A73" w:rsidRPr="00A22C16" w:rsidRDefault="007F0A73" w:rsidP="00F26C4E">
            <w:pPr>
              <w:spacing w:before="120"/>
              <w:jc w:val="center"/>
              <w:rPr>
                <w:rFonts w:ascii="Arial" w:hAnsi="Arial" w:cs="Arial"/>
                <w:b/>
                <w:color w:val="000000"/>
                <w:sz w:val="20"/>
                <w:szCs w:val="28"/>
                <w:lang w:eastAsia="vi-VN"/>
              </w:rPr>
            </w:pPr>
            <w:r w:rsidRPr="00A22C16">
              <w:rPr>
                <w:rFonts w:ascii="Arial" w:eastAsia="Calibri" w:hAnsi="Arial" w:cs="Arial"/>
                <w:b/>
                <w:bCs/>
                <w:color w:val="000000"/>
                <w:sz w:val="20"/>
                <w:szCs w:val="28"/>
                <w:lang w:eastAsia="vi-VN"/>
              </w:rPr>
              <w:t xml:space="preserve">TM. ỦY BAN NHÂN DÂN </w:t>
            </w:r>
            <w:r w:rsidRPr="00A22C16">
              <w:rPr>
                <w:rFonts w:ascii="Arial" w:eastAsia="Calibri" w:hAnsi="Arial" w:cs="Arial"/>
                <w:b/>
                <w:bCs/>
                <w:color w:val="000000"/>
                <w:sz w:val="20"/>
                <w:szCs w:val="28"/>
                <w:lang w:eastAsia="vi-VN"/>
              </w:rPr>
              <w:br/>
              <w:t xml:space="preserve">KT. CHỦ TỊCH </w:t>
            </w:r>
            <w:r w:rsidRPr="00A22C16">
              <w:rPr>
                <w:rFonts w:ascii="Arial" w:eastAsia="Calibri" w:hAnsi="Arial" w:cs="Arial"/>
                <w:b/>
                <w:bCs/>
                <w:color w:val="000000"/>
                <w:sz w:val="20"/>
                <w:szCs w:val="28"/>
                <w:lang w:eastAsia="vi-VN"/>
              </w:rPr>
              <w:br/>
            </w:r>
            <w:r w:rsidRPr="00A22C16">
              <w:rPr>
                <w:rFonts w:ascii="Arial" w:hAnsi="Arial" w:cs="Arial"/>
                <w:b/>
                <w:color w:val="000000"/>
                <w:sz w:val="20"/>
                <w:szCs w:val="28"/>
                <w:lang w:eastAsia="vi-VN"/>
              </w:rPr>
              <w:t xml:space="preserve">PHÓ CHỦ TỊCH </w:t>
            </w:r>
            <w:r w:rsidRPr="00A22C16">
              <w:rPr>
                <w:rFonts w:ascii="Arial" w:hAnsi="Arial" w:cs="Arial"/>
                <w:b/>
                <w:color w:val="000000"/>
                <w:sz w:val="20"/>
                <w:szCs w:val="28"/>
                <w:lang w:eastAsia="vi-VN"/>
              </w:rPr>
              <w:br/>
            </w:r>
            <w:r w:rsidRPr="00A22C16">
              <w:rPr>
                <w:rFonts w:ascii="Arial" w:hAnsi="Arial" w:cs="Arial"/>
                <w:b/>
                <w:color w:val="000000"/>
                <w:sz w:val="20"/>
                <w:szCs w:val="28"/>
                <w:lang w:eastAsia="vi-VN"/>
              </w:rPr>
              <w:br/>
            </w:r>
            <w:r w:rsidRPr="00A22C16">
              <w:rPr>
                <w:rFonts w:ascii="Arial" w:hAnsi="Arial" w:cs="Arial"/>
                <w:b/>
                <w:color w:val="000000"/>
                <w:sz w:val="20"/>
                <w:szCs w:val="28"/>
                <w:lang w:eastAsia="vi-VN"/>
              </w:rPr>
              <w:br/>
            </w:r>
            <w:r w:rsidRPr="00A22C16">
              <w:rPr>
                <w:rFonts w:ascii="Arial" w:hAnsi="Arial" w:cs="Arial"/>
                <w:b/>
                <w:color w:val="000000"/>
                <w:sz w:val="20"/>
                <w:szCs w:val="28"/>
                <w:lang w:eastAsia="vi-VN"/>
              </w:rPr>
              <w:br/>
            </w:r>
            <w:r w:rsidRPr="00A22C16">
              <w:rPr>
                <w:rFonts w:ascii="Arial" w:hAnsi="Arial" w:cs="Arial"/>
                <w:b/>
                <w:color w:val="000000"/>
                <w:sz w:val="20"/>
                <w:szCs w:val="28"/>
                <w:lang w:eastAsia="vi-VN"/>
              </w:rPr>
              <w:br/>
              <w:t>Nguyễn Quỳnh Thiện</w:t>
            </w:r>
          </w:p>
        </w:tc>
      </w:tr>
    </w:tbl>
    <w:p w:rsidR="007F0A73" w:rsidRDefault="007F0A73" w:rsidP="00F26C4E">
      <w:pPr>
        <w:tabs>
          <w:tab w:val="left" w:pos="1224"/>
        </w:tabs>
        <w:spacing w:before="120"/>
        <w:jc w:val="center"/>
        <w:rPr>
          <w:rFonts w:ascii="Arial" w:hAnsi="Arial" w:cs="Arial"/>
          <w:b/>
          <w:bCs/>
          <w:sz w:val="20"/>
          <w:szCs w:val="26"/>
        </w:rPr>
      </w:pPr>
    </w:p>
    <w:tbl>
      <w:tblPr>
        <w:tblStyle w:val="TableGrid"/>
        <w:tblW w:w="0" w:type="auto"/>
        <w:jc w:val="center"/>
        <w:tblLook w:val="01E0" w:firstRow="1" w:lastRow="1" w:firstColumn="1" w:lastColumn="1" w:noHBand="0" w:noVBand="0"/>
      </w:tblPr>
      <w:tblGrid>
        <w:gridCol w:w="5868"/>
      </w:tblGrid>
      <w:tr w:rsidR="00F26C4E" w:rsidRPr="00A14153">
        <w:trPr>
          <w:jc w:val="center"/>
        </w:trPr>
        <w:tc>
          <w:tcPr>
            <w:tcW w:w="5868" w:type="dxa"/>
          </w:tcPr>
          <w:p w:rsidR="00F26C4E" w:rsidRPr="00A14153" w:rsidRDefault="00F26C4E" w:rsidP="00F26C4E">
            <w:pPr>
              <w:spacing w:before="120"/>
              <w:jc w:val="center"/>
              <w:rPr>
                <w:rFonts w:ascii="Arial" w:hAnsi="Arial" w:cs="Arial"/>
                <w:b/>
                <w:color w:val="FF0000"/>
                <w:sz w:val="20"/>
                <w:szCs w:val="20"/>
                <w:lang w:val="nb-NO"/>
              </w:rPr>
            </w:pPr>
          </w:p>
          <w:p w:rsidR="00F26C4E" w:rsidRPr="00A14153" w:rsidRDefault="00F26C4E" w:rsidP="00F26C4E">
            <w:pPr>
              <w:spacing w:before="120"/>
              <w:jc w:val="center"/>
              <w:rPr>
                <w:rFonts w:ascii="Arial" w:hAnsi="Arial" w:cs="Arial"/>
                <w:b/>
                <w:color w:val="FF0000"/>
                <w:sz w:val="20"/>
                <w:szCs w:val="20"/>
                <w:lang w:val="nb-NO"/>
              </w:rPr>
            </w:pPr>
            <w:r w:rsidRPr="00A14153">
              <w:rPr>
                <w:rFonts w:ascii="Arial" w:hAnsi="Arial" w:cs="Arial"/>
                <w:b/>
                <w:color w:val="FF0000"/>
                <w:sz w:val="20"/>
                <w:szCs w:val="20"/>
                <w:lang w:val="nb-NO"/>
              </w:rPr>
              <w:t>FILE ĐƯỢC ĐÍNH KÈM THEO VĂN BẢN</w:t>
            </w:r>
          </w:p>
          <w:p w:rsidR="00F26C4E" w:rsidRPr="00A14153" w:rsidRDefault="00F26C4E" w:rsidP="00F26C4E">
            <w:pPr>
              <w:spacing w:before="120"/>
              <w:jc w:val="center"/>
              <w:rPr>
                <w:rFonts w:ascii="Arial" w:hAnsi="Arial" w:cs="Arial"/>
                <w:b/>
                <w:color w:val="FF0000"/>
                <w:sz w:val="20"/>
                <w:szCs w:val="20"/>
                <w:lang w:val="nb-NO"/>
              </w:rPr>
            </w:pPr>
            <w:r w:rsidRPr="00F26C4E">
              <w:rPr>
                <w:rFonts w:ascii="Arial" w:hAnsi="Arial" w:cs="Arial"/>
                <w:b/>
                <w:color w:val="FF0000"/>
                <w:sz w:val="20"/>
                <w:szCs w:val="20"/>
                <w:lang w:val="nb-NO"/>
              </w:rPr>
              <w:object w:dxaOrig="1545"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7" o:title=""/>
                </v:shape>
                <o:OLEObject Type="Embed" ProgID="Package" ShapeID="_x0000_i1025" DrawAspect="Icon" ObjectID="_1735375039" r:id="rId8"/>
              </w:object>
            </w:r>
          </w:p>
        </w:tc>
      </w:tr>
    </w:tbl>
    <w:p w:rsidR="00F26C4E" w:rsidRDefault="00F26C4E" w:rsidP="00F26C4E">
      <w:pPr>
        <w:tabs>
          <w:tab w:val="left" w:pos="1224"/>
        </w:tabs>
        <w:spacing w:before="120"/>
        <w:jc w:val="center"/>
        <w:rPr>
          <w:rFonts w:ascii="Arial" w:hAnsi="Arial" w:cs="Arial"/>
          <w:b/>
          <w:bCs/>
          <w:sz w:val="20"/>
          <w:szCs w:val="26"/>
        </w:rPr>
      </w:pPr>
    </w:p>
    <w:p w:rsidR="00F26C4E" w:rsidRDefault="00F26C4E" w:rsidP="00F26C4E">
      <w:pPr>
        <w:tabs>
          <w:tab w:val="left" w:pos="1224"/>
        </w:tabs>
        <w:spacing w:before="120"/>
        <w:jc w:val="center"/>
        <w:rPr>
          <w:rFonts w:ascii="Arial" w:hAnsi="Arial" w:cs="Arial"/>
          <w:b/>
          <w:bCs/>
          <w:sz w:val="20"/>
          <w:szCs w:val="26"/>
        </w:rPr>
      </w:pPr>
    </w:p>
    <w:sectPr w:rsidR="00F26C4E" w:rsidSect="00F26C4E">
      <w:pgSz w:w="12240" w:h="15840" w:code="9"/>
      <w:pgMar w:top="1440" w:right="1800" w:bottom="1440" w:left="1800" w:header="0" w:footer="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3DA6" w:rsidRDefault="00393DA6" w:rsidP="00734456">
      <w:pPr>
        <w:rPr>
          <w:rFonts w:cs="Times New Roman"/>
        </w:rPr>
      </w:pPr>
      <w:r>
        <w:rPr>
          <w:rFonts w:cs="Times New Roman"/>
        </w:rPr>
        <w:separator/>
      </w:r>
    </w:p>
  </w:endnote>
  <w:endnote w:type="continuationSeparator" w:id="0">
    <w:p w:rsidR="00393DA6" w:rsidRDefault="00393DA6" w:rsidP="0073445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3DA6" w:rsidRDefault="00393DA6" w:rsidP="00734456">
      <w:pPr>
        <w:rPr>
          <w:rFonts w:cs="Times New Roman"/>
        </w:rPr>
      </w:pPr>
      <w:r>
        <w:rPr>
          <w:rFonts w:cs="Times New Roman"/>
        </w:rPr>
        <w:separator/>
      </w:r>
    </w:p>
  </w:footnote>
  <w:footnote w:type="continuationSeparator" w:id="0">
    <w:p w:rsidR="00393DA6" w:rsidRDefault="00393DA6" w:rsidP="0073445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18439BE"/>
    <w:lvl w:ilvl="0">
      <w:start w:val="1"/>
      <w:numFmt w:val="bullet"/>
      <w:lvlText w:val=""/>
      <w:lvlJc w:val="left"/>
      <w:pPr>
        <w:tabs>
          <w:tab w:val="num" w:pos="643"/>
        </w:tabs>
        <w:ind w:left="643" w:hanging="360"/>
      </w:pPr>
      <w:rPr>
        <w:rFonts w:ascii="Symbol" w:hAnsi="Symbol" w:cs="Symbol" w:hint="default"/>
      </w:rPr>
    </w:lvl>
  </w:abstractNum>
  <w:abstractNum w:abstractNumId="1" w15:restartNumberingAfterBreak="0">
    <w:nsid w:val="03D652F9"/>
    <w:multiLevelType w:val="hybridMultilevel"/>
    <w:tmpl w:val="69AAF844"/>
    <w:lvl w:ilvl="0" w:tplc="73922730">
      <w:start w:val="6"/>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5652EDC"/>
    <w:multiLevelType w:val="hybridMultilevel"/>
    <w:tmpl w:val="853E1A6A"/>
    <w:lvl w:ilvl="0" w:tplc="4080C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857433"/>
    <w:multiLevelType w:val="hybridMultilevel"/>
    <w:tmpl w:val="97ECD484"/>
    <w:lvl w:ilvl="0" w:tplc="4C5CF0D8">
      <w:start w:val="1"/>
      <w:numFmt w:val="bullet"/>
      <w:lvlText w:val=""/>
      <w:lvlJc w:val="left"/>
      <w:pPr>
        <w:ind w:left="1481" w:hanging="360"/>
      </w:pPr>
      <w:rPr>
        <w:rFonts w:ascii="Wingdings" w:hAnsi="Wingdings" w:cs="Wingdings" w:hint="default"/>
        <w:sz w:val="24"/>
        <w:szCs w:val="24"/>
      </w:rPr>
    </w:lvl>
    <w:lvl w:ilvl="1" w:tplc="AA865654">
      <w:numFmt w:val="bullet"/>
      <w:lvlText w:val="-"/>
      <w:lvlJc w:val="left"/>
      <w:pPr>
        <w:ind w:left="2201" w:hanging="360"/>
      </w:pPr>
      <w:rPr>
        <w:rFonts w:ascii="VNI-Times" w:eastAsia="Times New Roman" w:hAnsi="VNI-Times" w:hint="default"/>
      </w:rPr>
    </w:lvl>
    <w:lvl w:ilvl="2" w:tplc="04090005">
      <w:start w:val="1"/>
      <w:numFmt w:val="bullet"/>
      <w:lvlText w:val=""/>
      <w:lvlJc w:val="left"/>
      <w:pPr>
        <w:ind w:left="2921" w:hanging="360"/>
      </w:pPr>
      <w:rPr>
        <w:rFonts w:ascii="Wingdings" w:hAnsi="Wingdings" w:cs="Wingdings" w:hint="default"/>
      </w:rPr>
    </w:lvl>
    <w:lvl w:ilvl="3" w:tplc="04090001">
      <w:start w:val="1"/>
      <w:numFmt w:val="bullet"/>
      <w:lvlText w:val=""/>
      <w:lvlJc w:val="left"/>
      <w:pPr>
        <w:ind w:left="3641" w:hanging="360"/>
      </w:pPr>
      <w:rPr>
        <w:rFonts w:ascii="Symbol" w:hAnsi="Symbol" w:cs="Symbol" w:hint="default"/>
      </w:rPr>
    </w:lvl>
    <w:lvl w:ilvl="4" w:tplc="04090003">
      <w:start w:val="1"/>
      <w:numFmt w:val="bullet"/>
      <w:lvlText w:val="o"/>
      <w:lvlJc w:val="left"/>
      <w:pPr>
        <w:ind w:left="4361" w:hanging="360"/>
      </w:pPr>
      <w:rPr>
        <w:rFonts w:ascii="Courier New" w:hAnsi="Courier New" w:cs="Courier New" w:hint="default"/>
      </w:rPr>
    </w:lvl>
    <w:lvl w:ilvl="5" w:tplc="04090005">
      <w:start w:val="1"/>
      <w:numFmt w:val="bullet"/>
      <w:lvlText w:val=""/>
      <w:lvlJc w:val="left"/>
      <w:pPr>
        <w:ind w:left="5081" w:hanging="360"/>
      </w:pPr>
      <w:rPr>
        <w:rFonts w:ascii="Wingdings" w:hAnsi="Wingdings" w:cs="Wingdings" w:hint="default"/>
      </w:rPr>
    </w:lvl>
    <w:lvl w:ilvl="6" w:tplc="04090001">
      <w:start w:val="1"/>
      <w:numFmt w:val="bullet"/>
      <w:lvlText w:val=""/>
      <w:lvlJc w:val="left"/>
      <w:pPr>
        <w:ind w:left="5801" w:hanging="360"/>
      </w:pPr>
      <w:rPr>
        <w:rFonts w:ascii="Symbol" w:hAnsi="Symbol" w:cs="Symbol" w:hint="default"/>
      </w:rPr>
    </w:lvl>
    <w:lvl w:ilvl="7" w:tplc="04090003">
      <w:start w:val="1"/>
      <w:numFmt w:val="bullet"/>
      <w:lvlText w:val="o"/>
      <w:lvlJc w:val="left"/>
      <w:pPr>
        <w:ind w:left="6521" w:hanging="360"/>
      </w:pPr>
      <w:rPr>
        <w:rFonts w:ascii="Courier New" w:hAnsi="Courier New" w:cs="Courier New" w:hint="default"/>
      </w:rPr>
    </w:lvl>
    <w:lvl w:ilvl="8" w:tplc="04090005">
      <w:start w:val="1"/>
      <w:numFmt w:val="bullet"/>
      <w:lvlText w:val=""/>
      <w:lvlJc w:val="left"/>
      <w:pPr>
        <w:ind w:left="7241" w:hanging="360"/>
      </w:pPr>
      <w:rPr>
        <w:rFonts w:ascii="Wingdings" w:hAnsi="Wingdings" w:cs="Wingdings" w:hint="default"/>
      </w:rPr>
    </w:lvl>
  </w:abstractNum>
  <w:abstractNum w:abstractNumId="4" w15:restartNumberingAfterBreak="0">
    <w:nsid w:val="0ADA73CF"/>
    <w:multiLevelType w:val="hybridMultilevel"/>
    <w:tmpl w:val="6BE0FE62"/>
    <w:lvl w:ilvl="0" w:tplc="BD9C9A64">
      <w:start w:val="1"/>
      <w:numFmt w:val="bullet"/>
      <w:lvlText w:val="-"/>
      <w:lvlJc w:val="left"/>
      <w:pPr>
        <w:tabs>
          <w:tab w:val="num" w:pos="360"/>
        </w:tabs>
        <w:ind w:left="36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205D0A"/>
    <w:multiLevelType w:val="hybridMultilevel"/>
    <w:tmpl w:val="45FC6BA6"/>
    <w:lvl w:ilvl="0" w:tplc="B2CE25A8">
      <w:start w:val="1"/>
      <w:numFmt w:val="decimal"/>
      <w:lvlText w:val="%1."/>
      <w:lvlJc w:val="left"/>
      <w:pPr>
        <w:tabs>
          <w:tab w:val="num" w:pos="1191"/>
        </w:tabs>
        <w:ind w:left="1247" w:hanging="39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509298A"/>
    <w:multiLevelType w:val="hybridMultilevel"/>
    <w:tmpl w:val="FAE82106"/>
    <w:lvl w:ilvl="0" w:tplc="7AA228BC">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18EE2017"/>
    <w:multiLevelType w:val="hybridMultilevel"/>
    <w:tmpl w:val="31D88A00"/>
    <w:lvl w:ilvl="0" w:tplc="57220800">
      <w:start w:val="201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15:restartNumberingAfterBreak="0">
    <w:nsid w:val="1C8005F5"/>
    <w:multiLevelType w:val="hybridMultilevel"/>
    <w:tmpl w:val="4D74B8EC"/>
    <w:lvl w:ilvl="0" w:tplc="390C0226">
      <w:start w:val="1"/>
      <w:numFmt w:val="bullet"/>
      <w:lvlText w:val=""/>
      <w:lvlJc w:val="left"/>
      <w:pPr>
        <w:tabs>
          <w:tab w:val="num" w:pos="720"/>
        </w:tabs>
        <w:ind w:left="720"/>
      </w:pPr>
      <w:rPr>
        <w:rFonts w:ascii="Wingdings" w:hAnsi="Wingdings" w:cs="Wingdings" w:hint="default"/>
      </w:rPr>
    </w:lvl>
    <w:lvl w:ilvl="1" w:tplc="04090003">
      <w:start w:val="1"/>
      <w:numFmt w:val="bullet"/>
      <w:lvlText w:val="o"/>
      <w:lvlJc w:val="left"/>
      <w:pPr>
        <w:tabs>
          <w:tab w:val="num" w:pos="2235"/>
        </w:tabs>
        <w:ind w:left="2235" w:hanging="360"/>
      </w:pPr>
      <w:rPr>
        <w:rFonts w:ascii="Courier New" w:hAnsi="Courier New" w:cs="Courier New" w:hint="default"/>
      </w:rPr>
    </w:lvl>
    <w:lvl w:ilvl="2" w:tplc="04090005">
      <w:start w:val="1"/>
      <w:numFmt w:val="bullet"/>
      <w:lvlText w:val=""/>
      <w:lvlJc w:val="left"/>
      <w:pPr>
        <w:tabs>
          <w:tab w:val="num" w:pos="2955"/>
        </w:tabs>
        <w:ind w:left="2955" w:hanging="360"/>
      </w:pPr>
      <w:rPr>
        <w:rFonts w:ascii="Wingdings" w:hAnsi="Wingdings" w:cs="Wingdings" w:hint="default"/>
      </w:rPr>
    </w:lvl>
    <w:lvl w:ilvl="3" w:tplc="04090001">
      <w:start w:val="1"/>
      <w:numFmt w:val="bullet"/>
      <w:lvlText w:val=""/>
      <w:lvlJc w:val="left"/>
      <w:pPr>
        <w:tabs>
          <w:tab w:val="num" w:pos="3675"/>
        </w:tabs>
        <w:ind w:left="3675" w:hanging="360"/>
      </w:pPr>
      <w:rPr>
        <w:rFonts w:ascii="Symbol" w:hAnsi="Symbol" w:cs="Symbol" w:hint="default"/>
      </w:rPr>
    </w:lvl>
    <w:lvl w:ilvl="4" w:tplc="04090003">
      <w:start w:val="1"/>
      <w:numFmt w:val="bullet"/>
      <w:lvlText w:val="o"/>
      <w:lvlJc w:val="left"/>
      <w:pPr>
        <w:tabs>
          <w:tab w:val="num" w:pos="4395"/>
        </w:tabs>
        <w:ind w:left="4395" w:hanging="360"/>
      </w:pPr>
      <w:rPr>
        <w:rFonts w:ascii="Courier New" w:hAnsi="Courier New" w:cs="Courier New" w:hint="default"/>
      </w:rPr>
    </w:lvl>
    <w:lvl w:ilvl="5" w:tplc="04090005">
      <w:start w:val="1"/>
      <w:numFmt w:val="bullet"/>
      <w:lvlText w:val=""/>
      <w:lvlJc w:val="left"/>
      <w:pPr>
        <w:tabs>
          <w:tab w:val="num" w:pos="5115"/>
        </w:tabs>
        <w:ind w:left="5115" w:hanging="360"/>
      </w:pPr>
      <w:rPr>
        <w:rFonts w:ascii="Wingdings" w:hAnsi="Wingdings" w:cs="Wingdings" w:hint="default"/>
      </w:rPr>
    </w:lvl>
    <w:lvl w:ilvl="6" w:tplc="04090001">
      <w:start w:val="1"/>
      <w:numFmt w:val="bullet"/>
      <w:lvlText w:val=""/>
      <w:lvlJc w:val="left"/>
      <w:pPr>
        <w:tabs>
          <w:tab w:val="num" w:pos="5835"/>
        </w:tabs>
        <w:ind w:left="5835" w:hanging="360"/>
      </w:pPr>
      <w:rPr>
        <w:rFonts w:ascii="Symbol" w:hAnsi="Symbol" w:cs="Symbol" w:hint="default"/>
      </w:rPr>
    </w:lvl>
    <w:lvl w:ilvl="7" w:tplc="04090003">
      <w:start w:val="1"/>
      <w:numFmt w:val="bullet"/>
      <w:lvlText w:val="o"/>
      <w:lvlJc w:val="left"/>
      <w:pPr>
        <w:tabs>
          <w:tab w:val="num" w:pos="6555"/>
        </w:tabs>
        <w:ind w:left="6555" w:hanging="360"/>
      </w:pPr>
      <w:rPr>
        <w:rFonts w:ascii="Courier New" w:hAnsi="Courier New" w:cs="Courier New" w:hint="default"/>
      </w:rPr>
    </w:lvl>
    <w:lvl w:ilvl="8" w:tplc="04090005">
      <w:start w:val="1"/>
      <w:numFmt w:val="bullet"/>
      <w:lvlText w:val=""/>
      <w:lvlJc w:val="left"/>
      <w:pPr>
        <w:tabs>
          <w:tab w:val="num" w:pos="7275"/>
        </w:tabs>
        <w:ind w:left="7275" w:hanging="360"/>
      </w:pPr>
      <w:rPr>
        <w:rFonts w:ascii="Wingdings" w:hAnsi="Wingdings" w:cs="Wingdings" w:hint="default"/>
      </w:rPr>
    </w:lvl>
  </w:abstractNum>
  <w:abstractNum w:abstractNumId="9" w15:restartNumberingAfterBreak="0">
    <w:nsid w:val="22205AEE"/>
    <w:multiLevelType w:val="multilevel"/>
    <w:tmpl w:val="4CA83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9940B8"/>
    <w:multiLevelType w:val="hybridMultilevel"/>
    <w:tmpl w:val="5AF24898"/>
    <w:lvl w:ilvl="0" w:tplc="8FD096B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263326D9"/>
    <w:multiLevelType w:val="hybridMultilevel"/>
    <w:tmpl w:val="90C0BB0C"/>
    <w:lvl w:ilvl="0" w:tplc="B0487156">
      <w:start w:val="1"/>
      <w:numFmt w:val="decimal"/>
      <w:lvlText w:val="%1&gt;"/>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15:restartNumberingAfterBreak="0">
    <w:nsid w:val="266A5743"/>
    <w:multiLevelType w:val="hybridMultilevel"/>
    <w:tmpl w:val="E114719A"/>
    <w:lvl w:ilvl="0" w:tplc="04849080">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15:restartNumberingAfterBreak="0">
    <w:nsid w:val="2C8819E5"/>
    <w:multiLevelType w:val="hybridMultilevel"/>
    <w:tmpl w:val="46685BA2"/>
    <w:lvl w:ilvl="0" w:tplc="0409000B">
      <w:start w:val="1"/>
      <w:numFmt w:val="bullet"/>
      <w:lvlText w:val=""/>
      <w:lvlJc w:val="left"/>
      <w:pPr>
        <w:tabs>
          <w:tab w:val="num" w:pos="1515"/>
        </w:tabs>
        <w:ind w:left="1515" w:hanging="360"/>
      </w:pPr>
      <w:rPr>
        <w:rFonts w:ascii="Wingdings" w:hAnsi="Wingdings" w:cs="Wingdings" w:hint="default"/>
      </w:rPr>
    </w:lvl>
    <w:lvl w:ilvl="1" w:tplc="04090003">
      <w:start w:val="1"/>
      <w:numFmt w:val="bullet"/>
      <w:lvlText w:val="o"/>
      <w:lvlJc w:val="left"/>
      <w:pPr>
        <w:tabs>
          <w:tab w:val="num" w:pos="2235"/>
        </w:tabs>
        <w:ind w:left="2235" w:hanging="360"/>
      </w:pPr>
      <w:rPr>
        <w:rFonts w:ascii="Courier New" w:hAnsi="Courier New" w:cs="Courier New" w:hint="default"/>
      </w:rPr>
    </w:lvl>
    <w:lvl w:ilvl="2" w:tplc="04090005">
      <w:start w:val="1"/>
      <w:numFmt w:val="bullet"/>
      <w:lvlText w:val=""/>
      <w:lvlJc w:val="left"/>
      <w:pPr>
        <w:tabs>
          <w:tab w:val="num" w:pos="2955"/>
        </w:tabs>
        <w:ind w:left="2955" w:hanging="360"/>
      </w:pPr>
      <w:rPr>
        <w:rFonts w:ascii="Wingdings" w:hAnsi="Wingdings" w:cs="Wingdings" w:hint="default"/>
      </w:rPr>
    </w:lvl>
    <w:lvl w:ilvl="3" w:tplc="04090001">
      <w:start w:val="1"/>
      <w:numFmt w:val="bullet"/>
      <w:lvlText w:val=""/>
      <w:lvlJc w:val="left"/>
      <w:pPr>
        <w:tabs>
          <w:tab w:val="num" w:pos="3675"/>
        </w:tabs>
        <w:ind w:left="3675" w:hanging="360"/>
      </w:pPr>
      <w:rPr>
        <w:rFonts w:ascii="Symbol" w:hAnsi="Symbol" w:cs="Symbol" w:hint="default"/>
      </w:rPr>
    </w:lvl>
    <w:lvl w:ilvl="4" w:tplc="04090003">
      <w:start w:val="1"/>
      <w:numFmt w:val="bullet"/>
      <w:lvlText w:val="o"/>
      <w:lvlJc w:val="left"/>
      <w:pPr>
        <w:tabs>
          <w:tab w:val="num" w:pos="4395"/>
        </w:tabs>
        <w:ind w:left="4395" w:hanging="360"/>
      </w:pPr>
      <w:rPr>
        <w:rFonts w:ascii="Courier New" w:hAnsi="Courier New" w:cs="Courier New" w:hint="default"/>
      </w:rPr>
    </w:lvl>
    <w:lvl w:ilvl="5" w:tplc="04090005">
      <w:start w:val="1"/>
      <w:numFmt w:val="bullet"/>
      <w:lvlText w:val=""/>
      <w:lvlJc w:val="left"/>
      <w:pPr>
        <w:tabs>
          <w:tab w:val="num" w:pos="5115"/>
        </w:tabs>
        <w:ind w:left="5115" w:hanging="360"/>
      </w:pPr>
      <w:rPr>
        <w:rFonts w:ascii="Wingdings" w:hAnsi="Wingdings" w:cs="Wingdings" w:hint="default"/>
      </w:rPr>
    </w:lvl>
    <w:lvl w:ilvl="6" w:tplc="04090001">
      <w:start w:val="1"/>
      <w:numFmt w:val="bullet"/>
      <w:lvlText w:val=""/>
      <w:lvlJc w:val="left"/>
      <w:pPr>
        <w:tabs>
          <w:tab w:val="num" w:pos="5835"/>
        </w:tabs>
        <w:ind w:left="5835" w:hanging="360"/>
      </w:pPr>
      <w:rPr>
        <w:rFonts w:ascii="Symbol" w:hAnsi="Symbol" w:cs="Symbol" w:hint="default"/>
      </w:rPr>
    </w:lvl>
    <w:lvl w:ilvl="7" w:tplc="04090003">
      <w:start w:val="1"/>
      <w:numFmt w:val="bullet"/>
      <w:lvlText w:val="o"/>
      <w:lvlJc w:val="left"/>
      <w:pPr>
        <w:tabs>
          <w:tab w:val="num" w:pos="6555"/>
        </w:tabs>
        <w:ind w:left="6555" w:hanging="360"/>
      </w:pPr>
      <w:rPr>
        <w:rFonts w:ascii="Courier New" w:hAnsi="Courier New" w:cs="Courier New" w:hint="default"/>
      </w:rPr>
    </w:lvl>
    <w:lvl w:ilvl="8" w:tplc="04090005">
      <w:start w:val="1"/>
      <w:numFmt w:val="bullet"/>
      <w:lvlText w:val=""/>
      <w:lvlJc w:val="left"/>
      <w:pPr>
        <w:tabs>
          <w:tab w:val="num" w:pos="7275"/>
        </w:tabs>
        <w:ind w:left="7275" w:hanging="360"/>
      </w:pPr>
      <w:rPr>
        <w:rFonts w:ascii="Wingdings" w:hAnsi="Wingdings" w:cs="Wingdings" w:hint="default"/>
      </w:rPr>
    </w:lvl>
  </w:abstractNum>
  <w:abstractNum w:abstractNumId="14" w15:restartNumberingAfterBreak="0">
    <w:nsid w:val="3451392C"/>
    <w:multiLevelType w:val="hybridMultilevel"/>
    <w:tmpl w:val="79D6AA24"/>
    <w:lvl w:ilvl="0" w:tplc="1BC6BF2C">
      <w:start w:val="10"/>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15" w15:restartNumberingAfterBreak="0">
    <w:nsid w:val="364D5A60"/>
    <w:multiLevelType w:val="multilevel"/>
    <w:tmpl w:val="36B05760"/>
    <w:lvl w:ilvl="0">
      <w:start w:val="1"/>
      <w:numFmt w:val="bullet"/>
      <w:lvlText w:val=""/>
      <w:lvlJc w:val="left"/>
      <w:pPr>
        <w:tabs>
          <w:tab w:val="num" w:pos="794"/>
        </w:tabs>
        <w:ind w:left="737"/>
      </w:pPr>
      <w:rPr>
        <w:rFonts w:ascii="Wingdings" w:hAnsi="Wingdings" w:cs="Wingdings" w:hint="default"/>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cs="Wingdings" w:hint="default"/>
      </w:rPr>
    </w:lvl>
    <w:lvl w:ilvl="3">
      <w:start w:val="1"/>
      <w:numFmt w:val="bullet"/>
      <w:lvlText w:val=""/>
      <w:lvlJc w:val="left"/>
      <w:pPr>
        <w:tabs>
          <w:tab w:val="num" w:pos="3675"/>
        </w:tabs>
        <w:ind w:left="3675" w:hanging="360"/>
      </w:pPr>
      <w:rPr>
        <w:rFonts w:ascii="Symbol" w:hAnsi="Symbol" w:cs="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cs="Wingdings" w:hint="default"/>
      </w:rPr>
    </w:lvl>
    <w:lvl w:ilvl="6">
      <w:start w:val="1"/>
      <w:numFmt w:val="bullet"/>
      <w:lvlText w:val=""/>
      <w:lvlJc w:val="left"/>
      <w:pPr>
        <w:tabs>
          <w:tab w:val="num" w:pos="5835"/>
        </w:tabs>
        <w:ind w:left="5835" w:hanging="360"/>
      </w:pPr>
      <w:rPr>
        <w:rFonts w:ascii="Symbol" w:hAnsi="Symbol" w:cs="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cs="Wingdings" w:hint="default"/>
      </w:rPr>
    </w:lvl>
  </w:abstractNum>
  <w:abstractNum w:abstractNumId="16" w15:restartNumberingAfterBreak="0">
    <w:nsid w:val="369E11CC"/>
    <w:multiLevelType w:val="hybridMultilevel"/>
    <w:tmpl w:val="0B4A9B7C"/>
    <w:lvl w:ilvl="0" w:tplc="C82262B4">
      <w:start w:val="2016"/>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15:restartNumberingAfterBreak="0">
    <w:nsid w:val="375578AF"/>
    <w:multiLevelType w:val="hybridMultilevel"/>
    <w:tmpl w:val="1A024260"/>
    <w:lvl w:ilvl="0" w:tplc="1610AC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98978F8"/>
    <w:multiLevelType w:val="hybridMultilevel"/>
    <w:tmpl w:val="892CF084"/>
    <w:lvl w:ilvl="0" w:tplc="5516C552">
      <w:start w:val="3"/>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19" w15:restartNumberingAfterBreak="0">
    <w:nsid w:val="3C1833DF"/>
    <w:multiLevelType w:val="hybridMultilevel"/>
    <w:tmpl w:val="74902A5E"/>
    <w:lvl w:ilvl="0" w:tplc="30ACA9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36E08C2"/>
    <w:multiLevelType w:val="hybridMultilevel"/>
    <w:tmpl w:val="498264FC"/>
    <w:lvl w:ilvl="0" w:tplc="D30AB0E2">
      <w:start w:val="1"/>
      <w:numFmt w:val="decimal"/>
      <w:suff w:val="space"/>
      <w:lvlText w:val="Bảng %1:"/>
      <w:lvlJc w:val="left"/>
      <w:pPr>
        <w:ind w:left="1079" w:hanging="511"/>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1" w15:restartNumberingAfterBreak="0">
    <w:nsid w:val="466C6BCD"/>
    <w:multiLevelType w:val="hybridMultilevel"/>
    <w:tmpl w:val="C7022FAA"/>
    <w:lvl w:ilvl="0" w:tplc="0C2E7BBE">
      <w:start w:val="1"/>
      <w:numFmt w:val="bullet"/>
      <w:lvlText w:val="-"/>
      <w:lvlJc w:val="left"/>
      <w:pPr>
        <w:ind w:left="899" w:hanging="360"/>
      </w:pPr>
      <w:rPr>
        <w:rFonts w:ascii="Times New Roman" w:eastAsia="Times New Roman" w:hAnsi="Times New Roman" w:hint="default"/>
      </w:rPr>
    </w:lvl>
    <w:lvl w:ilvl="1" w:tplc="04090003">
      <w:start w:val="1"/>
      <w:numFmt w:val="bullet"/>
      <w:lvlText w:val="o"/>
      <w:lvlJc w:val="left"/>
      <w:pPr>
        <w:ind w:left="1619" w:hanging="360"/>
      </w:pPr>
      <w:rPr>
        <w:rFonts w:ascii="Courier New" w:hAnsi="Courier New" w:cs="Courier New" w:hint="default"/>
      </w:rPr>
    </w:lvl>
    <w:lvl w:ilvl="2" w:tplc="04090005">
      <w:start w:val="1"/>
      <w:numFmt w:val="bullet"/>
      <w:lvlText w:val=""/>
      <w:lvlJc w:val="left"/>
      <w:pPr>
        <w:ind w:left="2339" w:hanging="360"/>
      </w:pPr>
      <w:rPr>
        <w:rFonts w:ascii="Wingdings" w:hAnsi="Wingdings" w:cs="Wingdings" w:hint="default"/>
      </w:rPr>
    </w:lvl>
    <w:lvl w:ilvl="3" w:tplc="04090001">
      <w:start w:val="1"/>
      <w:numFmt w:val="bullet"/>
      <w:lvlText w:val=""/>
      <w:lvlJc w:val="left"/>
      <w:pPr>
        <w:ind w:left="3059" w:hanging="360"/>
      </w:pPr>
      <w:rPr>
        <w:rFonts w:ascii="Symbol" w:hAnsi="Symbol" w:cs="Symbol" w:hint="default"/>
      </w:rPr>
    </w:lvl>
    <w:lvl w:ilvl="4" w:tplc="04090003">
      <w:start w:val="1"/>
      <w:numFmt w:val="bullet"/>
      <w:lvlText w:val="o"/>
      <w:lvlJc w:val="left"/>
      <w:pPr>
        <w:ind w:left="3779" w:hanging="360"/>
      </w:pPr>
      <w:rPr>
        <w:rFonts w:ascii="Courier New" w:hAnsi="Courier New" w:cs="Courier New" w:hint="default"/>
      </w:rPr>
    </w:lvl>
    <w:lvl w:ilvl="5" w:tplc="04090005">
      <w:start w:val="1"/>
      <w:numFmt w:val="bullet"/>
      <w:lvlText w:val=""/>
      <w:lvlJc w:val="left"/>
      <w:pPr>
        <w:ind w:left="4499" w:hanging="360"/>
      </w:pPr>
      <w:rPr>
        <w:rFonts w:ascii="Wingdings" w:hAnsi="Wingdings" w:cs="Wingdings" w:hint="default"/>
      </w:rPr>
    </w:lvl>
    <w:lvl w:ilvl="6" w:tplc="04090001">
      <w:start w:val="1"/>
      <w:numFmt w:val="bullet"/>
      <w:lvlText w:val=""/>
      <w:lvlJc w:val="left"/>
      <w:pPr>
        <w:ind w:left="5219" w:hanging="360"/>
      </w:pPr>
      <w:rPr>
        <w:rFonts w:ascii="Symbol" w:hAnsi="Symbol" w:cs="Symbol" w:hint="default"/>
      </w:rPr>
    </w:lvl>
    <w:lvl w:ilvl="7" w:tplc="04090003">
      <w:start w:val="1"/>
      <w:numFmt w:val="bullet"/>
      <w:lvlText w:val="o"/>
      <w:lvlJc w:val="left"/>
      <w:pPr>
        <w:ind w:left="5939" w:hanging="360"/>
      </w:pPr>
      <w:rPr>
        <w:rFonts w:ascii="Courier New" w:hAnsi="Courier New" w:cs="Courier New" w:hint="default"/>
      </w:rPr>
    </w:lvl>
    <w:lvl w:ilvl="8" w:tplc="04090005">
      <w:start w:val="1"/>
      <w:numFmt w:val="bullet"/>
      <w:lvlText w:val=""/>
      <w:lvlJc w:val="left"/>
      <w:pPr>
        <w:ind w:left="6659" w:hanging="360"/>
      </w:pPr>
      <w:rPr>
        <w:rFonts w:ascii="Wingdings" w:hAnsi="Wingdings" w:cs="Wingdings" w:hint="default"/>
      </w:rPr>
    </w:lvl>
  </w:abstractNum>
  <w:abstractNum w:abstractNumId="22" w15:restartNumberingAfterBreak="0">
    <w:nsid w:val="47FC618E"/>
    <w:multiLevelType w:val="hybridMultilevel"/>
    <w:tmpl w:val="4B6E40E4"/>
    <w:lvl w:ilvl="0" w:tplc="0A18A248">
      <w:start w:val="6"/>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15:restartNumberingAfterBreak="0">
    <w:nsid w:val="4FFA7C65"/>
    <w:multiLevelType w:val="hybridMultilevel"/>
    <w:tmpl w:val="6AE2C126"/>
    <w:lvl w:ilvl="0" w:tplc="4C801F70">
      <w:start w:val="3"/>
      <w:numFmt w:val="bullet"/>
      <w:lvlText w:val=""/>
      <w:lvlJc w:val="left"/>
      <w:pPr>
        <w:ind w:left="1080" w:hanging="360"/>
      </w:pPr>
      <w:rPr>
        <w:rFonts w:ascii="Symbol" w:eastAsia="Times New Roman" w:hAnsi="Symbol" w:hint="default"/>
        <w:b/>
        <w:bCs/>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cs="Wingdings" w:hint="default"/>
      </w:rPr>
    </w:lvl>
    <w:lvl w:ilvl="3" w:tplc="042A0001">
      <w:start w:val="1"/>
      <w:numFmt w:val="bullet"/>
      <w:lvlText w:val=""/>
      <w:lvlJc w:val="left"/>
      <w:pPr>
        <w:ind w:left="3240" w:hanging="360"/>
      </w:pPr>
      <w:rPr>
        <w:rFonts w:ascii="Symbol" w:hAnsi="Symbol" w:cs="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cs="Wingdings" w:hint="default"/>
      </w:rPr>
    </w:lvl>
    <w:lvl w:ilvl="6" w:tplc="042A0001">
      <w:start w:val="1"/>
      <w:numFmt w:val="bullet"/>
      <w:lvlText w:val=""/>
      <w:lvlJc w:val="left"/>
      <w:pPr>
        <w:ind w:left="5400" w:hanging="360"/>
      </w:pPr>
      <w:rPr>
        <w:rFonts w:ascii="Symbol" w:hAnsi="Symbol" w:cs="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cs="Wingdings" w:hint="default"/>
      </w:rPr>
    </w:lvl>
  </w:abstractNum>
  <w:abstractNum w:abstractNumId="24" w15:restartNumberingAfterBreak="0">
    <w:nsid w:val="50F46D77"/>
    <w:multiLevelType w:val="hybridMultilevel"/>
    <w:tmpl w:val="CA04AF06"/>
    <w:lvl w:ilvl="0" w:tplc="1A72D7C6">
      <w:start w:val="1"/>
      <w:numFmt w:val="decimal"/>
      <w:suff w:val="space"/>
      <w:lvlText w:val="Bảng %1:"/>
      <w:lvlJc w:val="left"/>
      <w:pPr>
        <w:ind w:left="4613" w:hanging="360"/>
      </w:pPr>
      <w:rPr>
        <w:rFonts w:hint="default"/>
        <w:sz w:val="28"/>
        <w:szCs w:val="28"/>
      </w:rPr>
    </w:lvl>
    <w:lvl w:ilvl="1" w:tplc="04090019">
      <w:start w:val="1"/>
      <w:numFmt w:val="lowerLetter"/>
      <w:lvlText w:val="%2."/>
      <w:lvlJc w:val="left"/>
      <w:pPr>
        <w:ind w:left="3916" w:hanging="360"/>
      </w:pPr>
    </w:lvl>
    <w:lvl w:ilvl="2" w:tplc="0409001B">
      <w:start w:val="1"/>
      <w:numFmt w:val="lowerRoman"/>
      <w:lvlText w:val="%3."/>
      <w:lvlJc w:val="right"/>
      <w:pPr>
        <w:ind w:left="4636" w:hanging="180"/>
      </w:pPr>
    </w:lvl>
    <w:lvl w:ilvl="3" w:tplc="0409000F">
      <w:start w:val="1"/>
      <w:numFmt w:val="decimal"/>
      <w:lvlText w:val="%4."/>
      <w:lvlJc w:val="left"/>
      <w:pPr>
        <w:ind w:left="5356" w:hanging="360"/>
      </w:pPr>
    </w:lvl>
    <w:lvl w:ilvl="4" w:tplc="04090019">
      <w:start w:val="1"/>
      <w:numFmt w:val="lowerLetter"/>
      <w:lvlText w:val="%5."/>
      <w:lvlJc w:val="left"/>
      <w:pPr>
        <w:ind w:left="6076" w:hanging="360"/>
      </w:pPr>
    </w:lvl>
    <w:lvl w:ilvl="5" w:tplc="0409001B">
      <w:start w:val="1"/>
      <w:numFmt w:val="lowerRoman"/>
      <w:lvlText w:val="%6."/>
      <w:lvlJc w:val="right"/>
      <w:pPr>
        <w:ind w:left="6796" w:hanging="180"/>
      </w:pPr>
    </w:lvl>
    <w:lvl w:ilvl="6" w:tplc="0409000F">
      <w:start w:val="1"/>
      <w:numFmt w:val="decimal"/>
      <w:lvlText w:val="%7."/>
      <w:lvlJc w:val="left"/>
      <w:pPr>
        <w:ind w:left="7516" w:hanging="360"/>
      </w:pPr>
    </w:lvl>
    <w:lvl w:ilvl="7" w:tplc="04090019">
      <w:start w:val="1"/>
      <w:numFmt w:val="lowerLetter"/>
      <w:lvlText w:val="%8."/>
      <w:lvlJc w:val="left"/>
      <w:pPr>
        <w:ind w:left="8236" w:hanging="360"/>
      </w:pPr>
    </w:lvl>
    <w:lvl w:ilvl="8" w:tplc="0409001B">
      <w:start w:val="1"/>
      <w:numFmt w:val="lowerRoman"/>
      <w:lvlText w:val="%9."/>
      <w:lvlJc w:val="right"/>
      <w:pPr>
        <w:ind w:left="8956" w:hanging="180"/>
      </w:pPr>
    </w:lvl>
  </w:abstractNum>
  <w:abstractNum w:abstractNumId="25" w15:restartNumberingAfterBreak="0">
    <w:nsid w:val="521A7B24"/>
    <w:multiLevelType w:val="multilevel"/>
    <w:tmpl w:val="46685BA2"/>
    <w:lvl w:ilvl="0">
      <w:start w:val="1"/>
      <w:numFmt w:val="bullet"/>
      <w:lvlText w:val=""/>
      <w:lvlJc w:val="left"/>
      <w:pPr>
        <w:tabs>
          <w:tab w:val="num" w:pos="1515"/>
        </w:tabs>
        <w:ind w:left="1515" w:hanging="360"/>
      </w:pPr>
      <w:rPr>
        <w:rFonts w:ascii="Wingdings" w:hAnsi="Wingdings" w:cs="Wingdings" w:hint="default"/>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cs="Wingdings" w:hint="default"/>
      </w:rPr>
    </w:lvl>
    <w:lvl w:ilvl="3">
      <w:start w:val="1"/>
      <w:numFmt w:val="bullet"/>
      <w:lvlText w:val=""/>
      <w:lvlJc w:val="left"/>
      <w:pPr>
        <w:tabs>
          <w:tab w:val="num" w:pos="3675"/>
        </w:tabs>
        <w:ind w:left="3675" w:hanging="360"/>
      </w:pPr>
      <w:rPr>
        <w:rFonts w:ascii="Symbol" w:hAnsi="Symbol" w:cs="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cs="Wingdings" w:hint="default"/>
      </w:rPr>
    </w:lvl>
    <w:lvl w:ilvl="6">
      <w:start w:val="1"/>
      <w:numFmt w:val="bullet"/>
      <w:lvlText w:val=""/>
      <w:lvlJc w:val="left"/>
      <w:pPr>
        <w:tabs>
          <w:tab w:val="num" w:pos="5835"/>
        </w:tabs>
        <w:ind w:left="5835" w:hanging="360"/>
      </w:pPr>
      <w:rPr>
        <w:rFonts w:ascii="Symbol" w:hAnsi="Symbol" w:cs="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cs="Wingdings" w:hint="default"/>
      </w:rPr>
    </w:lvl>
  </w:abstractNum>
  <w:abstractNum w:abstractNumId="26" w15:restartNumberingAfterBreak="0">
    <w:nsid w:val="54AE6450"/>
    <w:multiLevelType w:val="multilevel"/>
    <w:tmpl w:val="DFC2A5F6"/>
    <w:lvl w:ilvl="0">
      <w:start w:val="1"/>
      <w:numFmt w:val="bullet"/>
      <w:lvlText w:val=""/>
      <w:lvlJc w:val="left"/>
      <w:pPr>
        <w:tabs>
          <w:tab w:val="num" w:pos="720"/>
        </w:tabs>
        <w:ind w:left="720"/>
      </w:pPr>
      <w:rPr>
        <w:rFonts w:ascii="Wingdings" w:hAnsi="Wingdings" w:cs="Wingdings" w:hint="default"/>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cs="Wingdings" w:hint="default"/>
      </w:rPr>
    </w:lvl>
    <w:lvl w:ilvl="3">
      <w:start w:val="1"/>
      <w:numFmt w:val="bullet"/>
      <w:lvlText w:val=""/>
      <w:lvlJc w:val="left"/>
      <w:pPr>
        <w:tabs>
          <w:tab w:val="num" w:pos="3675"/>
        </w:tabs>
        <w:ind w:left="3675" w:hanging="360"/>
      </w:pPr>
      <w:rPr>
        <w:rFonts w:ascii="Symbol" w:hAnsi="Symbol" w:cs="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cs="Wingdings" w:hint="default"/>
      </w:rPr>
    </w:lvl>
    <w:lvl w:ilvl="6">
      <w:start w:val="1"/>
      <w:numFmt w:val="bullet"/>
      <w:lvlText w:val=""/>
      <w:lvlJc w:val="left"/>
      <w:pPr>
        <w:tabs>
          <w:tab w:val="num" w:pos="5835"/>
        </w:tabs>
        <w:ind w:left="5835" w:hanging="360"/>
      </w:pPr>
      <w:rPr>
        <w:rFonts w:ascii="Symbol" w:hAnsi="Symbol" w:cs="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cs="Wingdings" w:hint="default"/>
      </w:rPr>
    </w:lvl>
  </w:abstractNum>
  <w:abstractNum w:abstractNumId="27" w15:restartNumberingAfterBreak="0">
    <w:nsid w:val="54BC7C6B"/>
    <w:multiLevelType w:val="hybridMultilevel"/>
    <w:tmpl w:val="43FEB462"/>
    <w:lvl w:ilvl="0" w:tplc="0BA6206C">
      <w:start w:val="1"/>
      <w:numFmt w:val="decimal"/>
      <w:lvlText w:val="(%1)"/>
      <w:lvlJc w:val="left"/>
      <w:pPr>
        <w:tabs>
          <w:tab w:val="num" w:pos="1095"/>
        </w:tabs>
        <w:ind w:left="1095" w:hanging="3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54C544AD"/>
    <w:multiLevelType w:val="hybridMultilevel"/>
    <w:tmpl w:val="3C48F920"/>
    <w:lvl w:ilvl="0" w:tplc="C99AC006">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9" w15:restartNumberingAfterBreak="0">
    <w:nsid w:val="571B75A4"/>
    <w:multiLevelType w:val="hybridMultilevel"/>
    <w:tmpl w:val="DFC2A5F6"/>
    <w:lvl w:ilvl="0" w:tplc="66B2362A">
      <w:start w:val="1"/>
      <w:numFmt w:val="bullet"/>
      <w:lvlText w:val=""/>
      <w:lvlJc w:val="left"/>
      <w:pPr>
        <w:tabs>
          <w:tab w:val="num" w:pos="720"/>
        </w:tabs>
        <w:ind w:left="720"/>
      </w:pPr>
      <w:rPr>
        <w:rFonts w:ascii="Wingdings" w:hAnsi="Wingdings" w:cs="Wingdings" w:hint="default"/>
      </w:rPr>
    </w:lvl>
    <w:lvl w:ilvl="1" w:tplc="04090003">
      <w:start w:val="1"/>
      <w:numFmt w:val="bullet"/>
      <w:lvlText w:val="o"/>
      <w:lvlJc w:val="left"/>
      <w:pPr>
        <w:tabs>
          <w:tab w:val="num" w:pos="2235"/>
        </w:tabs>
        <w:ind w:left="2235" w:hanging="360"/>
      </w:pPr>
      <w:rPr>
        <w:rFonts w:ascii="Courier New" w:hAnsi="Courier New" w:cs="Courier New" w:hint="default"/>
      </w:rPr>
    </w:lvl>
    <w:lvl w:ilvl="2" w:tplc="04090005">
      <w:start w:val="1"/>
      <w:numFmt w:val="bullet"/>
      <w:lvlText w:val=""/>
      <w:lvlJc w:val="left"/>
      <w:pPr>
        <w:tabs>
          <w:tab w:val="num" w:pos="2955"/>
        </w:tabs>
        <w:ind w:left="2955" w:hanging="360"/>
      </w:pPr>
      <w:rPr>
        <w:rFonts w:ascii="Wingdings" w:hAnsi="Wingdings" w:cs="Wingdings" w:hint="default"/>
      </w:rPr>
    </w:lvl>
    <w:lvl w:ilvl="3" w:tplc="04090001">
      <w:start w:val="1"/>
      <w:numFmt w:val="bullet"/>
      <w:lvlText w:val=""/>
      <w:lvlJc w:val="left"/>
      <w:pPr>
        <w:tabs>
          <w:tab w:val="num" w:pos="3675"/>
        </w:tabs>
        <w:ind w:left="3675" w:hanging="360"/>
      </w:pPr>
      <w:rPr>
        <w:rFonts w:ascii="Symbol" w:hAnsi="Symbol" w:cs="Symbol" w:hint="default"/>
      </w:rPr>
    </w:lvl>
    <w:lvl w:ilvl="4" w:tplc="04090003">
      <w:start w:val="1"/>
      <w:numFmt w:val="bullet"/>
      <w:lvlText w:val="o"/>
      <w:lvlJc w:val="left"/>
      <w:pPr>
        <w:tabs>
          <w:tab w:val="num" w:pos="4395"/>
        </w:tabs>
        <w:ind w:left="4395" w:hanging="360"/>
      </w:pPr>
      <w:rPr>
        <w:rFonts w:ascii="Courier New" w:hAnsi="Courier New" w:cs="Courier New" w:hint="default"/>
      </w:rPr>
    </w:lvl>
    <w:lvl w:ilvl="5" w:tplc="04090005">
      <w:start w:val="1"/>
      <w:numFmt w:val="bullet"/>
      <w:lvlText w:val=""/>
      <w:lvlJc w:val="left"/>
      <w:pPr>
        <w:tabs>
          <w:tab w:val="num" w:pos="5115"/>
        </w:tabs>
        <w:ind w:left="5115" w:hanging="360"/>
      </w:pPr>
      <w:rPr>
        <w:rFonts w:ascii="Wingdings" w:hAnsi="Wingdings" w:cs="Wingdings" w:hint="default"/>
      </w:rPr>
    </w:lvl>
    <w:lvl w:ilvl="6" w:tplc="04090001">
      <w:start w:val="1"/>
      <w:numFmt w:val="bullet"/>
      <w:lvlText w:val=""/>
      <w:lvlJc w:val="left"/>
      <w:pPr>
        <w:tabs>
          <w:tab w:val="num" w:pos="5835"/>
        </w:tabs>
        <w:ind w:left="5835" w:hanging="360"/>
      </w:pPr>
      <w:rPr>
        <w:rFonts w:ascii="Symbol" w:hAnsi="Symbol" w:cs="Symbol" w:hint="default"/>
      </w:rPr>
    </w:lvl>
    <w:lvl w:ilvl="7" w:tplc="04090003">
      <w:start w:val="1"/>
      <w:numFmt w:val="bullet"/>
      <w:lvlText w:val="o"/>
      <w:lvlJc w:val="left"/>
      <w:pPr>
        <w:tabs>
          <w:tab w:val="num" w:pos="6555"/>
        </w:tabs>
        <w:ind w:left="6555" w:hanging="360"/>
      </w:pPr>
      <w:rPr>
        <w:rFonts w:ascii="Courier New" w:hAnsi="Courier New" w:cs="Courier New" w:hint="default"/>
      </w:rPr>
    </w:lvl>
    <w:lvl w:ilvl="8" w:tplc="04090005">
      <w:start w:val="1"/>
      <w:numFmt w:val="bullet"/>
      <w:lvlText w:val=""/>
      <w:lvlJc w:val="left"/>
      <w:pPr>
        <w:tabs>
          <w:tab w:val="num" w:pos="7275"/>
        </w:tabs>
        <w:ind w:left="7275" w:hanging="360"/>
      </w:pPr>
      <w:rPr>
        <w:rFonts w:ascii="Wingdings" w:hAnsi="Wingdings" w:cs="Wingdings" w:hint="default"/>
      </w:rPr>
    </w:lvl>
  </w:abstractNum>
  <w:abstractNum w:abstractNumId="30" w15:restartNumberingAfterBreak="0">
    <w:nsid w:val="58131CDA"/>
    <w:multiLevelType w:val="hybridMultilevel"/>
    <w:tmpl w:val="6B368834"/>
    <w:lvl w:ilvl="0" w:tplc="588AF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904745"/>
    <w:multiLevelType w:val="multilevel"/>
    <w:tmpl w:val="4D74B8EC"/>
    <w:lvl w:ilvl="0">
      <w:start w:val="1"/>
      <w:numFmt w:val="bullet"/>
      <w:lvlText w:val=""/>
      <w:lvlJc w:val="left"/>
      <w:pPr>
        <w:tabs>
          <w:tab w:val="num" w:pos="720"/>
        </w:tabs>
        <w:ind w:left="720"/>
      </w:pPr>
      <w:rPr>
        <w:rFonts w:ascii="Wingdings" w:hAnsi="Wingdings" w:cs="Wingdings" w:hint="default"/>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cs="Wingdings" w:hint="default"/>
      </w:rPr>
    </w:lvl>
    <w:lvl w:ilvl="3">
      <w:start w:val="1"/>
      <w:numFmt w:val="bullet"/>
      <w:lvlText w:val=""/>
      <w:lvlJc w:val="left"/>
      <w:pPr>
        <w:tabs>
          <w:tab w:val="num" w:pos="3675"/>
        </w:tabs>
        <w:ind w:left="3675" w:hanging="360"/>
      </w:pPr>
      <w:rPr>
        <w:rFonts w:ascii="Symbol" w:hAnsi="Symbol" w:cs="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cs="Wingdings" w:hint="default"/>
      </w:rPr>
    </w:lvl>
    <w:lvl w:ilvl="6">
      <w:start w:val="1"/>
      <w:numFmt w:val="bullet"/>
      <w:lvlText w:val=""/>
      <w:lvlJc w:val="left"/>
      <w:pPr>
        <w:tabs>
          <w:tab w:val="num" w:pos="5835"/>
        </w:tabs>
        <w:ind w:left="5835" w:hanging="360"/>
      </w:pPr>
      <w:rPr>
        <w:rFonts w:ascii="Symbol" w:hAnsi="Symbol" w:cs="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cs="Wingdings" w:hint="default"/>
      </w:rPr>
    </w:lvl>
  </w:abstractNum>
  <w:abstractNum w:abstractNumId="32" w15:restartNumberingAfterBreak="0">
    <w:nsid w:val="58EA4168"/>
    <w:multiLevelType w:val="hybridMultilevel"/>
    <w:tmpl w:val="BFBAFC18"/>
    <w:lvl w:ilvl="0" w:tplc="E60E451C">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3" w15:restartNumberingAfterBreak="0">
    <w:nsid w:val="59AD06BF"/>
    <w:multiLevelType w:val="hybridMultilevel"/>
    <w:tmpl w:val="9AE257A4"/>
    <w:lvl w:ilvl="0" w:tplc="33BC3402">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4" w15:restartNumberingAfterBreak="0">
    <w:nsid w:val="5BD12F9E"/>
    <w:multiLevelType w:val="hybridMultilevel"/>
    <w:tmpl w:val="069AAAE4"/>
    <w:lvl w:ilvl="0" w:tplc="3C04F828">
      <w:start w:val="2"/>
      <w:numFmt w:val="bullet"/>
      <w:lvlText w:val="-"/>
      <w:lvlJc w:val="left"/>
      <w:pPr>
        <w:tabs>
          <w:tab w:val="num" w:pos="907"/>
        </w:tabs>
        <w:ind w:left="907" w:hanging="340"/>
      </w:pPr>
      <w:rPr>
        <w:rFonts w:ascii="Times New Roman" w:eastAsia="Times New Roman" w:hAnsi="Times New Roman" w:hint="default"/>
      </w:rPr>
    </w:lvl>
    <w:lvl w:ilvl="1" w:tplc="04090019">
      <w:start w:val="2"/>
      <w:numFmt w:val="bullet"/>
      <w:lvlText w:val="-"/>
      <w:lvlJc w:val="left"/>
      <w:pPr>
        <w:tabs>
          <w:tab w:val="num" w:pos="624"/>
        </w:tabs>
        <w:ind w:left="624" w:hanging="340"/>
      </w:pPr>
      <w:rPr>
        <w:rFonts w:ascii="Times New Roman" w:eastAsia="Times New Roman" w:hAnsi="Times New Roman"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C405CFA"/>
    <w:multiLevelType w:val="hybridMultilevel"/>
    <w:tmpl w:val="ACF49682"/>
    <w:lvl w:ilvl="0" w:tplc="2EB676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5CDA5080"/>
    <w:multiLevelType w:val="hybridMultilevel"/>
    <w:tmpl w:val="425E829E"/>
    <w:lvl w:ilvl="0" w:tplc="7A5C9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D86FC6"/>
    <w:multiLevelType w:val="hybridMultilevel"/>
    <w:tmpl w:val="CECAA018"/>
    <w:lvl w:ilvl="0" w:tplc="08B66986">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5F8C4D42"/>
    <w:multiLevelType w:val="hybridMultilevel"/>
    <w:tmpl w:val="36B05760"/>
    <w:lvl w:ilvl="0" w:tplc="30048180">
      <w:start w:val="1"/>
      <w:numFmt w:val="bullet"/>
      <w:lvlText w:val=""/>
      <w:lvlJc w:val="left"/>
      <w:pPr>
        <w:tabs>
          <w:tab w:val="num" w:pos="794"/>
        </w:tabs>
        <w:ind w:left="737"/>
      </w:pPr>
      <w:rPr>
        <w:rFonts w:ascii="Wingdings" w:hAnsi="Wingdings" w:cs="Wingdings" w:hint="default"/>
      </w:rPr>
    </w:lvl>
    <w:lvl w:ilvl="1" w:tplc="04090003">
      <w:start w:val="1"/>
      <w:numFmt w:val="bullet"/>
      <w:lvlText w:val="o"/>
      <w:lvlJc w:val="left"/>
      <w:pPr>
        <w:tabs>
          <w:tab w:val="num" w:pos="2235"/>
        </w:tabs>
        <w:ind w:left="2235" w:hanging="360"/>
      </w:pPr>
      <w:rPr>
        <w:rFonts w:ascii="Courier New" w:hAnsi="Courier New" w:cs="Courier New" w:hint="default"/>
      </w:rPr>
    </w:lvl>
    <w:lvl w:ilvl="2" w:tplc="04090005">
      <w:start w:val="1"/>
      <w:numFmt w:val="bullet"/>
      <w:lvlText w:val=""/>
      <w:lvlJc w:val="left"/>
      <w:pPr>
        <w:tabs>
          <w:tab w:val="num" w:pos="2955"/>
        </w:tabs>
        <w:ind w:left="2955" w:hanging="360"/>
      </w:pPr>
      <w:rPr>
        <w:rFonts w:ascii="Wingdings" w:hAnsi="Wingdings" w:cs="Wingdings" w:hint="default"/>
      </w:rPr>
    </w:lvl>
    <w:lvl w:ilvl="3" w:tplc="04090001">
      <w:start w:val="1"/>
      <w:numFmt w:val="bullet"/>
      <w:lvlText w:val=""/>
      <w:lvlJc w:val="left"/>
      <w:pPr>
        <w:tabs>
          <w:tab w:val="num" w:pos="3675"/>
        </w:tabs>
        <w:ind w:left="3675" w:hanging="360"/>
      </w:pPr>
      <w:rPr>
        <w:rFonts w:ascii="Symbol" w:hAnsi="Symbol" w:cs="Symbol" w:hint="default"/>
      </w:rPr>
    </w:lvl>
    <w:lvl w:ilvl="4" w:tplc="04090003">
      <w:start w:val="1"/>
      <w:numFmt w:val="bullet"/>
      <w:lvlText w:val="o"/>
      <w:lvlJc w:val="left"/>
      <w:pPr>
        <w:tabs>
          <w:tab w:val="num" w:pos="4395"/>
        </w:tabs>
        <w:ind w:left="4395" w:hanging="360"/>
      </w:pPr>
      <w:rPr>
        <w:rFonts w:ascii="Courier New" w:hAnsi="Courier New" w:cs="Courier New" w:hint="default"/>
      </w:rPr>
    </w:lvl>
    <w:lvl w:ilvl="5" w:tplc="04090005">
      <w:start w:val="1"/>
      <w:numFmt w:val="bullet"/>
      <w:lvlText w:val=""/>
      <w:lvlJc w:val="left"/>
      <w:pPr>
        <w:tabs>
          <w:tab w:val="num" w:pos="5115"/>
        </w:tabs>
        <w:ind w:left="5115" w:hanging="360"/>
      </w:pPr>
      <w:rPr>
        <w:rFonts w:ascii="Wingdings" w:hAnsi="Wingdings" w:cs="Wingdings" w:hint="default"/>
      </w:rPr>
    </w:lvl>
    <w:lvl w:ilvl="6" w:tplc="04090001">
      <w:start w:val="1"/>
      <w:numFmt w:val="bullet"/>
      <w:lvlText w:val=""/>
      <w:lvlJc w:val="left"/>
      <w:pPr>
        <w:tabs>
          <w:tab w:val="num" w:pos="5835"/>
        </w:tabs>
        <w:ind w:left="5835" w:hanging="360"/>
      </w:pPr>
      <w:rPr>
        <w:rFonts w:ascii="Symbol" w:hAnsi="Symbol" w:cs="Symbol" w:hint="default"/>
      </w:rPr>
    </w:lvl>
    <w:lvl w:ilvl="7" w:tplc="04090003">
      <w:start w:val="1"/>
      <w:numFmt w:val="bullet"/>
      <w:lvlText w:val="o"/>
      <w:lvlJc w:val="left"/>
      <w:pPr>
        <w:tabs>
          <w:tab w:val="num" w:pos="6555"/>
        </w:tabs>
        <w:ind w:left="6555" w:hanging="360"/>
      </w:pPr>
      <w:rPr>
        <w:rFonts w:ascii="Courier New" w:hAnsi="Courier New" w:cs="Courier New" w:hint="default"/>
      </w:rPr>
    </w:lvl>
    <w:lvl w:ilvl="8" w:tplc="04090005">
      <w:start w:val="1"/>
      <w:numFmt w:val="bullet"/>
      <w:lvlText w:val=""/>
      <w:lvlJc w:val="left"/>
      <w:pPr>
        <w:tabs>
          <w:tab w:val="num" w:pos="7275"/>
        </w:tabs>
        <w:ind w:left="7275" w:hanging="360"/>
      </w:pPr>
      <w:rPr>
        <w:rFonts w:ascii="Wingdings" w:hAnsi="Wingdings" w:cs="Wingdings" w:hint="default"/>
      </w:rPr>
    </w:lvl>
  </w:abstractNum>
  <w:abstractNum w:abstractNumId="39" w15:restartNumberingAfterBreak="0">
    <w:nsid w:val="62313E54"/>
    <w:multiLevelType w:val="multilevel"/>
    <w:tmpl w:val="B73AB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64C3C97"/>
    <w:multiLevelType w:val="hybridMultilevel"/>
    <w:tmpl w:val="D4F6678A"/>
    <w:lvl w:ilvl="0" w:tplc="B67EB88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8486A4D"/>
    <w:multiLevelType w:val="hybridMultilevel"/>
    <w:tmpl w:val="BD867172"/>
    <w:lvl w:ilvl="0" w:tplc="1CBA6F34">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2" w15:restartNumberingAfterBreak="0">
    <w:nsid w:val="6BF44D13"/>
    <w:multiLevelType w:val="hybridMultilevel"/>
    <w:tmpl w:val="6228EDB0"/>
    <w:lvl w:ilvl="0" w:tplc="9EA6DCB4">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3" w15:restartNumberingAfterBreak="0">
    <w:nsid w:val="72544798"/>
    <w:multiLevelType w:val="hybridMultilevel"/>
    <w:tmpl w:val="8144B02A"/>
    <w:lvl w:ilvl="0" w:tplc="8D0C9F52">
      <w:start w:val="5"/>
      <w:numFmt w:val="bullet"/>
      <w:lvlText w:val="-"/>
      <w:lvlJc w:val="left"/>
      <w:pPr>
        <w:ind w:left="1080" w:hanging="360"/>
      </w:pPr>
      <w:rPr>
        <w:rFonts w:ascii="Times New Roman" w:eastAsia="Times New Roman" w:hAnsi="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cs="Wingdings" w:hint="default"/>
      </w:rPr>
    </w:lvl>
    <w:lvl w:ilvl="3" w:tplc="042A0001">
      <w:start w:val="1"/>
      <w:numFmt w:val="bullet"/>
      <w:lvlText w:val=""/>
      <w:lvlJc w:val="left"/>
      <w:pPr>
        <w:ind w:left="3240" w:hanging="360"/>
      </w:pPr>
      <w:rPr>
        <w:rFonts w:ascii="Symbol" w:hAnsi="Symbol" w:cs="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cs="Wingdings" w:hint="default"/>
      </w:rPr>
    </w:lvl>
    <w:lvl w:ilvl="6" w:tplc="042A0001">
      <w:start w:val="1"/>
      <w:numFmt w:val="bullet"/>
      <w:lvlText w:val=""/>
      <w:lvlJc w:val="left"/>
      <w:pPr>
        <w:ind w:left="5400" w:hanging="360"/>
      </w:pPr>
      <w:rPr>
        <w:rFonts w:ascii="Symbol" w:hAnsi="Symbol" w:cs="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cs="Wingdings" w:hint="default"/>
      </w:rPr>
    </w:lvl>
  </w:abstractNum>
  <w:abstractNum w:abstractNumId="44" w15:restartNumberingAfterBreak="0">
    <w:nsid w:val="736D74FD"/>
    <w:multiLevelType w:val="hybridMultilevel"/>
    <w:tmpl w:val="02A23EFC"/>
    <w:lvl w:ilvl="0" w:tplc="45B8F4D2">
      <w:start w:val="1"/>
      <w:numFmt w:val="decimal"/>
      <w:suff w:val="space"/>
      <w:lvlText w:val="Bảng %1:"/>
      <w:lvlJc w:val="left"/>
      <w:pPr>
        <w:ind w:left="2148" w:firstLine="72"/>
      </w:pPr>
      <w:rPr>
        <w:rFonts w:hint="default"/>
        <w:color w:val="auto"/>
      </w:rPr>
    </w:lvl>
    <w:lvl w:ilvl="1" w:tplc="04090009">
      <w:start w:val="1"/>
      <w:numFmt w:val="bullet"/>
      <w:lvlText w:val=""/>
      <w:lvlJc w:val="left"/>
      <w:pPr>
        <w:tabs>
          <w:tab w:val="num" w:pos="1440"/>
        </w:tabs>
        <w:ind w:left="1440" w:hanging="360"/>
      </w:pPr>
      <w:rPr>
        <w:rFonts w:ascii="Wingdings" w:hAnsi="Wingdings" w:cs="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80D56EE"/>
    <w:multiLevelType w:val="hybridMultilevel"/>
    <w:tmpl w:val="61EC0230"/>
    <w:lvl w:ilvl="0" w:tplc="35EC202C">
      <w:start w:val="1"/>
      <w:numFmt w:val="bullet"/>
      <w:lvlText w:val=""/>
      <w:lvlJc w:val="left"/>
      <w:pPr>
        <w:tabs>
          <w:tab w:val="num" w:pos="720"/>
        </w:tabs>
        <w:ind w:left="720"/>
      </w:pPr>
      <w:rPr>
        <w:rFonts w:ascii="Wingdings" w:hAnsi="Wingdings" w:cs="Wingdings" w:hint="default"/>
      </w:rPr>
    </w:lvl>
    <w:lvl w:ilvl="1" w:tplc="04090003">
      <w:start w:val="1"/>
      <w:numFmt w:val="bullet"/>
      <w:lvlText w:val="o"/>
      <w:lvlJc w:val="left"/>
      <w:pPr>
        <w:tabs>
          <w:tab w:val="num" w:pos="2235"/>
        </w:tabs>
        <w:ind w:left="2235" w:hanging="360"/>
      </w:pPr>
      <w:rPr>
        <w:rFonts w:ascii="Courier New" w:hAnsi="Courier New" w:cs="Courier New" w:hint="default"/>
      </w:rPr>
    </w:lvl>
    <w:lvl w:ilvl="2" w:tplc="04090005">
      <w:start w:val="1"/>
      <w:numFmt w:val="bullet"/>
      <w:lvlText w:val=""/>
      <w:lvlJc w:val="left"/>
      <w:pPr>
        <w:tabs>
          <w:tab w:val="num" w:pos="2955"/>
        </w:tabs>
        <w:ind w:left="2955" w:hanging="360"/>
      </w:pPr>
      <w:rPr>
        <w:rFonts w:ascii="Wingdings" w:hAnsi="Wingdings" w:cs="Wingdings" w:hint="default"/>
      </w:rPr>
    </w:lvl>
    <w:lvl w:ilvl="3" w:tplc="04090001">
      <w:start w:val="1"/>
      <w:numFmt w:val="bullet"/>
      <w:lvlText w:val=""/>
      <w:lvlJc w:val="left"/>
      <w:pPr>
        <w:tabs>
          <w:tab w:val="num" w:pos="3675"/>
        </w:tabs>
        <w:ind w:left="3675" w:hanging="360"/>
      </w:pPr>
      <w:rPr>
        <w:rFonts w:ascii="Symbol" w:hAnsi="Symbol" w:cs="Symbol" w:hint="default"/>
      </w:rPr>
    </w:lvl>
    <w:lvl w:ilvl="4" w:tplc="04090003">
      <w:start w:val="1"/>
      <w:numFmt w:val="bullet"/>
      <w:lvlText w:val="o"/>
      <w:lvlJc w:val="left"/>
      <w:pPr>
        <w:tabs>
          <w:tab w:val="num" w:pos="4395"/>
        </w:tabs>
        <w:ind w:left="4395" w:hanging="360"/>
      </w:pPr>
      <w:rPr>
        <w:rFonts w:ascii="Courier New" w:hAnsi="Courier New" w:cs="Courier New" w:hint="default"/>
      </w:rPr>
    </w:lvl>
    <w:lvl w:ilvl="5" w:tplc="04090005">
      <w:start w:val="1"/>
      <w:numFmt w:val="bullet"/>
      <w:lvlText w:val=""/>
      <w:lvlJc w:val="left"/>
      <w:pPr>
        <w:tabs>
          <w:tab w:val="num" w:pos="5115"/>
        </w:tabs>
        <w:ind w:left="5115" w:hanging="360"/>
      </w:pPr>
      <w:rPr>
        <w:rFonts w:ascii="Wingdings" w:hAnsi="Wingdings" w:cs="Wingdings" w:hint="default"/>
      </w:rPr>
    </w:lvl>
    <w:lvl w:ilvl="6" w:tplc="04090001">
      <w:start w:val="1"/>
      <w:numFmt w:val="bullet"/>
      <w:lvlText w:val=""/>
      <w:lvlJc w:val="left"/>
      <w:pPr>
        <w:tabs>
          <w:tab w:val="num" w:pos="5835"/>
        </w:tabs>
        <w:ind w:left="5835" w:hanging="360"/>
      </w:pPr>
      <w:rPr>
        <w:rFonts w:ascii="Symbol" w:hAnsi="Symbol" w:cs="Symbol" w:hint="default"/>
      </w:rPr>
    </w:lvl>
    <w:lvl w:ilvl="7" w:tplc="04090003">
      <w:start w:val="1"/>
      <w:numFmt w:val="bullet"/>
      <w:lvlText w:val="o"/>
      <w:lvlJc w:val="left"/>
      <w:pPr>
        <w:tabs>
          <w:tab w:val="num" w:pos="6555"/>
        </w:tabs>
        <w:ind w:left="6555" w:hanging="360"/>
      </w:pPr>
      <w:rPr>
        <w:rFonts w:ascii="Courier New" w:hAnsi="Courier New" w:cs="Courier New" w:hint="default"/>
      </w:rPr>
    </w:lvl>
    <w:lvl w:ilvl="8" w:tplc="04090005">
      <w:start w:val="1"/>
      <w:numFmt w:val="bullet"/>
      <w:lvlText w:val=""/>
      <w:lvlJc w:val="left"/>
      <w:pPr>
        <w:tabs>
          <w:tab w:val="num" w:pos="7275"/>
        </w:tabs>
        <w:ind w:left="7275" w:hanging="360"/>
      </w:pPr>
      <w:rPr>
        <w:rFonts w:ascii="Wingdings" w:hAnsi="Wingdings" w:cs="Wingdings" w:hint="default"/>
      </w:rPr>
    </w:lvl>
  </w:abstractNum>
  <w:num w:numId="1" w16cid:durableId="2067142203">
    <w:abstractNumId w:val="0"/>
  </w:num>
  <w:num w:numId="2" w16cid:durableId="179785110">
    <w:abstractNumId w:val="0"/>
  </w:num>
  <w:num w:numId="3" w16cid:durableId="843858744">
    <w:abstractNumId w:val="34"/>
  </w:num>
  <w:num w:numId="4" w16cid:durableId="30964870">
    <w:abstractNumId w:val="5"/>
  </w:num>
  <w:num w:numId="5" w16cid:durableId="1746685955">
    <w:abstractNumId w:val="0"/>
  </w:num>
  <w:num w:numId="6" w16cid:durableId="1326124608">
    <w:abstractNumId w:val="24"/>
  </w:num>
  <w:num w:numId="7" w16cid:durableId="1742946999">
    <w:abstractNumId w:val="19"/>
  </w:num>
  <w:num w:numId="8" w16cid:durableId="386880065">
    <w:abstractNumId w:val="1"/>
  </w:num>
  <w:num w:numId="9" w16cid:durableId="1214804058">
    <w:abstractNumId w:val="28"/>
  </w:num>
  <w:num w:numId="10" w16cid:durableId="2080711183">
    <w:abstractNumId w:val="7"/>
  </w:num>
  <w:num w:numId="11" w16cid:durableId="1399477035">
    <w:abstractNumId w:val="16"/>
  </w:num>
  <w:num w:numId="12" w16cid:durableId="1825007212">
    <w:abstractNumId w:val="27"/>
  </w:num>
  <w:num w:numId="13" w16cid:durableId="485169843">
    <w:abstractNumId w:val="13"/>
  </w:num>
  <w:num w:numId="14" w16cid:durableId="1999846516">
    <w:abstractNumId w:val="25"/>
  </w:num>
  <w:num w:numId="15" w16cid:durableId="2021201223">
    <w:abstractNumId w:val="38"/>
  </w:num>
  <w:num w:numId="16" w16cid:durableId="2106031242">
    <w:abstractNumId w:val="15"/>
  </w:num>
  <w:num w:numId="17" w16cid:durableId="2079014498">
    <w:abstractNumId w:val="29"/>
  </w:num>
  <w:num w:numId="18" w16cid:durableId="107162370">
    <w:abstractNumId w:val="26"/>
  </w:num>
  <w:num w:numId="19" w16cid:durableId="616791618">
    <w:abstractNumId w:val="8"/>
  </w:num>
  <w:num w:numId="20" w16cid:durableId="1876503778">
    <w:abstractNumId w:val="31"/>
  </w:num>
  <w:num w:numId="21" w16cid:durableId="231814727">
    <w:abstractNumId w:val="45"/>
  </w:num>
  <w:num w:numId="22" w16cid:durableId="18354652">
    <w:abstractNumId w:val="20"/>
  </w:num>
  <w:num w:numId="23" w16cid:durableId="1766462309">
    <w:abstractNumId w:val="43"/>
  </w:num>
  <w:num w:numId="24" w16cid:durableId="992951998">
    <w:abstractNumId w:val="17"/>
  </w:num>
  <w:num w:numId="25" w16cid:durableId="934509887">
    <w:abstractNumId w:val="41"/>
  </w:num>
  <w:num w:numId="26" w16cid:durableId="703749488">
    <w:abstractNumId w:val="12"/>
  </w:num>
  <w:num w:numId="27" w16cid:durableId="1449006718">
    <w:abstractNumId w:val="22"/>
  </w:num>
  <w:num w:numId="28" w16cid:durableId="581135663">
    <w:abstractNumId w:val="32"/>
  </w:num>
  <w:num w:numId="29" w16cid:durableId="2122337561">
    <w:abstractNumId w:val="42"/>
  </w:num>
  <w:num w:numId="30" w16cid:durableId="1987589997">
    <w:abstractNumId w:val="3"/>
  </w:num>
  <w:num w:numId="31" w16cid:durableId="465971077">
    <w:abstractNumId w:val="10"/>
  </w:num>
  <w:num w:numId="32" w16cid:durableId="1561596123">
    <w:abstractNumId w:val="20"/>
    <w:lvlOverride w:ilvl="0">
      <w:startOverride w:val="11"/>
    </w:lvlOverride>
  </w:num>
  <w:num w:numId="33" w16cid:durableId="1332680257">
    <w:abstractNumId w:val="23"/>
  </w:num>
  <w:num w:numId="34" w16cid:durableId="1670912433">
    <w:abstractNumId w:val="44"/>
  </w:num>
  <w:num w:numId="35" w16cid:durableId="1182088603">
    <w:abstractNumId w:val="40"/>
  </w:num>
  <w:num w:numId="36" w16cid:durableId="520902944">
    <w:abstractNumId w:val="11"/>
  </w:num>
  <w:num w:numId="37" w16cid:durableId="2051567738">
    <w:abstractNumId w:val="4"/>
  </w:num>
  <w:num w:numId="38" w16cid:durableId="1296252341">
    <w:abstractNumId w:val="6"/>
  </w:num>
  <w:num w:numId="39" w16cid:durableId="462386862">
    <w:abstractNumId w:val="35"/>
  </w:num>
  <w:num w:numId="40" w16cid:durableId="1316646836">
    <w:abstractNumId w:val="37"/>
  </w:num>
  <w:num w:numId="41" w16cid:durableId="358160700">
    <w:abstractNumId w:val="14"/>
  </w:num>
  <w:num w:numId="42" w16cid:durableId="1112287849">
    <w:abstractNumId w:val="18"/>
  </w:num>
  <w:num w:numId="43" w16cid:durableId="689180053">
    <w:abstractNumId w:val="33"/>
  </w:num>
  <w:num w:numId="44" w16cid:durableId="963077617">
    <w:abstractNumId w:val="21"/>
  </w:num>
  <w:num w:numId="45" w16cid:durableId="327947714">
    <w:abstractNumId w:val="39"/>
  </w:num>
  <w:num w:numId="46" w16cid:durableId="1724255540">
    <w:abstractNumId w:val="36"/>
  </w:num>
  <w:num w:numId="47" w16cid:durableId="812143542">
    <w:abstractNumId w:val="2"/>
  </w:num>
  <w:num w:numId="48" w16cid:durableId="634914032">
    <w:abstractNumId w:val="9"/>
  </w:num>
  <w:num w:numId="49" w16cid:durableId="2094627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US" w:vendorID="64" w:dllVersion="131078" w:nlCheck="1" w:checkStyle="1"/>
  <w:activeWritingStyle w:appName="MSWord" w:lang="en-US" w:vendorID="64" w:dllVersion="4096" w:nlCheck="1" w:checkStyle="0"/>
  <w:defaultTabStop w:val="720"/>
  <w:doNotHyphenateCaps/>
  <w:drawingGridHorizontalSpacing w:val="9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AA"/>
    <w:rsid w:val="00000388"/>
    <w:rsid w:val="00001320"/>
    <w:rsid w:val="00001DEB"/>
    <w:rsid w:val="000058EC"/>
    <w:rsid w:val="00005CA7"/>
    <w:rsid w:val="00007C81"/>
    <w:rsid w:val="00007E15"/>
    <w:rsid w:val="00011AF6"/>
    <w:rsid w:val="00011B8C"/>
    <w:rsid w:val="0001574C"/>
    <w:rsid w:val="00017BE7"/>
    <w:rsid w:val="00020D0D"/>
    <w:rsid w:val="00020FFF"/>
    <w:rsid w:val="00021B89"/>
    <w:rsid w:val="00022A7F"/>
    <w:rsid w:val="000258F1"/>
    <w:rsid w:val="00026A09"/>
    <w:rsid w:val="00034CD5"/>
    <w:rsid w:val="0003557C"/>
    <w:rsid w:val="00040677"/>
    <w:rsid w:val="00040DEF"/>
    <w:rsid w:val="0004284B"/>
    <w:rsid w:val="0004538D"/>
    <w:rsid w:val="00045535"/>
    <w:rsid w:val="00045632"/>
    <w:rsid w:val="00045DF6"/>
    <w:rsid w:val="00046302"/>
    <w:rsid w:val="0004645D"/>
    <w:rsid w:val="000475E8"/>
    <w:rsid w:val="00047C95"/>
    <w:rsid w:val="00053F14"/>
    <w:rsid w:val="0005567C"/>
    <w:rsid w:val="00057A64"/>
    <w:rsid w:val="00062886"/>
    <w:rsid w:val="000646CB"/>
    <w:rsid w:val="000661D5"/>
    <w:rsid w:val="00066549"/>
    <w:rsid w:val="000757D3"/>
    <w:rsid w:val="00077D66"/>
    <w:rsid w:val="00086A96"/>
    <w:rsid w:val="00086DEA"/>
    <w:rsid w:val="000878CF"/>
    <w:rsid w:val="0009231C"/>
    <w:rsid w:val="0009243F"/>
    <w:rsid w:val="000928D6"/>
    <w:rsid w:val="000935F0"/>
    <w:rsid w:val="0009403D"/>
    <w:rsid w:val="000951D4"/>
    <w:rsid w:val="00095BC2"/>
    <w:rsid w:val="00097A24"/>
    <w:rsid w:val="000A4701"/>
    <w:rsid w:val="000A5B99"/>
    <w:rsid w:val="000A6F2D"/>
    <w:rsid w:val="000B22A4"/>
    <w:rsid w:val="000B3870"/>
    <w:rsid w:val="000B4FE6"/>
    <w:rsid w:val="000B52D6"/>
    <w:rsid w:val="000C1167"/>
    <w:rsid w:val="000D50D9"/>
    <w:rsid w:val="000D62A6"/>
    <w:rsid w:val="000D639B"/>
    <w:rsid w:val="000D6BDA"/>
    <w:rsid w:val="000D763A"/>
    <w:rsid w:val="000D7668"/>
    <w:rsid w:val="000E0754"/>
    <w:rsid w:val="000E0F3B"/>
    <w:rsid w:val="000E3AF0"/>
    <w:rsid w:val="000E4DFE"/>
    <w:rsid w:val="000E4FA0"/>
    <w:rsid w:val="000E50CE"/>
    <w:rsid w:val="000E5128"/>
    <w:rsid w:val="000E684C"/>
    <w:rsid w:val="000E7512"/>
    <w:rsid w:val="000F49A5"/>
    <w:rsid w:val="000F586A"/>
    <w:rsid w:val="00103620"/>
    <w:rsid w:val="00103BC2"/>
    <w:rsid w:val="001052E3"/>
    <w:rsid w:val="00107BDD"/>
    <w:rsid w:val="00111261"/>
    <w:rsid w:val="0011291A"/>
    <w:rsid w:val="00115067"/>
    <w:rsid w:val="00116052"/>
    <w:rsid w:val="001174CF"/>
    <w:rsid w:val="001200AA"/>
    <w:rsid w:val="00125391"/>
    <w:rsid w:val="00132A1C"/>
    <w:rsid w:val="001335EB"/>
    <w:rsid w:val="001374A9"/>
    <w:rsid w:val="00142F55"/>
    <w:rsid w:val="00143BE8"/>
    <w:rsid w:val="00144BFB"/>
    <w:rsid w:val="00146218"/>
    <w:rsid w:val="00151A4B"/>
    <w:rsid w:val="00151C37"/>
    <w:rsid w:val="00151F6B"/>
    <w:rsid w:val="00152C6D"/>
    <w:rsid w:val="001565B6"/>
    <w:rsid w:val="00157EE9"/>
    <w:rsid w:val="0016185B"/>
    <w:rsid w:val="00162F74"/>
    <w:rsid w:val="00163CAD"/>
    <w:rsid w:val="0016570C"/>
    <w:rsid w:val="001657D1"/>
    <w:rsid w:val="001709D3"/>
    <w:rsid w:val="00175694"/>
    <w:rsid w:val="00176874"/>
    <w:rsid w:val="00176E7F"/>
    <w:rsid w:val="00183301"/>
    <w:rsid w:val="00184497"/>
    <w:rsid w:val="001846BD"/>
    <w:rsid w:val="00184E05"/>
    <w:rsid w:val="00185CBC"/>
    <w:rsid w:val="00186DDD"/>
    <w:rsid w:val="00190995"/>
    <w:rsid w:val="00190CA4"/>
    <w:rsid w:val="00191375"/>
    <w:rsid w:val="00195EA6"/>
    <w:rsid w:val="0019758F"/>
    <w:rsid w:val="001975FE"/>
    <w:rsid w:val="001979F6"/>
    <w:rsid w:val="001A058A"/>
    <w:rsid w:val="001A2657"/>
    <w:rsid w:val="001B52BB"/>
    <w:rsid w:val="001C00BD"/>
    <w:rsid w:val="001C04CA"/>
    <w:rsid w:val="001C3D4E"/>
    <w:rsid w:val="001C73C7"/>
    <w:rsid w:val="001D139B"/>
    <w:rsid w:val="001D13F2"/>
    <w:rsid w:val="001D18FE"/>
    <w:rsid w:val="001D2EEB"/>
    <w:rsid w:val="001D36BC"/>
    <w:rsid w:val="001D419C"/>
    <w:rsid w:val="001D52CE"/>
    <w:rsid w:val="001D53FF"/>
    <w:rsid w:val="001E04F9"/>
    <w:rsid w:val="001E070A"/>
    <w:rsid w:val="001E2335"/>
    <w:rsid w:val="001E2DDE"/>
    <w:rsid w:val="001E6CD3"/>
    <w:rsid w:val="001E7E77"/>
    <w:rsid w:val="001F04FD"/>
    <w:rsid w:val="001F366B"/>
    <w:rsid w:val="001F400B"/>
    <w:rsid w:val="001F55D4"/>
    <w:rsid w:val="001F5CDD"/>
    <w:rsid w:val="00201065"/>
    <w:rsid w:val="00204849"/>
    <w:rsid w:val="00205F43"/>
    <w:rsid w:val="00205FD0"/>
    <w:rsid w:val="002079AD"/>
    <w:rsid w:val="00214996"/>
    <w:rsid w:val="00214CF1"/>
    <w:rsid w:val="0021539A"/>
    <w:rsid w:val="00216097"/>
    <w:rsid w:val="00216C03"/>
    <w:rsid w:val="00221505"/>
    <w:rsid w:val="00224283"/>
    <w:rsid w:val="0022453E"/>
    <w:rsid w:val="00224AF9"/>
    <w:rsid w:val="0022570E"/>
    <w:rsid w:val="0023192D"/>
    <w:rsid w:val="002332C9"/>
    <w:rsid w:val="00233338"/>
    <w:rsid w:val="00234FD4"/>
    <w:rsid w:val="00236B82"/>
    <w:rsid w:val="002417C5"/>
    <w:rsid w:val="00241B47"/>
    <w:rsid w:val="00246758"/>
    <w:rsid w:val="00247E1E"/>
    <w:rsid w:val="00254B77"/>
    <w:rsid w:val="002557CD"/>
    <w:rsid w:val="00255C8C"/>
    <w:rsid w:val="002567B4"/>
    <w:rsid w:val="00263FE4"/>
    <w:rsid w:val="00264936"/>
    <w:rsid w:val="002653BD"/>
    <w:rsid w:val="00265E94"/>
    <w:rsid w:val="00266F96"/>
    <w:rsid w:val="00270892"/>
    <w:rsid w:val="00270A39"/>
    <w:rsid w:val="00272923"/>
    <w:rsid w:val="00275403"/>
    <w:rsid w:val="00276571"/>
    <w:rsid w:val="00277207"/>
    <w:rsid w:val="002836A8"/>
    <w:rsid w:val="00284DE8"/>
    <w:rsid w:val="002855F9"/>
    <w:rsid w:val="00286378"/>
    <w:rsid w:val="00286AD3"/>
    <w:rsid w:val="00292DA2"/>
    <w:rsid w:val="00293EC3"/>
    <w:rsid w:val="0029661D"/>
    <w:rsid w:val="00296C38"/>
    <w:rsid w:val="00296FBC"/>
    <w:rsid w:val="002976AA"/>
    <w:rsid w:val="00297A68"/>
    <w:rsid w:val="002A06F7"/>
    <w:rsid w:val="002A0B2A"/>
    <w:rsid w:val="002A0E3B"/>
    <w:rsid w:val="002A1006"/>
    <w:rsid w:val="002A4D7B"/>
    <w:rsid w:val="002A576E"/>
    <w:rsid w:val="002B1200"/>
    <w:rsid w:val="002B36E8"/>
    <w:rsid w:val="002B6143"/>
    <w:rsid w:val="002B7E24"/>
    <w:rsid w:val="002C154E"/>
    <w:rsid w:val="002C1823"/>
    <w:rsid w:val="002C28AE"/>
    <w:rsid w:val="002C2FB5"/>
    <w:rsid w:val="002C3033"/>
    <w:rsid w:val="002C5F42"/>
    <w:rsid w:val="002C6685"/>
    <w:rsid w:val="002C6CB0"/>
    <w:rsid w:val="002D0A51"/>
    <w:rsid w:val="002D272B"/>
    <w:rsid w:val="002D27E8"/>
    <w:rsid w:val="002D6553"/>
    <w:rsid w:val="002D667C"/>
    <w:rsid w:val="002E0906"/>
    <w:rsid w:val="002E3807"/>
    <w:rsid w:val="002E5CE5"/>
    <w:rsid w:val="002F39FD"/>
    <w:rsid w:val="002F5812"/>
    <w:rsid w:val="003013EC"/>
    <w:rsid w:val="00301703"/>
    <w:rsid w:val="00302C4C"/>
    <w:rsid w:val="003035F3"/>
    <w:rsid w:val="00304B00"/>
    <w:rsid w:val="00313F8A"/>
    <w:rsid w:val="00313FB8"/>
    <w:rsid w:val="00316F04"/>
    <w:rsid w:val="00317D3A"/>
    <w:rsid w:val="003220B6"/>
    <w:rsid w:val="00322196"/>
    <w:rsid w:val="00326EBD"/>
    <w:rsid w:val="00332DF8"/>
    <w:rsid w:val="00337D8B"/>
    <w:rsid w:val="00337F76"/>
    <w:rsid w:val="00342740"/>
    <w:rsid w:val="00342CB3"/>
    <w:rsid w:val="003440F5"/>
    <w:rsid w:val="003453AF"/>
    <w:rsid w:val="00347143"/>
    <w:rsid w:val="003472AD"/>
    <w:rsid w:val="003516F7"/>
    <w:rsid w:val="0035594C"/>
    <w:rsid w:val="00361CAA"/>
    <w:rsid w:val="00362119"/>
    <w:rsid w:val="00362BB4"/>
    <w:rsid w:val="00363E9B"/>
    <w:rsid w:val="003669E2"/>
    <w:rsid w:val="003674DB"/>
    <w:rsid w:val="00367F90"/>
    <w:rsid w:val="003715CE"/>
    <w:rsid w:val="00376755"/>
    <w:rsid w:val="0038061D"/>
    <w:rsid w:val="00381E3B"/>
    <w:rsid w:val="00386AA2"/>
    <w:rsid w:val="00392520"/>
    <w:rsid w:val="00393DA6"/>
    <w:rsid w:val="003978B6"/>
    <w:rsid w:val="003A2A98"/>
    <w:rsid w:val="003A397D"/>
    <w:rsid w:val="003A4758"/>
    <w:rsid w:val="003A6791"/>
    <w:rsid w:val="003A6C64"/>
    <w:rsid w:val="003A7137"/>
    <w:rsid w:val="003B090B"/>
    <w:rsid w:val="003B3566"/>
    <w:rsid w:val="003B41D3"/>
    <w:rsid w:val="003B4776"/>
    <w:rsid w:val="003C31CA"/>
    <w:rsid w:val="003C5BB4"/>
    <w:rsid w:val="003D1FA3"/>
    <w:rsid w:val="003D42F8"/>
    <w:rsid w:val="003D6685"/>
    <w:rsid w:val="003D6B33"/>
    <w:rsid w:val="003D78EE"/>
    <w:rsid w:val="003E0903"/>
    <w:rsid w:val="003F1C82"/>
    <w:rsid w:val="003F232F"/>
    <w:rsid w:val="003F651C"/>
    <w:rsid w:val="003F7811"/>
    <w:rsid w:val="0040045E"/>
    <w:rsid w:val="00406817"/>
    <w:rsid w:val="0041277D"/>
    <w:rsid w:val="004157E9"/>
    <w:rsid w:val="00416A03"/>
    <w:rsid w:val="0042192D"/>
    <w:rsid w:val="004230F7"/>
    <w:rsid w:val="00426EF4"/>
    <w:rsid w:val="00433929"/>
    <w:rsid w:val="00433FD7"/>
    <w:rsid w:val="00434714"/>
    <w:rsid w:val="00435B5D"/>
    <w:rsid w:val="004413F9"/>
    <w:rsid w:val="00443C5A"/>
    <w:rsid w:val="004453E0"/>
    <w:rsid w:val="00445517"/>
    <w:rsid w:val="00446414"/>
    <w:rsid w:val="00452DD7"/>
    <w:rsid w:val="0045685F"/>
    <w:rsid w:val="00457816"/>
    <w:rsid w:val="00460474"/>
    <w:rsid w:val="00462993"/>
    <w:rsid w:val="004662EE"/>
    <w:rsid w:val="0046667B"/>
    <w:rsid w:val="0046689A"/>
    <w:rsid w:val="00471822"/>
    <w:rsid w:val="00475B75"/>
    <w:rsid w:val="00476558"/>
    <w:rsid w:val="00476FA3"/>
    <w:rsid w:val="004813F2"/>
    <w:rsid w:val="00484D46"/>
    <w:rsid w:val="00486E13"/>
    <w:rsid w:val="0049146C"/>
    <w:rsid w:val="00491971"/>
    <w:rsid w:val="004920E1"/>
    <w:rsid w:val="00492611"/>
    <w:rsid w:val="004929CB"/>
    <w:rsid w:val="00493364"/>
    <w:rsid w:val="00493D5E"/>
    <w:rsid w:val="004944EF"/>
    <w:rsid w:val="00494E54"/>
    <w:rsid w:val="004A0C2A"/>
    <w:rsid w:val="004A505F"/>
    <w:rsid w:val="004A5F3B"/>
    <w:rsid w:val="004A6735"/>
    <w:rsid w:val="004B021E"/>
    <w:rsid w:val="004B1E83"/>
    <w:rsid w:val="004B4182"/>
    <w:rsid w:val="004B6680"/>
    <w:rsid w:val="004B7D09"/>
    <w:rsid w:val="004C0878"/>
    <w:rsid w:val="004C0E99"/>
    <w:rsid w:val="004C1261"/>
    <w:rsid w:val="004C457E"/>
    <w:rsid w:val="004C4E4E"/>
    <w:rsid w:val="004C53E6"/>
    <w:rsid w:val="004C5EA4"/>
    <w:rsid w:val="004C7560"/>
    <w:rsid w:val="004D0298"/>
    <w:rsid w:val="004D1FE4"/>
    <w:rsid w:val="004D58CE"/>
    <w:rsid w:val="004E13ED"/>
    <w:rsid w:val="004E1E18"/>
    <w:rsid w:val="004E5CB0"/>
    <w:rsid w:val="004E7435"/>
    <w:rsid w:val="004E7DE6"/>
    <w:rsid w:val="004F2700"/>
    <w:rsid w:val="004F27E8"/>
    <w:rsid w:val="004F2959"/>
    <w:rsid w:val="0050120D"/>
    <w:rsid w:val="005019B9"/>
    <w:rsid w:val="005041AA"/>
    <w:rsid w:val="00512616"/>
    <w:rsid w:val="00517DCC"/>
    <w:rsid w:val="00523D38"/>
    <w:rsid w:val="0052428D"/>
    <w:rsid w:val="0052737A"/>
    <w:rsid w:val="005306D8"/>
    <w:rsid w:val="00530A08"/>
    <w:rsid w:val="00530E9A"/>
    <w:rsid w:val="00532CA8"/>
    <w:rsid w:val="00534A32"/>
    <w:rsid w:val="00534ABC"/>
    <w:rsid w:val="00534D1D"/>
    <w:rsid w:val="00537810"/>
    <w:rsid w:val="00537DDE"/>
    <w:rsid w:val="005416E4"/>
    <w:rsid w:val="00544365"/>
    <w:rsid w:val="005452A8"/>
    <w:rsid w:val="00547ADB"/>
    <w:rsid w:val="005514E1"/>
    <w:rsid w:val="0055671E"/>
    <w:rsid w:val="005601C6"/>
    <w:rsid w:val="00561A38"/>
    <w:rsid w:val="00561EAD"/>
    <w:rsid w:val="00562C6A"/>
    <w:rsid w:val="00563115"/>
    <w:rsid w:val="00565F8E"/>
    <w:rsid w:val="00566EF6"/>
    <w:rsid w:val="00570DDD"/>
    <w:rsid w:val="00573A11"/>
    <w:rsid w:val="00573B36"/>
    <w:rsid w:val="005757AB"/>
    <w:rsid w:val="005779DA"/>
    <w:rsid w:val="00583DB7"/>
    <w:rsid w:val="00586945"/>
    <w:rsid w:val="00594443"/>
    <w:rsid w:val="005960AF"/>
    <w:rsid w:val="00596998"/>
    <w:rsid w:val="00597DF5"/>
    <w:rsid w:val="005A269E"/>
    <w:rsid w:val="005A43C0"/>
    <w:rsid w:val="005B0739"/>
    <w:rsid w:val="005B2B2E"/>
    <w:rsid w:val="005B4E57"/>
    <w:rsid w:val="005B5A0A"/>
    <w:rsid w:val="005B7A0F"/>
    <w:rsid w:val="005C3FB3"/>
    <w:rsid w:val="005C4945"/>
    <w:rsid w:val="005C4EF0"/>
    <w:rsid w:val="005C6EC4"/>
    <w:rsid w:val="005D339F"/>
    <w:rsid w:val="005D352F"/>
    <w:rsid w:val="005D353E"/>
    <w:rsid w:val="005D3B87"/>
    <w:rsid w:val="005D47F8"/>
    <w:rsid w:val="005D4F56"/>
    <w:rsid w:val="005E0270"/>
    <w:rsid w:val="005E0C4B"/>
    <w:rsid w:val="005E0FA3"/>
    <w:rsid w:val="005E6819"/>
    <w:rsid w:val="005E6DDE"/>
    <w:rsid w:val="005E7736"/>
    <w:rsid w:val="005E77BA"/>
    <w:rsid w:val="005F2DB7"/>
    <w:rsid w:val="005F450E"/>
    <w:rsid w:val="005F515D"/>
    <w:rsid w:val="00601688"/>
    <w:rsid w:val="006024F7"/>
    <w:rsid w:val="00602766"/>
    <w:rsid w:val="00602D31"/>
    <w:rsid w:val="006058F5"/>
    <w:rsid w:val="00615E81"/>
    <w:rsid w:val="00621BF7"/>
    <w:rsid w:val="00624639"/>
    <w:rsid w:val="00625F75"/>
    <w:rsid w:val="00626A31"/>
    <w:rsid w:val="0063600D"/>
    <w:rsid w:val="00641694"/>
    <w:rsid w:val="00641874"/>
    <w:rsid w:val="00643536"/>
    <w:rsid w:val="00644F00"/>
    <w:rsid w:val="006515A9"/>
    <w:rsid w:val="00652525"/>
    <w:rsid w:val="00652B88"/>
    <w:rsid w:val="00653E47"/>
    <w:rsid w:val="0065489F"/>
    <w:rsid w:val="00655333"/>
    <w:rsid w:val="00656986"/>
    <w:rsid w:val="00657CD3"/>
    <w:rsid w:val="00661BE7"/>
    <w:rsid w:val="006624B8"/>
    <w:rsid w:val="00664207"/>
    <w:rsid w:val="00667A81"/>
    <w:rsid w:val="00671D4A"/>
    <w:rsid w:val="00673D27"/>
    <w:rsid w:val="00680389"/>
    <w:rsid w:val="00680A20"/>
    <w:rsid w:val="0068133C"/>
    <w:rsid w:val="0068355F"/>
    <w:rsid w:val="00684356"/>
    <w:rsid w:val="006929E2"/>
    <w:rsid w:val="006940E1"/>
    <w:rsid w:val="006942A3"/>
    <w:rsid w:val="00695C76"/>
    <w:rsid w:val="00696381"/>
    <w:rsid w:val="006A04C2"/>
    <w:rsid w:val="006A06FC"/>
    <w:rsid w:val="006A7DC4"/>
    <w:rsid w:val="006B36ED"/>
    <w:rsid w:val="006B452B"/>
    <w:rsid w:val="006B4E96"/>
    <w:rsid w:val="006B63A6"/>
    <w:rsid w:val="006C0426"/>
    <w:rsid w:val="006C1FB6"/>
    <w:rsid w:val="006C250B"/>
    <w:rsid w:val="006C79D9"/>
    <w:rsid w:val="006D25C1"/>
    <w:rsid w:val="006D26A2"/>
    <w:rsid w:val="006D370F"/>
    <w:rsid w:val="006D3D41"/>
    <w:rsid w:val="006D3E75"/>
    <w:rsid w:val="006D5549"/>
    <w:rsid w:val="006E04B3"/>
    <w:rsid w:val="006E4E02"/>
    <w:rsid w:val="006E521C"/>
    <w:rsid w:val="006E72D2"/>
    <w:rsid w:val="006F2B87"/>
    <w:rsid w:val="006F3512"/>
    <w:rsid w:val="006F3FFC"/>
    <w:rsid w:val="006F4008"/>
    <w:rsid w:val="006F5C80"/>
    <w:rsid w:val="006F62A8"/>
    <w:rsid w:val="006F6C1E"/>
    <w:rsid w:val="00701394"/>
    <w:rsid w:val="007059EF"/>
    <w:rsid w:val="00711024"/>
    <w:rsid w:val="00711C97"/>
    <w:rsid w:val="007129EC"/>
    <w:rsid w:val="007138CC"/>
    <w:rsid w:val="0071739E"/>
    <w:rsid w:val="00723F1C"/>
    <w:rsid w:val="007257D5"/>
    <w:rsid w:val="00725AD4"/>
    <w:rsid w:val="00730908"/>
    <w:rsid w:val="007314BE"/>
    <w:rsid w:val="00732CEA"/>
    <w:rsid w:val="00734456"/>
    <w:rsid w:val="0073480C"/>
    <w:rsid w:val="00736D28"/>
    <w:rsid w:val="00744BC1"/>
    <w:rsid w:val="0074658A"/>
    <w:rsid w:val="0074724E"/>
    <w:rsid w:val="00750E4C"/>
    <w:rsid w:val="00760E6E"/>
    <w:rsid w:val="00761BEB"/>
    <w:rsid w:val="00763E41"/>
    <w:rsid w:val="00771495"/>
    <w:rsid w:val="00772B5E"/>
    <w:rsid w:val="00773B79"/>
    <w:rsid w:val="007746CD"/>
    <w:rsid w:val="007771D5"/>
    <w:rsid w:val="0077793D"/>
    <w:rsid w:val="007829D9"/>
    <w:rsid w:val="0078648E"/>
    <w:rsid w:val="007903E3"/>
    <w:rsid w:val="007929B6"/>
    <w:rsid w:val="007A2A24"/>
    <w:rsid w:val="007A4824"/>
    <w:rsid w:val="007A5D5F"/>
    <w:rsid w:val="007A7A64"/>
    <w:rsid w:val="007B0ABE"/>
    <w:rsid w:val="007B0E17"/>
    <w:rsid w:val="007B2882"/>
    <w:rsid w:val="007B2DDD"/>
    <w:rsid w:val="007B32EA"/>
    <w:rsid w:val="007B550C"/>
    <w:rsid w:val="007B6F95"/>
    <w:rsid w:val="007B789A"/>
    <w:rsid w:val="007C09D2"/>
    <w:rsid w:val="007C4D8B"/>
    <w:rsid w:val="007C5A42"/>
    <w:rsid w:val="007C5F89"/>
    <w:rsid w:val="007C641E"/>
    <w:rsid w:val="007D04DB"/>
    <w:rsid w:val="007D0654"/>
    <w:rsid w:val="007D1931"/>
    <w:rsid w:val="007D29B8"/>
    <w:rsid w:val="007D66DA"/>
    <w:rsid w:val="007D7CD5"/>
    <w:rsid w:val="007E03C2"/>
    <w:rsid w:val="007E0402"/>
    <w:rsid w:val="007E14D7"/>
    <w:rsid w:val="007E48DD"/>
    <w:rsid w:val="007E6122"/>
    <w:rsid w:val="007E6733"/>
    <w:rsid w:val="007F05B9"/>
    <w:rsid w:val="007F0A73"/>
    <w:rsid w:val="007F0E95"/>
    <w:rsid w:val="007F1AAE"/>
    <w:rsid w:val="007F3F39"/>
    <w:rsid w:val="00805119"/>
    <w:rsid w:val="00810CDF"/>
    <w:rsid w:val="00811746"/>
    <w:rsid w:val="00813073"/>
    <w:rsid w:val="00814ED4"/>
    <w:rsid w:val="00817623"/>
    <w:rsid w:val="00820FD2"/>
    <w:rsid w:val="0082264D"/>
    <w:rsid w:val="008254AF"/>
    <w:rsid w:val="00830217"/>
    <w:rsid w:val="0083271D"/>
    <w:rsid w:val="0083553C"/>
    <w:rsid w:val="00837DBD"/>
    <w:rsid w:val="008416AF"/>
    <w:rsid w:val="008418C7"/>
    <w:rsid w:val="00842D34"/>
    <w:rsid w:val="00843C0F"/>
    <w:rsid w:val="0084662F"/>
    <w:rsid w:val="00851BCE"/>
    <w:rsid w:val="008522A3"/>
    <w:rsid w:val="0085719F"/>
    <w:rsid w:val="008613B7"/>
    <w:rsid w:val="00861B3C"/>
    <w:rsid w:val="00863AB8"/>
    <w:rsid w:val="00865C39"/>
    <w:rsid w:val="00870948"/>
    <w:rsid w:val="00871C22"/>
    <w:rsid w:val="008737C1"/>
    <w:rsid w:val="00873A11"/>
    <w:rsid w:val="0087444B"/>
    <w:rsid w:val="00877E80"/>
    <w:rsid w:val="0088198C"/>
    <w:rsid w:val="00883A60"/>
    <w:rsid w:val="00883B45"/>
    <w:rsid w:val="00883CEE"/>
    <w:rsid w:val="00885BA9"/>
    <w:rsid w:val="008866DD"/>
    <w:rsid w:val="00886AA5"/>
    <w:rsid w:val="00891977"/>
    <w:rsid w:val="008920E4"/>
    <w:rsid w:val="00895184"/>
    <w:rsid w:val="008A0D11"/>
    <w:rsid w:val="008A109A"/>
    <w:rsid w:val="008A18EF"/>
    <w:rsid w:val="008A20FD"/>
    <w:rsid w:val="008A4C3D"/>
    <w:rsid w:val="008A5120"/>
    <w:rsid w:val="008B19DB"/>
    <w:rsid w:val="008B346A"/>
    <w:rsid w:val="008C30EE"/>
    <w:rsid w:val="008C5F7E"/>
    <w:rsid w:val="008D282C"/>
    <w:rsid w:val="008D540E"/>
    <w:rsid w:val="008D66EA"/>
    <w:rsid w:val="008D7754"/>
    <w:rsid w:val="008E231F"/>
    <w:rsid w:val="008F1D2B"/>
    <w:rsid w:val="009002D9"/>
    <w:rsid w:val="00900C32"/>
    <w:rsid w:val="00904A5A"/>
    <w:rsid w:val="00906681"/>
    <w:rsid w:val="009073E5"/>
    <w:rsid w:val="00910587"/>
    <w:rsid w:val="00916249"/>
    <w:rsid w:val="00916723"/>
    <w:rsid w:val="00917C20"/>
    <w:rsid w:val="00921020"/>
    <w:rsid w:val="00921C28"/>
    <w:rsid w:val="0092339F"/>
    <w:rsid w:val="009233D6"/>
    <w:rsid w:val="00923444"/>
    <w:rsid w:val="00925E84"/>
    <w:rsid w:val="009308A7"/>
    <w:rsid w:val="00932827"/>
    <w:rsid w:val="009350CE"/>
    <w:rsid w:val="009360F1"/>
    <w:rsid w:val="0094080D"/>
    <w:rsid w:val="009416D3"/>
    <w:rsid w:val="009428EB"/>
    <w:rsid w:val="00942BCC"/>
    <w:rsid w:val="009434EA"/>
    <w:rsid w:val="00943C8C"/>
    <w:rsid w:val="00944DC2"/>
    <w:rsid w:val="009463AF"/>
    <w:rsid w:val="00946E9A"/>
    <w:rsid w:val="00952837"/>
    <w:rsid w:val="00952E2B"/>
    <w:rsid w:val="009547B0"/>
    <w:rsid w:val="009550D2"/>
    <w:rsid w:val="00956534"/>
    <w:rsid w:val="00957DA0"/>
    <w:rsid w:val="009608B1"/>
    <w:rsid w:val="009671CE"/>
    <w:rsid w:val="00967FF1"/>
    <w:rsid w:val="00983995"/>
    <w:rsid w:val="00985A14"/>
    <w:rsid w:val="00987A6D"/>
    <w:rsid w:val="00987C9A"/>
    <w:rsid w:val="0099096A"/>
    <w:rsid w:val="00995346"/>
    <w:rsid w:val="00995DB8"/>
    <w:rsid w:val="009A0534"/>
    <w:rsid w:val="009A4EFE"/>
    <w:rsid w:val="009B25FE"/>
    <w:rsid w:val="009B389E"/>
    <w:rsid w:val="009B6646"/>
    <w:rsid w:val="009C39E7"/>
    <w:rsid w:val="009C472A"/>
    <w:rsid w:val="009D5392"/>
    <w:rsid w:val="009D6346"/>
    <w:rsid w:val="009D722A"/>
    <w:rsid w:val="009E3983"/>
    <w:rsid w:val="009E3BB3"/>
    <w:rsid w:val="009E4155"/>
    <w:rsid w:val="009E5C05"/>
    <w:rsid w:val="009E5FCE"/>
    <w:rsid w:val="009E68F6"/>
    <w:rsid w:val="009F06B7"/>
    <w:rsid w:val="009F2B67"/>
    <w:rsid w:val="009F35B2"/>
    <w:rsid w:val="00A066FE"/>
    <w:rsid w:val="00A06D23"/>
    <w:rsid w:val="00A14974"/>
    <w:rsid w:val="00A159DA"/>
    <w:rsid w:val="00A20AA5"/>
    <w:rsid w:val="00A21FB9"/>
    <w:rsid w:val="00A22C16"/>
    <w:rsid w:val="00A22DA3"/>
    <w:rsid w:val="00A26FB5"/>
    <w:rsid w:val="00A3014F"/>
    <w:rsid w:val="00A304FA"/>
    <w:rsid w:val="00A33387"/>
    <w:rsid w:val="00A37526"/>
    <w:rsid w:val="00A37A6F"/>
    <w:rsid w:val="00A43BAE"/>
    <w:rsid w:val="00A464E2"/>
    <w:rsid w:val="00A514F0"/>
    <w:rsid w:val="00A53EF3"/>
    <w:rsid w:val="00A57008"/>
    <w:rsid w:val="00A57699"/>
    <w:rsid w:val="00A60166"/>
    <w:rsid w:val="00A60354"/>
    <w:rsid w:val="00A7304D"/>
    <w:rsid w:val="00A76B18"/>
    <w:rsid w:val="00A77DF8"/>
    <w:rsid w:val="00A85782"/>
    <w:rsid w:val="00A85D5B"/>
    <w:rsid w:val="00A87EFF"/>
    <w:rsid w:val="00A961D6"/>
    <w:rsid w:val="00AA25A5"/>
    <w:rsid w:val="00AA3FC2"/>
    <w:rsid w:val="00AA50E3"/>
    <w:rsid w:val="00AB0867"/>
    <w:rsid w:val="00AB2A89"/>
    <w:rsid w:val="00AB486C"/>
    <w:rsid w:val="00AB7509"/>
    <w:rsid w:val="00AB7C03"/>
    <w:rsid w:val="00AC2CF7"/>
    <w:rsid w:val="00AC3286"/>
    <w:rsid w:val="00AC5306"/>
    <w:rsid w:val="00AC5913"/>
    <w:rsid w:val="00AC65D5"/>
    <w:rsid w:val="00AC7997"/>
    <w:rsid w:val="00AD5F1D"/>
    <w:rsid w:val="00AE489D"/>
    <w:rsid w:val="00AE4F69"/>
    <w:rsid w:val="00AF00E1"/>
    <w:rsid w:val="00AF00F6"/>
    <w:rsid w:val="00AF1DC8"/>
    <w:rsid w:val="00AF3EC4"/>
    <w:rsid w:val="00AF661D"/>
    <w:rsid w:val="00AF6953"/>
    <w:rsid w:val="00AF6E14"/>
    <w:rsid w:val="00B00E20"/>
    <w:rsid w:val="00B01ED7"/>
    <w:rsid w:val="00B032E9"/>
    <w:rsid w:val="00B0356E"/>
    <w:rsid w:val="00B03761"/>
    <w:rsid w:val="00B03B8C"/>
    <w:rsid w:val="00B05897"/>
    <w:rsid w:val="00B05FE6"/>
    <w:rsid w:val="00B07276"/>
    <w:rsid w:val="00B107C8"/>
    <w:rsid w:val="00B10CF5"/>
    <w:rsid w:val="00B11F99"/>
    <w:rsid w:val="00B12C7A"/>
    <w:rsid w:val="00B13FE3"/>
    <w:rsid w:val="00B14710"/>
    <w:rsid w:val="00B172CC"/>
    <w:rsid w:val="00B22F96"/>
    <w:rsid w:val="00B25CBA"/>
    <w:rsid w:val="00B30E60"/>
    <w:rsid w:val="00B34285"/>
    <w:rsid w:val="00B34771"/>
    <w:rsid w:val="00B363B8"/>
    <w:rsid w:val="00B40224"/>
    <w:rsid w:val="00B40D65"/>
    <w:rsid w:val="00B42965"/>
    <w:rsid w:val="00B446C1"/>
    <w:rsid w:val="00B4529E"/>
    <w:rsid w:val="00B45D15"/>
    <w:rsid w:val="00B463AC"/>
    <w:rsid w:val="00B46E8B"/>
    <w:rsid w:val="00B532F2"/>
    <w:rsid w:val="00B538A2"/>
    <w:rsid w:val="00B62004"/>
    <w:rsid w:val="00B629A4"/>
    <w:rsid w:val="00B62D9E"/>
    <w:rsid w:val="00B65EA6"/>
    <w:rsid w:val="00B66B29"/>
    <w:rsid w:val="00B67EB5"/>
    <w:rsid w:val="00B71934"/>
    <w:rsid w:val="00B71B01"/>
    <w:rsid w:val="00B81701"/>
    <w:rsid w:val="00B8525A"/>
    <w:rsid w:val="00B85EDE"/>
    <w:rsid w:val="00B86CE0"/>
    <w:rsid w:val="00B86D9F"/>
    <w:rsid w:val="00B87013"/>
    <w:rsid w:val="00B924BD"/>
    <w:rsid w:val="00B927D3"/>
    <w:rsid w:val="00B92F88"/>
    <w:rsid w:val="00B95803"/>
    <w:rsid w:val="00B968D0"/>
    <w:rsid w:val="00B96EF3"/>
    <w:rsid w:val="00BA2432"/>
    <w:rsid w:val="00BA614D"/>
    <w:rsid w:val="00BA6D5D"/>
    <w:rsid w:val="00BA759D"/>
    <w:rsid w:val="00BB0253"/>
    <w:rsid w:val="00BB5906"/>
    <w:rsid w:val="00BB6810"/>
    <w:rsid w:val="00BC0A49"/>
    <w:rsid w:val="00BC497E"/>
    <w:rsid w:val="00BC4FE8"/>
    <w:rsid w:val="00BC57DA"/>
    <w:rsid w:val="00BC6217"/>
    <w:rsid w:val="00BC62B0"/>
    <w:rsid w:val="00BC6427"/>
    <w:rsid w:val="00BC7313"/>
    <w:rsid w:val="00BD7ECE"/>
    <w:rsid w:val="00BE01BA"/>
    <w:rsid w:val="00BE0756"/>
    <w:rsid w:val="00BE2459"/>
    <w:rsid w:val="00BE2999"/>
    <w:rsid w:val="00BE637E"/>
    <w:rsid w:val="00BF1857"/>
    <w:rsid w:val="00BF198C"/>
    <w:rsid w:val="00BF2039"/>
    <w:rsid w:val="00BF30FB"/>
    <w:rsid w:val="00BF3CB7"/>
    <w:rsid w:val="00BF6D0C"/>
    <w:rsid w:val="00C00CBC"/>
    <w:rsid w:val="00C020ED"/>
    <w:rsid w:val="00C062E0"/>
    <w:rsid w:val="00C0763C"/>
    <w:rsid w:val="00C078AB"/>
    <w:rsid w:val="00C07D82"/>
    <w:rsid w:val="00C15008"/>
    <w:rsid w:val="00C150A3"/>
    <w:rsid w:val="00C151A8"/>
    <w:rsid w:val="00C15927"/>
    <w:rsid w:val="00C1708F"/>
    <w:rsid w:val="00C20255"/>
    <w:rsid w:val="00C21550"/>
    <w:rsid w:val="00C220DA"/>
    <w:rsid w:val="00C306A4"/>
    <w:rsid w:val="00C30C77"/>
    <w:rsid w:val="00C322F9"/>
    <w:rsid w:val="00C332CA"/>
    <w:rsid w:val="00C405FB"/>
    <w:rsid w:val="00C40632"/>
    <w:rsid w:val="00C43444"/>
    <w:rsid w:val="00C436FE"/>
    <w:rsid w:val="00C471DB"/>
    <w:rsid w:val="00C512C7"/>
    <w:rsid w:val="00C53576"/>
    <w:rsid w:val="00C53DBF"/>
    <w:rsid w:val="00C575CC"/>
    <w:rsid w:val="00C577A5"/>
    <w:rsid w:val="00C65D6F"/>
    <w:rsid w:val="00C65E36"/>
    <w:rsid w:val="00C7036E"/>
    <w:rsid w:val="00C70C5E"/>
    <w:rsid w:val="00C70ED0"/>
    <w:rsid w:val="00C71902"/>
    <w:rsid w:val="00C71F8C"/>
    <w:rsid w:val="00C7519C"/>
    <w:rsid w:val="00C770BA"/>
    <w:rsid w:val="00C80E65"/>
    <w:rsid w:val="00C81469"/>
    <w:rsid w:val="00C81E98"/>
    <w:rsid w:val="00C84207"/>
    <w:rsid w:val="00C87E51"/>
    <w:rsid w:val="00C90DDD"/>
    <w:rsid w:val="00CA19D6"/>
    <w:rsid w:val="00CA1AD3"/>
    <w:rsid w:val="00CA7AC6"/>
    <w:rsid w:val="00CA7CF8"/>
    <w:rsid w:val="00CB2C90"/>
    <w:rsid w:val="00CB38F2"/>
    <w:rsid w:val="00CB587F"/>
    <w:rsid w:val="00CB652D"/>
    <w:rsid w:val="00CB7E32"/>
    <w:rsid w:val="00CC46F5"/>
    <w:rsid w:val="00CC4ECA"/>
    <w:rsid w:val="00CD5744"/>
    <w:rsid w:val="00CD70DB"/>
    <w:rsid w:val="00CE1914"/>
    <w:rsid w:val="00CE693A"/>
    <w:rsid w:val="00CF1465"/>
    <w:rsid w:val="00CF1677"/>
    <w:rsid w:val="00CF21DE"/>
    <w:rsid w:val="00CF2A9C"/>
    <w:rsid w:val="00CF5B36"/>
    <w:rsid w:val="00CF621A"/>
    <w:rsid w:val="00CF6EAC"/>
    <w:rsid w:val="00CF7053"/>
    <w:rsid w:val="00D01636"/>
    <w:rsid w:val="00D029D8"/>
    <w:rsid w:val="00D0483E"/>
    <w:rsid w:val="00D0542B"/>
    <w:rsid w:val="00D07D0F"/>
    <w:rsid w:val="00D10682"/>
    <w:rsid w:val="00D17BBD"/>
    <w:rsid w:val="00D17C74"/>
    <w:rsid w:val="00D213FE"/>
    <w:rsid w:val="00D21B5E"/>
    <w:rsid w:val="00D21BA5"/>
    <w:rsid w:val="00D22C72"/>
    <w:rsid w:val="00D22D81"/>
    <w:rsid w:val="00D277B9"/>
    <w:rsid w:val="00D318E1"/>
    <w:rsid w:val="00D32682"/>
    <w:rsid w:val="00D37B23"/>
    <w:rsid w:val="00D431E8"/>
    <w:rsid w:val="00D467BA"/>
    <w:rsid w:val="00D50620"/>
    <w:rsid w:val="00D529BC"/>
    <w:rsid w:val="00D54150"/>
    <w:rsid w:val="00D567CD"/>
    <w:rsid w:val="00D577A1"/>
    <w:rsid w:val="00D60A24"/>
    <w:rsid w:val="00D6355E"/>
    <w:rsid w:val="00D63F66"/>
    <w:rsid w:val="00D6452F"/>
    <w:rsid w:val="00D66CF5"/>
    <w:rsid w:val="00D7281D"/>
    <w:rsid w:val="00D7310A"/>
    <w:rsid w:val="00D73F90"/>
    <w:rsid w:val="00D7515C"/>
    <w:rsid w:val="00D7544B"/>
    <w:rsid w:val="00D76B9C"/>
    <w:rsid w:val="00D8015C"/>
    <w:rsid w:val="00D807C3"/>
    <w:rsid w:val="00D912D6"/>
    <w:rsid w:val="00D93159"/>
    <w:rsid w:val="00D96B09"/>
    <w:rsid w:val="00DA0299"/>
    <w:rsid w:val="00DA370B"/>
    <w:rsid w:val="00DA5B19"/>
    <w:rsid w:val="00DA7935"/>
    <w:rsid w:val="00DA79B9"/>
    <w:rsid w:val="00DB0380"/>
    <w:rsid w:val="00DB1FFF"/>
    <w:rsid w:val="00DC3E4B"/>
    <w:rsid w:val="00DC4B66"/>
    <w:rsid w:val="00DC6D8C"/>
    <w:rsid w:val="00DC7CD5"/>
    <w:rsid w:val="00DD1342"/>
    <w:rsid w:val="00DE43BF"/>
    <w:rsid w:val="00DE59D0"/>
    <w:rsid w:val="00DF3985"/>
    <w:rsid w:val="00DF4566"/>
    <w:rsid w:val="00E00B8F"/>
    <w:rsid w:val="00E0441D"/>
    <w:rsid w:val="00E05B8E"/>
    <w:rsid w:val="00E07F60"/>
    <w:rsid w:val="00E13C03"/>
    <w:rsid w:val="00E151ED"/>
    <w:rsid w:val="00E161B2"/>
    <w:rsid w:val="00E17677"/>
    <w:rsid w:val="00E2054C"/>
    <w:rsid w:val="00E21039"/>
    <w:rsid w:val="00E2167D"/>
    <w:rsid w:val="00E22B6D"/>
    <w:rsid w:val="00E24CB5"/>
    <w:rsid w:val="00E303AE"/>
    <w:rsid w:val="00E31363"/>
    <w:rsid w:val="00E35A98"/>
    <w:rsid w:val="00E35D83"/>
    <w:rsid w:val="00E41A4F"/>
    <w:rsid w:val="00E41F83"/>
    <w:rsid w:val="00E42273"/>
    <w:rsid w:val="00E431B2"/>
    <w:rsid w:val="00E43810"/>
    <w:rsid w:val="00E453A4"/>
    <w:rsid w:val="00E46859"/>
    <w:rsid w:val="00E47DFC"/>
    <w:rsid w:val="00E501B4"/>
    <w:rsid w:val="00E529FF"/>
    <w:rsid w:val="00E609C7"/>
    <w:rsid w:val="00E63143"/>
    <w:rsid w:val="00E64FEB"/>
    <w:rsid w:val="00E65718"/>
    <w:rsid w:val="00E66ED2"/>
    <w:rsid w:val="00E73046"/>
    <w:rsid w:val="00E734F1"/>
    <w:rsid w:val="00E833C4"/>
    <w:rsid w:val="00E84703"/>
    <w:rsid w:val="00E84C84"/>
    <w:rsid w:val="00E8570B"/>
    <w:rsid w:val="00E857B5"/>
    <w:rsid w:val="00E86974"/>
    <w:rsid w:val="00E91E96"/>
    <w:rsid w:val="00E922F3"/>
    <w:rsid w:val="00E94F7D"/>
    <w:rsid w:val="00E957B7"/>
    <w:rsid w:val="00EA011B"/>
    <w:rsid w:val="00EA0307"/>
    <w:rsid w:val="00EA0A75"/>
    <w:rsid w:val="00EA2718"/>
    <w:rsid w:val="00EA6B7A"/>
    <w:rsid w:val="00EA7C07"/>
    <w:rsid w:val="00EB0396"/>
    <w:rsid w:val="00EB06A0"/>
    <w:rsid w:val="00EB51A1"/>
    <w:rsid w:val="00EB7EF4"/>
    <w:rsid w:val="00EC0CD4"/>
    <w:rsid w:val="00EC5D53"/>
    <w:rsid w:val="00EC7D7B"/>
    <w:rsid w:val="00ED3D6E"/>
    <w:rsid w:val="00EE1032"/>
    <w:rsid w:val="00EE530E"/>
    <w:rsid w:val="00EE7909"/>
    <w:rsid w:val="00EE7BA7"/>
    <w:rsid w:val="00EF0D00"/>
    <w:rsid w:val="00EF258D"/>
    <w:rsid w:val="00EF2EB1"/>
    <w:rsid w:val="00EF3351"/>
    <w:rsid w:val="00EF3F72"/>
    <w:rsid w:val="00EF594D"/>
    <w:rsid w:val="00EF629B"/>
    <w:rsid w:val="00EF6CEA"/>
    <w:rsid w:val="00F001C2"/>
    <w:rsid w:val="00F00536"/>
    <w:rsid w:val="00F0250C"/>
    <w:rsid w:val="00F0304A"/>
    <w:rsid w:val="00F04A18"/>
    <w:rsid w:val="00F04A81"/>
    <w:rsid w:val="00F065C9"/>
    <w:rsid w:val="00F07328"/>
    <w:rsid w:val="00F13CCD"/>
    <w:rsid w:val="00F142BE"/>
    <w:rsid w:val="00F20EDB"/>
    <w:rsid w:val="00F26C4E"/>
    <w:rsid w:val="00F27308"/>
    <w:rsid w:val="00F30A80"/>
    <w:rsid w:val="00F32BA2"/>
    <w:rsid w:val="00F40DE0"/>
    <w:rsid w:val="00F422E3"/>
    <w:rsid w:val="00F43C7E"/>
    <w:rsid w:val="00F468B2"/>
    <w:rsid w:val="00F50263"/>
    <w:rsid w:val="00F50680"/>
    <w:rsid w:val="00F52125"/>
    <w:rsid w:val="00F547D0"/>
    <w:rsid w:val="00F54BFC"/>
    <w:rsid w:val="00F5511C"/>
    <w:rsid w:val="00F57DB9"/>
    <w:rsid w:val="00F60DDC"/>
    <w:rsid w:val="00F60EC3"/>
    <w:rsid w:val="00F61762"/>
    <w:rsid w:val="00F62C9A"/>
    <w:rsid w:val="00F646D4"/>
    <w:rsid w:val="00F73836"/>
    <w:rsid w:val="00F75CB5"/>
    <w:rsid w:val="00F769A2"/>
    <w:rsid w:val="00F76F99"/>
    <w:rsid w:val="00F8385D"/>
    <w:rsid w:val="00F83F4B"/>
    <w:rsid w:val="00F8571D"/>
    <w:rsid w:val="00F87B1A"/>
    <w:rsid w:val="00F90BB8"/>
    <w:rsid w:val="00F923B7"/>
    <w:rsid w:val="00F94230"/>
    <w:rsid w:val="00F9581C"/>
    <w:rsid w:val="00F96AE3"/>
    <w:rsid w:val="00F97ADE"/>
    <w:rsid w:val="00F97BAC"/>
    <w:rsid w:val="00FA0461"/>
    <w:rsid w:val="00FA0996"/>
    <w:rsid w:val="00FA32D7"/>
    <w:rsid w:val="00FA3CB3"/>
    <w:rsid w:val="00FA636A"/>
    <w:rsid w:val="00FB08AF"/>
    <w:rsid w:val="00FB1A4B"/>
    <w:rsid w:val="00FB3CAF"/>
    <w:rsid w:val="00FB4FF6"/>
    <w:rsid w:val="00FC1053"/>
    <w:rsid w:val="00FC3279"/>
    <w:rsid w:val="00FC4700"/>
    <w:rsid w:val="00FC544C"/>
    <w:rsid w:val="00FC6335"/>
    <w:rsid w:val="00FC74D8"/>
    <w:rsid w:val="00FC76C7"/>
    <w:rsid w:val="00FC7A85"/>
    <w:rsid w:val="00FD13DC"/>
    <w:rsid w:val="00FD23C6"/>
    <w:rsid w:val="00FE1829"/>
    <w:rsid w:val="00FE1A9C"/>
    <w:rsid w:val="00FE25A7"/>
    <w:rsid w:val="00FE467F"/>
    <w:rsid w:val="00FE4B97"/>
    <w:rsid w:val="00FE57BA"/>
    <w:rsid w:val="00FE69A3"/>
    <w:rsid w:val="00FE6E0D"/>
    <w:rsid w:val="00FF28F6"/>
    <w:rsid w:val="00FF359C"/>
    <w:rsid w:val="00FF391A"/>
    <w:rsid w:val="00FF4EC5"/>
    <w:rsid w:val="00FF5435"/>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0FCE60-C12A-4220-ADF9-44784B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69E"/>
    <w:pPr>
      <w:contextualSpacing/>
    </w:pPr>
    <w:rPr>
      <w:rFonts w:ascii="Times New Roman" w:eastAsia="Times New Roman" w:hAnsi="Times New Roman" w:cs="Calibri"/>
      <w:sz w:val="18"/>
      <w:szCs w:val="22"/>
    </w:rPr>
  </w:style>
  <w:style w:type="paragraph" w:styleId="Heading1">
    <w:name w:val="heading 1"/>
    <w:basedOn w:val="Normal"/>
    <w:next w:val="Normal"/>
    <w:link w:val="Heading1Char"/>
    <w:uiPriority w:val="99"/>
    <w:qFormat/>
    <w:locked/>
    <w:rsid w:val="00C151A8"/>
    <w:pPr>
      <w:keepNext/>
      <w:tabs>
        <w:tab w:val="num" w:pos="720"/>
      </w:tabs>
      <w:overflowPunct w:val="0"/>
      <w:autoSpaceDE w:val="0"/>
      <w:autoSpaceDN w:val="0"/>
      <w:adjustRightInd w:val="0"/>
      <w:ind w:left="720" w:hanging="720"/>
      <w:jc w:val="center"/>
      <w:textAlignment w:val="baseline"/>
      <w:outlineLvl w:val="0"/>
    </w:pPr>
    <w:rPr>
      <w:rFonts w:cs="Times New Roman"/>
      <w:b/>
      <w:bCs/>
      <w:sz w:val="28"/>
      <w:szCs w:val="28"/>
    </w:rPr>
  </w:style>
  <w:style w:type="paragraph" w:styleId="Heading2">
    <w:name w:val="heading 2"/>
    <w:basedOn w:val="Normal"/>
    <w:next w:val="Normal"/>
    <w:link w:val="Heading2Char"/>
    <w:uiPriority w:val="99"/>
    <w:qFormat/>
    <w:locked/>
    <w:rsid w:val="00233338"/>
    <w:pPr>
      <w:keepNext/>
      <w:tabs>
        <w:tab w:val="num" w:pos="720"/>
      </w:tabs>
      <w:overflowPunct w:val="0"/>
      <w:autoSpaceDE w:val="0"/>
      <w:autoSpaceDN w:val="0"/>
      <w:adjustRightInd w:val="0"/>
      <w:spacing w:before="120"/>
      <w:ind w:firstLine="720"/>
      <w:jc w:val="both"/>
      <w:textAlignment w:val="baseline"/>
      <w:outlineLvl w:val="1"/>
    </w:pPr>
    <w:rPr>
      <w:rFonts w:cs="Times New Roman"/>
      <w:b/>
      <w:bCs/>
      <w:sz w:val="26"/>
      <w:szCs w:val="26"/>
    </w:rPr>
  </w:style>
  <w:style w:type="paragraph" w:styleId="Heading3">
    <w:name w:val="heading 3"/>
    <w:basedOn w:val="Normal"/>
    <w:next w:val="Normal"/>
    <w:link w:val="Heading3Char"/>
    <w:uiPriority w:val="99"/>
    <w:qFormat/>
    <w:locked/>
    <w:rsid w:val="00233338"/>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locked/>
    <w:rsid w:val="00233338"/>
    <w:pPr>
      <w:keepNext/>
      <w:spacing w:before="240" w:after="60"/>
      <w:outlineLvl w:val="3"/>
    </w:pPr>
    <w:rPr>
      <w:b/>
      <w:bCs/>
      <w:sz w:val="28"/>
      <w:szCs w:val="28"/>
    </w:rPr>
  </w:style>
  <w:style w:type="paragraph" w:styleId="Heading5">
    <w:name w:val="heading 5"/>
    <w:aliases w:val="Bảng"/>
    <w:basedOn w:val="Normal"/>
    <w:next w:val="Normal"/>
    <w:link w:val="Heading5Char"/>
    <w:uiPriority w:val="99"/>
    <w:qFormat/>
    <w:locked/>
    <w:rsid w:val="00C151A8"/>
    <w:pPr>
      <w:tabs>
        <w:tab w:val="num" w:pos="1008"/>
      </w:tabs>
      <w:overflowPunct w:val="0"/>
      <w:autoSpaceDE w:val="0"/>
      <w:autoSpaceDN w:val="0"/>
      <w:adjustRightInd w:val="0"/>
      <w:spacing w:before="120"/>
      <w:ind w:left="720" w:hanging="720"/>
      <w:jc w:val="both"/>
      <w:textAlignment w:val="baseline"/>
      <w:outlineLvl w:val="4"/>
    </w:pPr>
    <w:rPr>
      <w:rFonts w:cs="Times New Roman"/>
      <w:b/>
      <w:bCs/>
      <w:sz w:val="26"/>
      <w:szCs w:val="26"/>
    </w:rPr>
  </w:style>
  <w:style w:type="paragraph" w:styleId="Heading6">
    <w:name w:val="heading 6"/>
    <w:basedOn w:val="Normal"/>
    <w:next w:val="Normal"/>
    <w:link w:val="Heading6Char"/>
    <w:uiPriority w:val="99"/>
    <w:qFormat/>
    <w:locked/>
    <w:rsid w:val="0083553C"/>
    <w:pPr>
      <w:spacing w:before="240" w:after="60"/>
      <w:outlineLvl w:val="5"/>
    </w:pPr>
    <w:rPr>
      <w:b/>
      <w:bCs/>
    </w:rPr>
  </w:style>
  <w:style w:type="paragraph" w:styleId="Heading7">
    <w:name w:val="heading 7"/>
    <w:basedOn w:val="Normal"/>
    <w:next w:val="Normal"/>
    <w:link w:val="Heading7Char"/>
    <w:uiPriority w:val="99"/>
    <w:qFormat/>
    <w:locked/>
    <w:rsid w:val="00C151A8"/>
    <w:pPr>
      <w:keepNext/>
      <w:tabs>
        <w:tab w:val="num" w:pos="1296"/>
      </w:tabs>
      <w:overflowPunct w:val="0"/>
      <w:autoSpaceDE w:val="0"/>
      <w:autoSpaceDN w:val="0"/>
      <w:adjustRightInd w:val="0"/>
      <w:spacing w:line="252" w:lineRule="auto"/>
      <w:ind w:left="1296" w:hanging="1296"/>
      <w:jc w:val="center"/>
      <w:textAlignment w:val="baseline"/>
      <w:outlineLvl w:val="6"/>
    </w:pPr>
    <w:rPr>
      <w:rFonts w:ascii=".VnTime" w:hAnsi=".VnTime" w:cs=".VnTime"/>
      <w:b/>
      <w:bCs/>
      <w:i/>
      <w:iCs/>
      <w:sz w:val="28"/>
      <w:szCs w:val="28"/>
    </w:rPr>
  </w:style>
  <w:style w:type="paragraph" w:styleId="Heading8">
    <w:name w:val="heading 8"/>
    <w:basedOn w:val="Normal"/>
    <w:next w:val="Normal"/>
    <w:link w:val="Heading8Char"/>
    <w:uiPriority w:val="99"/>
    <w:qFormat/>
    <w:locked/>
    <w:rsid w:val="00C151A8"/>
    <w:pPr>
      <w:tabs>
        <w:tab w:val="num" w:pos="1440"/>
      </w:tabs>
      <w:overflowPunct w:val="0"/>
      <w:autoSpaceDE w:val="0"/>
      <w:autoSpaceDN w:val="0"/>
      <w:adjustRightInd w:val="0"/>
      <w:spacing w:before="240" w:after="60"/>
      <w:ind w:left="1440" w:hanging="1440"/>
      <w:textAlignment w:val="baseline"/>
      <w:outlineLvl w:val="7"/>
    </w:pPr>
    <w:rPr>
      <w:rFonts w:cs="Times New Roman"/>
      <w:i/>
      <w:iCs/>
      <w:sz w:val="24"/>
      <w:szCs w:val="24"/>
    </w:rPr>
  </w:style>
  <w:style w:type="paragraph" w:styleId="Heading9">
    <w:name w:val="heading 9"/>
    <w:basedOn w:val="Normal"/>
    <w:next w:val="Normal"/>
    <w:link w:val="Heading9Char"/>
    <w:uiPriority w:val="99"/>
    <w:qFormat/>
    <w:locked/>
    <w:rsid w:val="00C151A8"/>
    <w:pPr>
      <w:tabs>
        <w:tab w:val="num" w:pos="1584"/>
      </w:tabs>
      <w:overflowPunct w:val="0"/>
      <w:autoSpaceDE w:val="0"/>
      <w:autoSpaceDN w:val="0"/>
      <w:adjustRightInd w:val="0"/>
      <w:spacing w:before="240" w:after="60"/>
      <w:ind w:left="1584" w:hanging="1584"/>
      <w:textAlignment w:val="baseline"/>
      <w:outlineLvl w:val="8"/>
    </w:pPr>
    <w:rPr>
      <w:rFonts w:ascii="Arial" w:hAnsi="Arial" w:cs="Arial"/>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151A8"/>
    <w:rPr>
      <w:rFonts w:ascii="Times New Roman" w:hAnsi="Times New Roman" w:cs="Times New Roman"/>
      <w:b/>
      <w:bCs/>
      <w:sz w:val="28"/>
      <w:szCs w:val="28"/>
    </w:rPr>
  </w:style>
  <w:style w:type="character" w:customStyle="1" w:styleId="Heading2Char">
    <w:name w:val="Heading 2 Char"/>
    <w:link w:val="Heading2"/>
    <w:uiPriority w:val="99"/>
    <w:locked/>
    <w:rsid w:val="00233338"/>
    <w:rPr>
      <w:rFonts w:ascii="Times New Roman" w:hAnsi="Times New Roman" w:cs="Times New Roman"/>
      <w:b/>
      <w:bCs/>
      <w:sz w:val="28"/>
      <w:szCs w:val="28"/>
    </w:rPr>
  </w:style>
  <w:style w:type="character" w:customStyle="1" w:styleId="Heading3Char">
    <w:name w:val="Heading 3 Char"/>
    <w:link w:val="Heading3"/>
    <w:uiPriority w:val="99"/>
    <w:locked/>
    <w:rsid w:val="00233338"/>
    <w:rPr>
      <w:rFonts w:ascii="Cambria" w:hAnsi="Cambria" w:cs="Cambria"/>
      <w:b/>
      <w:bCs/>
      <w:sz w:val="26"/>
      <w:szCs w:val="26"/>
    </w:rPr>
  </w:style>
  <w:style w:type="character" w:customStyle="1" w:styleId="Heading4Char">
    <w:name w:val="Heading 4 Char"/>
    <w:link w:val="Heading4"/>
    <w:uiPriority w:val="99"/>
    <w:locked/>
    <w:rsid w:val="00233338"/>
    <w:rPr>
      <w:rFonts w:ascii="Calibri" w:hAnsi="Calibri" w:cs="Calibri"/>
      <w:b/>
      <w:bCs/>
      <w:sz w:val="28"/>
      <w:szCs w:val="28"/>
    </w:rPr>
  </w:style>
  <w:style w:type="character" w:customStyle="1" w:styleId="Heading5Char">
    <w:name w:val="Heading 5 Char"/>
    <w:aliases w:val="Bảng Char"/>
    <w:link w:val="Heading5"/>
    <w:uiPriority w:val="99"/>
    <w:locked/>
    <w:rsid w:val="00C151A8"/>
    <w:rPr>
      <w:rFonts w:ascii="Times New Roman" w:hAnsi="Times New Roman" w:cs="Times New Roman"/>
      <w:b/>
      <w:bCs/>
      <w:sz w:val="26"/>
      <w:szCs w:val="26"/>
    </w:rPr>
  </w:style>
  <w:style w:type="character" w:customStyle="1" w:styleId="Heading6Char">
    <w:name w:val="Heading 6 Char"/>
    <w:link w:val="Heading6"/>
    <w:uiPriority w:val="99"/>
    <w:locked/>
    <w:rsid w:val="0083553C"/>
    <w:rPr>
      <w:rFonts w:ascii="Calibri" w:hAnsi="Calibri" w:cs="Calibri"/>
      <w:b/>
      <w:bCs/>
      <w:sz w:val="22"/>
      <w:szCs w:val="22"/>
    </w:rPr>
  </w:style>
  <w:style w:type="character" w:customStyle="1" w:styleId="Heading7Char">
    <w:name w:val="Heading 7 Char"/>
    <w:link w:val="Heading7"/>
    <w:uiPriority w:val="99"/>
    <w:locked/>
    <w:rsid w:val="00C151A8"/>
    <w:rPr>
      <w:rFonts w:ascii=".VnTime" w:hAnsi=".VnTime" w:cs=".VnTime"/>
      <w:b/>
      <w:bCs/>
      <w:i/>
      <w:iCs/>
      <w:sz w:val="28"/>
      <w:szCs w:val="28"/>
    </w:rPr>
  </w:style>
  <w:style w:type="character" w:customStyle="1" w:styleId="Heading8Char">
    <w:name w:val="Heading 8 Char"/>
    <w:link w:val="Heading8"/>
    <w:uiPriority w:val="99"/>
    <w:locked/>
    <w:rsid w:val="00C151A8"/>
    <w:rPr>
      <w:rFonts w:ascii="Times New Roman" w:hAnsi="Times New Roman" w:cs="Times New Roman"/>
      <w:i/>
      <w:iCs/>
      <w:sz w:val="24"/>
      <w:szCs w:val="24"/>
    </w:rPr>
  </w:style>
  <w:style w:type="character" w:customStyle="1" w:styleId="Heading9Char">
    <w:name w:val="Heading 9 Char"/>
    <w:link w:val="Heading9"/>
    <w:uiPriority w:val="99"/>
    <w:locked/>
    <w:rsid w:val="00C151A8"/>
    <w:rPr>
      <w:rFonts w:ascii="Arial" w:hAnsi="Arial" w:cs="Arial"/>
      <w:sz w:val="22"/>
      <w:szCs w:val="22"/>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361CA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 Char Char Char,Body Text Char Char Char"/>
    <w:basedOn w:val="Normal"/>
    <w:link w:val="BodyTextChar"/>
    <w:uiPriority w:val="99"/>
    <w:rsid w:val="00361CAA"/>
    <w:pPr>
      <w:spacing w:before="100" w:beforeAutospacing="1" w:after="100" w:afterAutospacing="1"/>
    </w:pPr>
    <w:rPr>
      <w:rFonts w:eastAsia="Calibri" w:cs="Times New Roman"/>
      <w:sz w:val="24"/>
      <w:szCs w:val="24"/>
      <w:lang w:val="vi-VN" w:eastAsia="vi-VN"/>
    </w:rPr>
  </w:style>
  <w:style w:type="character" w:customStyle="1" w:styleId="BodyTextChar">
    <w:name w:val="Body Text Char"/>
    <w:aliases w:val="Body Text Char Char Char Char Char,Body Text Char Char Char Char1"/>
    <w:link w:val="BodyText"/>
    <w:uiPriority w:val="99"/>
    <w:locked/>
    <w:rsid w:val="00361CAA"/>
    <w:rPr>
      <w:rFonts w:ascii="Times New Roman" w:hAnsi="Times New Roman" w:cs="Times New Roman"/>
      <w:sz w:val="24"/>
      <w:szCs w:val="24"/>
      <w:lang w:val="vi-VN" w:eastAsia="vi-VN"/>
    </w:rPr>
  </w:style>
  <w:style w:type="paragraph" w:styleId="BodyTextIndent3">
    <w:name w:val="Body Text Indent 3"/>
    <w:basedOn w:val="Normal"/>
    <w:link w:val="BodyTextIndent3Char"/>
    <w:uiPriority w:val="99"/>
    <w:rsid w:val="00361CAA"/>
    <w:pPr>
      <w:spacing w:after="120"/>
      <w:ind w:left="360"/>
    </w:pPr>
    <w:rPr>
      <w:rFonts w:eastAsia="Calibri" w:cs="Times New Roman"/>
      <w:sz w:val="16"/>
      <w:szCs w:val="16"/>
      <w:lang w:val="vi-VN" w:eastAsia="vi-VN"/>
    </w:rPr>
  </w:style>
  <w:style w:type="character" w:customStyle="1" w:styleId="BodyTextIndent3Char">
    <w:name w:val="Body Text Indent 3 Char"/>
    <w:link w:val="BodyTextIndent3"/>
    <w:uiPriority w:val="99"/>
    <w:locked/>
    <w:rsid w:val="00361CAA"/>
    <w:rPr>
      <w:rFonts w:ascii="Times New Roman" w:hAnsi="Times New Roman" w:cs="Times New Roman"/>
      <w:sz w:val="16"/>
      <w:szCs w:val="16"/>
      <w:lang w:val="vi-VN" w:eastAsia="vi-VN"/>
    </w:rPr>
  </w:style>
  <w:style w:type="paragraph" w:styleId="Header">
    <w:name w:val="header"/>
    <w:basedOn w:val="Normal"/>
    <w:link w:val="HeaderChar"/>
    <w:uiPriority w:val="99"/>
    <w:rsid w:val="00734456"/>
    <w:pPr>
      <w:tabs>
        <w:tab w:val="center" w:pos="4680"/>
        <w:tab w:val="right" w:pos="9360"/>
      </w:tabs>
    </w:pPr>
    <w:rPr>
      <w:rFonts w:eastAsia="Calibri"/>
      <w:sz w:val="20"/>
      <w:szCs w:val="20"/>
    </w:rPr>
  </w:style>
  <w:style w:type="character" w:customStyle="1" w:styleId="HeaderChar">
    <w:name w:val="Header Char"/>
    <w:basedOn w:val="DefaultParagraphFont"/>
    <w:link w:val="Header"/>
    <w:uiPriority w:val="99"/>
    <w:locked/>
    <w:rsid w:val="00734456"/>
  </w:style>
  <w:style w:type="paragraph" w:styleId="Footer">
    <w:name w:val="footer"/>
    <w:aliases w:val="HINH"/>
    <w:basedOn w:val="Normal"/>
    <w:link w:val="FooterChar"/>
    <w:uiPriority w:val="99"/>
    <w:rsid w:val="00734456"/>
    <w:pPr>
      <w:tabs>
        <w:tab w:val="center" w:pos="4680"/>
        <w:tab w:val="right" w:pos="9360"/>
      </w:tabs>
    </w:pPr>
    <w:rPr>
      <w:rFonts w:eastAsia="Calibri"/>
      <w:sz w:val="20"/>
      <w:szCs w:val="20"/>
    </w:rPr>
  </w:style>
  <w:style w:type="character" w:customStyle="1" w:styleId="FooterChar">
    <w:name w:val="Footer Char"/>
    <w:aliases w:val="HINH Char"/>
    <w:basedOn w:val="DefaultParagraphFont"/>
    <w:link w:val="Footer"/>
    <w:uiPriority w:val="99"/>
    <w:locked/>
    <w:rsid w:val="00734456"/>
  </w:style>
  <w:style w:type="paragraph" w:customStyle="1" w:styleId="CharChar7">
    <w:name w:val="Char Char7"/>
    <w:basedOn w:val="DocumentMap"/>
    <w:autoRedefine/>
    <w:uiPriority w:val="99"/>
    <w:rsid w:val="00EF3351"/>
    <w:pPr>
      <w:widowControl w:val="0"/>
      <w:shd w:val="clear" w:color="auto" w:fill="000080"/>
      <w:jc w:val="both"/>
    </w:pPr>
    <w:rPr>
      <w:rFonts w:eastAsia="SimSun"/>
      <w:kern w:val="2"/>
      <w:sz w:val="24"/>
      <w:szCs w:val="24"/>
      <w:lang w:eastAsia="zh-CN"/>
    </w:rPr>
  </w:style>
  <w:style w:type="paragraph" w:styleId="DocumentMap">
    <w:name w:val="Document Map"/>
    <w:basedOn w:val="Normal"/>
    <w:link w:val="DocumentMapChar"/>
    <w:uiPriority w:val="99"/>
    <w:semiHidden/>
    <w:rsid w:val="00EF3351"/>
    <w:rPr>
      <w:rFonts w:ascii="Tahoma" w:hAnsi="Tahoma" w:cs="Tahoma"/>
      <w:sz w:val="16"/>
      <w:szCs w:val="16"/>
    </w:rPr>
  </w:style>
  <w:style w:type="character" w:customStyle="1" w:styleId="DocumentMapChar">
    <w:name w:val="Document Map Char"/>
    <w:link w:val="DocumentMap"/>
    <w:uiPriority w:val="99"/>
    <w:locked/>
    <w:rsid w:val="00EF3351"/>
    <w:rPr>
      <w:rFonts w:ascii="Tahoma" w:hAnsi="Tahoma" w:cs="Tahoma"/>
      <w:sz w:val="16"/>
      <w:szCs w:val="16"/>
    </w:rPr>
  </w:style>
  <w:style w:type="paragraph" w:customStyle="1" w:styleId="CharChar3">
    <w:name w:val="Char Char3"/>
    <w:basedOn w:val="Normal"/>
    <w:uiPriority w:val="99"/>
    <w:rsid w:val="009F35B2"/>
    <w:pPr>
      <w:pageBreakBefore/>
      <w:spacing w:before="100" w:beforeAutospacing="1" w:after="100" w:afterAutospacing="1"/>
    </w:pPr>
    <w:rPr>
      <w:rFonts w:ascii="Tahoma" w:hAnsi="Tahoma" w:cs="Tahoma"/>
      <w:sz w:val="20"/>
      <w:szCs w:val="20"/>
    </w:rPr>
  </w:style>
  <w:style w:type="paragraph" w:customStyle="1" w:styleId="CharCharCharCharCharCharChar">
    <w:name w:val="Char Char Char Char Char Char Char"/>
    <w:basedOn w:val="DocumentMap"/>
    <w:autoRedefine/>
    <w:uiPriority w:val="99"/>
    <w:rsid w:val="00C151A8"/>
    <w:pPr>
      <w:widowControl w:val="0"/>
      <w:shd w:val="clear" w:color="auto" w:fill="000080"/>
      <w:jc w:val="both"/>
    </w:pPr>
    <w:rPr>
      <w:kern w:val="2"/>
      <w:sz w:val="24"/>
      <w:szCs w:val="24"/>
      <w:lang w:eastAsia="zh-CN"/>
    </w:rPr>
  </w:style>
  <w:style w:type="paragraph" w:customStyle="1" w:styleId="Char0">
    <w:name w:val="Char"/>
    <w:autoRedefine/>
    <w:uiPriority w:val="99"/>
    <w:rsid w:val="00C151A8"/>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Char">
    <w:name w:val="Char Char Char Char Char Char Char Char Char Char Char Char Char Char Char Char"/>
    <w:basedOn w:val="Normal"/>
    <w:uiPriority w:val="99"/>
    <w:rsid w:val="00C151A8"/>
    <w:pPr>
      <w:spacing w:line="240" w:lineRule="exact"/>
    </w:pPr>
    <w:rPr>
      <w:rFonts w:ascii="Verdana" w:hAnsi="Verdana" w:cs="Verdana"/>
      <w:sz w:val="20"/>
      <w:szCs w:val="20"/>
    </w:rPr>
  </w:style>
  <w:style w:type="paragraph" w:styleId="BodyText3">
    <w:name w:val="Body Text 3"/>
    <w:basedOn w:val="Normal"/>
    <w:link w:val="BodyText3Char"/>
    <w:uiPriority w:val="99"/>
    <w:rsid w:val="00C151A8"/>
    <w:pPr>
      <w:spacing w:before="60" w:after="60"/>
      <w:jc w:val="both"/>
    </w:pPr>
    <w:rPr>
      <w:rFonts w:ascii="VNI-Times" w:hAnsi="VNI-Times" w:cs="VNI-Times"/>
      <w:b/>
      <w:bCs/>
      <w:sz w:val="32"/>
      <w:szCs w:val="32"/>
    </w:rPr>
  </w:style>
  <w:style w:type="character" w:customStyle="1" w:styleId="BodyText3Char">
    <w:name w:val="Body Text 3 Char"/>
    <w:link w:val="BodyText3"/>
    <w:uiPriority w:val="99"/>
    <w:locked/>
    <w:rsid w:val="00C151A8"/>
    <w:rPr>
      <w:rFonts w:ascii="VNI-Times" w:hAnsi="VNI-Times" w:cs="VNI-Times"/>
      <w:b/>
      <w:bCs/>
      <w:sz w:val="26"/>
      <w:szCs w:val="26"/>
    </w:rPr>
  </w:style>
  <w:style w:type="paragraph" w:styleId="BodyText2">
    <w:name w:val="Body Text 2"/>
    <w:basedOn w:val="Normal"/>
    <w:link w:val="BodyText2Char"/>
    <w:uiPriority w:val="99"/>
    <w:rsid w:val="00C151A8"/>
    <w:pPr>
      <w:spacing w:after="120" w:line="480" w:lineRule="auto"/>
    </w:pPr>
    <w:rPr>
      <w:rFonts w:cs="Times New Roman"/>
      <w:sz w:val="24"/>
      <w:szCs w:val="24"/>
    </w:rPr>
  </w:style>
  <w:style w:type="character" w:customStyle="1" w:styleId="BodyText2Char">
    <w:name w:val="Body Text 2 Char"/>
    <w:link w:val="BodyText2"/>
    <w:uiPriority w:val="99"/>
    <w:locked/>
    <w:rsid w:val="00C151A8"/>
    <w:rPr>
      <w:rFonts w:ascii="Times New Roman" w:hAnsi="Times New Roman" w:cs="Times New Roman"/>
      <w:sz w:val="24"/>
      <w:szCs w:val="24"/>
    </w:rPr>
  </w:style>
  <w:style w:type="paragraph" w:styleId="BodyTextIndent2">
    <w:name w:val="Body Text Indent 2"/>
    <w:basedOn w:val="Normal"/>
    <w:link w:val="BodyTextIndent2Char"/>
    <w:uiPriority w:val="99"/>
    <w:rsid w:val="00C151A8"/>
    <w:pPr>
      <w:spacing w:after="120" w:line="480" w:lineRule="auto"/>
      <w:ind w:left="360"/>
    </w:pPr>
    <w:rPr>
      <w:rFonts w:cs="Times New Roman"/>
      <w:sz w:val="24"/>
      <w:szCs w:val="24"/>
    </w:rPr>
  </w:style>
  <w:style w:type="character" w:customStyle="1" w:styleId="BodyTextIndent2Char">
    <w:name w:val="Body Text Indent 2 Char"/>
    <w:link w:val="BodyTextIndent2"/>
    <w:uiPriority w:val="99"/>
    <w:locked/>
    <w:rsid w:val="00C151A8"/>
    <w:rPr>
      <w:rFonts w:ascii="Times New Roman" w:hAnsi="Times New Roman" w:cs="Times New Roman"/>
      <w:sz w:val="24"/>
      <w:szCs w:val="24"/>
    </w:rPr>
  </w:style>
  <w:style w:type="paragraph" w:customStyle="1" w:styleId="StyleRightFirstline127cmBefore6ptLinespacingMu1">
    <w:name w:val="Style Right First line:  127 cm Before:  6 pt Line spacing:  Mu...1"/>
    <w:basedOn w:val="Normal"/>
    <w:autoRedefine/>
    <w:uiPriority w:val="99"/>
    <w:rsid w:val="00C151A8"/>
    <w:pPr>
      <w:widowControl w:val="0"/>
      <w:spacing w:before="80" w:after="60" w:line="440" w:lineRule="exact"/>
      <w:ind w:firstLine="709"/>
      <w:jc w:val="both"/>
    </w:pPr>
    <w:rPr>
      <w:rFonts w:ascii=".VnTime" w:hAnsi=".VnTime" w:cs=".VnTime"/>
      <w:spacing w:val="-4"/>
      <w:sz w:val="28"/>
      <w:szCs w:val="28"/>
      <w:lang w:val="en-AU"/>
    </w:rPr>
  </w:style>
  <w:style w:type="paragraph" w:styleId="ListParagraph">
    <w:name w:val="List Paragraph"/>
    <w:basedOn w:val="Normal"/>
    <w:uiPriority w:val="99"/>
    <w:qFormat/>
    <w:rsid w:val="00C151A8"/>
    <w:pPr>
      <w:ind w:left="720"/>
    </w:pPr>
    <w:rPr>
      <w:rFonts w:cs="Times New Roman"/>
      <w:sz w:val="24"/>
      <w:szCs w:val="24"/>
    </w:rPr>
  </w:style>
  <w:style w:type="paragraph" w:customStyle="1" w:styleId="Bang">
    <w:name w:val="Bang"/>
    <w:basedOn w:val="Normal"/>
    <w:link w:val="BangChar4"/>
    <w:uiPriority w:val="99"/>
    <w:rsid w:val="00C151A8"/>
    <w:pPr>
      <w:widowControl w:val="0"/>
      <w:overflowPunct w:val="0"/>
      <w:autoSpaceDE w:val="0"/>
      <w:autoSpaceDN w:val="0"/>
      <w:adjustRightInd w:val="0"/>
      <w:spacing w:before="120" w:after="120"/>
      <w:ind w:firstLine="720"/>
      <w:jc w:val="center"/>
      <w:textAlignment w:val="baseline"/>
    </w:pPr>
    <w:rPr>
      <w:rFonts w:eastAsia="Calibri" w:cs="Times New Roman"/>
      <w:b/>
      <w:bCs/>
      <w:sz w:val="28"/>
      <w:szCs w:val="28"/>
      <w:lang w:val="x-none" w:eastAsia="x-none"/>
    </w:rPr>
  </w:style>
  <w:style w:type="character" w:customStyle="1" w:styleId="BangChar4">
    <w:name w:val="Bang Char4"/>
    <w:link w:val="Bang"/>
    <w:uiPriority w:val="99"/>
    <w:locked/>
    <w:rsid w:val="00C151A8"/>
    <w:rPr>
      <w:rFonts w:ascii="Times New Roman" w:hAnsi="Times New Roman" w:cs="Times New Roman"/>
      <w:b/>
      <w:bCs/>
      <w:sz w:val="28"/>
      <w:szCs w:val="28"/>
    </w:rPr>
  </w:style>
  <w:style w:type="paragraph" w:styleId="BodyTextIndent">
    <w:name w:val="Body Text Indent"/>
    <w:basedOn w:val="Normal"/>
    <w:link w:val="BodyTextIndentChar"/>
    <w:rsid w:val="00C151A8"/>
    <w:pPr>
      <w:spacing w:after="120"/>
      <w:ind w:left="360"/>
    </w:pPr>
    <w:rPr>
      <w:rFonts w:cs="Times New Roman"/>
      <w:sz w:val="24"/>
      <w:szCs w:val="24"/>
    </w:rPr>
  </w:style>
  <w:style w:type="character" w:customStyle="1" w:styleId="BodyTextIndentChar">
    <w:name w:val="Body Text Indent Char"/>
    <w:link w:val="BodyTextIndent"/>
    <w:locked/>
    <w:rsid w:val="00C151A8"/>
    <w:rPr>
      <w:rFonts w:ascii="Times New Roman" w:hAnsi="Times New Roman" w:cs="Times New Roman"/>
      <w:sz w:val="24"/>
      <w:szCs w:val="24"/>
    </w:rPr>
  </w:style>
  <w:style w:type="paragraph" w:customStyle="1" w:styleId="ND1">
    <w:name w:val="ND1"/>
    <w:basedOn w:val="Normal"/>
    <w:link w:val="ND1Char"/>
    <w:uiPriority w:val="99"/>
    <w:rsid w:val="00C151A8"/>
    <w:pPr>
      <w:spacing w:after="60" w:line="276" w:lineRule="auto"/>
      <w:ind w:firstLine="505"/>
      <w:jc w:val="both"/>
    </w:pPr>
    <w:rPr>
      <w:rFonts w:eastAsia="Calibri" w:cs="Times New Roman"/>
      <w:w w:val="110"/>
      <w:sz w:val="26"/>
      <w:szCs w:val="26"/>
      <w:lang w:val="x-none" w:eastAsia="x-none"/>
    </w:rPr>
  </w:style>
  <w:style w:type="character" w:customStyle="1" w:styleId="ND1Char">
    <w:name w:val="ND1 Char"/>
    <w:link w:val="ND1"/>
    <w:uiPriority w:val="99"/>
    <w:locked/>
    <w:rsid w:val="00C151A8"/>
    <w:rPr>
      <w:rFonts w:ascii="Times New Roman" w:hAnsi="Times New Roman" w:cs="Times New Roman"/>
      <w:w w:val="110"/>
      <w:sz w:val="26"/>
      <w:szCs w:val="26"/>
    </w:rPr>
  </w:style>
  <w:style w:type="character" w:styleId="PageNumber">
    <w:name w:val="page number"/>
    <w:basedOn w:val="DefaultParagraphFont"/>
    <w:uiPriority w:val="99"/>
    <w:rsid w:val="00C151A8"/>
  </w:style>
  <w:style w:type="paragraph" w:customStyle="1" w:styleId="abc">
    <w:name w:val="abc"/>
    <w:basedOn w:val="Normal"/>
    <w:uiPriority w:val="99"/>
    <w:rsid w:val="00C151A8"/>
    <w:rPr>
      <w:rFonts w:ascii=".VnTime" w:hAnsi=".VnTime" w:cs=".VnTime"/>
      <w:sz w:val="24"/>
      <w:szCs w:val="24"/>
    </w:rPr>
  </w:style>
  <w:style w:type="paragraph" w:customStyle="1" w:styleId="StyleHeading4Italic">
    <w:name w:val="Style Heading 4 + Italic"/>
    <w:basedOn w:val="Heading4"/>
    <w:uiPriority w:val="99"/>
    <w:rsid w:val="00C151A8"/>
    <w:pPr>
      <w:spacing w:before="120" w:after="0" w:line="340" w:lineRule="exact"/>
      <w:ind w:firstLine="720"/>
      <w:jc w:val="both"/>
    </w:pPr>
    <w:rPr>
      <w:rFonts w:ascii=".VnTime" w:hAnsi=".VnTime" w:cs=".VnTime"/>
      <w:i/>
      <w:iCs/>
      <w:lang w:val="en-GB"/>
    </w:rPr>
  </w:style>
  <w:style w:type="paragraph" w:styleId="ListBullet2">
    <w:name w:val="List Bullet 2"/>
    <w:basedOn w:val="Normal"/>
    <w:autoRedefine/>
    <w:uiPriority w:val="99"/>
    <w:rsid w:val="00C151A8"/>
    <w:pPr>
      <w:tabs>
        <w:tab w:val="num" w:pos="720"/>
      </w:tabs>
      <w:spacing w:before="60" w:after="60" w:line="360" w:lineRule="exact"/>
      <w:ind w:left="720" w:hanging="360"/>
      <w:jc w:val="both"/>
    </w:pPr>
    <w:rPr>
      <w:rFonts w:ascii=".VnTime" w:hAnsi=".VnTime" w:cs=".VnTime"/>
      <w:sz w:val="28"/>
      <w:szCs w:val="28"/>
      <w:lang w:val="pt-BR"/>
    </w:rPr>
  </w:style>
  <w:style w:type="paragraph" w:customStyle="1" w:styleId="DefaultParagraphFontParaCharCharCharCharChar">
    <w:name w:val="Default Paragraph Font Para Char Char Char Char Char"/>
    <w:autoRedefine/>
    <w:uiPriority w:val="99"/>
    <w:rsid w:val="00C151A8"/>
    <w:pPr>
      <w:tabs>
        <w:tab w:val="left" w:pos="1152"/>
      </w:tabs>
      <w:spacing w:before="120" w:after="120" w:line="312" w:lineRule="auto"/>
    </w:pPr>
    <w:rPr>
      <w:rFonts w:ascii="Arial" w:eastAsia="Times New Roman" w:hAnsi="Arial" w:cs="Arial"/>
      <w:sz w:val="26"/>
      <w:szCs w:val="26"/>
    </w:rPr>
  </w:style>
  <w:style w:type="paragraph" w:customStyle="1" w:styleId="Default">
    <w:name w:val="Default"/>
    <w:uiPriority w:val="99"/>
    <w:rsid w:val="00C151A8"/>
    <w:pPr>
      <w:widowControl w:val="0"/>
      <w:autoSpaceDE w:val="0"/>
      <w:autoSpaceDN w:val="0"/>
      <w:adjustRightInd w:val="0"/>
    </w:pPr>
    <w:rPr>
      <w:rFonts w:ascii="VNI-Times" w:eastAsia="Times New Roman" w:hAnsi="VNI-Times" w:cs="VNI-Times"/>
      <w:color w:val="000000"/>
      <w:sz w:val="24"/>
      <w:szCs w:val="24"/>
    </w:rPr>
  </w:style>
  <w:style w:type="paragraph" w:customStyle="1" w:styleId="StyleHeading33bulletb2TimesNewRoman13pt">
    <w:name w:val="Style Heading 33 bulletb2 + Times New Roman 13 pt"/>
    <w:basedOn w:val="Heading3"/>
    <w:link w:val="StyleHeading33bulletb2TimesNewRoman13ptChar"/>
    <w:uiPriority w:val="99"/>
    <w:rsid w:val="00C151A8"/>
    <w:pPr>
      <w:widowControl w:val="0"/>
      <w:overflowPunct w:val="0"/>
      <w:autoSpaceDE w:val="0"/>
      <w:autoSpaceDN w:val="0"/>
      <w:adjustRightInd w:val="0"/>
      <w:spacing w:before="0" w:after="0"/>
      <w:ind w:left="709" w:hanging="709"/>
      <w:textAlignment w:val="baseline"/>
    </w:pPr>
    <w:rPr>
      <w:rFonts w:ascii="Times New Roman" w:eastAsia="Calibri" w:hAnsi="Times New Roman" w:cs="Times New Roman"/>
      <w:color w:val="000000"/>
      <w:sz w:val="28"/>
      <w:szCs w:val="28"/>
      <w:lang w:val="x-none" w:eastAsia="x-none"/>
    </w:rPr>
  </w:style>
  <w:style w:type="character" w:customStyle="1" w:styleId="StyleHeading33bulletb2TimesNewRoman13ptChar">
    <w:name w:val="Style Heading 33 bulletb2 + Times New Roman 13 pt Char"/>
    <w:link w:val="StyleHeading33bulletb2TimesNewRoman13pt"/>
    <w:uiPriority w:val="99"/>
    <w:locked/>
    <w:rsid w:val="00C151A8"/>
    <w:rPr>
      <w:rFonts w:ascii="Times New Roman" w:hAnsi="Times New Roman" w:cs="Times New Roman"/>
      <w:b/>
      <w:bCs/>
      <w:color w:val="000000"/>
      <w:sz w:val="28"/>
      <w:szCs w:val="28"/>
    </w:rPr>
  </w:style>
  <w:style w:type="paragraph" w:customStyle="1" w:styleId="xl26">
    <w:name w:val="xl26"/>
    <w:basedOn w:val="Normal"/>
    <w:uiPriority w:val="99"/>
    <w:rsid w:val="00C151A8"/>
    <w:pPr>
      <w:pBdr>
        <w:bottom w:val="single" w:sz="4" w:space="0" w:color="auto"/>
        <w:right w:val="single" w:sz="4" w:space="0" w:color="auto"/>
      </w:pBdr>
      <w:spacing w:before="100" w:after="100"/>
      <w:jc w:val="center"/>
      <w:textAlignment w:val="top"/>
    </w:pPr>
    <w:rPr>
      <w:rFonts w:ascii=".VnArial" w:hAnsi=".VnArial" w:cs=".VnArial"/>
    </w:rPr>
  </w:style>
  <w:style w:type="paragraph" w:customStyle="1" w:styleId="Normal1">
    <w:name w:val="Normal1"/>
    <w:basedOn w:val="Normal"/>
    <w:uiPriority w:val="99"/>
    <w:rsid w:val="00C151A8"/>
    <w:pPr>
      <w:spacing w:before="100" w:beforeAutospacing="1" w:after="100" w:afterAutospacing="1"/>
    </w:pPr>
    <w:rPr>
      <w:rFonts w:cs="Times New Roman"/>
      <w:color w:val="000000"/>
      <w:sz w:val="24"/>
      <w:szCs w:val="24"/>
    </w:rPr>
  </w:style>
  <w:style w:type="paragraph" w:customStyle="1" w:styleId="Macdinh">
    <w:name w:val="Mac dinh"/>
    <w:basedOn w:val="Normal"/>
    <w:uiPriority w:val="99"/>
    <w:rsid w:val="00C151A8"/>
    <w:pPr>
      <w:spacing w:before="60" w:after="60" w:line="400" w:lineRule="exact"/>
      <w:ind w:firstLine="720"/>
      <w:jc w:val="both"/>
    </w:pPr>
    <w:rPr>
      <w:rFonts w:ascii=".VnTime" w:hAnsi=".VnTime" w:cs=".VnTime"/>
      <w:sz w:val="28"/>
      <w:szCs w:val="28"/>
      <w:lang w:val="en-GB"/>
    </w:rPr>
  </w:style>
  <w:style w:type="paragraph" w:styleId="FootnoteText">
    <w:name w:val="footnote text"/>
    <w:aliases w:val="Footnote Text Char Tegn Char"/>
    <w:basedOn w:val="Normal"/>
    <w:link w:val="FootnoteTextChar"/>
    <w:uiPriority w:val="99"/>
    <w:semiHidden/>
    <w:rsid w:val="00C151A8"/>
    <w:pPr>
      <w:overflowPunct w:val="0"/>
      <w:autoSpaceDE w:val="0"/>
      <w:autoSpaceDN w:val="0"/>
      <w:adjustRightInd w:val="0"/>
      <w:textAlignment w:val="baseline"/>
    </w:pPr>
    <w:rPr>
      <w:rFonts w:ascii=".VnTime" w:hAnsi=".VnTime" w:cs=".VnTime"/>
      <w:sz w:val="20"/>
      <w:szCs w:val="20"/>
    </w:rPr>
  </w:style>
  <w:style w:type="character" w:customStyle="1" w:styleId="FootnoteTextChar">
    <w:name w:val="Footnote Text Char"/>
    <w:aliases w:val="Footnote Text Char Tegn Char Char"/>
    <w:link w:val="FootnoteText"/>
    <w:uiPriority w:val="99"/>
    <w:locked/>
    <w:rsid w:val="00C151A8"/>
    <w:rPr>
      <w:rFonts w:ascii=".VnTime" w:hAnsi=".VnTime" w:cs=".VnTime"/>
    </w:rPr>
  </w:style>
  <w:style w:type="paragraph" w:styleId="Caption">
    <w:name w:val="caption"/>
    <w:aliases w:val="図表番号 Char Char,Hình,Caption Char1 Char,Caption Char Char Char,Caption Char1 Char Char1 Char,Caption Char Char Char Char1 Char,Caption Char1 Char Char Char Char,Caption Char Char Char Char Char Char,Caption Char Char Char Char Char Char Char"/>
    <w:basedOn w:val="Normal"/>
    <w:next w:val="Normal"/>
    <w:link w:val="CaptionChar"/>
    <w:uiPriority w:val="99"/>
    <w:qFormat/>
    <w:locked/>
    <w:rsid w:val="00C151A8"/>
    <w:pPr>
      <w:spacing w:before="120"/>
      <w:jc w:val="center"/>
    </w:pPr>
    <w:rPr>
      <w:rFonts w:ascii=".VnTime" w:eastAsia="Calibri" w:hAnsi=".VnTime" w:cs="Times New Roman"/>
      <w:b/>
      <w:bCs/>
      <w:i/>
      <w:iCs/>
      <w:sz w:val="28"/>
      <w:szCs w:val="28"/>
      <w:lang w:val="x-none" w:eastAsia="x-none"/>
    </w:rPr>
  </w:style>
  <w:style w:type="character" w:customStyle="1" w:styleId="CaptionChar">
    <w:name w:val="Caption Char"/>
    <w:aliases w:val="図表番号 Char Char Char,Hình Char,Caption Char1 Char Char,Caption Char Char Char Char,Caption Char1 Char Char1 Char Char,Caption Char Char Char Char1 Char Char,Caption Char1 Char Char Char Char Char,Caption Char Char Char Char Char Char Char1"/>
    <w:link w:val="Caption"/>
    <w:uiPriority w:val="99"/>
    <w:locked/>
    <w:rsid w:val="00C151A8"/>
    <w:rPr>
      <w:rFonts w:ascii=".VnTime" w:hAnsi=".VnTime" w:cs=".VnTime"/>
      <w:b/>
      <w:bCs/>
      <w:i/>
      <w:iCs/>
      <w:sz w:val="28"/>
      <w:szCs w:val="28"/>
    </w:rPr>
  </w:style>
  <w:style w:type="paragraph" w:customStyle="1" w:styleId="MacroText1">
    <w:name w:val="Macro Text1"/>
    <w:basedOn w:val="BodyText"/>
    <w:uiPriority w:val="99"/>
    <w:rsid w:val="00C151A8"/>
    <w:pPr>
      <w:overflowPunct w:val="0"/>
      <w:autoSpaceDE w:val="0"/>
      <w:autoSpaceDN w:val="0"/>
      <w:adjustRightInd w:val="0"/>
      <w:spacing w:before="120" w:beforeAutospacing="0" w:after="60" w:afterAutospacing="0" w:line="360" w:lineRule="atLeast"/>
      <w:jc w:val="both"/>
      <w:textAlignment w:val="baseline"/>
    </w:pPr>
    <w:rPr>
      <w:rFonts w:ascii="Courier New" w:eastAsia="Times New Roman" w:hAnsi="Courier New" w:cs="Courier New"/>
      <w:sz w:val="28"/>
      <w:szCs w:val="28"/>
      <w:lang w:val="en-GB" w:eastAsia="en-US"/>
    </w:rPr>
  </w:style>
  <w:style w:type="paragraph" w:customStyle="1" w:styleId="xl93">
    <w:name w:val="xl93"/>
    <w:basedOn w:val="Normal"/>
    <w:rsid w:val="00C151A8"/>
    <w:pPr>
      <w:pBdr>
        <w:left w:val="single" w:sz="4" w:space="0" w:color="auto"/>
        <w:bottom w:val="single" w:sz="4" w:space="0" w:color="auto"/>
        <w:right w:val="single" w:sz="4" w:space="0" w:color="auto"/>
      </w:pBdr>
      <w:spacing w:before="100" w:beforeAutospacing="1" w:after="100" w:afterAutospacing="1"/>
      <w:jc w:val="center"/>
    </w:pPr>
    <w:rPr>
      <w:rFonts w:ascii=".VnTime" w:eastAsia="Calibri" w:hAnsi=".VnTime" w:cs=".VnTime"/>
      <w:sz w:val="24"/>
      <w:szCs w:val="24"/>
    </w:rPr>
  </w:style>
  <w:style w:type="paragraph" w:customStyle="1" w:styleId="xl24">
    <w:name w:val="xl24"/>
    <w:basedOn w:val="Normal"/>
    <w:uiPriority w:val="99"/>
    <w:rsid w:val="00C151A8"/>
    <w:pPr>
      <w:spacing w:before="100" w:beforeAutospacing="1" w:after="100" w:afterAutospacing="1"/>
    </w:pPr>
    <w:rPr>
      <w:rFonts w:ascii=".VnTime" w:hAnsi=".VnTime" w:cs=".VnTime"/>
      <w:sz w:val="24"/>
      <w:szCs w:val="24"/>
    </w:rPr>
  </w:style>
  <w:style w:type="paragraph" w:customStyle="1" w:styleId="xl37">
    <w:name w:val="xl37"/>
    <w:basedOn w:val="Normal"/>
    <w:uiPriority w:val="99"/>
    <w:rsid w:val="00C151A8"/>
    <w:pPr>
      <w:pBdr>
        <w:left w:val="single" w:sz="4" w:space="0" w:color="auto"/>
        <w:bottom w:val="double" w:sz="6" w:space="0" w:color="auto"/>
        <w:right w:val="single" w:sz="4" w:space="0" w:color="auto"/>
      </w:pBdr>
      <w:spacing w:before="100" w:beforeAutospacing="1" w:after="100" w:afterAutospacing="1"/>
      <w:jc w:val="center"/>
    </w:pPr>
    <w:rPr>
      <w:rFonts w:ascii=".VnTime" w:hAnsi=".VnTime" w:cs=".VnTime"/>
      <w:b/>
      <w:bCs/>
      <w:sz w:val="24"/>
      <w:szCs w:val="24"/>
    </w:rPr>
  </w:style>
  <w:style w:type="paragraph" w:customStyle="1" w:styleId="Bieu">
    <w:name w:val="Bieu"/>
    <w:basedOn w:val="Caption"/>
    <w:uiPriority w:val="99"/>
    <w:rsid w:val="00C151A8"/>
    <w:pPr>
      <w:widowControl w:val="0"/>
      <w:spacing w:after="120"/>
    </w:pPr>
    <w:rPr>
      <w:rFonts w:ascii="Times New Roman" w:hAnsi="Times New Roman"/>
      <w:b w:val="0"/>
      <w:bCs w:val="0"/>
      <w:lang w:val="nl-NL"/>
    </w:rPr>
  </w:style>
  <w:style w:type="paragraph" w:customStyle="1" w:styleId="Heading30">
    <w:name w:val="Heading3"/>
    <w:basedOn w:val="Heading3"/>
    <w:uiPriority w:val="99"/>
    <w:rsid w:val="00C151A8"/>
    <w:pPr>
      <w:widowControl w:val="0"/>
      <w:spacing w:before="120" w:after="0" w:line="320" w:lineRule="exact"/>
    </w:pPr>
    <w:rPr>
      <w:rFonts w:ascii=".VnTime" w:hAnsi=".VnTime" w:cs=".VnTime"/>
      <w:sz w:val="28"/>
      <w:szCs w:val="28"/>
    </w:rPr>
  </w:style>
  <w:style w:type="paragraph" w:customStyle="1" w:styleId="cvbody">
    <w:name w:val="cvbody"/>
    <w:basedOn w:val="Normal"/>
    <w:uiPriority w:val="99"/>
    <w:rsid w:val="00C151A8"/>
    <w:pPr>
      <w:spacing w:before="120" w:after="120" w:line="288" w:lineRule="auto"/>
      <w:jc w:val="both"/>
    </w:pPr>
    <w:rPr>
      <w:rFonts w:ascii=".VnTime" w:hAnsi=".VnTime" w:cs=".VnTime"/>
      <w:sz w:val="28"/>
      <w:szCs w:val="28"/>
    </w:rPr>
  </w:style>
  <w:style w:type="paragraph" w:styleId="Title">
    <w:name w:val="Title"/>
    <w:aliases w:val="body,Char Char Char Char Char"/>
    <w:basedOn w:val="Normal"/>
    <w:link w:val="TitleChar"/>
    <w:uiPriority w:val="99"/>
    <w:qFormat/>
    <w:locked/>
    <w:rsid w:val="00C151A8"/>
    <w:pPr>
      <w:jc w:val="center"/>
    </w:pPr>
    <w:rPr>
      <w:rFonts w:ascii=".VnArialH" w:hAnsi=".VnArialH" w:cs=".VnArialH"/>
      <w:b/>
      <w:bCs/>
      <w:sz w:val="28"/>
      <w:szCs w:val="28"/>
    </w:rPr>
  </w:style>
  <w:style w:type="character" w:customStyle="1" w:styleId="TitleChar">
    <w:name w:val="Title Char"/>
    <w:aliases w:val="body Char,Char Char Char Char Char Char"/>
    <w:link w:val="Title"/>
    <w:uiPriority w:val="99"/>
    <w:locked/>
    <w:rsid w:val="00C151A8"/>
    <w:rPr>
      <w:rFonts w:ascii=".VnArialH" w:hAnsi=".VnArialH" w:cs=".VnArialH"/>
      <w:b/>
      <w:bCs/>
      <w:sz w:val="28"/>
      <w:szCs w:val="28"/>
    </w:rPr>
  </w:style>
  <w:style w:type="character" w:customStyle="1" w:styleId="EndnoteTextChar">
    <w:name w:val="Endnote Text Char"/>
    <w:link w:val="EndnoteText"/>
    <w:uiPriority w:val="99"/>
    <w:locked/>
    <w:rsid w:val="00C151A8"/>
    <w:rPr>
      <w:rFonts w:ascii=".VnTime" w:hAnsi=".VnTime" w:cs=".VnTime"/>
      <w:sz w:val="28"/>
      <w:szCs w:val="28"/>
    </w:rPr>
  </w:style>
  <w:style w:type="paragraph" w:styleId="EndnoteText">
    <w:name w:val="endnote text"/>
    <w:basedOn w:val="Normal"/>
    <w:link w:val="EndnoteTextChar"/>
    <w:uiPriority w:val="99"/>
    <w:semiHidden/>
    <w:rsid w:val="00C151A8"/>
    <w:pPr>
      <w:ind w:firstLine="720"/>
      <w:jc w:val="both"/>
    </w:pPr>
    <w:rPr>
      <w:rFonts w:ascii=".VnTime" w:eastAsia="Calibri" w:hAnsi=".VnTime" w:cs="Times New Roman"/>
      <w:sz w:val="28"/>
      <w:szCs w:val="28"/>
      <w:lang w:val="x-none" w:eastAsia="x-none"/>
    </w:rPr>
  </w:style>
  <w:style w:type="character" w:customStyle="1" w:styleId="EndnoteTextChar1">
    <w:name w:val="Endnote Text Char1"/>
    <w:uiPriority w:val="99"/>
    <w:rsid w:val="00C151A8"/>
    <w:rPr>
      <w:rFonts w:eastAsia="Times New Roman"/>
    </w:rPr>
  </w:style>
  <w:style w:type="paragraph" w:styleId="TOC1">
    <w:name w:val="toc 1"/>
    <w:basedOn w:val="Normal"/>
    <w:next w:val="Normal"/>
    <w:autoRedefine/>
    <w:uiPriority w:val="99"/>
    <w:semiHidden/>
    <w:locked/>
    <w:rsid w:val="00C151A8"/>
    <w:pPr>
      <w:tabs>
        <w:tab w:val="right" w:leader="dot" w:pos="9062"/>
      </w:tabs>
    </w:pPr>
    <w:rPr>
      <w:rFonts w:ascii="Cambria" w:hAnsi="Cambria" w:cs="Cambria"/>
      <w:b/>
      <w:bCs/>
      <w:caps/>
      <w:sz w:val="24"/>
      <w:szCs w:val="24"/>
    </w:rPr>
  </w:style>
  <w:style w:type="character" w:styleId="Hyperlink">
    <w:name w:val="Hyperlink"/>
    <w:uiPriority w:val="99"/>
    <w:rsid w:val="00C151A8"/>
    <w:rPr>
      <w:color w:val="0000FF"/>
      <w:u w:val="single"/>
    </w:rPr>
  </w:style>
  <w:style w:type="paragraph" w:customStyle="1" w:styleId="CharCharCharChar">
    <w:name w:val="Char Char Char Char"/>
    <w:basedOn w:val="DocumentMap"/>
    <w:uiPriority w:val="99"/>
    <w:rsid w:val="00C151A8"/>
    <w:pPr>
      <w:widowControl w:val="0"/>
      <w:shd w:val="clear" w:color="auto" w:fill="000080"/>
      <w:tabs>
        <w:tab w:val="left" w:pos="1114"/>
      </w:tabs>
      <w:suppressAutoHyphens/>
      <w:adjustRightInd w:val="0"/>
      <w:spacing w:before="120" w:line="436" w:lineRule="exact"/>
      <w:ind w:left="714" w:rightChars="-56" w:right="-56" w:firstLine="1"/>
      <w:jc w:val="both"/>
      <w:outlineLvl w:val="3"/>
    </w:pPr>
    <w:rPr>
      <w:b/>
      <w:bCs/>
      <w:kern w:val="2"/>
      <w:sz w:val="24"/>
      <w:szCs w:val="24"/>
      <w:lang w:eastAsia="zh-CN"/>
    </w:rPr>
  </w:style>
  <w:style w:type="paragraph" w:styleId="List2">
    <w:name w:val="List 2"/>
    <w:basedOn w:val="Normal"/>
    <w:uiPriority w:val="99"/>
    <w:rsid w:val="00C151A8"/>
    <w:pPr>
      <w:spacing w:before="120" w:line="360" w:lineRule="atLeast"/>
      <w:ind w:left="360" w:hanging="360"/>
      <w:jc w:val="both"/>
    </w:pPr>
    <w:rPr>
      <w:rFonts w:ascii=".VnTime" w:hAnsi=".VnTime" w:cs=".VnTime"/>
      <w:sz w:val="28"/>
      <w:szCs w:val="28"/>
    </w:rPr>
  </w:style>
  <w:style w:type="paragraph" w:customStyle="1" w:styleId="Header2">
    <w:name w:val="Header 2"/>
    <w:basedOn w:val="Normal"/>
    <w:uiPriority w:val="99"/>
    <w:rsid w:val="00C151A8"/>
    <w:pPr>
      <w:spacing w:before="120"/>
      <w:ind w:firstLine="720"/>
      <w:jc w:val="both"/>
    </w:pPr>
    <w:rPr>
      <w:rFonts w:ascii="VNI-Times" w:hAnsi="VNI-Times" w:cs="VNI-Times"/>
      <w:b/>
      <w:bCs/>
      <w:sz w:val="26"/>
      <w:szCs w:val="26"/>
    </w:rPr>
  </w:style>
  <w:style w:type="character" w:customStyle="1" w:styleId="Heading4CharChar1">
    <w:name w:val="Heading 4 Char Char1"/>
    <w:uiPriority w:val="99"/>
    <w:rsid w:val="00C151A8"/>
    <w:rPr>
      <w:b/>
      <w:bCs/>
      <w:sz w:val="24"/>
      <w:szCs w:val="24"/>
      <w:lang w:val="en-US" w:eastAsia="en-US"/>
    </w:rPr>
  </w:style>
  <w:style w:type="character" w:styleId="EndnoteReference">
    <w:name w:val="endnote reference"/>
    <w:uiPriority w:val="99"/>
    <w:semiHidden/>
    <w:rsid w:val="00C151A8"/>
    <w:rPr>
      <w:color w:val="000000"/>
      <w:sz w:val="24"/>
      <w:szCs w:val="24"/>
      <w:vertAlign w:val="superscript"/>
      <w:lang w:val="pt-BR" w:eastAsia="x-none"/>
    </w:rPr>
  </w:style>
  <w:style w:type="paragraph" w:styleId="BalloonText">
    <w:name w:val="Balloon Text"/>
    <w:basedOn w:val="Normal"/>
    <w:link w:val="BalloonTextChar"/>
    <w:uiPriority w:val="99"/>
    <w:semiHidden/>
    <w:rsid w:val="00C151A8"/>
    <w:rPr>
      <w:rFonts w:ascii="Tahoma" w:hAnsi="Tahoma" w:cs="Tahoma"/>
      <w:sz w:val="16"/>
      <w:szCs w:val="16"/>
    </w:rPr>
  </w:style>
  <w:style w:type="character" w:customStyle="1" w:styleId="BalloonTextChar">
    <w:name w:val="Balloon Text Char"/>
    <w:link w:val="BalloonText"/>
    <w:uiPriority w:val="99"/>
    <w:locked/>
    <w:rsid w:val="00C151A8"/>
    <w:rPr>
      <w:rFonts w:ascii="Tahoma" w:hAnsi="Tahoma" w:cs="Tahoma"/>
      <w:sz w:val="16"/>
      <w:szCs w:val="16"/>
    </w:rPr>
  </w:style>
  <w:style w:type="paragraph" w:customStyle="1" w:styleId="bodytext0">
    <w:name w:val="bodytext"/>
    <w:basedOn w:val="Normal"/>
    <w:uiPriority w:val="99"/>
    <w:rsid w:val="00C151A8"/>
    <w:pPr>
      <w:widowControl w:val="0"/>
      <w:spacing w:before="60" w:after="60" w:line="340" w:lineRule="exact"/>
      <w:ind w:firstLine="720"/>
      <w:jc w:val="both"/>
    </w:pPr>
    <w:rPr>
      <w:rFonts w:ascii=".VnTime" w:hAnsi=".VnTime" w:cs=".VnTime"/>
      <w:sz w:val="28"/>
      <w:szCs w:val="28"/>
    </w:rPr>
  </w:style>
  <w:style w:type="paragraph" w:customStyle="1" w:styleId="StyleHeading3Justified1">
    <w:name w:val="Style Heading 3 + Justified1"/>
    <w:basedOn w:val="Heading3"/>
    <w:uiPriority w:val="99"/>
    <w:rsid w:val="00C151A8"/>
    <w:pPr>
      <w:spacing w:before="120" w:after="0"/>
      <w:ind w:firstLine="720"/>
    </w:pPr>
    <w:rPr>
      <w:rFonts w:ascii="Times New Roman" w:hAnsi="Times New Roman" w:cs="Times New Roman"/>
      <w:sz w:val="28"/>
      <w:szCs w:val="28"/>
    </w:rPr>
  </w:style>
  <w:style w:type="character" w:customStyle="1" w:styleId="Heading3Char1">
    <w:name w:val="Heading 3 Char1"/>
    <w:uiPriority w:val="99"/>
    <w:rsid w:val="00C151A8"/>
    <w:rPr>
      <w:b/>
      <w:bCs/>
      <w:sz w:val="28"/>
      <w:szCs w:val="28"/>
      <w:lang w:val="en-US" w:eastAsia="en-US"/>
    </w:rPr>
  </w:style>
  <w:style w:type="character" w:styleId="FollowedHyperlink">
    <w:name w:val="FollowedHyperlink"/>
    <w:uiPriority w:val="99"/>
    <w:rsid w:val="00C151A8"/>
    <w:rPr>
      <w:color w:val="800080"/>
      <w:u w:val="single"/>
    </w:rPr>
  </w:style>
  <w:style w:type="paragraph" w:customStyle="1" w:styleId="xl66">
    <w:name w:val="xl66"/>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lang w:val="vi-VN" w:eastAsia="vi-VN"/>
    </w:rPr>
  </w:style>
  <w:style w:type="paragraph" w:customStyle="1" w:styleId="xl67">
    <w:name w:val="xl67"/>
    <w:basedOn w:val="Normal"/>
    <w:uiPriority w:val="99"/>
    <w:rsid w:val="00C151A8"/>
    <w:pPr>
      <w:spacing w:before="100" w:beforeAutospacing="1" w:after="100" w:afterAutospacing="1"/>
    </w:pPr>
    <w:rPr>
      <w:rFonts w:cs="Times New Roman"/>
      <w:b/>
      <w:bCs/>
      <w:lang w:val="vi-VN" w:eastAsia="vi-VN"/>
    </w:rPr>
  </w:style>
  <w:style w:type="paragraph" w:customStyle="1" w:styleId="xl68">
    <w:name w:val="xl68"/>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lang w:val="vi-VN" w:eastAsia="vi-VN"/>
    </w:rPr>
  </w:style>
  <w:style w:type="paragraph" w:customStyle="1" w:styleId="xl69">
    <w:name w:val="xl69"/>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lang w:val="vi-VN" w:eastAsia="vi-VN"/>
    </w:rPr>
  </w:style>
  <w:style w:type="paragraph" w:customStyle="1" w:styleId="xl70">
    <w:name w:val="xl70"/>
    <w:basedOn w:val="Normal"/>
    <w:uiPriority w:val="99"/>
    <w:rsid w:val="00C151A8"/>
    <w:pPr>
      <w:spacing w:before="100" w:beforeAutospacing="1" w:after="100" w:afterAutospacing="1"/>
    </w:pPr>
    <w:rPr>
      <w:rFonts w:cs="Times New Roman"/>
      <w:lang w:val="vi-VN" w:eastAsia="vi-VN"/>
    </w:rPr>
  </w:style>
  <w:style w:type="paragraph" w:customStyle="1" w:styleId="xl71">
    <w:name w:val="xl71"/>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lang w:val="vi-VN" w:eastAsia="vi-VN"/>
    </w:rPr>
  </w:style>
  <w:style w:type="paragraph" w:customStyle="1" w:styleId="xl72">
    <w:name w:val="xl72"/>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0"/>
      <w:szCs w:val="20"/>
      <w:lang w:val="vi-VN" w:eastAsia="vi-VN"/>
    </w:rPr>
  </w:style>
  <w:style w:type="paragraph" w:customStyle="1" w:styleId="xl73">
    <w:name w:val="xl73"/>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lang w:val="vi-VN" w:eastAsia="vi-VN"/>
    </w:rPr>
  </w:style>
  <w:style w:type="paragraph" w:customStyle="1" w:styleId="xl74">
    <w:name w:val="xl74"/>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lang w:val="vi-VN" w:eastAsia="vi-VN"/>
    </w:rPr>
  </w:style>
  <w:style w:type="paragraph" w:customStyle="1" w:styleId="xl75">
    <w:name w:val="xl75"/>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lang w:val="vi-VN" w:eastAsia="vi-VN"/>
    </w:rPr>
  </w:style>
  <w:style w:type="paragraph" w:customStyle="1" w:styleId="xl76">
    <w:name w:val="xl76"/>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lang w:val="vi-VN" w:eastAsia="vi-VN"/>
    </w:rPr>
  </w:style>
  <w:style w:type="paragraph" w:customStyle="1" w:styleId="xl77">
    <w:name w:val="xl77"/>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lang w:val="vi-VN" w:eastAsia="vi-VN"/>
    </w:rPr>
  </w:style>
  <w:style w:type="paragraph" w:customStyle="1" w:styleId="xl78">
    <w:name w:val="xl78"/>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color w:val="FF0000"/>
      <w:lang w:val="vi-VN" w:eastAsia="vi-VN"/>
    </w:rPr>
  </w:style>
  <w:style w:type="paragraph" w:customStyle="1" w:styleId="xl79">
    <w:name w:val="xl79"/>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b/>
      <w:bCs/>
      <w:lang w:val="vi-VN" w:eastAsia="vi-VN"/>
    </w:rPr>
  </w:style>
  <w:style w:type="paragraph" w:customStyle="1" w:styleId="xl80">
    <w:name w:val="xl80"/>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Times New Roman"/>
      <w:color w:val="0000FF"/>
      <w:lang w:val="vi-VN" w:eastAsia="vi-VN"/>
    </w:rPr>
  </w:style>
  <w:style w:type="paragraph" w:customStyle="1" w:styleId="xl81">
    <w:name w:val="xl81"/>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FF"/>
      <w:lang w:val="vi-VN" w:eastAsia="vi-VN"/>
    </w:rPr>
  </w:style>
  <w:style w:type="paragraph" w:customStyle="1" w:styleId="xl82">
    <w:name w:val="xl82"/>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color w:val="0000FF"/>
      <w:lang w:val="vi-VN" w:eastAsia="vi-VN"/>
    </w:rPr>
  </w:style>
  <w:style w:type="paragraph" w:customStyle="1" w:styleId="xl83">
    <w:name w:val="xl83"/>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color w:val="008000"/>
      <w:lang w:val="vi-VN" w:eastAsia="vi-VN"/>
    </w:rPr>
  </w:style>
  <w:style w:type="paragraph" w:customStyle="1" w:styleId="xl84">
    <w:name w:val="xl84"/>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color w:val="333399"/>
      <w:lang w:val="vi-VN" w:eastAsia="vi-VN"/>
    </w:rPr>
  </w:style>
  <w:style w:type="paragraph" w:customStyle="1" w:styleId="xl85">
    <w:name w:val="xl85"/>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color w:val="FF0000"/>
      <w:lang w:val="vi-VN" w:eastAsia="vi-VN"/>
    </w:rPr>
  </w:style>
  <w:style w:type="paragraph" w:customStyle="1" w:styleId="xl86">
    <w:name w:val="xl86"/>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Times New Roman"/>
      <w:color w:val="333399"/>
      <w:lang w:val="vi-VN" w:eastAsia="vi-VN"/>
    </w:rPr>
  </w:style>
  <w:style w:type="paragraph" w:customStyle="1" w:styleId="xl87">
    <w:name w:val="xl87"/>
    <w:basedOn w:val="Normal"/>
    <w:rsid w:val="00C151A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cs="Times New Roman"/>
      <w:sz w:val="20"/>
      <w:szCs w:val="20"/>
      <w:lang w:val="vi-VN" w:eastAsia="vi-VN"/>
    </w:rPr>
  </w:style>
  <w:style w:type="paragraph" w:customStyle="1" w:styleId="xl88">
    <w:name w:val="xl88"/>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Times New Roman"/>
      <w:lang w:val="vi-VN" w:eastAsia="vi-VN"/>
    </w:rPr>
  </w:style>
  <w:style w:type="paragraph" w:customStyle="1" w:styleId="xl89">
    <w:name w:val="xl89"/>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lang w:val="vi-VN" w:eastAsia="vi-VN"/>
    </w:rPr>
  </w:style>
  <w:style w:type="paragraph" w:customStyle="1" w:styleId="xl90">
    <w:name w:val="xl90"/>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lang w:val="vi-VN" w:eastAsia="vi-VN"/>
    </w:rPr>
  </w:style>
  <w:style w:type="paragraph" w:customStyle="1" w:styleId="xl91">
    <w:name w:val="xl91"/>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color w:val="0000FF"/>
      <w:lang w:val="vi-VN" w:eastAsia="vi-VN"/>
    </w:rPr>
  </w:style>
  <w:style w:type="paragraph" w:customStyle="1" w:styleId="xl92">
    <w:name w:val="xl92"/>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lang w:val="vi-VN" w:eastAsia="vi-VN"/>
    </w:rPr>
  </w:style>
  <w:style w:type="paragraph" w:customStyle="1" w:styleId="xl94">
    <w:name w:val="xl94"/>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lang w:val="vi-VN" w:eastAsia="vi-VN"/>
    </w:rPr>
  </w:style>
  <w:style w:type="paragraph" w:customStyle="1" w:styleId="xl95">
    <w:name w:val="xl95"/>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lang w:val="vi-VN" w:eastAsia="vi-VN"/>
    </w:rPr>
  </w:style>
  <w:style w:type="paragraph" w:customStyle="1" w:styleId="xl96">
    <w:name w:val="xl96"/>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lang w:val="vi-VN" w:eastAsia="vi-VN"/>
    </w:rPr>
  </w:style>
  <w:style w:type="paragraph" w:customStyle="1" w:styleId="xl97">
    <w:name w:val="xl97"/>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color w:val="FF0000"/>
      <w:lang w:val="vi-VN" w:eastAsia="vi-VN"/>
    </w:rPr>
  </w:style>
  <w:style w:type="paragraph" w:customStyle="1" w:styleId="xl98">
    <w:name w:val="xl98"/>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lang w:val="vi-VN" w:eastAsia="vi-VN"/>
    </w:rPr>
  </w:style>
  <w:style w:type="paragraph" w:customStyle="1" w:styleId="xl99">
    <w:name w:val="xl99"/>
    <w:basedOn w:val="Normal"/>
    <w:rsid w:val="00C151A8"/>
    <w:pPr>
      <w:spacing w:before="100" w:beforeAutospacing="1" w:after="100" w:afterAutospacing="1"/>
      <w:jc w:val="center"/>
    </w:pPr>
    <w:rPr>
      <w:rFonts w:cs="Times New Roman"/>
      <w:lang w:val="vi-VN" w:eastAsia="vi-VN"/>
    </w:rPr>
  </w:style>
  <w:style w:type="paragraph" w:customStyle="1" w:styleId="xl100">
    <w:name w:val="xl100"/>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lang w:val="vi-VN" w:eastAsia="vi-VN"/>
    </w:rPr>
  </w:style>
  <w:style w:type="paragraph" w:customStyle="1" w:styleId="xl101">
    <w:name w:val="xl101"/>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lang w:val="vi-VN" w:eastAsia="vi-VN"/>
    </w:rPr>
  </w:style>
  <w:style w:type="paragraph" w:customStyle="1" w:styleId="xl102">
    <w:name w:val="xl102"/>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lang w:val="vi-VN" w:eastAsia="vi-VN"/>
    </w:rPr>
  </w:style>
  <w:style w:type="paragraph" w:customStyle="1" w:styleId="xl103">
    <w:name w:val="xl103"/>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b/>
      <w:bCs/>
      <w:lang w:val="vi-VN" w:eastAsia="vi-VN"/>
    </w:rPr>
  </w:style>
  <w:style w:type="paragraph" w:customStyle="1" w:styleId="xl104">
    <w:name w:val="xl104"/>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lang w:val="vi-VN" w:eastAsia="vi-VN"/>
    </w:rPr>
  </w:style>
  <w:style w:type="paragraph" w:customStyle="1" w:styleId="xl105">
    <w:name w:val="xl105"/>
    <w:basedOn w:val="Normal"/>
    <w:rsid w:val="00C151A8"/>
    <w:pPr>
      <w:spacing w:before="100" w:beforeAutospacing="1" w:after="100" w:afterAutospacing="1"/>
    </w:pPr>
    <w:rPr>
      <w:rFonts w:cs="Times New Roman"/>
      <w:b/>
      <w:bCs/>
      <w:lang w:val="vi-VN" w:eastAsia="vi-VN"/>
    </w:rPr>
  </w:style>
  <w:style w:type="paragraph" w:customStyle="1" w:styleId="xl106">
    <w:name w:val="xl106"/>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bCs/>
      <w:lang w:val="vi-VN" w:eastAsia="vi-VN"/>
    </w:rPr>
  </w:style>
  <w:style w:type="paragraph" w:customStyle="1" w:styleId="xl107">
    <w:name w:val="xl107"/>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lang w:val="vi-VN" w:eastAsia="vi-VN"/>
    </w:rPr>
  </w:style>
  <w:style w:type="paragraph" w:customStyle="1" w:styleId="xl108">
    <w:name w:val="xl108"/>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b/>
      <w:bCs/>
      <w:lang w:val="vi-VN" w:eastAsia="vi-VN"/>
    </w:rPr>
  </w:style>
  <w:style w:type="paragraph" w:customStyle="1" w:styleId="xl109">
    <w:name w:val="xl109"/>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lang w:val="vi-VN" w:eastAsia="vi-VN"/>
    </w:rPr>
  </w:style>
  <w:style w:type="paragraph" w:customStyle="1" w:styleId="xl110">
    <w:name w:val="xl110"/>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lang w:val="vi-VN" w:eastAsia="vi-VN"/>
    </w:rPr>
  </w:style>
  <w:style w:type="paragraph" w:customStyle="1" w:styleId="xl111">
    <w:name w:val="xl111"/>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lang w:val="vi-VN" w:eastAsia="vi-VN"/>
    </w:rPr>
  </w:style>
  <w:style w:type="paragraph" w:customStyle="1" w:styleId="xl112">
    <w:name w:val="xl112"/>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lang w:val="vi-VN" w:eastAsia="vi-VN"/>
    </w:rPr>
  </w:style>
  <w:style w:type="paragraph" w:customStyle="1" w:styleId="xl113">
    <w:name w:val="xl113"/>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lang w:val="vi-VN" w:eastAsia="vi-VN"/>
    </w:rPr>
  </w:style>
  <w:style w:type="paragraph" w:customStyle="1" w:styleId="xl114">
    <w:name w:val="xl114"/>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FF"/>
      <w:lang w:val="vi-VN" w:eastAsia="vi-VN"/>
    </w:rPr>
  </w:style>
  <w:style w:type="paragraph" w:customStyle="1" w:styleId="xl115">
    <w:name w:val="xl115"/>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lang w:val="vi-VN" w:eastAsia="vi-VN"/>
    </w:rPr>
  </w:style>
  <w:style w:type="paragraph" w:customStyle="1" w:styleId="xl116">
    <w:name w:val="xl116"/>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FF0000"/>
      <w:lang w:val="vi-VN" w:eastAsia="vi-VN"/>
    </w:rPr>
  </w:style>
  <w:style w:type="paragraph" w:customStyle="1" w:styleId="xl117">
    <w:name w:val="xl117"/>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color w:val="333399"/>
      <w:lang w:val="vi-VN" w:eastAsia="vi-VN"/>
    </w:rPr>
  </w:style>
  <w:style w:type="paragraph" w:customStyle="1" w:styleId="xl118">
    <w:name w:val="xl118"/>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8000"/>
      <w:lang w:val="vi-VN" w:eastAsia="vi-VN"/>
    </w:rPr>
  </w:style>
  <w:style w:type="paragraph" w:customStyle="1" w:styleId="xl119">
    <w:name w:val="xl119"/>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FF0000"/>
      <w:lang w:val="vi-VN" w:eastAsia="vi-VN"/>
    </w:rPr>
  </w:style>
  <w:style w:type="paragraph" w:customStyle="1" w:styleId="xl120">
    <w:name w:val="xl120"/>
    <w:basedOn w:val="Normal"/>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lang w:val="vi-VN" w:eastAsia="vi-VN"/>
    </w:rPr>
  </w:style>
  <w:style w:type="paragraph" w:styleId="TOC5">
    <w:name w:val="toc 5"/>
    <w:basedOn w:val="Normal"/>
    <w:next w:val="Normal"/>
    <w:autoRedefine/>
    <w:uiPriority w:val="99"/>
    <w:semiHidden/>
    <w:locked/>
    <w:rsid w:val="00C151A8"/>
    <w:pPr>
      <w:ind w:left="720"/>
    </w:pPr>
    <w:rPr>
      <w:sz w:val="20"/>
      <w:szCs w:val="20"/>
    </w:rPr>
  </w:style>
  <w:style w:type="paragraph" w:styleId="TOC2">
    <w:name w:val="toc 2"/>
    <w:basedOn w:val="Normal"/>
    <w:next w:val="Normal"/>
    <w:autoRedefine/>
    <w:uiPriority w:val="99"/>
    <w:semiHidden/>
    <w:locked/>
    <w:rsid w:val="00C151A8"/>
    <w:pPr>
      <w:spacing w:before="240"/>
    </w:pPr>
    <w:rPr>
      <w:b/>
      <w:bCs/>
      <w:sz w:val="20"/>
      <w:szCs w:val="20"/>
    </w:rPr>
  </w:style>
  <w:style w:type="paragraph" w:styleId="TOC3">
    <w:name w:val="toc 3"/>
    <w:basedOn w:val="Normal"/>
    <w:next w:val="Normal"/>
    <w:autoRedefine/>
    <w:uiPriority w:val="99"/>
    <w:semiHidden/>
    <w:locked/>
    <w:rsid w:val="00C151A8"/>
    <w:pPr>
      <w:ind w:left="240"/>
    </w:pPr>
    <w:rPr>
      <w:sz w:val="20"/>
      <w:szCs w:val="20"/>
    </w:rPr>
  </w:style>
  <w:style w:type="paragraph" w:styleId="TOC4">
    <w:name w:val="toc 4"/>
    <w:basedOn w:val="Normal"/>
    <w:next w:val="Normal"/>
    <w:autoRedefine/>
    <w:uiPriority w:val="99"/>
    <w:semiHidden/>
    <w:locked/>
    <w:rsid w:val="00C151A8"/>
    <w:pPr>
      <w:ind w:left="480"/>
    </w:pPr>
    <w:rPr>
      <w:sz w:val="20"/>
      <w:szCs w:val="20"/>
    </w:rPr>
  </w:style>
  <w:style w:type="paragraph" w:styleId="TOC6">
    <w:name w:val="toc 6"/>
    <w:basedOn w:val="Normal"/>
    <w:next w:val="Normal"/>
    <w:autoRedefine/>
    <w:uiPriority w:val="99"/>
    <w:semiHidden/>
    <w:locked/>
    <w:rsid w:val="00C151A8"/>
    <w:pPr>
      <w:ind w:left="960"/>
    </w:pPr>
    <w:rPr>
      <w:sz w:val="20"/>
      <w:szCs w:val="20"/>
    </w:rPr>
  </w:style>
  <w:style w:type="paragraph" w:styleId="TOC7">
    <w:name w:val="toc 7"/>
    <w:basedOn w:val="Normal"/>
    <w:next w:val="Normal"/>
    <w:autoRedefine/>
    <w:uiPriority w:val="99"/>
    <w:semiHidden/>
    <w:locked/>
    <w:rsid w:val="00C151A8"/>
    <w:pPr>
      <w:ind w:left="1200"/>
    </w:pPr>
    <w:rPr>
      <w:sz w:val="20"/>
      <w:szCs w:val="20"/>
    </w:rPr>
  </w:style>
  <w:style w:type="paragraph" w:styleId="TOC8">
    <w:name w:val="toc 8"/>
    <w:basedOn w:val="Normal"/>
    <w:next w:val="Normal"/>
    <w:autoRedefine/>
    <w:uiPriority w:val="99"/>
    <w:semiHidden/>
    <w:locked/>
    <w:rsid w:val="00C151A8"/>
    <w:pPr>
      <w:ind w:left="1440"/>
    </w:pPr>
    <w:rPr>
      <w:sz w:val="20"/>
      <w:szCs w:val="20"/>
    </w:rPr>
  </w:style>
  <w:style w:type="paragraph" w:styleId="TOC9">
    <w:name w:val="toc 9"/>
    <w:basedOn w:val="Normal"/>
    <w:next w:val="Normal"/>
    <w:autoRedefine/>
    <w:uiPriority w:val="99"/>
    <w:semiHidden/>
    <w:locked/>
    <w:rsid w:val="00C151A8"/>
    <w:pPr>
      <w:ind w:left="1680"/>
    </w:pPr>
    <w:rPr>
      <w:sz w:val="20"/>
      <w:szCs w:val="20"/>
    </w:rPr>
  </w:style>
  <w:style w:type="paragraph" w:customStyle="1" w:styleId="Noidung">
    <w:name w:val="Noidung"/>
    <w:basedOn w:val="BodyTextIndent"/>
    <w:next w:val="BodyTextIndent"/>
    <w:uiPriority w:val="99"/>
    <w:rsid w:val="00C151A8"/>
    <w:pPr>
      <w:widowControl w:val="0"/>
      <w:autoSpaceDE w:val="0"/>
      <w:autoSpaceDN w:val="0"/>
      <w:adjustRightInd w:val="0"/>
      <w:spacing w:after="80" w:line="320" w:lineRule="exact"/>
      <w:ind w:left="0" w:firstLine="720"/>
      <w:jc w:val="both"/>
    </w:pPr>
    <w:rPr>
      <w:rFonts w:ascii=".VnTime" w:hAnsi=".VnTime" w:cs=".VnTime"/>
      <w:spacing w:val="-2"/>
      <w:sz w:val="28"/>
      <w:szCs w:val="28"/>
    </w:rPr>
  </w:style>
  <w:style w:type="paragraph" w:customStyle="1" w:styleId="Mucnho">
    <w:name w:val="Muc_nho"/>
    <w:basedOn w:val="Heading4"/>
    <w:next w:val="Header"/>
    <w:uiPriority w:val="99"/>
    <w:rsid w:val="00C151A8"/>
    <w:pPr>
      <w:keepNext w:val="0"/>
      <w:widowControl w:val="0"/>
      <w:autoSpaceDE w:val="0"/>
      <w:autoSpaceDN w:val="0"/>
      <w:adjustRightInd w:val="0"/>
      <w:spacing w:before="60" w:line="320" w:lineRule="exact"/>
      <w:ind w:firstLine="720"/>
      <w:jc w:val="both"/>
    </w:pPr>
    <w:rPr>
      <w:rFonts w:ascii=".VnTime" w:hAnsi=".VnTime" w:cs=".VnTime"/>
      <w:b w:val="0"/>
      <w:bCs w:val="0"/>
      <w:i/>
      <w:iCs/>
    </w:rPr>
  </w:style>
  <w:style w:type="paragraph" w:customStyle="1" w:styleId="1a">
    <w:name w:val="1.a"/>
    <w:basedOn w:val="Normal"/>
    <w:uiPriority w:val="99"/>
    <w:rsid w:val="00C151A8"/>
    <w:pPr>
      <w:jc w:val="center"/>
    </w:pPr>
    <w:rPr>
      <w:rFonts w:ascii=".VnTimeH" w:hAnsi=".VnTimeH" w:cs=".VnTimeH"/>
      <w:b/>
      <w:bCs/>
      <w:sz w:val="28"/>
      <w:szCs w:val="28"/>
    </w:rPr>
  </w:style>
  <w:style w:type="paragraph" w:customStyle="1" w:styleId="Cham1">
    <w:name w:val="Cham 1"/>
    <w:basedOn w:val="Normal"/>
    <w:uiPriority w:val="99"/>
    <w:rsid w:val="00C151A8"/>
    <w:pPr>
      <w:tabs>
        <w:tab w:val="left" w:pos="872"/>
        <w:tab w:val="num" w:pos="1191"/>
      </w:tabs>
      <w:ind w:firstLine="545"/>
      <w:jc w:val="both"/>
    </w:pPr>
    <w:rPr>
      <w:rFonts w:cs="Times New Roman"/>
      <w:sz w:val="26"/>
      <w:szCs w:val="26"/>
    </w:rPr>
  </w:style>
  <w:style w:type="character" w:customStyle="1" w:styleId="normal-text">
    <w:name w:val="normal-text"/>
    <w:basedOn w:val="DefaultParagraphFont"/>
    <w:uiPriority w:val="99"/>
    <w:rsid w:val="00C151A8"/>
  </w:style>
  <w:style w:type="paragraph" w:customStyle="1" w:styleId="thang">
    <w:name w:val="thang"/>
    <w:basedOn w:val="Normal"/>
    <w:uiPriority w:val="99"/>
    <w:rsid w:val="00C151A8"/>
    <w:pPr>
      <w:spacing w:after="120"/>
      <w:ind w:firstLine="567"/>
      <w:jc w:val="both"/>
    </w:pPr>
    <w:rPr>
      <w:rFonts w:ascii="VNI-Times" w:hAnsi="VNI-Times" w:cs="VNI-Times"/>
      <w:sz w:val="26"/>
      <w:szCs w:val="26"/>
    </w:rPr>
  </w:style>
  <w:style w:type="character" w:styleId="FootnoteReference">
    <w:name w:val="footnote reference"/>
    <w:uiPriority w:val="99"/>
    <w:semiHidden/>
    <w:rsid w:val="00C151A8"/>
    <w:rPr>
      <w:rFonts w:ascii="VNI-Times" w:eastAsia="Times New Roman" w:hAnsi="VNI-Times" w:cs="VNI-Times"/>
      <w:vertAlign w:val="superscript"/>
      <w:lang w:val="en-US" w:eastAsia="en-US"/>
    </w:rPr>
  </w:style>
  <w:style w:type="paragraph" w:styleId="NormalWeb">
    <w:name w:val="Normal (Web)"/>
    <w:basedOn w:val="Normal"/>
    <w:uiPriority w:val="99"/>
    <w:rsid w:val="00C151A8"/>
    <w:pPr>
      <w:spacing w:before="100" w:beforeAutospacing="1" w:after="100" w:afterAutospacing="1"/>
    </w:pPr>
    <w:rPr>
      <w:rFonts w:cs="Times New Roman"/>
      <w:sz w:val="24"/>
      <w:szCs w:val="24"/>
    </w:rPr>
  </w:style>
  <w:style w:type="paragraph" w:customStyle="1" w:styleId="Tieude">
    <w:name w:val="Tieude"/>
    <w:basedOn w:val="Title"/>
    <w:next w:val="Title"/>
    <w:uiPriority w:val="99"/>
    <w:rsid w:val="00C151A8"/>
    <w:pPr>
      <w:widowControl w:val="0"/>
      <w:spacing w:before="120" w:after="40"/>
      <w:outlineLvl w:val="0"/>
    </w:pPr>
    <w:rPr>
      <w:rFonts w:ascii=".VnTimeH" w:hAnsi=".VnTimeH" w:cs=".VnTimeH"/>
      <w:sz w:val="32"/>
      <w:szCs w:val="32"/>
    </w:rPr>
  </w:style>
  <w:style w:type="paragraph" w:customStyle="1" w:styleId="CharCharChar1CharCharCharCharCharCharCharCharCharChar">
    <w:name w:val="Char Char Char1 Char Char Char Char Char Char Char Char Char Char"/>
    <w:autoRedefine/>
    <w:uiPriority w:val="99"/>
    <w:rsid w:val="00C151A8"/>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uiPriority w:val="99"/>
    <w:rsid w:val="00C151A8"/>
    <w:rPr>
      <w:rFonts w:ascii="VNI-Times" w:eastAsia="Times New Roman" w:hAnsi="VNI-Times" w:cs="VNI-Times"/>
      <w:lang w:val="en-US" w:eastAsia="en-US"/>
    </w:rPr>
  </w:style>
  <w:style w:type="paragraph" w:customStyle="1" w:styleId="Cutruc1">
    <w:name w:val="C©utruc1"/>
    <w:basedOn w:val="Normal"/>
    <w:link w:val="Cutruc1Char"/>
    <w:autoRedefine/>
    <w:uiPriority w:val="99"/>
    <w:rsid w:val="00C151A8"/>
    <w:pPr>
      <w:spacing w:before="120"/>
      <w:jc w:val="both"/>
    </w:pPr>
    <w:rPr>
      <w:rFonts w:eastAsia="Calibri" w:cs="Times New Roman"/>
      <w:noProof/>
      <w:spacing w:val="-4"/>
      <w:sz w:val="26"/>
      <w:szCs w:val="26"/>
      <w:lang w:val="vi-VN" w:eastAsia="x-none"/>
    </w:rPr>
  </w:style>
  <w:style w:type="character" w:customStyle="1" w:styleId="Cutruc1Char">
    <w:name w:val="C©utruc1 Char"/>
    <w:link w:val="Cutruc1"/>
    <w:uiPriority w:val="99"/>
    <w:locked/>
    <w:rsid w:val="00C151A8"/>
    <w:rPr>
      <w:rFonts w:ascii="Times New Roman" w:hAnsi="Times New Roman" w:cs="Times New Roman"/>
      <w:noProof/>
      <w:spacing w:val="-4"/>
      <w:sz w:val="26"/>
      <w:szCs w:val="26"/>
      <w:lang w:val="vi-VN"/>
    </w:rPr>
  </w:style>
  <w:style w:type="paragraph" w:customStyle="1" w:styleId="Cap3">
    <w:name w:val="Cap 3"/>
    <w:basedOn w:val="Normal"/>
    <w:next w:val="Normal"/>
    <w:link w:val="Cap3Char"/>
    <w:uiPriority w:val="99"/>
    <w:rsid w:val="00C151A8"/>
    <w:pPr>
      <w:jc w:val="both"/>
    </w:pPr>
    <w:rPr>
      <w:rFonts w:ascii="VNI-Times" w:eastAsia="Calibri" w:hAnsi="VNI-Times" w:cs="Times New Roman"/>
      <w:b/>
      <w:bCs/>
      <w:sz w:val="26"/>
      <w:szCs w:val="26"/>
      <w:lang w:val="x-none" w:eastAsia="x-none"/>
    </w:rPr>
  </w:style>
  <w:style w:type="character" w:customStyle="1" w:styleId="Cap3Char">
    <w:name w:val="Cap 3 Char"/>
    <w:link w:val="Cap3"/>
    <w:uiPriority w:val="99"/>
    <w:locked/>
    <w:rsid w:val="00C151A8"/>
    <w:rPr>
      <w:rFonts w:ascii="VNI-Times" w:hAnsi="VNI-Times" w:cs="VNI-Times"/>
      <w:b/>
      <w:bCs/>
      <w:sz w:val="26"/>
      <w:szCs w:val="26"/>
    </w:rPr>
  </w:style>
  <w:style w:type="paragraph" w:styleId="Subtitle">
    <w:name w:val="Subtitle"/>
    <w:basedOn w:val="Normal"/>
    <w:link w:val="SubtitleChar"/>
    <w:uiPriority w:val="99"/>
    <w:qFormat/>
    <w:locked/>
    <w:rsid w:val="00C151A8"/>
    <w:pPr>
      <w:tabs>
        <w:tab w:val="left" w:pos="5812"/>
      </w:tabs>
      <w:jc w:val="center"/>
    </w:pPr>
    <w:rPr>
      <w:rFonts w:ascii="VNI-Times" w:hAnsi="VNI-Times" w:cs="VNI-Times"/>
      <w:sz w:val="28"/>
      <w:szCs w:val="28"/>
    </w:rPr>
  </w:style>
  <w:style w:type="character" w:customStyle="1" w:styleId="SubtitleChar">
    <w:name w:val="Subtitle Char"/>
    <w:link w:val="Subtitle"/>
    <w:uiPriority w:val="99"/>
    <w:locked/>
    <w:rsid w:val="00C151A8"/>
    <w:rPr>
      <w:rFonts w:ascii="VNI-Times" w:hAnsi="VNI-Times" w:cs="VNI-Times"/>
      <w:sz w:val="28"/>
      <w:szCs w:val="28"/>
    </w:rPr>
  </w:style>
  <w:style w:type="paragraph" w:customStyle="1" w:styleId="2">
    <w:name w:val="2"/>
    <w:basedOn w:val="Normal"/>
    <w:uiPriority w:val="99"/>
    <w:rsid w:val="00C151A8"/>
    <w:rPr>
      <w:rFonts w:ascii="VNI-Times" w:hAnsi="VNI-Times" w:cs="VNI-Times"/>
      <w:sz w:val="24"/>
      <w:szCs w:val="24"/>
    </w:rPr>
  </w:style>
  <w:style w:type="paragraph" w:customStyle="1" w:styleId="xl52">
    <w:name w:val="xl52"/>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eastAsia="Calibri" w:hAnsi="VNI-Times" w:cs="VNI-Times"/>
      <w:sz w:val="24"/>
      <w:szCs w:val="24"/>
    </w:rPr>
  </w:style>
  <w:style w:type="paragraph" w:customStyle="1" w:styleId="xl53">
    <w:name w:val="xl53"/>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eastAsia="Calibri" w:hAnsi="VNI-Times" w:cs="VNI-Times"/>
      <w:sz w:val="24"/>
      <w:szCs w:val="24"/>
    </w:rPr>
  </w:style>
  <w:style w:type="paragraph" w:customStyle="1" w:styleId="xl54">
    <w:name w:val="xl54"/>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Times" w:eastAsia="Calibri" w:hAnsi="VNI-Times" w:cs="VNI-Times"/>
      <w:sz w:val="24"/>
      <w:szCs w:val="24"/>
    </w:rPr>
  </w:style>
  <w:style w:type="paragraph" w:customStyle="1" w:styleId="xl55">
    <w:name w:val="xl55"/>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eastAsia="Calibri" w:hAnsi="VNI-Times" w:cs="VNI-Times"/>
      <w:b/>
      <w:bCs/>
      <w:sz w:val="24"/>
      <w:szCs w:val="24"/>
    </w:rPr>
  </w:style>
  <w:style w:type="paragraph" w:customStyle="1" w:styleId="xl56">
    <w:name w:val="xl56"/>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eastAsia="Calibri" w:hAnsi="VNI-Times" w:cs="VNI-Times"/>
      <w:sz w:val="24"/>
      <w:szCs w:val="24"/>
    </w:rPr>
  </w:style>
  <w:style w:type="paragraph" w:customStyle="1" w:styleId="xl57">
    <w:name w:val="xl57"/>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eastAsia="Calibri" w:hAnsi="VNI-Times" w:cs="VNI-Times"/>
      <w:b/>
      <w:bCs/>
      <w:color w:val="000000"/>
      <w:sz w:val="24"/>
      <w:szCs w:val="24"/>
    </w:rPr>
  </w:style>
  <w:style w:type="paragraph" w:customStyle="1" w:styleId="xl58">
    <w:name w:val="xl58"/>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eastAsia="Calibri" w:hAnsi="VNI-Times" w:cs="VNI-Times"/>
      <w:b/>
      <w:bCs/>
      <w:color w:val="000000"/>
      <w:sz w:val="24"/>
      <w:szCs w:val="24"/>
    </w:rPr>
  </w:style>
  <w:style w:type="paragraph" w:customStyle="1" w:styleId="xl59">
    <w:name w:val="xl59"/>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eastAsia="Calibri" w:hAnsi="VNI-Times" w:cs="VNI-Times"/>
      <w:b/>
      <w:bCs/>
      <w:color w:val="000000"/>
      <w:sz w:val="24"/>
      <w:szCs w:val="24"/>
    </w:rPr>
  </w:style>
  <w:style w:type="paragraph" w:customStyle="1" w:styleId="xl60">
    <w:name w:val="xl60"/>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eastAsia="Calibri" w:hAnsi="VNI-Times" w:cs="VNI-Times"/>
      <w:color w:val="000000"/>
      <w:sz w:val="24"/>
      <w:szCs w:val="24"/>
    </w:rPr>
  </w:style>
  <w:style w:type="paragraph" w:customStyle="1" w:styleId="xl61">
    <w:name w:val="xl61"/>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eastAsia="Calibri" w:hAnsi="VNI-Times" w:cs="VNI-Times"/>
      <w:color w:val="000000"/>
      <w:sz w:val="24"/>
      <w:szCs w:val="24"/>
    </w:rPr>
  </w:style>
  <w:style w:type="paragraph" w:customStyle="1" w:styleId="xl62">
    <w:name w:val="xl62"/>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eastAsia="Calibri" w:hAnsi="VNI-Times" w:cs="VNI-Times"/>
      <w:i/>
      <w:iCs/>
      <w:color w:val="000000"/>
      <w:sz w:val="24"/>
      <w:szCs w:val="24"/>
    </w:rPr>
  </w:style>
  <w:style w:type="paragraph" w:customStyle="1" w:styleId="xl63">
    <w:name w:val="xl63"/>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eastAsia="Calibri" w:hAnsi="VNI-Times" w:cs="VNI-Times"/>
      <w:b/>
      <w:bCs/>
      <w:color w:val="0000FF"/>
      <w:sz w:val="24"/>
      <w:szCs w:val="24"/>
    </w:rPr>
  </w:style>
  <w:style w:type="paragraph" w:customStyle="1" w:styleId="xl64">
    <w:name w:val="xl64"/>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Times" w:eastAsia="Calibri" w:hAnsi="VNI-Times" w:cs="VNI-Times"/>
      <w:i/>
      <w:iCs/>
      <w:color w:val="000000"/>
      <w:sz w:val="24"/>
      <w:szCs w:val="24"/>
    </w:rPr>
  </w:style>
  <w:style w:type="paragraph" w:customStyle="1" w:styleId="xl65">
    <w:name w:val="xl65"/>
    <w:basedOn w:val="Normal"/>
    <w:uiPriority w:val="99"/>
    <w:rsid w:val="00C151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eastAsia="Calibri" w:hAnsi="VNI-Times" w:cs="VNI-Times"/>
      <w:i/>
      <w:iCs/>
      <w:color w:val="000000"/>
      <w:sz w:val="24"/>
      <w:szCs w:val="24"/>
    </w:rPr>
  </w:style>
  <w:style w:type="paragraph" w:customStyle="1" w:styleId="font5">
    <w:name w:val="font5"/>
    <w:basedOn w:val="Normal"/>
    <w:rsid w:val="00C151A8"/>
    <w:pPr>
      <w:spacing w:before="100" w:beforeAutospacing="1" w:after="100" w:afterAutospacing="1"/>
    </w:pPr>
    <w:rPr>
      <w:rFonts w:cs="Times New Roman"/>
      <w:sz w:val="20"/>
      <w:szCs w:val="20"/>
    </w:rPr>
  </w:style>
  <w:style w:type="paragraph" w:customStyle="1" w:styleId="font6">
    <w:name w:val="font6"/>
    <w:basedOn w:val="Normal"/>
    <w:rsid w:val="00C151A8"/>
    <w:pPr>
      <w:spacing w:before="100" w:beforeAutospacing="1" w:after="100" w:afterAutospacing="1"/>
    </w:pPr>
    <w:rPr>
      <w:rFonts w:cs="Times New Roman"/>
      <w:color w:val="FF0000"/>
      <w:sz w:val="20"/>
      <w:szCs w:val="20"/>
    </w:rPr>
  </w:style>
  <w:style w:type="paragraph" w:customStyle="1" w:styleId="font7">
    <w:name w:val="font7"/>
    <w:basedOn w:val="Normal"/>
    <w:uiPriority w:val="99"/>
    <w:rsid w:val="00C151A8"/>
    <w:pPr>
      <w:spacing w:before="100" w:beforeAutospacing="1" w:after="100" w:afterAutospacing="1"/>
    </w:pPr>
    <w:rPr>
      <w:rFonts w:ascii="Tahoma" w:hAnsi="Tahoma" w:cs="Tahoma"/>
      <w:b/>
      <w:bCs/>
      <w:color w:val="000000"/>
      <w:sz w:val="16"/>
      <w:szCs w:val="16"/>
    </w:rPr>
  </w:style>
  <w:style w:type="paragraph" w:customStyle="1" w:styleId="font8">
    <w:name w:val="font8"/>
    <w:basedOn w:val="Normal"/>
    <w:uiPriority w:val="99"/>
    <w:rsid w:val="00C151A8"/>
    <w:pPr>
      <w:spacing w:before="100" w:beforeAutospacing="1" w:after="100" w:afterAutospacing="1"/>
    </w:pPr>
    <w:rPr>
      <w:rFonts w:ascii="Tahoma" w:hAnsi="Tahoma" w:cs="Tahoma"/>
      <w:color w:val="000000"/>
      <w:sz w:val="16"/>
      <w:szCs w:val="16"/>
    </w:rPr>
  </w:style>
  <w:style w:type="paragraph" w:styleId="TableofFigures">
    <w:name w:val="table of figures"/>
    <w:basedOn w:val="Normal"/>
    <w:next w:val="Normal"/>
    <w:uiPriority w:val="99"/>
    <w:semiHidden/>
    <w:rsid w:val="00C151A8"/>
    <w:rPr>
      <w:rFonts w:cs="Times New Roman"/>
      <w:sz w:val="24"/>
      <w:szCs w:val="24"/>
    </w:rPr>
  </w:style>
  <w:style w:type="character" w:styleId="Strong">
    <w:name w:val="Strong"/>
    <w:uiPriority w:val="99"/>
    <w:qFormat/>
    <w:locked/>
    <w:rsid w:val="00C151A8"/>
    <w:rPr>
      <w:b/>
      <w:bCs/>
    </w:rPr>
  </w:style>
  <w:style w:type="paragraph" w:customStyle="1" w:styleId="BangstyleHuy">
    <w:name w:val="Bang style Huy"/>
    <w:basedOn w:val="Normal"/>
    <w:uiPriority w:val="99"/>
    <w:rsid w:val="00C151A8"/>
    <w:pPr>
      <w:keepNext/>
      <w:tabs>
        <w:tab w:val="left" w:pos="851"/>
      </w:tabs>
      <w:overflowPunct w:val="0"/>
      <w:autoSpaceDE w:val="0"/>
      <w:autoSpaceDN w:val="0"/>
      <w:adjustRightInd w:val="0"/>
      <w:spacing w:before="40" w:after="40"/>
      <w:jc w:val="center"/>
      <w:textAlignment w:val="baseline"/>
    </w:pPr>
    <w:rPr>
      <w:rFonts w:cs="Times New Roman"/>
      <w:sz w:val="20"/>
      <w:szCs w:val="20"/>
    </w:rPr>
  </w:style>
  <w:style w:type="character" w:customStyle="1" w:styleId="Heading4Char1">
    <w:name w:val="Heading 4 Char1"/>
    <w:aliases w:val="Heading 4 Char Char"/>
    <w:uiPriority w:val="99"/>
    <w:rsid w:val="00C151A8"/>
    <w:rPr>
      <w:b/>
      <w:bCs/>
      <w:sz w:val="24"/>
      <w:szCs w:val="24"/>
      <w:lang w:val="en-US" w:eastAsia="en-US"/>
    </w:rPr>
  </w:style>
  <w:style w:type="paragraph" w:customStyle="1" w:styleId="TableCharChar">
    <w:name w:val="Table Char Char"/>
    <w:basedOn w:val="BodyTextIndent"/>
    <w:uiPriority w:val="99"/>
    <w:rsid w:val="00C151A8"/>
    <w:pPr>
      <w:spacing w:after="0"/>
      <w:ind w:left="0"/>
      <w:jc w:val="center"/>
    </w:pPr>
    <w:rPr>
      <w:b/>
      <w:bCs/>
      <w:color w:val="000000"/>
      <w:sz w:val="26"/>
      <w:szCs w:val="26"/>
    </w:rPr>
  </w:style>
  <w:style w:type="paragraph" w:customStyle="1" w:styleId="Finger">
    <w:name w:val="Finger"/>
    <w:basedOn w:val="Heading1"/>
    <w:uiPriority w:val="99"/>
    <w:rsid w:val="00C151A8"/>
    <w:pPr>
      <w:tabs>
        <w:tab w:val="clear" w:pos="720"/>
      </w:tabs>
      <w:overflowPunct/>
      <w:autoSpaceDE/>
      <w:autoSpaceDN/>
      <w:adjustRightInd/>
      <w:ind w:left="0" w:firstLine="0"/>
      <w:textAlignment w:val="auto"/>
    </w:pPr>
    <w:rPr>
      <w:sz w:val="26"/>
      <w:szCs w:val="26"/>
    </w:rPr>
  </w:style>
  <w:style w:type="paragraph" w:styleId="PlainText">
    <w:name w:val="Plain Text"/>
    <w:basedOn w:val="Normal"/>
    <w:link w:val="PlainTextChar"/>
    <w:uiPriority w:val="99"/>
    <w:rsid w:val="00C151A8"/>
    <w:pPr>
      <w:spacing w:before="120"/>
      <w:ind w:firstLine="360"/>
      <w:jc w:val="both"/>
    </w:pPr>
    <w:rPr>
      <w:rFonts w:ascii=".VnTime" w:hAnsi=".VnTime" w:cs=".VnTime"/>
      <w:sz w:val="28"/>
      <w:szCs w:val="28"/>
    </w:rPr>
  </w:style>
  <w:style w:type="character" w:customStyle="1" w:styleId="PlainTextChar">
    <w:name w:val="Plain Text Char"/>
    <w:link w:val="PlainText"/>
    <w:uiPriority w:val="99"/>
    <w:locked/>
    <w:rsid w:val="00C151A8"/>
    <w:rPr>
      <w:rFonts w:ascii=".VnTime" w:hAnsi=".VnTime" w:cs=".VnTime"/>
      <w:sz w:val="28"/>
      <w:szCs w:val="28"/>
    </w:rPr>
  </w:style>
  <w:style w:type="paragraph" w:customStyle="1" w:styleId="StyleHeading116pt">
    <w:name w:val="Style Heading 1 + 16 pt"/>
    <w:basedOn w:val="Heading1"/>
    <w:link w:val="StyleHeading116ptChar"/>
    <w:uiPriority w:val="99"/>
    <w:rsid w:val="00C151A8"/>
    <w:pPr>
      <w:tabs>
        <w:tab w:val="clear" w:pos="720"/>
      </w:tabs>
      <w:overflowPunct/>
      <w:autoSpaceDE/>
      <w:autoSpaceDN/>
      <w:adjustRightInd/>
      <w:ind w:left="0" w:firstLine="0"/>
      <w:textAlignment w:val="auto"/>
    </w:pPr>
    <w:rPr>
      <w:rFonts w:eastAsia="Calibri"/>
      <w:sz w:val="24"/>
      <w:szCs w:val="24"/>
      <w:lang w:val="x-none" w:eastAsia="x-none"/>
    </w:rPr>
  </w:style>
  <w:style w:type="character" w:customStyle="1" w:styleId="StyleHeading116ptChar">
    <w:name w:val="Style Heading 1 + 16 pt Char"/>
    <w:link w:val="StyleHeading116pt"/>
    <w:uiPriority w:val="99"/>
    <w:locked/>
    <w:rsid w:val="00C151A8"/>
    <w:rPr>
      <w:rFonts w:ascii="Times New Roman" w:hAnsi="Times New Roman" w:cs="Times New Roman"/>
      <w:b/>
      <w:bCs/>
      <w:sz w:val="24"/>
      <w:szCs w:val="24"/>
    </w:rPr>
  </w:style>
  <w:style w:type="paragraph" w:styleId="Index5">
    <w:name w:val="index 5"/>
    <w:basedOn w:val="Normal"/>
    <w:next w:val="Normal"/>
    <w:autoRedefine/>
    <w:uiPriority w:val="99"/>
    <w:semiHidden/>
    <w:rsid w:val="00C151A8"/>
    <w:pPr>
      <w:ind w:left="1300" w:hanging="260"/>
    </w:pPr>
    <w:rPr>
      <w:rFonts w:cs="Times New Roman"/>
      <w:sz w:val="26"/>
      <w:szCs w:val="26"/>
    </w:rPr>
  </w:style>
  <w:style w:type="paragraph" w:styleId="Index1">
    <w:name w:val="index 1"/>
    <w:basedOn w:val="Normal"/>
    <w:next w:val="Normal"/>
    <w:autoRedefine/>
    <w:uiPriority w:val="99"/>
    <w:semiHidden/>
    <w:rsid w:val="00C151A8"/>
    <w:pPr>
      <w:ind w:left="260" w:hanging="260"/>
    </w:pPr>
    <w:rPr>
      <w:rFonts w:cs="Times New Roman"/>
      <w:sz w:val="26"/>
      <w:szCs w:val="26"/>
    </w:rPr>
  </w:style>
  <w:style w:type="character" w:customStyle="1" w:styleId="vietadtextlink">
    <w:name w:val="vietadtextlink"/>
    <w:uiPriority w:val="99"/>
    <w:rsid w:val="00C151A8"/>
  </w:style>
  <w:style w:type="paragraph" w:customStyle="1" w:styleId="CharCharCharCharCharCharCharCharCharCharCharChar1CharCharCharCharCharCharCharCharCharCharCharChar1CharCharCharCharCharCharCharCharCharCharCharCharChar">
    <w:name w:val="Char Char Char Char Char Char Char Char Char Char Char Char1 Char Char Char Char Char Char Char Char Char Char Char Char1 Char Char Char Char Char Char Char Char Char Char Char Char Char"/>
    <w:autoRedefine/>
    <w:uiPriority w:val="99"/>
    <w:rsid w:val="00C151A8"/>
    <w:pPr>
      <w:tabs>
        <w:tab w:val="left" w:pos="1152"/>
      </w:tabs>
      <w:spacing w:before="120" w:after="120" w:line="312" w:lineRule="auto"/>
    </w:pPr>
    <w:rPr>
      <w:rFonts w:ascii="Arial" w:eastAsia="Times New Roman" w:hAnsi="Arial" w:cs="Arial"/>
      <w:sz w:val="26"/>
      <w:szCs w:val="26"/>
    </w:rPr>
  </w:style>
  <w:style w:type="character" w:styleId="Emphasis">
    <w:name w:val="Emphasis"/>
    <w:uiPriority w:val="99"/>
    <w:qFormat/>
    <w:locked/>
    <w:rsid w:val="00C151A8"/>
    <w:rPr>
      <w:i/>
      <w:iCs/>
    </w:rPr>
  </w:style>
  <w:style w:type="character" w:customStyle="1" w:styleId="CharChar">
    <w:name w:val="Char Char"/>
    <w:uiPriority w:val="99"/>
    <w:locked/>
    <w:rsid w:val="00C151A8"/>
    <w:rPr>
      <w:b/>
      <w:bCs/>
      <w:sz w:val="24"/>
      <w:szCs w:val="24"/>
      <w:lang w:val="en-US" w:eastAsia="en-US"/>
    </w:rPr>
  </w:style>
  <w:style w:type="character" w:customStyle="1" w:styleId="CharChar1">
    <w:name w:val="Char Char1"/>
    <w:uiPriority w:val="99"/>
    <w:locked/>
    <w:rsid w:val="00C151A8"/>
    <w:rPr>
      <w:b/>
      <w:bCs/>
      <w:sz w:val="28"/>
      <w:szCs w:val="28"/>
      <w:lang w:val="en-US" w:eastAsia="en-US"/>
    </w:rPr>
  </w:style>
  <w:style w:type="paragraph" w:customStyle="1" w:styleId="StyleHeading113ptLeftFirstline127cm">
    <w:name w:val="Style Heading 1 + 13 pt Left First line:  127 cm"/>
    <w:basedOn w:val="Heading1"/>
    <w:uiPriority w:val="99"/>
    <w:rsid w:val="00C151A8"/>
    <w:pPr>
      <w:tabs>
        <w:tab w:val="clear" w:pos="720"/>
      </w:tabs>
      <w:overflowPunct/>
      <w:autoSpaceDE/>
      <w:autoSpaceDN/>
      <w:adjustRightInd/>
      <w:spacing w:before="120"/>
      <w:ind w:left="0" w:firstLine="720"/>
      <w:jc w:val="left"/>
      <w:textAlignment w:val="auto"/>
    </w:pPr>
    <w:rPr>
      <w:b w:val="0"/>
      <w:bCs w:val="0"/>
      <w:sz w:val="26"/>
      <w:szCs w:val="26"/>
    </w:rPr>
  </w:style>
  <w:style w:type="paragraph" w:customStyle="1" w:styleId="StyleHeading113ptNotBoldLeftFirstline127cm">
    <w:name w:val="Style Heading 1 + 13 pt Not Bold Left First line:  127 cm"/>
    <w:basedOn w:val="Heading1"/>
    <w:uiPriority w:val="99"/>
    <w:rsid w:val="00C151A8"/>
    <w:pPr>
      <w:tabs>
        <w:tab w:val="clear" w:pos="720"/>
      </w:tabs>
      <w:overflowPunct/>
      <w:autoSpaceDE/>
      <w:autoSpaceDN/>
      <w:adjustRightInd/>
      <w:spacing w:before="120"/>
      <w:ind w:left="0" w:firstLine="720"/>
      <w:jc w:val="left"/>
      <w:textAlignment w:val="auto"/>
    </w:pPr>
    <w:rPr>
      <w:sz w:val="26"/>
      <w:szCs w:val="26"/>
    </w:rPr>
  </w:style>
  <w:style w:type="paragraph" w:customStyle="1" w:styleId="StyleHeading113ptLeftFirstline127cm1">
    <w:name w:val="Style Heading 1 + 13 pt Left First line:  127 cm1"/>
    <w:basedOn w:val="Heading1"/>
    <w:uiPriority w:val="99"/>
    <w:rsid w:val="00C151A8"/>
    <w:pPr>
      <w:tabs>
        <w:tab w:val="clear" w:pos="720"/>
      </w:tabs>
      <w:overflowPunct/>
      <w:autoSpaceDE/>
      <w:autoSpaceDN/>
      <w:adjustRightInd/>
      <w:spacing w:before="120"/>
      <w:ind w:left="0" w:firstLine="720"/>
      <w:jc w:val="left"/>
      <w:textAlignment w:val="auto"/>
    </w:pPr>
    <w:rPr>
      <w:sz w:val="26"/>
      <w:szCs w:val="26"/>
    </w:rPr>
  </w:style>
  <w:style w:type="paragraph" w:customStyle="1" w:styleId="StyleHeading1LeftFirstline127cm">
    <w:name w:val="Style Heading 1 + Left First line:  127 cm"/>
    <w:basedOn w:val="Heading1"/>
    <w:uiPriority w:val="99"/>
    <w:rsid w:val="00C151A8"/>
    <w:pPr>
      <w:tabs>
        <w:tab w:val="clear" w:pos="720"/>
      </w:tabs>
      <w:overflowPunct/>
      <w:autoSpaceDE/>
      <w:autoSpaceDN/>
      <w:adjustRightInd/>
      <w:spacing w:before="120"/>
      <w:ind w:left="0" w:firstLine="720"/>
      <w:jc w:val="left"/>
      <w:textAlignment w:val="auto"/>
    </w:pPr>
  </w:style>
  <w:style w:type="paragraph" w:customStyle="1" w:styleId="StyleHeading113ptLeftFirstline127cmBefore6pt">
    <w:name w:val="Style Heading 1 + 13 pt Left First line:  127 cm Before:  6 pt"/>
    <w:basedOn w:val="Heading1"/>
    <w:uiPriority w:val="99"/>
    <w:rsid w:val="00C151A8"/>
    <w:pPr>
      <w:tabs>
        <w:tab w:val="clear" w:pos="720"/>
      </w:tabs>
      <w:overflowPunct/>
      <w:autoSpaceDE/>
      <w:autoSpaceDN/>
      <w:adjustRightInd/>
      <w:spacing w:before="120"/>
      <w:ind w:left="0" w:firstLine="720"/>
      <w:jc w:val="left"/>
      <w:textAlignment w:val="auto"/>
    </w:pPr>
    <w:rPr>
      <w:b w:val="0"/>
      <w:bCs w:val="0"/>
      <w:sz w:val="26"/>
      <w:szCs w:val="26"/>
    </w:rPr>
  </w:style>
  <w:style w:type="paragraph" w:customStyle="1" w:styleId="StyleHeading113ptNotBoldLeftFirstline127cm1">
    <w:name w:val="Style Heading 1 + 13 pt Not Bold Left First line:  127 cm1"/>
    <w:basedOn w:val="Heading1"/>
    <w:uiPriority w:val="99"/>
    <w:rsid w:val="00C151A8"/>
    <w:pPr>
      <w:tabs>
        <w:tab w:val="clear" w:pos="720"/>
      </w:tabs>
      <w:overflowPunct/>
      <w:autoSpaceDE/>
      <w:autoSpaceDN/>
      <w:adjustRightInd/>
      <w:spacing w:before="120"/>
      <w:ind w:left="0" w:firstLine="720"/>
      <w:jc w:val="left"/>
      <w:textAlignment w:val="auto"/>
    </w:pPr>
    <w:rPr>
      <w:sz w:val="26"/>
      <w:szCs w:val="26"/>
    </w:rPr>
  </w:style>
  <w:style w:type="paragraph" w:customStyle="1" w:styleId="CharChar3CharCharCharCharCharCharCharCharCharCharCharCharCharCharCharChar">
    <w:name w:val="Char Char3 Char Char Char Char Char Char Char Char Char Char Char Char Char Char Char Char"/>
    <w:basedOn w:val="DocumentMap"/>
    <w:autoRedefine/>
    <w:uiPriority w:val="99"/>
    <w:rsid w:val="00C151A8"/>
    <w:pPr>
      <w:widowControl w:val="0"/>
      <w:shd w:val="clear" w:color="auto" w:fill="000080"/>
      <w:jc w:val="both"/>
    </w:pPr>
    <w:rPr>
      <w:rFonts w:eastAsia="SimSun"/>
      <w:kern w:val="2"/>
      <w:sz w:val="24"/>
      <w:szCs w:val="24"/>
      <w:lang w:eastAsia="zh-CN"/>
    </w:rPr>
  </w:style>
  <w:style w:type="paragraph" w:customStyle="1" w:styleId="Conten">
    <w:name w:val="Conten"/>
    <w:basedOn w:val="Normal"/>
    <w:link w:val="ContenCharChar"/>
    <w:uiPriority w:val="99"/>
    <w:rsid w:val="00C151A8"/>
    <w:pPr>
      <w:tabs>
        <w:tab w:val="left" w:pos="0"/>
      </w:tabs>
      <w:spacing w:before="120"/>
      <w:ind w:firstLine="720"/>
      <w:jc w:val="both"/>
    </w:pPr>
    <w:rPr>
      <w:rFonts w:eastAsia="Calibri" w:cs="Times New Roman"/>
      <w:noProof/>
      <w:kern w:val="32"/>
      <w:sz w:val="26"/>
      <w:szCs w:val="26"/>
      <w:lang w:val="es-ES" w:eastAsia="x-none"/>
    </w:rPr>
  </w:style>
  <w:style w:type="character" w:customStyle="1" w:styleId="ContenCharChar">
    <w:name w:val="Conten Char Char"/>
    <w:link w:val="Conten"/>
    <w:uiPriority w:val="99"/>
    <w:locked/>
    <w:rsid w:val="00C151A8"/>
    <w:rPr>
      <w:rFonts w:ascii="Times New Roman" w:hAnsi="Times New Roman" w:cs="Times New Roman"/>
      <w:noProof/>
      <w:kern w:val="32"/>
      <w:sz w:val="26"/>
      <w:szCs w:val="26"/>
      <w:lang w:val="es-ES"/>
    </w:rPr>
  </w:style>
  <w:style w:type="paragraph" w:customStyle="1" w:styleId="Char3CharCharChar">
    <w:name w:val="Char3 Char Char Char"/>
    <w:basedOn w:val="DocumentMap"/>
    <w:autoRedefine/>
    <w:uiPriority w:val="99"/>
    <w:rsid w:val="00C151A8"/>
    <w:pPr>
      <w:widowControl w:val="0"/>
      <w:shd w:val="clear" w:color="auto" w:fill="000080"/>
      <w:jc w:val="both"/>
    </w:pPr>
    <w:rPr>
      <w:rFonts w:eastAsia="SimSun"/>
      <w:kern w:val="2"/>
      <w:sz w:val="24"/>
      <w:szCs w:val="24"/>
      <w:lang w:eastAsia="zh-CN"/>
    </w:rPr>
  </w:style>
  <w:style w:type="paragraph" w:customStyle="1" w:styleId="Normal13pt">
    <w:name w:val="Normal + 13pt"/>
    <w:basedOn w:val="BodyText3"/>
    <w:uiPriority w:val="99"/>
    <w:rsid w:val="00C151A8"/>
    <w:pPr>
      <w:spacing w:before="0" w:after="0"/>
    </w:pPr>
    <w:rPr>
      <w:rFonts w:ascii="Times New Roman" w:hAnsi="Times New Roman" w:cs="Times New Roman"/>
      <w:b w:val="0"/>
      <w:bCs w:val="0"/>
      <w:sz w:val="26"/>
      <w:szCs w:val="26"/>
    </w:rPr>
  </w:style>
  <w:style w:type="character" w:customStyle="1" w:styleId="Bodytext20">
    <w:name w:val="Body text (2)_"/>
    <w:link w:val="Bodytext21"/>
    <w:locked/>
    <w:rsid w:val="00C151A8"/>
    <w:rPr>
      <w:sz w:val="26"/>
      <w:szCs w:val="26"/>
      <w:shd w:val="clear" w:color="auto" w:fill="FFFFFF"/>
    </w:rPr>
  </w:style>
  <w:style w:type="paragraph" w:customStyle="1" w:styleId="Bodytext21">
    <w:name w:val="Body text (2)"/>
    <w:basedOn w:val="Normal"/>
    <w:link w:val="Bodytext20"/>
    <w:rsid w:val="00C151A8"/>
    <w:pPr>
      <w:widowControl w:val="0"/>
      <w:shd w:val="clear" w:color="auto" w:fill="FFFFFF"/>
      <w:spacing w:before="120" w:line="274" w:lineRule="exact"/>
      <w:jc w:val="both"/>
    </w:pPr>
    <w:rPr>
      <w:rFonts w:eastAsia="Calibri" w:cs="Times New Roman"/>
      <w:sz w:val="26"/>
      <w:szCs w:val="26"/>
      <w:lang w:val="x-none" w:eastAsia="x-none"/>
    </w:rPr>
  </w:style>
  <w:style w:type="paragraph" w:customStyle="1" w:styleId="Char1">
    <w:name w:val="Char1"/>
    <w:basedOn w:val="Normal"/>
    <w:next w:val="Normal"/>
    <w:autoRedefine/>
    <w:semiHidden/>
    <w:rsid w:val="003D6B33"/>
    <w:pPr>
      <w:spacing w:before="120" w:after="120" w:line="312" w:lineRule="auto"/>
      <w:contextualSpacing w:val="0"/>
    </w:pPr>
    <w:rPr>
      <w:rFonts w:cs="Times New Roman"/>
      <w:sz w:val="28"/>
      <w:szCs w:val="28"/>
    </w:rPr>
  </w:style>
  <w:style w:type="paragraph" w:customStyle="1" w:styleId="11">
    <w:name w:val="11"/>
    <w:basedOn w:val="Normal"/>
    <w:qFormat/>
    <w:rsid w:val="003D6B33"/>
    <w:pPr>
      <w:widowControl w:val="0"/>
      <w:autoSpaceDE w:val="0"/>
      <w:autoSpaceDN w:val="0"/>
      <w:adjustRightInd w:val="0"/>
      <w:spacing w:before="120" w:line="288" w:lineRule="auto"/>
      <w:ind w:firstLine="720"/>
      <w:contextualSpacing w:val="0"/>
      <w:jc w:val="both"/>
    </w:pPr>
    <w:rPr>
      <w:rFonts w:ascii="Times New Roman Bold" w:hAnsi="Times New Roman Bold" w:cs="Times New Roman"/>
      <w:b/>
      <w:bCs/>
      <w:sz w:val="28"/>
      <w:szCs w:val="28"/>
    </w:rPr>
  </w:style>
  <w:style w:type="paragraph" w:customStyle="1" w:styleId="msonormal0">
    <w:name w:val="msonormal"/>
    <w:basedOn w:val="Normal"/>
    <w:rsid w:val="00E63143"/>
    <w:pPr>
      <w:spacing w:before="100" w:beforeAutospacing="1" w:after="100" w:afterAutospacing="1"/>
      <w:contextualSpacing w:val="0"/>
    </w:pPr>
    <w:rPr>
      <w:rFonts w:cs="Times New Roman"/>
      <w:sz w:val="24"/>
      <w:szCs w:val="24"/>
    </w:rPr>
  </w:style>
  <w:style w:type="character" w:customStyle="1" w:styleId="fontstyle01">
    <w:name w:val="fontstyle01"/>
    <w:rsid w:val="002A0B2A"/>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uiPriority w:val="99"/>
    <w:rsid w:val="00987C9A"/>
    <w:rPr>
      <w:rFonts w:ascii="Times New Roman" w:hAnsi="Times New Roman"/>
      <w:sz w:val="26"/>
      <w:szCs w:val="26"/>
    </w:rPr>
  </w:style>
  <w:style w:type="paragraph" w:customStyle="1" w:styleId="Vnbnnidung0">
    <w:name w:val="Văn bản nội dung"/>
    <w:basedOn w:val="Normal"/>
    <w:link w:val="Vnbnnidung"/>
    <w:uiPriority w:val="99"/>
    <w:rsid w:val="00987C9A"/>
    <w:pPr>
      <w:widowControl w:val="0"/>
      <w:spacing w:after="100" w:line="293" w:lineRule="auto"/>
      <w:ind w:firstLine="400"/>
      <w:contextualSpacing w:val="0"/>
    </w:pPr>
    <w:rPr>
      <w:rFonts w:eastAsia="Calibri" w:cs="Times New Roman"/>
      <w:sz w:val="26"/>
      <w:szCs w:val="26"/>
    </w:rPr>
  </w:style>
  <w:style w:type="numbering" w:customStyle="1" w:styleId="NoList1">
    <w:name w:val="No List1"/>
    <w:next w:val="NoList"/>
    <w:uiPriority w:val="99"/>
    <w:semiHidden/>
    <w:unhideWhenUsed/>
    <w:rsid w:val="00CE693A"/>
  </w:style>
  <w:style w:type="character" w:customStyle="1" w:styleId="Tiu1">
    <w:name w:val="Tiêu đề #1_"/>
    <w:link w:val="Tiu10"/>
    <w:uiPriority w:val="99"/>
    <w:rsid w:val="00CE693A"/>
    <w:rPr>
      <w:rFonts w:ascii="Times New Roman" w:hAnsi="Times New Roman"/>
      <w:b/>
      <w:bCs/>
      <w:sz w:val="26"/>
      <w:szCs w:val="26"/>
    </w:rPr>
  </w:style>
  <w:style w:type="character" w:customStyle="1" w:styleId="Khc">
    <w:name w:val="Khác_"/>
    <w:link w:val="Khc0"/>
    <w:uiPriority w:val="99"/>
    <w:rsid w:val="00CE693A"/>
    <w:rPr>
      <w:rFonts w:ascii="Times New Roman" w:hAnsi="Times New Roman"/>
      <w:sz w:val="26"/>
      <w:szCs w:val="26"/>
    </w:rPr>
  </w:style>
  <w:style w:type="character" w:customStyle="1" w:styleId="Tiu4">
    <w:name w:val="Tiêu đề #4_"/>
    <w:link w:val="Tiu40"/>
    <w:uiPriority w:val="99"/>
    <w:rsid w:val="00CE693A"/>
    <w:rPr>
      <w:rFonts w:ascii="Times New Roman" w:hAnsi="Times New Roman"/>
      <w:b/>
      <w:bCs/>
    </w:rPr>
  </w:style>
  <w:style w:type="character" w:customStyle="1" w:styleId="Chthchbng">
    <w:name w:val="Chú thích bảng_"/>
    <w:link w:val="Chthchbng0"/>
    <w:uiPriority w:val="99"/>
    <w:rsid w:val="00CE693A"/>
    <w:rPr>
      <w:rFonts w:ascii="Times New Roman" w:hAnsi="Times New Roman"/>
      <w:i/>
      <w:iCs/>
    </w:rPr>
  </w:style>
  <w:style w:type="paragraph" w:customStyle="1" w:styleId="Tiu10">
    <w:name w:val="Tiêu đề #1"/>
    <w:basedOn w:val="Normal"/>
    <w:link w:val="Tiu1"/>
    <w:uiPriority w:val="99"/>
    <w:rsid w:val="00CE693A"/>
    <w:pPr>
      <w:widowControl w:val="0"/>
      <w:spacing w:after="110" w:line="288" w:lineRule="auto"/>
      <w:ind w:firstLine="710"/>
      <w:contextualSpacing w:val="0"/>
      <w:outlineLvl w:val="0"/>
    </w:pPr>
    <w:rPr>
      <w:rFonts w:eastAsia="Calibri" w:cs="Times New Roman"/>
      <w:b/>
      <w:bCs/>
      <w:sz w:val="26"/>
      <w:szCs w:val="26"/>
    </w:rPr>
  </w:style>
  <w:style w:type="paragraph" w:customStyle="1" w:styleId="Khc0">
    <w:name w:val="Khác"/>
    <w:basedOn w:val="Normal"/>
    <w:link w:val="Khc"/>
    <w:uiPriority w:val="99"/>
    <w:rsid w:val="00CE693A"/>
    <w:pPr>
      <w:widowControl w:val="0"/>
      <w:spacing w:after="100" w:line="293" w:lineRule="auto"/>
      <w:ind w:firstLine="400"/>
      <w:contextualSpacing w:val="0"/>
    </w:pPr>
    <w:rPr>
      <w:rFonts w:eastAsia="Calibri" w:cs="Times New Roman"/>
      <w:sz w:val="26"/>
      <w:szCs w:val="26"/>
    </w:rPr>
  </w:style>
  <w:style w:type="paragraph" w:customStyle="1" w:styleId="Tiu40">
    <w:name w:val="Tiêu đề #4"/>
    <w:basedOn w:val="Normal"/>
    <w:link w:val="Tiu4"/>
    <w:uiPriority w:val="99"/>
    <w:rsid w:val="00CE693A"/>
    <w:pPr>
      <w:widowControl w:val="0"/>
      <w:spacing w:after="110"/>
      <w:contextualSpacing w:val="0"/>
      <w:jc w:val="center"/>
      <w:outlineLvl w:val="3"/>
    </w:pPr>
    <w:rPr>
      <w:rFonts w:eastAsia="Calibri" w:cs="Times New Roman"/>
      <w:b/>
      <w:bCs/>
      <w:sz w:val="20"/>
      <w:szCs w:val="20"/>
    </w:rPr>
  </w:style>
  <w:style w:type="paragraph" w:customStyle="1" w:styleId="Chthchbng0">
    <w:name w:val="Chú thích bảng"/>
    <w:basedOn w:val="Normal"/>
    <w:link w:val="Chthchbng"/>
    <w:uiPriority w:val="99"/>
    <w:rsid w:val="00CE693A"/>
    <w:pPr>
      <w:widowControl w:val="0"/>
      <w:spacing w:line="276" w:lineRule="auto"/>
      <w:contextualSpacing w:val="0"/>
      <w:jc w:val="center"/>
    </w:pPr>
    <w:rPr>
      <w:rFonts w:eastAsia="Calibri" w:cs="Times New Roman"/>
      <w:i/>
      <w:iCs/>
      <w:sz w:val="20"/>
      <w:szCs w:val="20"/>
    </w:rPr>
  </w:style>
  <w:style w:type="character" w:customStyle="1" w:styleId="fontstyle21">
    <w:name w:val="fontstyle21"/>
    <w:rsid w:val="00CE693A"/>
    <w:rPr>
      <w:rFonts w:ascii="Times New Roman" w:hAnsi="Times New Roman" w:cs="Times New Roman" w:hint="default"/>
      <w:b w:val="0"/>
      <w:bCs w:val="0"/>
      <w:i w:val="0"/>
      <w:iCs w:val="0"/>
      <w:color w:val="000000"/>
      <w:sz w:val="20"/>
      <w:szCs w:val="20"/>
    </w:rPr>
  </w:style>
  <w:style w:type="table" w:customStyle="1" w:styleId="TableGrid1">
    <w:name w:val="Table Grid1"/>
    <w:basedOn w:val="TableNormal"/>
    <w:next w:val="TableGrid"/>
    <w:uiPriority w:val="59"/>
    <w:rsid w:val="00CE69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6185B"/>
  </w:style>
  <w:style w:type="table" w:customStyle="1" w:styleId="TableGrid2">
    <w:name w:val="Table Grid2"/>
    <w:basedOn w:val="TableNormal"/>
    <w:next w:val="TableGrid"/>
    <w:uiPriority w:val="59"/>
    <w:rsid w:val="001618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rsid w:val="008416A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customStyle="1" w:styleId="xl144">
    <w:name w:val="xl144"/>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textAlignment w:val="center"/>
    </w:pPr>
    <w:rPr>
      <w:rFonts w:cs="Times New Roman"/>
      <w:sz w:val="24"/>
      <w:szCs w:val="24"/>
      <w:lang w:val="vi-VN" w:eastAsia="vi-VN"/>
    </w:rPr>
  </w:style>
  <w:style w:type="paragraph" w:customStyle="1" w:styleId="xl145">
    <w:name w:val="xl145"/>
    <w:basedOn w:val="Normal"/>
    <w:rsid w:val="008416AF"/>
    <w:pPr>
      <w:spacing w:before="100" w:beforeAutospacing="1" w:after="100" w:afterAutospacing="1"/>
      <w:contextualSpacing w:val="0"/>
      <w:jc w:val="both"/>
      <w:textAlignment w:val="center"/>
    </w:pPr>
    <w:rPr>
      <w:rFonts w:cs="Times New Roman"/>
      <w:sz w:val="24"/>
      <w:szCs w:val="24"/>
      <w:lang w:val="vi-VN" w:eastAsia="vi-VN"/>
    </w:rPr>
  </w:style>
  <w:style w:type="paragraph" w:customStyle="1" w:styleId="xl146">
    <w:name w:val="xl146"/>
    <w:basedOn w:val="Normal"/>
    <w:rsid w:val="008416AF"/>
    <w:pPr>
      <w:spacing w:before="100" w:beforeAutospacing="1" w:after="100" w:afterAutospacing="1"/>
      <w:contextualSpacing w:val="0"/>
      <w:jc w:val="both"/>
      <w:textAlignment w:val="center"/>
    </w:pPr>
    <w:rPr>
      <w:rFonts w:cs="Times New Roman"/>
      <w:b/>
      <w:bCs/>
      <w:sz w:val="24"/>
      <w:szCs w:val="24"/>
      <w:lang w:val="vi-VN" w:eastAsia="vi-VN"/>
    </w:rPr>
  </w:style>
  <w:style w:type="paragraph" w:customStyle="1" w:styleId="xl147">
    <w:name w:val="xl147"/>
    <w:basedOn w:val="Normal"/>
    <w:rsid w:val="008416AF"/>
    <w:pP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148">
    <w:name w:val="xl148"/>
    <w:basedOn w:val="Normal"/>
    <w:rsid w:val="008416AF"/>
    <w:pPr>
      <w:spacing w:before="100" w:beforeAutospacing="1" w:after="100" w:afterAutospacing="1"/>
      <w:contextualSpacing w:val="0"/>
      <w:jc w:val="both"/>
      <w:textAlignment w:val="center"/>
    </w:pPr>
    <w:rPr>
      <w:rFonts w:cs="Times New Roman"/>
      <w:sz w:val="24"/>
      <w:szCs w:val="24"/>
      <w:lang w:val="vi-VN" w:eastAsia="vi-VN"/>
    </w:rPr>
  </w:style>
  <w:style w:type="paragraph" w:customStyle="1" w:styleId="xl149">
    <w:name w:val="xl149"/>
    <w:basedOn w:val="Normal"/>
    <w:rsid w:val="008416AF"/>
    <w:pPr>
      <w:spacing w:before="100" w:beforeAutospacing="1" w:after="100" w:afterAutospacing="1"/>
      <w:contextualSpacing w:val="0"/>
      <w:jc w:val="both"/>
      <w:textAlignment w:val="center"/>
    </w:pPr>
    <w:rPr>
      <w:rFonts w:cs="Times New Roman"/>
      <w:b/>
      <w:bCs/>
      <w:sz w:val="28"/>
      <w:szCs w:val="28"/>
      <w:lang w:val="vi-VN" w:eastAsia="vi-VN"/>
    </w:rPr>
  </w:style>
  <w:style w:type="paragraph" w:customStyle="1" w:styleId="xl150">
    <w:name w:val="xl150"/>
    <w:basedOn w:val="Normal"/>
    <w:rsid w:val="008416AF"/>
    <w:pPr>
      <w:spacing w:before="100" w:beforeAutospacing="1" w:after="100" w:afterAutospacing="1"/>
      <w:contextualSpacing w:val="0"/>
      <w:jc w:val="both"/>
      <w:textAlignment w:val="center"/>
    </w:pPr>
    <w:rPr>
      <w:rFonts w:cs="Times New Roman"/>
      <w:i/>
      <w:iCs/>
      <w:sz w:val="28"/>
      <w:szCs w:val="28"/>
      <w:lang w:val="vi-VN" w:eastAsia="vi-VN"/>
    </w:rPr>
  </w:style>
  <w:style w:type="paragraph" w:customStyle="1" w:styleId="xl151">
    <w:name w:val="xl151"/>
    <w:basedOn w:val="Normal"/>
    <w:rsid w:val="008416AF"/>
    <w:pPr>
      <w:spacing w:before="100" w:beforeAutospacing="1" w:after="100" w:afterAutospacing="1"/>
      <w:contextualSpacing w:val="0"/>
      <w:jc w:val="both"/>
      <w:textAlignment w:val="center"/>
    </w:pPr>
    <w:rPr>
      <w:rFonts w:cs="Times New Roman"/>
      <w:sz w:val="28"/>
      <w:szCs w:val="28"/>
      <w:lang w:val="vi-VN" w:eastAsia="vi-VN"/>
    </w:rPr>
  </w:style>
  <w:style w:type="paragraph" w:customStyle="1" w:styleId="xl152">
    <w:name w:val="xl152"/>
    <w:basedOn w:val="Normal"/>
    <w:rsid w:val="008416AF"/>
    <w:pPr>
      <w:spacing w:before="100" w:beforeAutospacing="1" w:after="100" w:afterAutospacing="1"/>
      <w:contextualSpacing w:val="0"/>
      <w:jc w:val="both"/>
      <w:textAlignment w:val="center"/>
    </w:pPr>
    <w:rPr>
      <w:rFonts w:cs="Times New Roman"/>
      <w:b/>
      <w:bCs/>
      <w:i/>
      <w:iCs/>
      <w:sz w:val="24"/>
      <w:szCs w:val="24"/>
      <w:lang w:val="vi-VN" w:eastAsia="vi-VN"/>
    </w:rPr>
  </w:style>
  <w:style w:type="paragraph" w:customStyle="1" w:styleId="xl153">
    <w:name w:val="xl153"/>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154">
    <w:name w:val="xl154"/>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155">
    <w:name w:val="xl155"/>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56">
    <w:name w:val="xl156"/>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textAlignment w:val="center"/>
    </w:pPr>
    <w:rPr>
      <w:rFonts w:cs="Times New Roman"/>
      <w:b/>
      <w:bCs/>
      <w:sz w:val="24"/>
      <w:szCs w:val="24"/>
      <w:lang w:val="vi-VN" w:eastAsia="vi-VN"/>
    </w:rPr>
  </w:style>
  <w:style w:type="paragraph" w:customStyle="1" w:styleId="xl157">
    <w:name w:val="xl157"/>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i/>
      <w:iCs/>
      <w:sz w:val="24"/>
      <w:szCs w:val="24"/>
      <w:lang w:val="vi-VN" w:eastAsia="vi-VN"/>
    </w:rPr>
  </w:style>
  <w:style w:type="paragraph" w:customStyle="1" w:styleId="xl158">
    <w:name w:val="xl158"/>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textAlignment w:val="center"/>
    </w:pPr>
    <w:rPr>
      <w:rFonts w:cs="Times New Roman"/>
      <w:b/>
      <w:bCs/>
      <w:i/>
      <w:iCs/>
      <w:sz w:val="24"/>
      <w:szCs w:val="24"/>
      <w:lang w:val="vi-VN" w:eastAsia="vi-VN"/>
    </w:rPr>
  </w:style>
  <w:style w:type="paragraph" w:customStyle="1" w:styleId="xl159">
    <w:name w:val="xl159"/>
    <w:basedOn w:val="Normal"/>
    <w:rsid w:val="008416AF"/>
    <w:pPr>
      <w:spacing w:before="100" w:beforeAutospacing="1" w:after="100" w:afterAutospacing="1"/>
      <w:contextualSpacing w:val="0"/>
      <w:jc w:val="both"/>
      <w:textAlignment w:val="center"/>
    </w:pPr>
    <w:rPr>
      <w:rFonts w:cs="Times New Roman"/>
      <w:b/>
      <w:bCs/>
      <w:i/>
      <w:iCs/>
      <w:sz w:val="28"/>
      <w:szCs w:val="28"/>
      <w:lang w:val="vi-VN" w:eastAsia="vi-VN"/>
    </w:rPr>
  </w:style>
  <w:style w:type="paragraph" w:customStyle="1" w:styleId="xl160">
    <w:name w:val="xl160"/>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textAlignment w:val="center"/>
    </w:pPr>
    <w:rPr>
      <w:rFonts w:cs="Times New Roman"/>
      <w:sz w:val="24"/>
      <w:szCs w:val="24"/>
      <w:lang w:val="vi-VN" w:eastAsia="vi-VN"/>
    </w:rPr>
  </w:style>
  <w:style w:type="paragraph" w:customStyle="1" w:styleId="xl161">
    <w:name w:val="xl161"/>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i/>
      <w:iCs/>
      <w:sz w:val="24"/>
      <w:szCs w:val="24"/>
      <w:lang w:val="vi-VN" w:eastAsia="vi-VN"/>
    </w:rPr>
  </w:style>
  <w:style w:type="paragraph" w:customStyle="1" w:styleId="xl162">
    <w:name w:val="xl162"/>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textAlignment w:val="center"/>
    </w:pPr>
    <w:rPr>
      <w:rFonts w:cs="Times New Roman"/>
      <w:i/>
      <w:iCs/>
      <w:sz w:val="24"/>
      <w:szCs w:val="24"/>
      <w:lang w:val="vi-VN" w:eastAsia="vi-VN"/>
    </w:rPr>
  </w:style>
  <w:style w:type="paragraph" w:customStyle="1" w:styleId="xl163">
    <w:name w:val="xl163"/>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164">
    <w:name w:val="xl164"/>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textAlignment w:val="center"/>
    </w:pPr>
    <w:rPr>
      <w:rFonts w:cs="Times New Roman"/>
      <w:szCs w:val="18"/>
      <w:lang w:val="vi-VN" w:eastAsia="vi-VN"/>
    </w:rPr>
  </w:style>
  <w:style w:type="paragraph" w:customStyle="1" w:styleId="xl165">
    <w:name w:val="xl165"/>
    <w:basedOn w:val="Normal"/>
    <w:rsid w:val="008416AF"/>
    <w:pPr>
      <w:spacing w:before="100" w:beforeAutospacing="1" w:after="100" w:afterAutospacing="1"/>
      <w:contextualSpacing w:val="0"/>
      <w:jc w:val="both"/>
      <w:textAlignment w:val="center"/>
    </w:pPr>
    <w:rPr>
      <w:rFonts w:cs="Times New Roman"/>
      <w:szCs w:val="18"/>
      <w:lang w:val="vi-VN" w:eastAsia="vi-VN"/>
    </w:rPr>
  </w:style>
  <w:style w:type="paragraph" w:customStyle="1" w:styleId="xl166">
    <w:name w:val="xl166"/>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167">
    <w:name w:val="xl167"/>
    <w:basedOn w:val="Normal"/>
    <w:rsid w:val="008416AF"/>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cs="Times New Roman"/>
      <w:sz w:val="24"/>
      <w:szCs w:val="24"/>
      <w:lang w:val="vi-VN" w:eastAsia="vi-VN"/>
    </w:rPr>
  </w:style>
  <w:style w:type="paragraph" w:customStyle="1" w:styleId="xl168">
    <w:name w:val="xl168"/>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textAlignment w:val="center"/>
    </w:pPr>
    <w:rPr>
      <w:rFonts w:cs="Times New Roman"/>
      <w:b/>
      <w:bCs/>
      <w:i/>
      <w:iCs/>
      <w:sz w:val="24"/>
      <w:szCs w:val="24"/>
      <w:lang w:val="vi-VN" w:eastAsia="vi-VN"/>
    </w:rPr>
  </w:style>
  <w:style w:type="paragraph" w:customStyle="1" w:styleId="xl169">
    <w:name w:val="xl169"/>
    <w:basedOn w:val="Normal"/>
    <w:rsid w:val="008416AF"/>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70">
    <w:name w:val="xl170"/>
    <w:basedOn w:val="Normal"/>
    <w:rsid w:val="008416AF"/>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71">
    <w:name w:val="xl171"/>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72">
    <w:name w:val="xl172"/>
    <w:basedOn w:val="Normal"/>
    <w:rsid w:val="008416AF"/>
    <w:pPr>
      <w:spacing w:before="100" w:beforeAutospacing="1" w:after="100" w:afterAutospacing="1"/>
      <w:contextualSpacing w:val="0"/>
    </w:pPr>
    <w:rPr>
      <w:rFonts w:cs="Times New Roman"/>
      <w:i/>
      <w:iCs/>
      <w:sz w:val="24"/>
      <w:szCs w:val="24"/>
      <w:lang w:val="vi-VN" w:eastAsia="vi-VN"/>
    </w:rPr>
  </w:style>
  <w:style w:type="paragraph" w:customStyle="1" w:styleId="xl173">
    <w:name w:val="xl173"/>
    <w:basedOn w:val="Normal"/>
    <w:rsid w:val="008416AF"/>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74">
    <w:name w:val="xl174"/>
    <w:basedOn w:val="Normal"/>
    <w:rsid w:val="008416AF"/>
    <w:pPr>
      <w:pBdr>
        <w:left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75">
    <w:name w:val="xl175"/>
    <w:basedOn w:val="Normal"/>
    <w:rsid w:val="008416AF"/>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76">
    <w:name w:val="xl176"/>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77">
    <w:name w:val="xl177"/>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78">
    <w:name w:val="xl178"/>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79">
    <w:name w:val="xl179"/>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i/>
      <w:iCs/>
      <w:sz w:val="24"/>
      <w:szCs w:val="24"/>
      <w:lang w:val="vi-VN" w:eastAsia="vi-VN"/>
    </w:rPr>
  </w:style>
  <w:style w:type="paragraph" w:customStyle="1" w:styleId="xl180">
    <w:name w:val="xl180"/>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i/>
      <w:iCs/>
      <w:sz w:val="24"/>
      <w:szCs w:val="24"/>
      <w:lang w:val="vi-VN" w:eastAsia="vi-VN"/>
    </w:rPr>
  </w:style>
  <w:style w:type="paragraph" w:customStyle="1" w:styleId="xl181">
    <w:name w:val="xl181"/>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82">
    <w:name w:val="xl182"/>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i/>
      <w:iCs/>
      <w:sz w:val="24"/>
      <w:szCs w:val="24"/>
      <w:lang w:val="vi-VN" w:eastAsia="vi-VN"/>
    </w:rPr>
  </w:style>
  <w:style w:type="paragraph" w:customStyle="1" w:styleId="xl183">
    <w:name w:val="xl183"/>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i/>
      <w:iCs/>
      <w:sz w:val="24"/>
      <w:szCs w:val="24"/>
      <w:lang w:val="vi-VN" w:eastAsia="vi-VN"/>
    </w:rPr>
  </w:style>
  <w:style w:type="paragraph" w:customStyle="1" w:styleId="xl184">
    <w:name w:val="xl184"/>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185">
    <w:name w:val="xl185"/>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186">
    <w:name w:val="xl186"/>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i/>
      <w:iCs/>
      <w:sz w:val="24"/>
      <w:szCs w:val="24"/>
      <w:lang w:val="vi-VN" w:eastAsia="vi-VN"/>
    </w:rPr>
  </w:style>
  <w:style w:type="paragraph" w:customStyle="1" w:styleId="xl187">
    <w:name w:val="xl187"/>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188">
    <w:name w:val="xl188"/>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Cs w:val="18"/>
      <w:lang w:val="vi-VN" w:eastAsia="vi-VN"/>
    </w:rPr>
  </w:style>
  <w:style w:type="paragraph" w:customStyle="1" w:styleId="xl189">
    <w:name w:val="xl189"/>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szCs w:val="18"/>
      <w:lang w:val="vi-VN" w:eastAsia="vi-VN"/>
    </w:rPr>
  </w:style>
  <w:style w:type="paragraph" w:customStyle="1" w:styleId="xl190">
    <w:name w:val="xl190"/>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Cs w:val="18"/>
      <w:lang w:val="vi-VN" w:eastAsia="vi-VN"/>
    </w:rPr>
  </w:style>
  <w:style w:type="paragraph" w:customStyle="1" w:styleId="xl191">
    <w:name w:val="xl191"/>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Cs w:val="18"/>
      <w:lang w:val="vi-VN" w:eastAsia="vi-VN"/>
    </w:rPr>
  </w:style>
  <w:style w:type="paragraph" w:customStyle="1" w:styleId="xl192">
    <w:name w:val="xl192"/>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Cs w:val="18"/>
      <w:lang w:val="vi-VN" w:eastAsia="vi-VN"/>
    </w:rPr>
  </w:style>
  <w:style w:type="paragraph" w:customStyle="1" w:styleId="xl193">
    <w:name w:val="xl193"/>
    <w:basedOn w:val="Normal"/>
    <w:rsid w:val="008416AF"/>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194">
    <w:name w:val="xl194"/>
    <w:basedOn w:val="Normal"/>
    <w:rsid w:val="008416AF"/>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95">
    <w:name w:val="xl195"/>
    <w:basedOn w:val="Normal"/>
    <w:rsid w:val="008416AF"/>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196">
    <w:name w:val="xl196"/>
    <w:basedOn w:val="Normal"/>
    <w:rsid w:val="008416AF"/>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197">
    <w:name w:val="xl197"/>
    <w:basedOn w:val="Normal"/>
    <w:rsid w:val="008416AF"/>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198">
    <w:name w:val="xl198"/>
    <w:basedOn w:val="Normal"/>
    <w:rsid w:val="008416AF"/>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199">
    <w:name w:val="xl199"/>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b/>
      <w:bCs/>
      <w:sz w:val="24"/>
      <w:szCs w:val="24"/>
      <w:lang w:val="vi-VN" w:eastAsia="vi-VN"/>
    </w:rPr>
  </w:style>
  <w:style w:type="paragraph" w:customStyle="1" w:styleId="xl200">
    <w:name w:val="xl200"/>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paragraph" w:customStyle="1" w:styleId="xl201">
    <w:name w:val="xl201"/>
    <w:basedOn w:val="Normal"/>
    <w:rsid w:val="008416AF"/>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cs="Times New Roman"/>
      <w:sz w:val="24"/>
      <w:szCs w:val="24"/>
      <w:lang w:val="vi-VN" w:eastAsia="vi-VN"/>
    </w:rPr>
  </w:style>
  <w:style w:type="character" w:customStyle="1" w:styleId="markedcontent">
    <w:name w:val="markedcontent"/>
    <w:basedOn w:val="DefaultParagraphFont"/>
    <w:rsid w:val="008416AF"/>
  </w:style>
  <w:style w:type="character" w:customStyle="1" w:styleId="Vnbnnidung20">
    <w:name w:val="Văn bản nội dung (2)_"/>
    <w:rsid w:val="00FC76C7"/>
    <w:rPr>
      <w:rFonts w:ascii="Times New Roman" w:eastAsia="Times New Roman" w:hAnsi="Times New Roman" w:cs="Times New Roman"/>
      <w:sz w:val="17"/>
      <w:szCs w:val="17"/>
      <w:shd w:val="clear" w:color="auto" w:fill="FFFFFF"/>
    </w:rPr>
  </w:style>
  <w:style w:type="character" w:customStyle="1" w:styleId="Vnbnnidung2Inm">
    <w:name w:val="Văn bản nội dung (2) + In đậm"/>
    <w:rsid w:val="00FC76C7"/>
    <w:rPr>
      <w:rFonts w:ascii="Times New Roman" w:eastAsia="Times New Roman" w:hAnsi="Times New Roman" w:cs="Times New Roman"/>
      <w:b/>
      <w:bCs/>
      <w:color w:val="000000"/>
      <w:spacing w:val="0"/>
      <w:w w:val="100"/>
      <w:position w:val="0"/>
      <w:sz w:val="17"/>
      <w:szCs w:val="17"/>
      <w:shd w:val="clear" w:color="auto" w:fill="FFFFFF"/>
      <w:lang w:val="vi-VN" w:eastAsia="vi-VN" w:bidi="vi-VN"/>
    </w:rPr>
  </w:style>
  <w:style w:type="paragraph" w:customStyle="1" w:styleId="xl121">
    <w:name w:val="xl121"/>
    <w:basedOn w:val="Normal"/>
    <w:rsid w:val="00916723"/>
    <w:pPr>
      <w:pBdr>
        <w:top w:val="single" w:sz="4" w:space="0" w:color="auto"/>
        <w:bottom w:val="single" w:sz="4" w:space="0" w:color="auto"/>
        <w:right w:val="single" w:sz="4" w:space="0" w:color="auto"/>
      </w:pBdr>
      <w:shd w:val="clear" w:color="000000" w:fill="FFFFFF"/>
      <w:spacing w:before="100" w:beforeAutospacing="1" w:after="100" w:afterAutospacing="1"/>
      <w:contextualSpacing w:val="0"/>
      <w:jc w:val="center"/>
      <w:textAlignment w:val="center"/>
    </w:pPr>
    <w:rPr>
      <w:rFonts w:cs="Times New Roman"/>
      <w:sz w:val="24"/>
      <w:szCs w:val="24"/>
    </w:rPr>
  </w:style>
  <w:style w:type="paragraph" w:customStyle="1" w:styleId="Char">
    <w:name w:val=" Char"/>
    <w:basedOn w:val="Normal"/>
    <w:link w:val="DefaultParagraphFont"/>
    <w:autoRedefine/>
    <w:rsid w:val="00F26C4E"/>
    <w:pPr>
      <w:spacing w:after="160" w:line="240" w:lineRule="exact"/>
      <w:contextualSpacing w:val="0"/>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57431">
      <w:bodyDiv w:val="1"/>
      <w:marLeft w:val="0"/>
      <w:marRight w:val="0"/>
      <w:marTop w:val="0"/>
      <w:marBottom w:val="0"/>
      <w:divBdr>
        <w:top w:val="none" w:sz="0" w:space="0" w:color="auto"/>
        <w:left w:val="none" w:sz="0" w:space="0" w:color="auto"/>
        <w:bottom w:val="none" w:sz="0" w:space="0" w:color="auto"/>
        <w:right w:val="none" w:sz="0" w:space="0" w:color="auto"/>
      </w:divBdr>
    </w:div>
    <w:div w:id="577642479">
      <w:bodyDiv w:val="1"/>
      <w:marLeft w:val="0"/>
      <w:marRight w:val="0"/>
      <w:marTop w:val="0"/>
      <w:marBottom w:val="0"/>
      <w:divBdr>
        <w:top w:val="none" w:sz="0" w:space="0" w:color="auto"/>
        <w:left w:val="none" w:sz="0" w:space="0" w:color="auto"/>
        <w:bottom w:val="none" w:sz="0" w:space="0" w:color="auto"/>
        <w:right w:val="none" w:sz="0" w:space="0" w:color="auto"/>
      </w:divBdr>
    </w:div>
    <w:div w:id="672226335">
      <w:bodyDiv w:val="1"/>
      <w:marLeft w:val="0"/>
      <w:marRight w:val="0"/>
      <w:marTop w:val="0"/>
      <w:marBottom w:val="0"/>
      <w:divBdr>
        <w:top w:val="none" w:sz="0" w:space="0" w:color="auto"/>
        <w:left w:val="none" w:sz="0" w:space="0" w:color="auto"/>
        <w:bottom w:val="none" w:sz="0" w:space="0" w:color="auto"/>
        <w:right w:val="none" w:sz="0" w:space="0" w:color="auto"/>
      </w:divBdr>
    </w:div>
    <w:div w:id="1602032048">
      <w:bodyDiv w:val="1"/>
      <w:marLeft w:val="0"/>
      <w:marRight w:val="0"/>
      <w:marTop w:val="0"/>
      <w:marBottom w:val="0"/>
      <w:divBdr>
        <w:top w:val="none" w:sz="0" w:space="0" w:color="auto"/>
        <w:left w:val="none" w:sz="0" w:space="0" w:color="auto"/>
        <w:bottom w:val="none" w:sz="0" w:space="0" w:color="auto"/>
        <w:right w:val="none" w:sz="0" w:space="0" w:color="auto"/>
      </w:divBdr>
    </w:div>
    <w:div w:id="1949502589">
      <w:bodyDiv w:val="1"/>
      <w:marLeft w:val="0"/>
      <w:marRight w:val="0"/>
      <w:marTop w:val="0"/>
      <w:marBottom w:val="0"/>
      <w:divBdr>
        <w:top w:val="none" w:sz="0" w:space="0" w:color="auto"/>
        <w:left w:val="none" w:sz="0" w:space="0" w:color="auto"/>
        <w:bottom w:val="none" w:sz="0" w:space="0" w:color="auto"/>
        <w:right w:val="none" w:sz="0" w:space="0" w:color="auto"/>
      </w:divBdr>
    </w:div>
    <w:div w:id="2034072585">
      <w:marLeft w:val="0"/>
      <w:marRight w:val="0"/>
      <w:marTop w:val="0"/>
      <w:marBottom w:val="0"/>
      <w:divBdr>
        <w:top w:val="none" w:sz="0" w:space="0" w:color="auto"/>
        <w:left w:val="none" w:sz="0" w:space="0" w:color="auto"/>
        <w:bottom w:val="none" w:sz="0" w:space="0" w:color="auto"/>
        <w:right w:val="none" w:sz="0" w:space="0" w:color="auto"/>
      </w:divBdr>
    </w:div>
    <w:div w:id="2034072586">
      <w:marLeft w:val="0"/>
      <w:marRight w:val="0"/>
      <w:marTop w:val="0"/>
      <w:marBottom w:val="0"/>
      <w:divBdr>
        <w:top w:val="none" w:sz="0" w:space="0" w:color="auto"/>
        <w:left w:val="none" w:sz="0" w:space="0" w:color="auto"/>
        <w:bottom w:val="none" w:sz="0" w:space="0" w:color="auto"/>
        <w:right w:val="none" w:sz="0" w:space="0" w:color="auto"/>
      </w:divBdr>
    </w:div>
    <w:div w:id="2034072587">
      <w:marLeft w:val="0"/>
      <w:marRight w:val="0"/>
      <w:marTop w:val="0"/>
      <w:marBottom w:val="0"/>
      <w:divBdr>
        <w:top w:val="none" w:sz="0" w:space="0" w:color="auto"/>
        <w:left w:val="none" w:sz="0" w:space="0" w:color="auto"/>
        <w:bottom w:val="none" w:sz="0" w:space="0" w:color="auto"/>
        <w:right w:val="none" w:sz="0" w:space="0" w:color="auto"/>
      </w:divBdr>
    </w:div>
    <w:div w:id="2034072588">
      <w:marLeft w:val="0"/>
      <w:marRight w:val="0"/>
      <w:marTop w:val="0"/>
      <w:marBottom w:val="0"/>
      <w:divBdr>
        <w:top w:val="none" w:sz="0" w:space="0" w:color="auto"/>
        <w:left w:val="none" w:sz="0" w:space="0" w:color="auto"/>
        <w:bottom w:val="none" w:sz="0" w:space="0" w:color="auto"/>
        <w:right w:val="none" w:sz="0" w:space="0" w:color="auto"/>
      </w:divBdr>
    </w:div>
    <w:div w:id="2034072589">
      <w:marLeft w:val="0"/>
      <w:marRight w:val="0"/>
      <w:marTop w:val="0"/>
      <w:marBottom w:val="0"/>
      <w:divBdr>
        <w:top w:val="none" w:sz="0" w:space="0" w:color="auto"/>
        <w:left w:val="none" w:sz="0" w:space="0" w:color="auto"/>
        <w:bottom w:val="none" w:sz="0" w:space="0" w:color="auto"/>
        <w:right w:val="none" w:sz="0" w:space="0" w:color="auto"/>
      </w:divBdr>
    </w:div>
    <w:div w:id="2034072590">
      <w:marLeft w:val="0"/>
      <w:marRight w:val="0"/>
      <w:marTop w:val="0"/>
      <w:marBottom w:val="0"/>
      <w:divBdr>
        <w:top w:val="none" w:sz="0" w:space="0" w:color="auto"/>
        <w:left w:val="none" w:sz="0" w:space="0" w:color="auto"/>
        <w:bottom w:val="none" w:sz="0" w:space="0" w:color="auto"/>
        <w:right w:val="none" w:sz="0" w:space="0" w:color="auto"/>
      </w:divBdr>
    </w:div>
    <w:div w:id="2034072591">
      <w:marLeft w:val="0"/>
      <w:marRight w:val="0"/>
      <w:marTop w:val="0"/>
      <w:marBottom w:val="0"/>
      <w:divBdr>
        <w:top w:val="none" w:sz="0" w:space="0" w:color="auto"/>
        <w:left w:val="none" w:sz="0" w:space="0" w:color="auto"/>
        <w:bottom w:val="none" w:sz="0" w:space="0" w:color="auto"/>
        <w:right w:val="none" w:sz="0" w:space="0" w:color="auto"/>
      </w:divBdr>
    </w:div>
    <w:div w:id="2034072592">
      <w:marLeft w:val="0"/>
      <w:marRight w:val="0"/>
      <w:marTop w:val="0"/>
      <w:marBottom w:val="0"/>
      <w:divBdr>
        <w:top w:val="none" w:sz="0" w:space="0" w:color="auto"/>
        <w:left w:val="none" w:sz="0" w:space="0" w:color="auto"/>
        <w:bottom w:val="none" w:sz="0" w:space="0" w:color="auto"/>
        <w:right w:val="none" w:sz="0" w:space="0" w:color="auto"/>
      </w:divBdr>
    </w:div>
    <w:div w:id="2034072593">
      <w:marLeft w:val="0"/>
      <w:marRight w:val="0"/>
      <w:marTop w:val="0"/>
      <w:marBottom w:val="0"/>
      <w:divBdr>
        <w:top w:val="none" w:sz="0" w:space="0" w:color="auto"/>
        <w:left w:val="none" w:sz="0" w:space="0" w:color="auto"/>
        <w:bottom w:val="none" w:sz="0" w:space="0" w:color="auto"/>
        <w:right w:val="none" w:sz="0" w:space="0" w:color="auto"/>
      </w:divBdr>
    </w:div>
    <w:div w:id="2034072594">
      <w:marLeft w:val="0"/>
      <w:marRight w:val="0"/>
      <w:marTop w:val="0"/>
      <w:marBottom w:val="0"/>
      <w:divBdr>
        <w:top w:val="none" w:sz="0" w:space="0" w:color="auto"/>
        <w:left w:val="none" w:sz="0" w:space="0" w:color="auto"/>
        <w:bottom w:val="none" w:sz="0" w:space="0" w:color="auto"/>
        <w:right w:val="none" w:sz="0" w:space="0" w:color="auto"/>
      </w:divBdr>
    </w:div>
    <w:div w:id="2034072595">
      <w:marLeft w:val="0"/>
      <w:marRight w:val="0"/>
      <w:marTop w:val="0"/>
      <w:marBottom w:val="0"/>
      <w:divBdr>
        <w:top w:val="none" w:sz="0" w:space="0" w:color="auto"/>
        <w:left w:val="none" w:sz="0" w:space="0" w:color="auto"/>
        <w:bottom w:val="none" w:sz="0" w:space="0" w:color="auto"/>
        <w:right w:val="none" w:sz="0" w:space="0" w:color="auto"/>
      </w:divBdr>
    </w:div>
    <w:div w:id="2034072596">
      <w:marLeft w:val="0"/>
      <w:marRight w:val="0"/>
      <w:marTop w:val="0"/>
      <w:marBottom w:val="0"/>
      <w:divBdr>
        <w:top w:val="none" w:sz="0" w:space="0" w:color="auto"/>
        <w:left w:val="none" w:sz="0" w:space="0" w:color="auto"/>
        <w:bottom w:val="none" w:sz="0" w:space="0" w:color="auto"/>
        <w:right w:val="none" w:sz="0" w:space="0" w:color="auto"/>
      </w:divBdr>
    </w:div>
    <w:div w:id="2034072597">
      <w:marLeft w:val="0"/>
      <w:marRight w:val="0"/>
      <w:marTop w:val="0"/>
      <w:marBottom w:val="0"/>
      <w:divBdr>
        <w:top w:val="none" w:sz="0" w:space="0" w:color="auto"/>
        <w:left w:val="none" w:sz="0" w:space="0" w:color="auto"/>
        <w:bottom w:val="none" w:sz="0" w:space="0" w:color="auto"/>
        <w:right w:val="none" w:sz="0" w:space="0" w:color="auto"/>
      </w:divBdr>
    </w:div>
    <w:div w:id="2034072598">
      <w:marLeft w:val="0"/>
      <w:marRight w:val="0"/>
      <w:marTop w:val="0"/>
      <w:marBottom w:val="0"/>
      <w:divBdr>
        <w:top w:val="none" w:sz="0" w:space="0" w:color="auto"/>
        <w:left w:val="none" w:sz="0" w:space="0" w:color="auto"/>
        <w:bottom w:val="none" w:sz="0" w:space="0" w:color="auto"/>
        <w:right w:val="none" w:sz="0" w:space="0" w:color="auto"/>
      </w:divBdr>
    </w:div>
    <w:div w:id="2034072599">
      <w:marLeft w:val="0"/>
      <w:marRight w:val="0"/>
      <w:marTop w:val="0"/>
      <w:marBottom w:val="0"/>
      <w:divBdr>
        <w:top w:val="none" w:sz="0" w:space="0" w:color="auto"/>
        <w:left w:val="none" w:sz="0" w:space="0" w:color="auto"/>
        <w:bottom w:val="none" w:sz="0" w:space="0" w:color="auto"/>
        <w:right w:val="none" w:sz="0" w:space="0" w:color="auto"/>
      </w:divBdr>
    </w:div>
    <w:div w:id="2034072600">
      <w:marLeft w:val="0"/>
      <w:marRight w:val="0"/>
      <w:marTop w:val="0"/>
      <w:marBottom w:val="0"/>
      <w:divBdr>
        <w:top w:val="none" w:sz="0" w:space="0" w:color="auto"/>
        <w:left w:val="none" w:sz="0" w:space="0" w:color="auto"/>
        <w:bottom w:val="none" w:sz="0" w:space="0" w:color="auto"/>
        <w:right w:val="none" w:sz="0" w:space="0" w:color="auto"/>
      </w:divBdr>
    </w:div>
    <w:div w:id="2034072601">
      <w:marLeft w:val="0"/>
      <w:marRight w:val="0"/>
      <w:marTop w:val="0"/>
      <w:marBottom w:val="0"/>
      <w:divBdr>
        <w:top w:val="none" w:sz="0" w:space="0" w:color="auto"/>
        <w:left w:val="none" w:sz="0" w:space="0" w:color="auto"/>
        <w:bottom w:val="none" w:sz="0" w:space="0" w:color="auto"/>
        <w:right w:val="none" w:sz="0" w:space="0" w:color="auto"/>
      </w:divBdr>
    </w:div>
    <w:div w:id="2034072602">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N_Tuan</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VANDUNG</dc:creator>
  <cp:keywords/>
  <cp:lastModifiedBy>Dong Phuong</cp:lastModifiedBy>
  <cp:revision>2</cp:revision>
  <cp:lastPrinted>2023-01-04T03:51:00Z</cp:lastPrinted>
  <dcterms:created xsi:type="dcterms:W3CDTF">2023-01-16T04:51:00Z</dcterms:created>
  <dcterms:modified xsi:type="dcterms:W3CDTF">2023-01-16T04:51:00Z</dcterms:modified>
</cp:coreProperties>
</file>