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8C6F3A" w:rsidRPr="00C759A7" w14:paraId="21EC0CB2" w14:textId="77777777" w:rsidTr="00C759A7">
        <w:tc>
          <w:tcPr>
            <w:tcW w:w="3348" w:type="dxa"/>
            <w:shd w:val="clear" w:color="auto" w:fill="auto"/>
          </w:tcPr>
          <w:p w14:paraId="0AE1827C" w14:textId="77777777" w:rsidR="008C6F3A" w:rsidRPr="00C759A7" w:rsidRDefault="008C6F3A" w:rsidP="00C759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59A7">
              <w:rPr>
                <w:rFonts w:ascii="Arial" w:eastAsia="Times New Roman" w:hAnsi="Arial" w:cs="Arial"/>
                <w:b/>
                <w:sz w:val="20"/>
              </w:rPr>
              <w:t>BỘ GIÁO DỤC VÀ ĐÀO TẠO</w:t>
            </w:r>
            <w:r w:rsidRPr="00C759A7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08578DEA" w14:textId="77777777" w:rsidR="008C6F3A" w:rsidRPr="00C759A7" w:rsidRDefault="008C6F3A" w:rsidP="00C759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59A7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C759A7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C759A7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8C6F3A" w:rsidRPr="00C759A7" w14:paraId="3889A82F" w14:textId="77777777" w:rsidTr="00C759A7">
        <w:tc>
          <w:tcPr>
            <w:tcW w:w="3348" w:type="dxa"/>
            <w:shd w:val="clear" w:color="auto" w:fill="auto"/>
          </w:tcPr>
          <w:p w14:paraId="77AFD576" w14:textId="77777777" w:rsidR="008C6F3A" w:rsidRPr="00C759A7" w:rsidRDefault="008C6F3A" w:rsidP="00C759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59A7">
              <w:rPr>
                <w:rFonts w:ascii="Arial" w:eastAsia="Times New Roman" w:hAnsi="Arial" w:cs="Arial"/>
                <w:sz w:val="20"/>
                <w:szCs w:val="20"/>
              </w:rPr>
              <w:t xml:space="preserve">Số: </w:t>
            </w:r>
            <w:r w:rsidRPr="00C759A7">
              <w:rPr>
                <w:rFonts w:ascii="Arial" w:eastAsia="Times New Roman" w:hAnsi="Arial" w:cs="Arial"/>
                <w:sz w:val="20"/>
              </w:rPr>
              <w:t>19/2021/TT-BGDĐT</w:t>
            </w:r>
          </w:p>
        </w:tc>
        <w:tc>
          <w:tcPr>
            <w:tcW w:w="5508" w:type="dxa"/>
            <w:shd w:val="clear" w:color="auto" w:fill="auto"/>
          </w:tcPr>
          <w:p w14:paraId="2F9D170A" w14:textId="77777777" w:rsidR="008C6F3A" w:rsidRPr="00C759A7" w:rsidRDefault="008C6F3A" w:rsidP="00C759A7">
            <w:pPr>
              <w:spacing w:before="120"/>
              <w:jc w:val="righ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759A7">
              <w:rPr>
                <w:rFonts w:ascii="Arial" w:eastAsia="Times New Roman" w:hAnsi="Arial" w:cs="Arial"/>
                <w:i/>
                <w:sz w:val="20"/>
              </w:rPr>
              <w:t>Hà Nội, ngày 01 tháng 7 năm 2021</w:t>
            </w:r>
            <w:r w:rsidRPr="00C759A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1405ECD7" w14:textId="77777777" w:rsidR="008C6F3A" w:rsidRPr="008C6F3A" w:rsidRDefault="008C6F3A" w:rsidP="008C6F3A">
      <w:pPr>
        <w:spacing w:before="120"/>
        <w:rPr>
          <w:rFonts w:ascii="Arial" w:hAnsi="Arial" w:cs="Arial"/>
          <w:sz w:val="20"/>
          <w:lang w:val="en-US"/>
        </w:rPr>
      </w:pPr>
    </w:p>
    <w:p w14:paraId="425BBECF" w14:textId="77777777" w:rsidR="00F22068" w:rsidRPr="008C6F3A" w:rsidRDefault="008C6F3A" w:rsidP="008C6F3A">
      <w:pPr>
        <w:spacing w:before="120"/>
        <w:jc w:val="center"/>
        <w:rPr>
          <w:rFonts w:ascii="Arial" w:hAnsi="Arial" w:cs="Arial"/>
          <w:b/>
        </w:rPr>
      </w:pPr>
      <w:bookmarkStart w:id="0" w:name="loai_1"/>
      <w:r w:rsidRPr="008C6F3A">
        <w:rPr>
          <w:rFonts w:ascii="Arial" w:hAnsi="Arial" w:cs="Arial"/>
          <w:b/>
        </w:rPr>
        <w:t>THÔNG TƯ</w:t>
      </w:r>
      <w:bookmarkEnd w:id="0"/>
    </w:p>
    <w:p w14:paraId="54B3E8B5" w14:textId="77777777" w:rsidR="00F22068" w:rsidRPr="008C6F3A" w:rsidRDefault="008C6F3A" w:rsidP="008C6F3A">
      <w:pPr>
        <w:spacing w:before="120"/>
        <w:jc w:val="center"/>
        <w:rPr>
          <w:rFonts w:ascii="Arial" w:hAnsi="Arial" w:cs="Arial"/>
          <w:sz w:val="20"/>
        </w:rPr>
      </w:pPr>
      <w:bookmarkStart w:id="1" w:name="loai_1_name"/>
      <w:r w:rsidRPr="008C6F3A">
        <w:rPr>
          <w:rFonts w:ascii="Arial" w:hAnsi="Arial" w:cs="Arial"/>
          <w:sz w:val="20"/>
        </w:rPr>
        <w:t>BAN HÀNH CHƯƠNG TRÌNH GIÁO DỤC PHỔ THÔNG MÔN NGOẠI NGỮ 1 TIẾNG NGA, TIẾNG NHẬT, TIẾNG PHÁP, TIẾNG TRUNG QUỐC</w:t>
      </w:r>
      <w:bookmarkEnd w:id="1"/>
    </w:p>
    <w:p w14:paraId="14F35BF8" w14:textId="77777777" w:rsidR="00F22068" w:rsidRPr="008C6F3A" w:rsidRDefault="00F22068" w:rsidP="008C6F3A">
      <w:pPr>
        <w:spacing w:before="120"/>
        <w:rPr>
          <w:rFonts w:ascii="Arial" w:hAnsi="Arial" w:cs="Arial"/>
          <w:i/>
          <w:sz w:val="20"/>
        </w:rPr>
      </w:pPr>
      <w:r w:rsidRPr="008C6F3A">
        <w:rPr>
          <w:rFonts w:ascii="Arial" w:hAnsi="Arial" w:cs="Arial"/>
          <w:i/>
          <w:sz w:val="20"/>
        </w:rPr>
        <w:t xml:space="preserve">Căn cứ Luật Giáo dục ngày 14 tháng </w:t>
      </w:r>
      <w:r w:rsidR="008C6F3A" w:rsidRPr="008C6F3A">
        <w:rPr>
          <w:rFonts w:ascii="Arial" w:hAnsi="Arial" w:cs="Arial"/>
          <w:i/>
          <w:sz w:val="20"/>
        </w:rPr>
        <w:t>6</w:t>
      </w:r>
      <w:r w:rsidRPr="008C6F3A">
        <w:rPr>
          <w:rFonts w:ascii="Arial" w:hAnsi="Arial" w:cs="Arial"/>
          <w:i/>
          <w:sz w:val="20"/>
        </w:rPr>
        <w:t xml:space="preserve"> năm 2019;</w:t>
      </w:r>
    </w:p>
    <w:p w14:paraId="571C085E" w14:textId="77777777" w:rsidR="00F22068" w:rsidRPr="008C6F3A" w:rsidRDefault="00F22068" w:rsidP="008C6F3A">
      <w:pPr>
        <w:spacing w:before="120"/>
        <w:rPr>
          <w:rFonts w:ascii="Arial" w:hAnsi="Arial" w:cs="Arial"/>
          <w:i/>
          <w:sz w:val="20"/>
        </w:rPr>
      </w:pPr>
      <w:r w:rsidRPr="008C6F3A">
        <w:rPr>
          <w:rFonts w:ascii="Arial" w:hAnsi="Arial" w:cs="Arial"/>
          <w:i/>
          <w:sz w:val="20"/>
        </w:rPr>
        <w:t>C</w:t>
      </w:r>
      <w:r w:rsidR="008C6F3A" w:rsidRPr="008C6F3A">
        <w:rPr>
          <w:rFonts w:ascii="Arial" w:hAnsi="Arial" w:cs="Arial"/>
          <w:i/>
          <w:sz w:val="20"/>
        </w:rPr>
        <w:t>ă</w:t>
      </w:r>
      <w:r w:rsidRPr="008C6F3A">
        <w:rPr>
          <w:rFonts w:ascii="Arial" w:hAnsi="Arial" w:cs="Arial"/>
          <w:i/>
          <w:sz w:val="20"/>
        </w:rPr>
        <w:t>n cứ Nghị quyết s</w:t>
      </w:r>
      <w:r w:rsidR="008C6F3A" w:rsidRPr="008C6F3A">
        <w:rPr>
          <w:rFonts w:ascii="Arial" w:hAnsi="Arial" w:cs="Arial"/>
          <w:i/>
          <w:sz w:val="20"/>
        </w:rPr>
        <w:t>ố</w:t>
      </w:r>
      <w:r w:rsidRPr="008C6F3A">
        <w:rPr>
          <w:rFonts w:ascii="Arial" w:hAnsi="Arial" w:cs="Arial"/>
          <w:i/>
          <w:sz w:val="20"/>
        </w:rPr>
        <w:t xml:space="preserve"> 88/2014/QH12 ngày 28/1</w:t>
      </w:r>
      <w:r w:rsidR="008C6F3A" w:rsidRPr="008C6F3A">
        <w:rPr>
          <w:rFonts w:ascii="Arial" w:hAnsi="Arial" w:cs="Arial"/>
          <w:i/>
          <w:sz w:val="20"/>
        </w:rPr>
        <w:t>1</w:t>
      </w:r>
      <w:r w:rsidRPr="008C6F3A">
        <w:rPr>
          <w:rFonts w:ascii="Arial" w:hAnsi="Arial" w:cs="Arial"/>
          <w:i/>
          <w:sz w:val="20"/>
        </w:rPr>
        <w:t>/2014 của Quốc hội v</w:t>
      </w:r>
      <w:r w:rsidR="008C6F3A" w:rsidRPr="008C6F3A">
        <w:rPr>
          <w:rFonts w:ascii="Arial" w:hAnsi="Arial" w:cs="Arial"/>
          <w:i/>
          <w:sz w:val="20"/>
        </w:rPr>
        <w:t>ề</w:t>
      </w:r>
      <w:r w:rsidRPr="008C6F3A">
        <w:rPr>
          <w:rFonts w:ascii="Arial" w:hAnsi="Arial" w:cs="Arial"/>
          <w:i/>
          <w:sz w:val="20"/>
        </w:rPr>
        <w:t xml:space="preserve"> </w:t>
      </w:r>
      <w:r w:rsidR="008C6F3A" w:rsidRPr="008C6F3A">
        <w:rPr>
          <w:rFonts w:ascii="Arial" w:hAnsi="Arial" w:cs="Arial"/>
          <w:i/>
          <w:sz w:val="20"/>
        </w:rPr>
        <w:t>đổi mới</w:t>
      </w:r>
      <w:r w:rsidRPr="008C6F3A">
        <w:rPr>
          <w:rFonts w:ascii="Arial" w:hAnsi="Arial" w:cs="Arial"/>
          <w:i/>
          <w:sz w:val="20"/>
        </w:rPr>
        <w:t xml:space="preserve"> chương trình, sách gi</w:t>
      </w:r>
      <w:r w:rsidR="008C6F3A" w:rsidRPr="008C6F3A">
        <w:rPr>
          <w:rFonts w:ascii="Arial" w:hAnsi="Arial" w:cs="Arial"/>
          <w:i/>
          <w:sz w:val="20"/>
        </w:rPr>
        <w:t>á</w:t>
      </w:r>
      <w:r w:rsidRPr="008C6F3A">
        <w:rPr>
          <w:rFonts w:ascii="Arial" w:hAnsi="Arial" w:cs="Arial"/>
          <w:i/>
          <w:sz w:val="20"/>
        </w:rPr>
        <w:t>o khoa giáo dục phổ thông; Nghị quyết s</w:t>
      </w:r>
      <w:r w:rsidR="008C6F3A" w:rsidRPr="008C6F3A">
        <w:rPr>
          <w:rFonts w:ascii="Arial" w:hAnsi="Arial" w:cs="Arial"/>
          <w:i/>
          <w:sz w:val="20"/>
        </w:rPr>
        <w:t>ố</w:t>
      </w:r>
      <w:r w:rsidRPr="008C6F3A">
        <w:rPr>
          <w:rFonts w:ascii="Arial" w:hAnsi="Arial" w:cs="Arial"/>
          <w:i/>
          <w:sz w:val="20"/>
        </w:rPr>
        <w:t xml:space="preserve"> 5</w:t>
      </w:r>
      <w:r w:rsidR="008C6F3A" w:rsidRPr="008C6F3A">
        <w:rPr>
          <w:rFonts w:ascii="Arial" w:hAnsi="Arial" w:cs="Arial"/>
          <w:i/>
          <w:sz w:val="20"/>
        </w:rPr>
        <w:t>1</w:t>
      </w:r>
      <w:r w:rsidRPr="008C6F3A">
        <w:rPr>
          <w:rFonts w:ascii="Arial" w:hAnsi="Arial" w:cs="Arial"/>
          <w:i/>
          <w:sz w:val="20"/>
        </w:rPr>
        <w:t>/2017/QH14 ngà</w:t>
      </w:r>
      <w:r w:rsidR="008C6F3A" w:rsidRPr="008C6F3A">
        <w:rPr>
          <w:rFonts w:ascii="Arial" w:hAnsi="Arial" w:cs="Arial"/>
          <w:i/>
          <w:sz w:val="20"/>
        </w:rPr>
        <w:t>y</w:t>
      </w:r>
      <w:r w:rsidRPr="008C6F3A">
        <w:rPr>
          <w:rFonts w:ascii="Arial" w:hAnsi="Arial" w:cs="Arial"/>
          <w:i/>
          <w:sz w:val="20"/>
        </w:rPr>
        <w:t xml:space="preserve"> 21/11/2017 điều chỉnh </w:t>
      </w:r>
      <w:r w:rsidR="008C6F3A" w:rsidRPr="008C6F3A">
        <w:rPr>
          <w:rFonts w:ascii="Arial" w:hAnsi="Arial" w:cs="Arial"/>
          <w:i/>
          <w:sz w:val="20"/>
        </w:rPr>
        <w:t>l</w:t>
      </w:r>
      <w:r w:rsidRPr="008C6F3A">
        <w:rPr>
          <w:rFonts w:ascii="Arial" w:hAnsi="Arial" w:cs="Arial"/>
          <w:i/>
          <w:sz w:val="20"/>
        </w:rPr>
        <w:t>ộ trình thực hiện chương trình, sách gi</w:t>
      </w:r>
      <w:r w:rsidR="008C6F3A" w:rsidRPr="008C6F3A">
        <w:rPr>
          <w:rFonts w:ascii="Arial" w:hAnsi="Arial" w:cs="Arial"/>
          <w:i/>
          <w:sz w:val="20"/>
        </w:rPr>
        <w:t>á</w:t>
      </w:r>
      <w:r w:rsidRPr="008C6F3A">
        <w:rPr>
          <w:rFonts w:ascii="Arial" w:hAnsi="Arial" w:cs="Arial"/>
          <w:i/>
          <w:sz w:val="20"/>
        </w:rPr>
        <w:t>o khoa giáo dục ph</w:t>
      </w:r>
      <w:r w:rsidR="008C6F3A" w:rsidRPr="008C6F3A">
        <w:rPr>
          <w:rFonts w:ascii="Arial" w:hAnsi="Arial" w:cs="Arial"/>
          <w:i/>
          <w:sz w:val="20"/>
        </w:rPr>
        <w:t>ổ</w:t>
      </w:r>
      <w:r w:rsidRPr="008C6F3A">
        <w:rPr>
          <w:rFonts w:ascii="Arial" w:hAnsi="Arial" w:cs="Arial"/>
          <w:i/>
          <w:sz w:val="20"/>
        </w:rPr>
        <w:t xml:space="preserve"> thông mới theo Nghị quyết số 88/2014/QH13 ngày 28/11/2014 của Quốc hội về đ</w:t>
      </w:r>
      <w:r w:rsidR="008C6F3A" w:rsidRPr="008C6F3A">
        <w:rPr>
          <w:rFonts w:ascii="Arial" w:hAnsi="Arial" w:cs="Arial"/>
          <w:i/>
          <w:sz w:val="20"/>
        </w:rPr>
        <w:t>ổi</w:t>
      </w:r>
      <w:r w:rsidRPr="008C6F3A">
        <w:rPr>
          <w:rFonts w:ascii="Arial" w:hAnsi="Arial" w:cs="Arial"/>
          <w:i/>
          <w:sz w:val="20"/>
        </w:rPr>
        <w:t xml:space="preserve"> mới chương trình, sách giáo khoa giáo dục ph</w:t>
      </w:r>
      <w:r w:rsidR="008C6F3A" w:rsidRPr="008C6F3A">
        <w:rPr>
          <w:rFonts w:ascii="Arial" w:hAnsi="Arial" w:cs="Arial"/>
          <w:i/>
          <w:sz w:val="20"/>
        </w:rPr>
        <w:t>ổ</w:t>
      </w:r>
      <w:r w:rsidRPr="008C6F3A">
        <w:rPr>
          <w:rFonts w:ascii="Arial" w:hAnsi="Arial" w:cs="Arial"/>
          <w:i/>
          <w:sz w:val="20"/>
        </w:rPr>
        <w:t xml:space="preserve"> th</w:t>
      </w:r>
      <w:r w:rsidR="008C6F3A" w:rsidRPr="008C6F3A">
        <w:rPr>
          <w:rFonts w:ascii="Arial" w:hAnsi="Arial" w:cs="Arial"/>
          <w:i/>
          <w:sz w:val="20"/>
        </w:rPr>
        <w:t>ô</w:t>
      </w:r>
      <w:r w:rsidRPr="008C6F3A">
        <w:rPr>
          <w:rFonts w:ascii="Arial" w:hAnsi="Arial" w:cs="Arial"/>
          <w:i/>
          <w:sz w:val="20"/>
        </w:rPr>
        <w:t>ng;</w:t>
      </w:r>
    </w:p>
    <w:p w14:paraId="6979DEBB" w14:textId="77777777" w:rsidR="00F22068" w:rsidRPr="008C6F3A" w:rsidRDefault="00F22068" w:rsidP="008C6F3A">
      <w:pPr>
        <w:spacing w:before="120"/>
        <w:rPr>
          <w:rFonts w:ascii="Arial" w:hAnsi="Arial" w:cs="Arial"/>
          <w:i/>
          <w:sz w:val="20"/>
        </w:rPr>
      </w:pPr>
      <w:r w:rsidRPr="008C6F3A">
        <w:rPr>
          <w:rFonts w:ascii="Arial" w:hAnsi="Arial" w:cs="Arial"/>
          <w:i/>
          <w:sz w:val="20"/>
        </w:rPr>
        <w:t>Căn cứ Nghị định số 69/2017/NĐ-CP ngày 25 th</w:t>
      </w:r>
      <w:r w:rsidR="008C6F3A" w:rsidRPr="008C6F3A">
        <w:rPr>
          <w:rFonts w:ascii="Arial" w:hAnsi="Arial" w:cs="Arial"/>
          <w:i/>
          <w:sz w:val="20"/>
        </w:rPr>
        <w:t>á</w:t>
      </w:r>
      <w:r w:rsidRPr="008C6F3A">
        <w:rPr>
          <w:rFonts w:ascii="Arial" w:hAnsi="Arial" w:cs="Arial"/>
          <w:i/>
          <w:sz w:val="20"/>
        </w:rPr>
        <w:t>ng 5 năm 2017 của Chính phủ quy định chức n</w:t>
      </w:r>
      <w:r w:rsidR="008C6F3A" w:rsidRPr="008C6F3A">
        <w:rPr>
          <w:rFonts w:ascii="Arial" w:hAnsi="Arial" w:cs="Arial"/>
          <w:i/>
          <w:sz w:val="20"/>
        </w:rPr>
        <w:t>ă</w:t>
      </w:r>
      <w:r w:rsidRPr="008C6F3A">
        <w:rPr>
          <w:rFonts w:ascii="Arial" w:hAnsi="Arial" w:cs="Arial"/>
          <w:i/>
          <w:sz w:val="20"/>
        </w:rPr>
        <w:t>ng, nhiệm vụ, q</w:t>
      </w:r>
      <w:r w:rsidR="008C6F3A" w:rsidRPr="008C6F3A">
        <w:rPr>
          <w:rFonts w:ascii="Arial" w:hAnsi="Arial" w:cs="Arial"/>
          <w:i/>
          <w:sz w:val="20"/>
        </w:rPr>
        <w:t>uy</w:t>
      </w:r>
      <w:r w:rsidRPr="008C6F3A">
        <w:rPr>
          <w:rFonts w:ascii="Arial" w:hAnsi="Arial" w:cs="Arial"/>
          <w:i/>
          <w:sz w:val="20"/>
        </w:rPr>
        <w:t>ền hạn v</w:t>
      </w:r>
      <w:r w:rsidR="008C6F3A" w:rsidRPr="008C6F3A">
        <w:rPr>
          <w:rFonts w:ascii="Arial" w:hAnsi="Arial" w:cs="Arial"/>
          <w:i/>
          <w:sz w:val="20"/>
        </w:rPr>
        <w:t>à</w:t>
      </w:r>
      <w:r w:rsidRPr="008C6F3A">
        <w:rPr>
          <w:rFonts w:ascii="Arial" w:hAnsi="Arial" w:cs="Arial"/>
          <w:i/>
          <w:sz w:val="20"/>
        </w:rPr>
        <w:t xml:space="preserve"> </w:t>
      </w:r>
      <w:r w:rsidR="008C6F3A" w:rsidRPr="008C6F3A">
        <w:rPr>
          <w:rFonts w:ascii="Arial" w:hAnsi="Arial" w:cs="Arial"/>
          <w:i/>
          <w:sz w:val="20"/>
        </w:rPr>
        <w:t>cơ</w:t>
      </w:r>
      <w:r w:rsidRPr="008C6F3A">
        <w:rPr>
          <w:rFonts w:ascii="Arial" w:hAnsi="Arial" w:cs="Arial"/>
          <w:i/>
          <w:sz w:val="20"/>
        </w:rPr>
        <w:t xml:space="preserve"> cấu t</w:t>
      </w:r>
      <w:r w:rsidR="008C6F3A" w:rsidRPr="008C6F3A">
        <w:rPr>
          <w:rFonts w:ascii="Arial" w:hAnsi="Arial" w:cs="Arial"/>
          <w:i/>
          <w:sz w:val="20"/>
        </w:rPr>
        <w:t>ổ</w:t>
      </w:r>
      <w:r w:rsidRPr="008C6F3A">
        <w:rPr>
          <w:rFonts w:ascii="Arial" w:hAnsi="Arial" w:cs="Arial"/>
          <w:i/>
          <w:sz w:val="20"/>
        </w:rPr>
        <w:t xml:space="preserve"> chức của Bộ Giáo dục và Đào tạo;</w:t>
      </w:r>
    </w:p>
    <w:p w14:paraId="03628AF2" w14:textId="77777777" w:rsidR="00F22068" w:rsidRPr="008C6F3A" w:rsidRDefault="00F22068" w:rsidP="008C6F3A">
      <w:pPr>
        <w:spacing w:before="120"/>
        <w:rPr>
          <w:rFonts w:ascii="Arial" w:hAnsi="Arial" w:cs="Arial"/>
          <w:i/>
          <w:sz w:val="20"/>
        </w:rPr>
      </w:pPr>
      <w:r w:rsidRPr="008C6F3A">
        <w:rPr>
          <w:rFonts w:ascii="Arial" w:hAnsi="Arial" w:cs="Arial"/>
          <w:i/>
          <w:sz w:val="20"/>
        </w:rPr>
        <w:t>Căn cứ Nghị định số 127/2018/NĐ-CP ngày 21 tháng 9 n</w:t>
      </w:r>
      <w:r w:rsidR="008C6F3A" w:rsidRPr="008C6F3A">
        <w:rPr>
          <w:rFonts w:ascii="Arial" w:hAnsi="Arial" w:cs="Arial"/>
          <w:i/>
          <w:sz w:val="20"/>
        </w:rPr>
        <w:t>ă</w:t>
      </w:r>
      <w:r w:rsidRPr="008C6F3A">
        <w:rPr>
          <w:rFonts w:ascii="Arial" w:hAnsi="Arial" w:cs="Arial"/>
          <w:i/>
          <w:sz w:val="20"/>
        </w:rPr>
        <w:t>m 2018 của Ch</w:t>
      </w:r>
      <w:r w:rsidR="008C6F3A" w:rsidRPr="008C6F3A">
        <w:rPr>
          <w:rFonts w:ascii="Arial" w:hAnsi="Arial" w:cs="Arial"/>
          <w:i/>
          <w:sz w:val="20"/>
        </w:rPr>
        <w:t>í</w:t>
      </w:r>
      <w:r w:rsidRPr="008C6F3A">
        <w:rPr>
          <w:rFonts w:ascii="Arial" w:hAnsi="Arial" w:cs="Arial"/>
          <w:i/>
          <w:sz w:val="20"/>
        </w:rPr>
        <w:t>nh ph</w:t>
      </w:r>
      <w:r w:rsidR="008C6F3A" w:rsidRPr="008C6F3A">
        <w:rPr>
          <w:rFonts w:ascii="Arial" w:hAnsi="Arial" w:cs="Arial"/>
          <w:i/>
          <w:sz w:val="20"/>
        </w:rPr>
        <w:t>ủ</w:t>
      </w:r>
      <w:r w:rsidRPr="008C6F3A">
        <w:rPr>
          <w:rFonts w:ascii="Arial" w:hAnsi="Arial" w:cs="Arial"/>
          <w:i/>
          <w:sz w:val="20"/>
        </w:rPr>
        <w:t xml:space="preserve"> quy định trách nhiệm qu</w:t>
      </w:r>
      <w:r w:rsidR="008C6F3A" w:rsidRPr="008C6F3A">
        <w:rPr>
          <w:rFonts w:ascii="Arial" w:hAnsi="Arial" w:cs="Arial"/>
          <w:i/>
          <w:sz w:val="20"/>
        </w:rPr>
        <w:t>ả</w:t>
      </w:r>
      <w:r w:rsidRPr="008C6F3A">
        <w:rPr>
          <w:rFonts w:ascii="Arial" w:hAnsi="Arial" w:cs="Arial"/>
          <w:i/>
          <w:sz w:val="20"/>
        </w:rPr>
        <w:t xml:space="preserve">n </w:t>
      </w:r>
      <w:r w:rsidR="008C6F3A" w:rsidRPr="008C6F3A">
        <w:rPr>
          <w:rFonts w:ascii="Arial" w:hAnsi="Arial" w:cs="Arial"/>
          <w:i/>
          <w:sz w:val="20"/>
        </w:rPr>
        <w:t>lý</w:t>
      </w:r>
      <w:r w:rsidRPr="008C6F3A">
        <w:rPr>
          <w:rFonts w:ascii="Arial" w:hAnsi="Arial" w:cs="Arial"/>
          <w:i/>
          <w:sz w:val="20"/>
        </w:rPr>
        <w:t xml:space="preserve"> nhà nước v</w:t>
      </w:r>
      <w:r w:rsidR="008C6F3A" w:rsidRPr="008C6F3A">
        <w:rPr>
          <w:rFonts w:ascii="Arial" w:hAnsi="Arial" w:cs="Arial"/>
          <w:i/>
          <w:sz w:val="20"/>
        </w:rPr>
        <w:t>ề</w:t>
      </w:r>
      <w:r w:rsidRPr="008C6F3A">
        <w:rPr>
          <w:rFonts w:ascii="Arial" w:hAnsi="Arial" w:cs="Arial"/>
          <w:i/>
          <w:sz w:val="20"/>
        </w:rPr>
        <w:t xml:space="preserve"> giáo dục</w:t>
      </w:r>
      <w:r w:rsidR="008C6F3A" w:rsidRPr="008C6F3A">
        <w:rPr>
          <w:rFonts w:ascii="Arial" w:hAnsi="Arial" w:cs="Arial"/>
          <w:i/>
          <w:sz w:val="20"/>
        </w:rPr>
        <w:t>;</w:t>
      </w:r>
    </w:p>
    <w:p w14:paraId="767925AD" w14:textId="77777777" w:rsidR="00F22068" w:rsidRPr="008C6F3A" w:rsidRDefault="00F22068" w:rsidP="008C6F3A">
      <w:pPr>
        <w:spacing w:before="120"/>
        <w:rPr>
          <w:rFonts w:ascii="Arial" w:hAnsi="Arial" w:cs="Arial"/>
          <w:i/>
          <w:sz w:val="20"/>
        </w:rPr>
      </w:pPr>
      <w:r w:rsidRPr="008C6F3A">
        <w:rPr>
          <w:rFonts w:ascii="Arial" w:hAnsi="Arial" w:cs="Arial"/>
          <w:i/>
          <w:sz w:val="20"/>
        </w:rPr>
        <w:t>Theo đề nghị của Vụ trưởng Vụ Giáo dục Tiểu học và Vụ trư</w:t>
      </w:r>
      <w:r w:rsidR="008C6F3A" w:rsidRPr="008C6F3A">
        <w:rPr>
          <w:rFonts w:ascii="Arial" w:hAnsi="Arial" w:cs="Arial"/>
          <w:i/>
          <w:sz w:val="20"/>
        </w:rPr>
        <w:t>ở</w:t>
      </w:r>
      <w:r w:rsidRPr="008C6F3A">
        <w:rPr>
          <w:rFonts w:ascii="Arial" w:hAnsi="Arial" w:cs="Arial"/>
          <w:i/>
          <w:sz w:val="20"/>
        </w:rPr>
        <w:t>ng Vụ Giáo dục Trung học;</w:t>
      </w:r>
    </w:p>
    <w:p w14:paraId="20A74DCB" w14:textId="77777777" w:rsidR="00F22068" w:rsidRPr="008C6F3A" w:rsidRDefault="00F22068" w:rsidP="008C6F3A">
      <w:pPr>
        <w:spacing w:before="120"/>
        <w:rPr>
          <w:rFonts w:ascii="Arial" w:hAnsi="Arial" w:cs="Arial"/>
          <w:i/>
          <w:sz w:val="20"/>
        </w:rPr>
      </w:pPr>
      <w:r w:rsidRPr="008C6F3A">
        <w:rPr>
          <w:rFonts w:ascii="Arial" w:hAnsi="Arial" w:cs="Arial"/>
          <w:i/>
          <w:sz w:val="20"/>
        </w:rPr>
        <w:t xml:space="preserve">Bộ trưởng Bộ Giáo dục và Đào tạo ban hành Thông tư ban hành Chương trình giáo dục </w:t>
      </w:r>
      <w:r w:rsidR="008C6F3A" w:rsidRPr="008C6F3A">
        <w:rPr>
          <w:rFonts w:ascii="Arial" w:hAnsi="Arial" w:cs="Arial"/>
          <w:i/>
          <w:sz w:val="20"/>
        </w:rPr>
        <w:t>phổ thông m</w:t>
      </w:r>
      <w:r w:rsidRPr="008C6F3A">
        <w:rPr>
          <w:rFonts w:ascii="Arial" w:hAnsi="Arial" w:cs="Arial"/>
          <w:i/>
          <w:sz w:val="20"/>
        </w:rPr>
        <w:t>ôn Ngoại ng</w:t>
      </w:r>
      <w:r w:rsidR="008C6F3A" w:rsidRPr="008C6F3A">
        <w:rPr>
          <w:rFonts w:ascii="Arial" w:hAnsi="Arial" w:cs="Arial"/>
          <w:i/>
          <w:sz w:val="20"/>
        </w:rPr>
        <w:t>ữ</w:t>
      </w:r>
      <w:r w:rsidRPr="008C6F3A">
        <w:rPr>
          <w:rFonts w:ascii="Arial" w:hAnsi="Arial" w:cs="Arial"/>
          <w:i/>
          <w:sz w:val="20"/>
        </w:rPr>
        <w:t xml:space="preserve"> 1 Tiếng Nga</w:t>
      </w:r>
      <w:r w:rsidR="008C6F3A" w:rsidRPr="008C6F3A">
        <w:rPr>
          <w:rFonts w:ascii="Arial" w:hAnsi="Arial" w:cs="Arial"/>
          <w:i/>
          <w:sz w:val="20"/>
        </w:rPr>
        <w:t>,</w:t>
      </w:r>
      <w:r w:rsidRPr="008C6F3A">
        <w:rPr>
          <w:rFonts w:ascii="Arial" w:hAnsi="Arial" w:cs="Arial"/>
          <w:i/>
          <w:sz w:val="20"/>
        </w:rPr>
        <w:t xml:space="preserve"> Ti</w:t>
      </w:r>
      <w:r w:rsidR="008C6F3A" w:rsidRPr="008C6F3A">
        <w:rPr>
          <w:rFonts w:ascii="Arial" w:hAnsi="Arial" w:cs="Arial"/>
          <w:i/>
          <w:sz w:val="20"/>
        </w:rPr>
        <w:t>ế</w:t>
      </w:r>
      <w:r w:rsidRPr="008C6F3A">
        <w:rPr>
          <w:rFonts w:ascii="Arial" w:hAnsi="Arial" w:cs="Arial"/>
          <w:i/>
          <w:sz w:val="20"/>
        </w:rPr>
        <w:t>ng Nhật, Ti</w:t>
      </w:r>
      <w:r w:rsidR="008C6F3A" w:rsidRPr="008C6F3A">
        <w:rPr>
          <w:rFonts w:ascii="Arial" w:hAnsi="Arial" w:cs="Arial"/>
          <w:i/>
          <w:sz w:val="20"/>
        </w:rPr>
        <w:t>ế</w:t>
      </w:r>
      <w:r w:rsidRPr="008C6F3A">
        <w:rPr>
          <w:rFonts w:ascii="Arial" w:hAnsi="Arial" w:cs="Arial"/>
          <w:i/>
          <w:sz w:val="20"/>
        </w:rPr>
        <w:t>ng Pháp v</w:t>
      </w:r>
      <w:r w:rsidR="008C6F3A" w:rsidRPr="008C6F3A">
        <w:rPr>
          <w:rFonts w:ascii="Arial" w:hAnsi="Arial" w:cs="Arial"/>
          <w:i/>
          <w:sz w:val="20"/>
        </w:rPr>
        <w:t>à</w:t>
      </w:r>
      <w:r w:rsidRPr="008C6F3A">
        <w:rPr>
          <w:rFonts w:ascii="Arial" w:hAnsi="Arial" w:cs="Arial"/>
          <w:i/>
          <w:sz w:val="20"/>
        </w:rPr>
        <w:t xml:space="preserve"> Ti</w:t>
      </w:r>
      <w:r w:rsidR="008C6F3A" w:rsidRPr="008C6F3A">
        <w:rPr>
          <w:rFonts w:ascii="Arial" w:hAnsi="Arial" w:cs="Arial"/>
          <w:i/>
          <w:sz w:val="20"/>
        </w:rPr>
        <w:t>ế</w:t>
      </w:r>
      <w:r w:rsidRPr="008C6F3A">
        <w:rPr>
          <w:rFonts w:ascii="Arial" w:hAnsi="Arial" w:cs="Arial"/>
          <w:i/>
          <w:sz w:val="20"/>
        </w:rPr>
        <w:t>ng Trung Qu</w:t>
      </w:r>
      <w:r w:rsidR="008C6F3A" w:rsidRPr="008C6F3A">
        <w:rPr>
          <w:rFonts w:ascii="Arial" w:hAnsi="Arial" w:cs="Arial"/>
          <w:i/>
          <w:sz w:val="20"/>
        </w:rPr>
        <w:t>ố</w:t>
      </w:r>
      <w:r w:rsidRPr="008C6F3A">
        <w:rPr>
          <w:rFonts w:ascii="Arial" w:hAnsi="Arial" w:cs="Arial"/>
          <w:i/>
          <w:sz w:val="20"/>
        </w:rPr>
        <w:t>c</w:t>
      </w:r>
      <w:r w:rsidR="008C6F3A" w:rsidRPr="008C6F3A">
        <w:rPr>
          <w:rFonts w:ascii="Arial" w:hAnsi="Arial" w:cs="Arial"/>
          <w:i/>
          <w:sz w:val="20"/>
        </w:rPr>
        <w:t>.</w:t>
      </w:r>
    </w:p>
    <w:p w14:paraId="4D60269C" w14:textId="77777777" w:rsidR="00F22068" w:rsidRPr="008C6F3A" w:rsidRDefault="00F22068" w:rsidP="008C6F3A">
      <w:pPr>
        <w:spacing w:before="120"/>
        <w:rPr>
          <w:rFonts w:ascii="Arial" w:hAnsi="Arial" w:cs="Arial"/>
          <w:sz w:val="20"/>
        </w:rPr>
      </w:pPr>
      <w:bookmarkStart w:id="2" w:name="dieu_1"/>
      <w:r w:rsidRPr="008C6F3A">
        <w:rPr>
          <w:rFonts w:ascii="Arial" w:hAnsi="Arial" w:cs="Arial"/>
          <w:b/>
          <w:sz w:val="20"/>
        </w:rPr>
        <w:t>Điều 1.</w:t>
      </w:r>
      <w:bookmarkEnd w:id="2"/>
      <w:r w:rsidRPr="008C6F3A">
        <w:rPr>
          <w:rFonts w:ascii="Arial" w:hAnsi="Arial" w:cs="Arial"/>
          <w:sz w:val="20"/>
        </w:rPr>
        <w:t xml:space="preserve"> </w:t>
      </w:r>
      <w:bookmarkStart w:id="3" w:name="dieu_1_name"/>
      <w:r w:rsidRPr="008C6F3A">
        <w:rPr>
          <w:rFonts w:ascii="Arial" w:hAnsi="Arial" w:cs="Arial"/>
          <w:sz w:val="20"/>
        </w:rPr>
        <w:t>Ban hành kèm theo Thông tư này Chương trình giáo dục ph</w:t>
      </w:r>
      <w:r w:rsidR="008C6F3A" w:rsidRPr="008C6F3A">
        <w:rPr>
          <w:rFonts w:ascii="Arial" w:hAnsi="Arial" w:cs="Arial"/>
          <w:sz w:val="20"/>
        </w:rPr>
        <w:t>ổ</w:t>
      </w:r>
      <w:r w:rsidRPr="008C6F3A">
        <w:rPr>
          <w:rFonts w:ascii="Arial" w:hAnsi="Arial" w:cs="Arial"/>
          <w:sz w:val="20"/>
        </w:rPr>
        <w:t xml:space="preserve"> thông môn học Ngoại ng</w:t>
      </w:r>
      <w:r w:rsidR="008C6F3A" w:rsidRPr="008C6F3A">
        <w:rPr>
          <w:rFonts w:ascii="Arial" w:hAnsi="Arial" w:cs="Arial"/>
          <w:sz w:val="20"/>
        </w:rPr>
        <w:t>ữ</w:t>
      </w:r>
      <w:r w:rsidRPr="008C6F3A">
        <w:rPr>
          <w:rFonts w:ascii="Arial" w:hAnsi="Arial" w:cs="Arial"/>
          <w:sz w:val="20"/>
        </w:rPr>
        <w:t xml:space="preserve"> 1, bao gồm:</w:t>
      </w:r>
      <w:bookmarkEnd w:id="3"/>
    </w:p>
    <w:p w14:paraId="7CB5FB8C" w14:textId="77777777" w:rsidR="00F22068" w:rsidRPr="008C6F3A" w:rsidRDefault="00F22068" w:rsidP="008C6F3A">
      <w:pPr>
        <w:spacing w:before="120"/>
        <w:rPr>
          <w:rFonts w:ascii="Arial" w:hAnsi="Arial" w:cs="Arial"/>
          <w:sz w:val="20"/>
        </w:rPr>
      </w:pPr>
      <w:r w:rsidRPr="008C6F3A">
        <w:rPr>
          <w:rFonts w:ascii="Arial" w:hAnsi="Arial" w:cs="Arial"/>
          <w:sz w:val="20"/>
        </w:rPr>
        <w:t>1. Chương trình giáo dục phổ thông môn Tiếng Nga;</w:t>
      </w:r>
    </w:p>
    <w:p w14:paraId="6C8011A2" w14:textId="77777777" w:rsidR="00F22068" w:rsidRPr="008C6F3A" w:rsidRDefault="00F22068" w:rsidP="008C6F3A">
      <w:pPr>
        <w:spacing w:before="120"/>
        <w:rPr>
          <w:rFonts w:ascii="Arial" w:hAnsi="Arial" w:cs="Arial"/>
          <w:sz w:val="20"/>
        </w:rPr>
      </w:pPr>
      <w:r w:rsidRPr="008C6F3A">
        <w:rPr>
          <w:rFonts w:ascii="Arial" w:hAnsi="Arial" w:cs="Arial"/>
          <w:sz w:val="20"/>
        </w:rPr>
        <w:t>2. Chương trình giáo dục phổ thông môn Tiếng Nhật;</w:t>
      </w:r>
    </w:p>
    <w:p w14:paraId="083163B9" w14:textId="77777777" w:rsidR="00F22068" w:rsidRPr="008C6F3A" w:rsidRDefault="00F22068" w:rsidP="008C6F3A">
      <w:pPr>
        <w:spacing w:before="120"/>
        <w:rPr>
          <w:rFonts w:ascii="Arial" w:hAnsi="Arial" w:cs="Arial"/>
          <w:sz w:val="20"/>
        </w:rPr>
      </w:pPr>
      <w:r w:rsidRPr="008C6F3A">
        <w:rPr>
          <w:rFonts w:ascii="Arial" w:hAnsi="Arial" w:cs="Arial"/>
          <w:sz w:val="20"/>
        </w:rPr>
        <w:t>3. Chươn</w:t>
      </w:r>
      <w:r w:rsidR="008C6F3A" w:rsidRPr="008C6F3A">
        <w:rPr>
          <w:rFonts w:ascii="Arial" w:hAnsi="Arial" w:cs="Arial"/>
          <w:sz w:val="20"/>
        </w:rPr>
        <w:t xml:space="preserve">g </w:t>
      </w:r>
      <w:r w:rsidRPr="008C6F3A">
        <w:rPr>
          <w:rFonts w:ascii="Arial" w:hAnsi="Arial" w:cs="Arial"/>
          <w:sz w:val="20"/>
        </w:rPr>
        <w:t>trình giáo dục ph</w:t>
      </w:r>
      <w:r w:rsidR="008C6F3A" w:rsidRPr="008C6F3A">
        <w:rPr>
          <w:rFonts w:ascii="Arial" w:hAnsi="Arial" w:cs="Arial"/>
          <w:sz w:val="20"/>
        </w:rPr>
        <w:t>ổ</w:t>
      </w:r>
      <w:r w:rsidRPr="008C6F3A">
        <w:rPr>
          <w:rFonts w:ascii="Arial" w:hAnsi="Arial" w:cs="Arial"/>
          <w:sz w:val="20"/>
        </w:rPr>
        <w:t xml:space="preserve"> thông môn Tiếng Pháp;</w:t>
      </w:r>
    </w:p>
    <w:p w14:paraId="69CB6B06" w14:textId="77777777" w:rsidR="00F22068" w:rsidRPr="008C6F3A" w:rsidRDefault="00F22068" w:rsidP="008C6F3A">
      <w:pPr>
        <w:spacing w:before="120"/>
        <w:rPr>
          <w:rFonts w:ascii="Arial" w:hAnsi="Arial" w:cs="Arial"/>
          <w:sz w:val="20"/>
        </w:rPr>
      </w:pPr>
      <w:r w:rsidRPr="008C6F3A">
        <w:rPr>
          <w:rFonts w:ascii="Arial" w:hAnsi="Arial" w:cs="Arial"/>
          <w:sz w:val="20"/>
        </w:rPr>
        <w:t>4. Chương trình giáo dục phổ thông môn Tiếng Trung Quốc.</w:t>
      </w:r>
    </w:p>
    <w:p w14:paraId="3BD5B593" w14:textId="77777777" w:rsidR="00F22068" w:rsidRPr="008C6F3A" w:rsidRDefault="00F22068" w:rsidP="008C6F3A">
      <w:pPr>
        <w:spacing w:before="120"/>
        <w:rPr>
          <w:rFonts w:ascii="Arial" w:hAnsi="Arial" w:cs="Arial"/>
          <w:sz w:val="20"/>
        </w:rPr>
      </w:pPr>
      <w:bookmarkStart w:id="4" w:name="dieu_2"/>
      <w:r w:rsidRPr="008C6F3A">
        <w:rPr>
          <w:rFonts w:ascii="Arial" w:hAnsi="Arial" w:cs="Arial"/>
          <w:b/>
          <w:sz w:val="20"/>
        </w:rPr>
        <w:t>Điều 2.</w:t>
      </w:r>
      <w:bookmarkEnd w:id="4"/>
      <w:r w:rsidRPr="008C6F3A">
        <w:rPr>
          <w:rFonts w:ascii="Arial" w:hAnsi="Arial" w:cs="Arial"/>
          <w:sz w:val="20"/>
        </w:rPr>
        <w:t xml:space="preserve"> </w:t>
      </w:r>
      <w:bookmarkStart w:id="5" w:name="dieu_2_name"/>
      <w:r w:rsidRPr="008C6F3A">
        <w:rPr>
          <w:rFonts w:ascii="Arial" w:hAnsi="Arial" w:cs="Arial"/>
          <w:sz w:val="20"/>
        </w:rPr>
        <w:t xml:space="preserve">Chương trình các môn học quy định tại Điều </w:t>
      </w:r>
      <w:r w:rsidR="008C6F3A" w:rsidRPr="008C6F3A">
        <w:rPr>
          <w:rFonts w:ascii="Arial" w:hAnsi="Arial" w:cs="Arial"/>
          <w:sz w:val="20"/>
        </w:rPr>
        <w:t>1</w:t>
      </w:r>
      <w:r w:rsidRPr="008C6F3A">
        <w:rPr>
          <w:rFonts w:ascii="Arial" w:hAnsi="Arial" w:cs="Arial"/>
          <w:sz w:val="20"/>
        </w:rPr>
        <w:t xml:space="preserve"> Th</w:t>
      </w:r>
      <w:r w:rsidR="008C6F3A" w:rsidRPr="008C6F3A">
        <w:rPr>
          <w:rFonts w:ascii="Arial" w:hAnsi="Arial" w:cs="Arial"/>
          <w:sz w:val="20"/>
        </w:rPr>
        <w:t>ô</w:t>
      </w:r>
      <w:r w:rsidRPr="008C6F3A">
        <w:rPr>
          <w:rFonts w:ascii="Arial" w:hAnsi="Arial" w:cs="Arial"/>
          <w:sz w:val="20"/>
        </w:rPr>
        <w:t>ng tư này được thực hiện theo lộ trình thực hiện Chương trình giáo dục ph</w:t>
      </w:r>
      <w:r w:rsidR="008C6F3A" w:rsidRPr="008C6F3A">
        <w:rPr>
          <w:rFonts w:ascii="Arial" w:hAnsi="Arial" w:cs="Arial"/>
          <w:sz w:val="20"/>
        </w:rPr>
        <w:t>ổ</w:t>
      </w:r>
      <w:r w:rsidRPr="008C6F3A">
        <w:rPr>
          <w:rFonts w:ascii="Arial" w:hAnsi="Arial" w:cs="Arial"/>
          <w:sz w:val="20"/>
        </w:rPr>
        <w:t xml:space="preserve"> thông quy định tại </w:t>
      </w:r>
      <w:r w:rsidR="008C6F3A" w:rsidRPr="008C6F3A">
        <w:rPr>
          <w:rFonts w:ascii="Arial" w:hAnsi="Arial" w:cs="Arial"/>
          <w:sz w:val="20"/>
        </w:rPr>
        <w:t>T</w:t>
      </w:r>
      <w:r w:rsidRPr="008C6F3A">
        <w:rPr>
          <w:rFonts w:ascii="Arial" w:hAnsi="Arial" w:cs="Arial"/>
          <w:sz w:val="20"/>
        </w:rPr>
        <w:t>hông t</w:t>
      </w:r>
      <w:r w:rsidR="008C6F3A" w:rsidRPr="008C6F3A">
        <w:rPr>
          <w:rFonts w:ascii="Arial" w:hAnsi="Arial" w:cs="Arial"/>
          <w:sz w:val="20"/>
        </w:rPr>
        <w:t>ư</w:t>
      </w:r>
      <w:r w:rsidRPr="008C6F3A">
        <w:rPr>
          <w:rFonts w:ascii="Arial" w:hAnsi="Arial" w:cs="Arial"/>
          <w:sz w:val="20"/>
        </w:rPr>
        <w:t xml:space="preserve"> số 32/2018/TT-BGDĐT ngày 26 tháng 12 năm 2018 của Bộ trưởng Bộ Giáo dục v</w:t>
      </w:r>
      <w:r w:rsidR="008C6F3A" w:rsidRPr="008C6F3A">
        <w:rPr>
          <w:rFonts w:ascii="Arial" w:hAnsi="Arial" w:cs="Arial"/>
          <w:sz w:val="20"/>
        </w:rPr>
        <w:t>à</w:t>
      </w:r>
      <w:r w:rsidRPr="008C6F3A">
        <w:rPr>
          <w:rFonts w:ascii="Arial" w:hAnsi="Arial" w:cs="Arial"/>
          <w:sz w:val="20"/>
        </w:rPr>
        <w:t xml:space="preserve"> Đào tạo ban hành Chương trình giáo dục phổ thông.</w:t>
      </w:r>
      <w:bookmarkEnd w:id="5"/>
    </w:p>
    <w:p w14:paraId="10A38D90" w14:textId="77777777" w:rsidR="00F22068" w:rsidRPr="008C6F3A" w:rsidRDefault="00F22068" w:rsidP="008C6F3A">
      <w:pPr>
        <w:spacing w:before="120"/>
        <w:rPr>
          <w:rFonts w:ascii="Arial" w:hAnsi="Arial" w:cs="Arial"/>
          <w:sz w:val="20"/>
        </w:rPr>
      </w:pPr>
      <w:bookmarkStart w:id="6" w:name="dieu_3"/>
      <w:r w:rsidRPr="008C6F3A">
        <w:rPr>
          <w:rFonts w:ascii="Arial" w:hAnsi="Arial" w:cs="Arial"/>
          <w:b/>
          <w:sz w:val="20"/>
        </w:rPr>
        <w:t>Điều 3.</w:t>
      </w:r>
      <w:bookmarkEnd w:id="6"/>
      <w:r w:rsidRPr="008C6F3A">
        <w:rPr>
          <w:rFonts w:ascii="Arial" w:hAnsi="Arial" w:cs="Arial"/>
          <w:sz w:val="20"/>
        </w:rPr>
        <w:t xml:space="preserve"> </w:t>
      </w:r>
      <w:bookmarkStart w:id="7" w:name="dieu_3_name"/>
      <w:r w:rsidRPr="008C6F3A">
        <w:rPr>
          <w:rFonts w:ascii="Arial" w:hAnsi="Arial" w:cs="Arial"/>
          <w:sz w:val="20"/>
        </w:rPr>
        <w:t>Thông tư này có hiệu lực thi hành từ ngày 16 tháng 8 năm 2021 v</w:t>
      </w:r>
      <w:r w:rsidR="008C6F3A" w:rsidRPr="008C6F3A">
        <w:rPr>
          <w:rFonts w:ascii="Arial" w:hAnsi="Arial" w:cs="Arial"/>
          <w:sz w:val="20"/>
        </w:rPr>
        <w:t>à</w:t>
      </w:r>
      <w:r w:rsidRPr="008C6F3A">
        <w:rPr>
          <w:rFonts w:ascii="Arial" w:hAnsi="Arial" w:cs="Arial"/>
          <w:sz w:val="20"/>
        </w:rPr>
        <w:t xml:space="preserve"> thay Quyết định số 16/2006/</w:t>
      </w:r>
      <w:r w:rsidR="008C6F3A" w:rsidRPr="008C6F3A">
        <w:rPr>
          <w:rFonts w:ascii="Arial" w:hAnsi="Arial" w:cs="Arial"/>
          <w:sz w:val="20"/>
        </w:rPr>
        <w:t>Q</w:t>
      </w:r>
      <w:r w:rsidRPr="008C6F3A">
        <w:rPr>
          <w:rFonts w:ascii="Arial" w:hAnsi="Arial" w:cs="Arial"/>
          <w:sz w:val="20"/>
        </w:rPr>
        <w:t>Đ-BGDĐT ngày 05 tháng 5 năm 2006 của Bộ trư</w:t>
      </w:r>
      <w:r w:rsidR="008C6F3A" w:rsidRPr="008C6F3A">
        <w:rPr>
          <w:rFonts w:ascii="Arial" w:hAnsi="Arial" w:cs="Arial"/>
          <w:sz w:val="20"/>
        </w:rPr>
        <w:t>ở</w:t>
      </w:r>
      <w:r w:rsidRPr="008C6F3A">
        <w:rPr>
          <w:rFonts w:ascii="Arial" w:hAnsi="Arial" w:cs="Arial"/>
          <w:sz w:val="20"/>
        </w:rPr>
        <w:t xml:space="preserve">ng Bộ Giáo dục và Đào </w:t>
      </w:r>
      <w:r w:rsidR="008C6F3A" w:rsidRPr="008C6F3A">
        <w:rPr>
          <w:rFonts w:ascii="Arial" w:hAnsi="Arial" w:cs="Arial"/>
          <w:sz w:val="20"/>
        </w:rPr>
        <w:t>t</w:t>
      </w:r>
      <w:r w:rsidRPr="008C6F3A">
        <w:rPr>
          <w:rFonts w:ascii="Arial" w:hAnsi="Arial" w:cs="Arial"/>
          <w:sz w:val="20"/>
        </w:rPr>
        <w:t>ạo ban hành Chương trình giáo dục ph</w:t>
      </w:r>
      <w:r w:rsidR="008C6F3A" w:rsidRPr="008C6F3A">
        <w:rPr>
          <w:rFonts w:ascii="Arial" w:hAnsi="Arial" w:cs="Arial"/>
          <w:sz w:val="20"/>
        </w:rPr>
        <w:t>ổ</w:t>
      </w:r>
      <w:r w:rsidRPr="008C6F3A">
        <w:rPr>
          <w:rFonts w:ascii="Arial" w:hAnsi="Arial" w:cs="Arial"/>
          <w:sz w:val="20"/>
        </w:rPr>
        <w:t xml:space="preserve"> thông.</w:t>
      </w:r>
      <w:bookmarkEnd w:id="7"/>
    </w:p>
    <w:p w14:paraId="6D7A99E3" w14:textId="77777777" w:rsidR="00F22068" w:rsidRPr="008C6F3A" w:rsidRDefault="00F22068" w:rsidP="008C6F3A">
      <w:pPr>
        <w:spacing w:before="120"/>
        <w:rPr>
          <w:rFonts w:ascii="Arial" w:hAnsi="Arial" w:cs="Arial"/>
          <w:sz w:val="20"/>
        </w:rPr>
      </w:pPr>
      <w:r w:rsidRPr="008C6F3A">
        <w:rPr>
          <w:rFonts w:ascii="Arial" w:hAnsi="Arial" w:cs="Arial"/>
          <w:sz w:val="20"/>
        </w:rPr>
        <w:t>1. Chương trình Tiếng Nhật ban hành tại Quyết định số</w:t>
      </w:r>
      <w:r w:rsidR="008C6F3A" w:rsidRPr="008C6F3A">
        <w:rPr>
          <w:rFonts w:ascii="Arial" w:hAnsi="Arial" w:cs="Arial"/>
          <w:sz w:val="20"/>
        </w:rPr>
        <w:t xml:space="preserve"> 2051</w:t>
      </w:r>
      <w:r w:rsidRPr="008C6F3A">
        <w:rPr>
          <w:rFonts w:ascii="Arial" w:hAnsi="Arial" w:cs="Arial"/>
          <w:sz w:val="20"/>
        </w:rPr>
        <w:t>/QĐ-BGDĐT ngày 18 tháng 5 năm 201</w:t>
      </w:r>
      <w:r w:rsidR="008C6F3A" w:rsidRPr="008C6F3A">
        <w:rPr>
          <w:rFonts w:ascii="Arial" w:hAnsi="Arial" w:cs="Arial"/>
          <w:sz w:val="20"/>
        </w:rPr>
        <w:t>1</w:t>
      </w:r>
      <w:r w:rsidRPr="008C6F3A">
        <w:rPr>
          <w:rFonts w:ascii="Arial" w:hAnsi="Arial" w:cs="Arial"/>
          <w:sz w:val="20"/>
        </w:rPr>
        <w:t xml:space="preserve"> của Bộ trưởng Bộ Giáo dục và Đ</w:t>
      </w:r>
      <w:r w:rsidR="008C6F3A" w:rsidRPr="008C6F3A">
        <w:rPr>
          <w:rFonts w:ascii="Arial" w:hAnsi="Arial" w:cs="Arial"/>
          <w:sz w:val="20"/>
        </w:rPr>
        <w:t>à</w:t>
      </w:r>
      <w:r w:rsidRPr="008C6F3A">
        <w:rPr>
          <w:rFonts w:ascii="Arial" w:hAnsi="Arial" w:cs="Arial"/>
          <w:sz w:val="20"/>
        </w:rPr>
        <w:t>o tạo được áp dụng cho đến khi quy định tại Điều 2 Thông tư n</w:t>
      </w:r>
      <w:r w:rsidR="008C6F3A" w:rsidRPr="008C6F3A">
        <w:rPr>
          <w:rFonts w:ascii="Arial" w:hAnsi="Arial" w:cs="Arial"/>
          <w:sz w:val="20"/>
        </w:rPr>
        <w:t>à</w:t>
      </w:r>
      <w:r w:rsidRPr="008C6F3A">
        <w:rPr>
          <w:rFonts w:ascii="Arial" w:hAnsi="Arial" w:cs="Arial"/>
          <w:sz w:val="20"/>
        </w:rPr>
        <w:t>y được thực hiện.</w:t>
      </w:r>
    </w:p>
    <w:p w14:paraId="136E8BBC" w14:textId="77777777" w:rsidR="00F22068" w:rsidRPr="008C6F3A" w:rsidRDefault="00F22068" w:rsidP="008C6F3A">
      <w:pPr>
        <w:spacing w:before="120"/>
        <w:rPr>
          <w:rFonts w:ascii="Arial" w:hAnsi="Arial" w:cs="Arial"/>
          <w:sz w:val="20"/>
        </w:rPr>
      </w:pPr>
      <w:r w:rsidRPr="008C6F3A">
        <w:rPr>
          <w:rFonts w:ascii="Arial" w:hAnsi="Arial" w:cs="Arial"/>
          <w:sz w:val="20"/>
        </w:rPr>
        <w:t>2. Đối với các lớp cấp trung học cơ sở và trung học phổ thông chưa thực hiệ</w:t>
      </w:r>
      <w:r w:rsidR="008C6F3A" w:rsidRPr="008C6F3A">
        <w:rPr>
          <w:rFonts w:ascii="Arial" w:hAnsi="Arial" w:cs="Arial"/>
          <w:sz w:val="20"/>
        </w:rPr>
        <w:t>n đ</w:t>
      </w:r>
      <w:r w:rsidRPr="008C6F3A">
        <w:rPr>
          <w:rFonts w:ascii="Arial" w:hAnsi="Arial" w:cs="Arial"/>
          <w:sz w:val="20"/>
        </w:rPr>
        <w:t>ược môn Tiếng Nhật theo lộ</w:t>
      </w:r>
      <w:r w:rsidR="008C6F3A" w:rsidRPr="008C6F3A">
        <w:rPr>
          <w:rFonts w:ascii="Arial" w:hAnsi="Arial" w:cs="Arial"/>
          <w:sz w:val="20"/>
        </w:rPr>
        <w:t xml:space="preserve"> trì</w:t>
      </w:r>
      <w:r w:rsidRPr="008C6F3A">
        <w:rPr>
          <w:rFonts w:ascii="Arial" w:hAnsi="Arial" w:cs="Arial"/>
          <w:sz w:val="20"/>
        </w:rPr>
        <w:t>nh quy định tại Điều 2 Thông tư này tiếp tục thực hiện Quyết định số 2051/QĐ-BGDĐT ngày 18 tháng 5 năm 2011 của Bộ trư</w:t>
      </w:r>
      <w:r w:rsidR="008C6F3A" w:rsidRPr="008C6F3A">
        <w:rPr>
          <w:rFonts w:ascii="Arial" w:hAnsi="Arial" w:cs="Arial"/>
          <w:sz w:val="20"/>
        </w:rPr>
        <w:t>ở</w:t>
      </w:r>
      <w:r w:rsidRPr="008C6F3A">
        <w:rPr>
          <w:rFonts w:ascii="Arial" w:hAnsi="Arial" w:cs="Arial"/>
          <w:sz w:val="20"/>
        </w:rPr>
        <w:t>ng Bộ Giáo dục và Đào tạo ban hành Chương trình Tiếng Nhật cho đến hết lớp 12.</w:t>
      </w:r>
    </w:p>
    <w:p w14:paraId="12F35EED" w14:textId="77777777" w:rsidR="00F22068" w:rsidRPr="008C6F3A" w:rsidRDefault="00F22068" w:rsidP="008C6F3A">
      <w:pPr>
        <w:spacing w:before="120"/>
        <w:rPr>
          <w:rFonts w:ascii="Arial" w:hAnsi="Arial" w:cs="Arial"/>
          <w:sz w:val="20"/>
          <w:lang w:val="en-US"/>
        </w:rPr>
      </w:pPr>
      <w:bookmarkStart w:id="8" w:name="dieu_4"/>
      <w:r w:rsidRPr="008C6F3A">
        <w:rPr>
          <w:rFonts w:ascii="Arial" w:hAnsi="Arial" w:cs="Arial"/>
          <w:b/>
          <w:sz w:val="20"/>
        </w:rPr>
        <w:t>Điều 4.</w:t>
      </w:r>
      <w:bookmarkEnd w:id="8"/>
      <w:r w:rsidRPr="008C6F3A">
        <w:rPr>
          <w:rFonts w:ascii="Arial" w:hAnsi="Arial" w:cs="Arial"/>
          <w:sz w:val="20"/>
        </w:rPr>
        <w:t xml:space="preserve"> </w:t>
      </w:r>
      <w:bookmarkStart w:id="9" w:name="dieu_4_name"/>
      <w:r w:rsidRPr="008C6F3A">
        <w:rPr>
          <w:rFonts w:ascii="Arial" w:hAnsi="Arial" w:cs="Arial"/>
          <w:sz w:val="20"/>
        </w:rPr>
        <w:t>Chủ tịch Ủy ban nhân dân tỉnh, th</w:t>
      </w:r>
      <w:r w:rsidR="008C6F3A" w:rsidRPr="008C6F3A">
        <w:rPr>
          <w:rFonts w:ascii="Arial" w:hAnsi="Arial" w:cs="Arial"/>
          <w:sz w:val="20"/>
        </w:rPr>
        <w:t>à</w:t>
      </w:r>
      <w:r w:rsidRPr="008C6F3A">
        <w:rPr>
          <w:rFonts w:ascii="Arial" w:hAnsi="Arial" w:cs="Arial"/>
          <w:sz w:val="20"/>
        </w:rPr>
        <w:t>nh phố trực thuộc Trung ương, Giám đốc s</w:t>
      </w:r>
      <w:r w:rsidR="008C6F3A" w:rsidRPr="008C6F3A">
        <w:rPr>
          <w:rFonts w:ascii="Arial" w:hAnsi="Arial" w:cs="Arial"/>
          <w:sz w:val="20"/>
        </w:rPr>
        <w:t>ở</w:t>
      </w:r>
      <w:r w:rsidRPr="008C6F3A">
        <w:rPr>
          <w:rFonts w:ascii="Arial" w:hAnsi="Arial" w:cs="Arial"/>
          <w:sz w:val="20"/>
        </w:rPr>
        <w:t xml:space="preserve"> Giáo dục v</w:t>
      </w:r>
      <w:r w:rsidR="008C6F3A" w:rsidRPr="008C6F3A">
        <w:rPr>
          <w:rFonts w:ascii="Arial" w:hAnsi="Arial" w:cs="Arial"/>
          <w:sz w:val="20"/>
        </w:rPr>
        <w:t>à</w:t>
      </w:r>
      <w:r w:rsidRPr="008C6F3A">
        <w:rPr>
          <w:rFonts w:ascii="Arial" w:hAnsi="Arial" w:cs="Arial"/>
          <w:sz w:val="20"/>
        </w:rPr>
        <w:t xml:space="preserve"> Đào tạo, các cơ sở giáo dục phổ thông, các tổ chứ</w:t>
      </w:r>
      <w:r w:rsidR="008C6F3A" w:rsidRPr="008C6F3A">
        <w:rPr>
          <w:rFonts w:ascii="Arial" w:hAnsi="Arial" w:cs="Arial"/>
          <w:sz w:val="20"/>
        </w:rPr>
        <w:t>c,</w:t>
      </w:r>
      <w:r w:rsidRPr="008C6F3A">
        <w:rPr>
          <w:rFonts w:ascii="Arial" w:hAnsi="Arial" w:cs="Arial"/>
          <w:sz w:val="20"/>
        </w:rPr>
        <w:t xml:space="preserve"> cá nhân có liên quan chịu trách nhiệm thi hành Thông tư này./.</w:t>
      </w:r>
      <w:bookmarkEnd w:id="9"/>
    </w:p>
    <w:p w14:paraId="1D8D6358" w14:textId="77777777" w:rsidR="008C6F3A" w:rsidRPr="008C6F3A" w:rsidRDefault="008C6F3A" w:rsidP="008C6F3A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8C6F3A" w:rsidRPr="00C759A7" w14:paraId="5D280715" w14:textId="77777777" w:rsidTr="00C759A7">
        <w:tc>
          <w:tcPr>
            <w:tcW w:w="4428" w:type="dxa"/>
            <w:shd w:val="clear" w:color="auto" w:fill="auto"/>
          </w:tcPr>
          <w:p w14:paraId="5428F81D" w14:textId="77777777" w:rsidR="008C6F3A" w:rsidRPr="00C759A7" w:rsidRDefault="008C6F3A" w:rsidP="00C759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759A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  <w:t>Nơi nhận:</w:t>
            </w:r>
            <w:r w:rsidRPr="00C759A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</w:r>
            <w:r w:rsidRPr="00C759A7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C759A7">
              <w:rPr>
                <w:rFonts w:ascii="Arial" w:eastAsia="Times New Roman" w:hAnsi="Arial" w:cs="Arial"/>
                <w:sz w:val="16"/>
              </w:rPr>
              <w:t>V</w:t>
            </w:r>
            <w:r w:rsidRPr="00C759A7">
              <w:rPr>
                <w:rFonts w:ascii="Arial" w:eastAsia="Times New Roman" w:hAnsi="Arial" w:cs="Arial"/>
                <w:sz w:val="16"/>
                <w:lang w:val="en-US"/>
              </w:rPr>
              <w:t>ă</w:t>
            </w:r>
            <w:r w:rsidRPr="00C759A7">
              <w:rPr>
                <w:rFonts w:ascii="Arial" w:eastAsia="Times New Roman" w:hAnsi="Arial" w:cs="Arial"/>
                <w:sz w:val="16"/>
              </w:rPr>
              <w:t>n ph</w:t>
            </w:r>
            <w:r w:rsidRPr="00C759A7">
              <w:rPr>
                <w:rFonts w:ascii="Arial" w:eastAsia="Times New Roman" w:hAnsi="Arial" w:cs="Arial"/>
                <w:sz w:val="16"/>
                <w:lang w:val="en-US"/>
              </w:rPr>
              <w:t>ò</w:t>
            </w:r>
            <w:r w:rsidRPr="00C759A7">
              <w:rPr>
                <w:rFonts w:ascii="Arial" w:eastAsia="Times New Roman" w:hAnsi="Arial" w:cs="Arial"/>
                <w:sz w:val="16"/>
              </w:rPr>
              <w:t>ng Quốc hội;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  <w:t>- Văn phòng Chính phủ;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  <w:t>- Ủy ban VHGDTNTNNĐ của Quốc hội;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  <w:t>- Ban Tuyên gi</w:t>
            </w:r>
            <w:r w:rsidRPr="00C759A7">
              <w:rPr>
                <w:rFonts w:ascii="Arial" w:eastAsia="Times New Roman" w:hAnsi="Arial" w:cs="Arial"/>
                <w:sz w:val="16"/>
                <w:lang w:val="en-US"/>
              </w:rPr>
              <w:t>á</w:t>
            </w:r>
            <w:r w:rsidRPr="00C759A7">
              <w:rPr>
                <w:rFonts w:ascii="Arial" w:eastAsia="Times New Roman" w:hAnsi="Arial" w:cs="Arial"/>
                <w:sz w:val="16"/>
              </w:rPr>
              <w:t>o Trung ương;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  <w:t>- Ủy ban Quốc gia đổi mới giáo dục và đào tạo;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  <w:t>- Hội đồng Quốc gia GD và Phát triển nhân lực;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  <w:t>- Bộ trưởng (để báo cáo);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  <w:t>- Kiểm toán Nhà nước;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  <w:t>- Cục KTVBQPPL (Bộ Tư pháp);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  <w:t>- C</w:t>
            </w:r>
            <w:r w:rsidRPr="00C759A7">
              <w:rPr>
                <w:rFonts w:ascii="Arial" w:eastAsia="Times New Roman" w:hAnsi="Arial" w:cs="Arial"/>
                <w:sz w:val="16"/>
                <w:lang w:val="en-US"/>
              </w:rPr>
              <w:t>ô</w:t>
            </w:r>
            <w:r w:rsidRPr="00C759A7">
              <w:rPr>
                <w:rFonts w:ascii="Arial" w:eastAsia="Times New Roman" w:hAnsi="Arial" w:cs="Arial"/>
                <w:sz w:val="16"/>
              </w:rPr>
              <w:t>ng báo;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  <w:t>- Như Điều 4 (để thực hiện);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  <w:t>- Cổng thông tin điện tử Chính phủ;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  <w:t>- Cổng thông tin điện tử Bộ GDĐT;</w:t>
            </w:r>
            <w:r w:rsidRPr="00C759A7">
              <w:rPr>
                <w:rFonts w:ascii="Arial" w:eastAsia="Times New Roman" w:hAnsi="Arial" w:cs="Arial"/>
                <w:sz w:val="16"/>
              </w:rPr>
              <w:br/>
            </w:r>
            <w:r w:rsidRPr="00C759A7">
              <w:rPr>
                <w:rFonts w:ascii="Arial" w:eastAsia="Times New Roman" w:hAnsi="Arial" w:cs="Arial"/>
                <w:sz w:val="16"/>
              </w:rPr>
              <w:lastRenderedPageBreak/>
              <w:t>- Lưu: VT, Vụ GDTrH, Vụ GDTH, Vụ PC.</w:t>
            </w:r>
          </w:p>
        </w:tc>
        <w:tc>
          <w:tcPr>
            <w:tcW w:w="4428" w:type="dxa"/>
            <w:shd w:val="clear" w:color="auto" w:fill="auto"/>
          </w:tcPr>
          <w:p w14:paraId="42C365DF" w14:textId="77777777" w:rsidR="008C6F3A" w:rsidRPr="00C759A7" w:rsidRDefault="008C6F3A" w:rsidP="00C759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59A7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KT. BỘ TRƯỞNG</w:t>
            </w:r>
            <w:r w:rsidRPr="00C759A7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THỨ TRƯỞNG</w:t>
            </w:r>
            <w:r w:rsidRPr="00C759A7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C759A7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C759A7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C759A7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C759A7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Nguyễn Hữu Độ</w:t>
            </w:r>
          </w:p>
        </w:tc>
      </w:tr>
    </w:tbl>
    <w:p w14:paraId="63A4A01F" w14:textId="77777777" w:rsidR="008C6F3A" w:rsidRDefault="008C6F3A" w:rsidP="008C6F3A">
      <w:pPr>
        <w:spacing w:before="120"/>
        <w:rPr>
          <w:rFonts w:ascii="Arial" w:hAnsi="Arial" w:cs="Arial"/>
          <w:sz w:val="20"/>
        </w:rPr>
      </w:pPr>
    </w:p>
    <w:p w14:paraId="4361CE0F" w14:textId="77777777" w:rsidR="004379EE" w:rsidRPr="004379EE" w:rsidRDefault="004379EE">
      <w:pPr>
        <w:rPr>
          <w:rFonts w:ascii="Arial" w:eastAsia="Times New Roman" w:hAnsi="Arial" w:cs="Arial"/>
          <w:b/>
          <w:sz w:val="20"/>
          <w:lang w:val="en-GB"/>
        </w:rPr>
      </w:pPr>
    </w:p>
    <w:sectPr w:rsidR="004379EE" w:rsidRPr="004379EE" w:rsidSect="00FF703B">
      <w:pgSz w:w="11906" w:h="16838"/>
      <w:pgMar w:top="567" w:right="1134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A6A3" w14:textId="77777777" w:rsidR="004978D0" w:rsidRDefault="004978D0">
      <w:r>
        <w:separator/>
      </w:r>
    </w:p>
  </w:endnote>
  <w:endnote w:type="continuationSeparator" w:id="0">
    <w:p w14:paraId="7BA99367" w14:textId="77777777" w:rsidR="004978D0" w:rsidRDefault="0049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C600" w14:textId="77777777" w:rsidR="004978D0" w:rsidRDefault="004978D0">
      <w:r>
        <w:separator/>
      </w:r>
    </w:p>
  </w:footnote>
  <w:footnote w:type="continuationSeparator" w:id="0">
    <w:p w14:paraId="618A75E2" w14:textId="77777777" w:rsidR="004978D0" w:rsidRDefault="00497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66"/>
    <w:rsid w:val="00281824"/>
    <w:rsid w:val="004379EE"/>
    <w:rsid w:val="00445666"/>
    <w:rsid w:val="004978D0"/>
    <w:rsid w:val="008C6F3A"/>
    <w:rsid w:val="00A3753E"/>
    <w:rsid w:val="00C759A7"/>
    <w:rsid w:val="00EC3ED6"/>
    <w:rsid w:val="00F2206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6A8B02"/>
  <w15:chartTrackingRefBased/>
  <w15:docId w15:val="{C0F50C0F-BC14-415A-B9B5-5D786F5B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66CC"/>
      <w:u w:val="single"/>
    </w:rPr>
  </w:style>
  <w:style w:type="character" w:customStyle="1" w:styleId="Picturecaption">
    <w:name w:val="Picture caption_"/>
    <w:link w:val="Picturecaption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Picturecaption0">
    <w:name w:val="Picture caption"/>
    <w:basedOn w:val="Picturecaption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3">
    <w:name w:val="Body text (3)_"/>
    <w:link w:val="Bodytext31"/>
    <w:rPr>
      <w:rFonts w:ascii="Times New Roman" w:hAnsi="Times New Roman" w:cs="Times New Roman"/>
      <w:b/>
      <w:bCs/>
      <w:u w:val="none"/>
    </w:rPr>
  </w:style>
  <w:style w:type="character" w:customStyle="1" w:styleId="Bodytext30">
    <w:name w:val="Body text (3)"/>
    <w:basedOn w:val="Bodytext3"/>
    <w:rPr>
      <w:rFonts w:ascii="Times New Roman" w:hAnsi="Times New Roman" w:cs="Times New Roman"/>
      <w:b/>
      <w:bCs/>
      <w:u w:val="none"/>
    </w:rPr>
  </w:style>
  <w:style w:type="character" w:customStyle="1" w:styleId="Bodytext4">
    <w:name w:val="Body text (4)_"/>
    <w:link w:val="Bodytext4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0">
    <w:name w:val="Body text (4)"/>
    <w:basedOn w:val="Bodytext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5">
    <w:name w:val="Body text (5)_"/>
    <w:link w:val="Bodytext51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5NotItalic">
    <w:name w:val="Body text (5) + Not Italic"/>
    <w:basedOn w:val="Bodytext5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5Bold">
    <w:name w:val="Body text (5) + Bold"/>
    <w:aliases w:val="Not Italic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50">
    <w:name w:val="Body text (5)"/>
    <w:basedOn w:val="Bodytext5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5Bold1">
    <w:name w:val="Body text (5) + Bold1"/>
    <w:aliases w:val="Not Italic1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5NotItalic1">
    <w:name w:val="Body text (5) + Not Italic1"/>
    <w:basedOn w:val="Bodytext5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52">
    <w:name w:val="Body text (5)2"/>
    <w:basedOn w:val="Bodytext5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2">
    <w:name w:val="Body text (4)2"/>
    <w:basedOn w:val="Bodytext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511pt">
    <w:name w:val="Body text (5) + 11 pt"/>
    <w:aliases w:val="Bold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Bodytext511pt1">
    <w:name w:val="Body text (5) + 11 pt1"/>
    <w:aliases w:val="Bold2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Bodytext2">
    <w:name w:val="Body text (2)_"/>
    <w:link w:val="Bodytext21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12pt">
    <w:name w:val="Body text (2) + 12 pt"/>
    <w:aliases w:val="Bold1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">
    <w:name w:val="Body text (2)"/>
    <w:basedOn w:val="Bodytext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4">
    <w:name w:val="Body text (2)4"/>
    <w:basedOn w:val="Bodytext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Bold">
    <w:name w:val="Body text (2) + Bol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Bold2">
    <w:name w:val="Body text (2) + Bold2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Bold1">
    <w:name w:val="Body text (2) + Bol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3">
    <w:name w:val="Body text (2)3"/>
    <w:basedOn w:val="Bodytext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2">
    <w:name w:val="Body text (2)2"/>
    <w:basedOn w:val="Bodytext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6">
    <w:name w:val="Body text (6)_"/>
    <w:link w:val="Bodytext61"/>
    <w:rPr>
      <w:rFonts w:ascii="Times New Roman" w:hAnsi="Times New Roman" w:cs="Times New Roman"/>
      <w:b/>
      <w:bCs/>
      <w:i/>
      <w:iCs/>
      <w:sz w:val="21"/>
      <w:szCs w:val="21"/>
      <w:u w:val="none"/>
    </w:rPr>
  </w:style>
  <w:style w:type="character" w:customStyle="1" w:styleId="Bodytext6Spacing-1pt">
    <w:name w:val="Body text (6) + Spacing -1 pt"/>
    <w:rPr>
      <w:rFonts w:ascii="Times New Roman" w:hAnsi="Times New Roman" w:cs="Times New Roman"/>
      <w:b/>
      <w:bCs/>
      <w:i/>
      <w:iCs/>
      <w:spacing w:val="-20"/>
      <w:sz w:val="21"/>
      <w:szCs w:val="21"/>
      <w:u w:val="none"/>
    </w:rPr>
  </w:style>
  <w:style w:type="character" w:customStyle="1" w:styleId="Bodytext60">
    <w:name w:val="Body text (6)"/>
    <w:basedOn w:val="Bodytext6"/>
    <w:rPr>
      <w:rFonts w:ascii="Times New Roman" w:hAnsi="Times New Roman" w:cs="Times New Roman"/>
      <w:b/>
      <w:bCs/>
      <w:i/>
      <w:iCs/>
      <w:sz w:val="21"/>
      <w:szCs w:val="21"/>
      <w:u w:val="none"/>
    </w:rPr>
  </w:style>
  <w:style w:type="character" w:customStyle="1" w:styleId="Bodytext7">
    <w:name w:val="Body text (7)_"/>
    <w:link w:val="Bodytext71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7Italic">
    <w:name w:val="Body text (7) + Italic"/>
    <w:rPr>
      <w:rFonts w:ascii="Times New Roman" w:hAnsi="Times New Roman" w:cs="Times New Roman"/>
      <w:b/>
      <w:bCs/>
      <w:i/>
      <w:iCs/>
      <w:sz w:val="21"/>
      <w:szCs w:val="21"/>
      <w:u w:val="none"/>
    </w:rPr>
  </w:style>
  <w:style w:type="character" w:customStyle="1" w:styleId="Bodytext70">
    <w:name w:val="Body text (7)"/>
    <w:basedOn w:val="Bodytext7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72">
    <w:name w:val="Body text (7)2"/>
    <w:basedOn w:val="Bodytext7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7Italic1">
    <w:name w:val="Body text (7) + Italic1"/>
    <w:rPr>
      <w:rFonts w:ascii="Times New Roman" w:hAnsi="Times New Roman" w:cs="Times New Roman"/>
      <w:b/>
      <w:bCs/>
      <w:i/>
      <w:iCs/>
      <w:sz w:val="21"/>
      <w:szCs w:val="21"/>
      <w:u w:val="none"/>
    </w:rPr>
  </w:style>
  <w:style w:type="character" w:customStyle="1" w:styleId="Bodytext7ArialNarrow">
    <w:name w:val="Body text (7) + Arial Narrow"/>
    <w:aliases w:val="9.5 pt,Not Bold,Spacing 0 pt"/>
    <w:rPr>
      <w:rFonts w:ascii="Arial Narrow" w:hAnsi="Arial Narrow" w:cs="Arial Narrow"/>
      <w:b/>
      <w:bCs/>
      <w:spacing w:val="10"/>
      <w:sz w:val="19"/>
      <w:szCs w:val="19"/>
      <w:u w:val="none"/>
    </w:rPr>
  </w:style>
  <w:style w:type="paragraph" w:customStyle="1" w:styleId="Picturecaption1">
    <w:name w:val="Picture caption1"/>
    <w:basedOn w:val="Normal"/>
    <w:link w:val="Picturecaption"/>
    <w:pPr>
      <w:shd w:val="clear" w:color="auto" w:fill="FFFFFF"/>
      <w:spacing w:line="398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  <w:lang w:eastAsia="zh-CN"/>
    </w:rPr>
  </w:style>
  <w:style w:type="paragraph" w:customStyle="1" w:styleId="Bodytext31">
    <w:name w:val="Body text (3)1"/>
    <w:basedOn w:val="Normal"/>
    <w:link w:val="Bodytext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lang w:eastAsia="zh-CN"/>
    </w:rPr>
  </w:style>
  <w:style w:type="paragraph" w:customStyle="1" w:styleId="Bodytext41">
    <w:name w:val="Body text (4)1"/>
    <w:basedOn w:val="Normal"/>
    <w:link w:val="Bodytext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  <w:lang w:eastAsia="zh-CN"/>
    </w:rPr>
  </w:style>
  <w:style w:type="paragraph" w:customStyle="1" w:styleId="Bodytext51">
    <w:name w:val="Body text (5)1"/>
    <w:basedOn w:val="Normal"/>
    <w:link w:val="Bodytext5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i/>
      <w:iCs/>
      <w:color w:val="auto"/>
      <w:sz w:val="28"/>
      <w:szCs w:val="28"/>
      <w:lang w:eastAsia="zh-CN"/>
    </w:rPr>
  </w:style>
  <w:style w:type="paragraph" w:customStyle="1" w:styleId="Bodytext21">
    <w:name w:val="Body text (2)1"/>
    <w:basedOn w:val="Normal"/>
    <w:link w:val="Bodytext2"/>
    <w:pPr>
      <w:shd w:val="clear" w:color="auto" w:fill="FFFFFF"/>
      <w:spacing w:line="418" w:lineRule="exact"/>
      <w:ind w:firstLine="620"/>
      <w:jc w:val="both"/>
    </w:pPr>
    <w:rPr>
      <w:rFonts w:ascii="Times New Roman" w:hAnsi="Times New Roman" w:cs="Times New Roman"/>
      <w:color w:val="auto"/>
      <w:sz w:val="28"/>
      <w:szCs w:val="28"/>
      <w:lang w:eastAsia="zh-CN"/>
    </w:rPr>
  </w:style>
  <w:style w:type="paragraph" w:customStyle="1" w:styleId="Bodytext61">
    <w:name w:val="Body text (6)1"/>
    <w:basedOn w:val="Normal"/>
    <w:link w:val="Bodytext6"/>
    <w:pPr>
      <w:shd w:val="clear" w:color="auto" w:fill="FFFFFF"/>
      <w:spacing w:line="250" w:lineRule="exact"/>
      <w:jc w:val="both"/>
    </w:pPr>
    <w:rPr>
      <w:rFonts w:ascii="Times New Roman" w:hAnsi="Times New Roman" w:cs="Times New Roman"/>
      <w:b/>
      <w:bCs/>
      <w:i/>
      <w:iCs/>
      <w:color w:val="auto"/>
      <w:sz w:val="21"/>
      <w:szCs w:val="21"/>
      <w:lang w:eastAsia="zh-CN"/>
    </w:rPr>
  </w:style>
  <w:style w:type="paragraph" w:customStyle="1" w:styleId="Bodytext71">
    <w:name w:val="Body text (7)1"/>
    <w:basedOn w:val="Normal"/>
    <w:link w:val="Bodytext7"/>
    <w:pPr>
      <w:shd w:val="clear" w:color="auto" w:fill="FFFFFF"/>
      <w:spacing w:line="250" w:lineRule="exact"/>
      <w:jc w:val="both"/>
    </w:pPr>
    <w:rPr>
      <w:rFonts w:ascii="Times New Roman" w:hAnsi="Times New Roman" w:cs="Times New Roman"/>
      <w:b/>
      <w:bCs/>
      <w:color w:val="auto"/>
      <w:sz w:val="21"/>
      <w:szCs w:val="21"/>
      <w:lang w:eastAsia="zh-CN"/>
    </w:rPr>
  </w:style>
  <w:style w:type="paragraph" w:styleId="Header">
    <w:name w:val="header"/>
    <w:basedOn w:val="Normal"/>
    <w:rsid w:val="00F220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206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C6F3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8C6F3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DÀO TẠO CỘNG HÒA XÃ HỘI CHỦ NGHĨA VIỆT NAM</vt:lpstr>
    </vt:vector>
  </TitlesOfParts>
  <Company>LawSoft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THƯ VIỆN PHÁP LUẬT</dc:title>
  <dc:subject/>
  <dc:creator>LawSoft</dc:creator>
  <cp:keywords/>
  <dc:description>www.thuvienphapluat.vn</dc:description>
  <cp:lastModifiedBy>VinasecoPc</cp:lastModifiedBy>
  <cp:revision>2</cp:revision>
  <dcterms:created xsi:type="dcterms:W3CDTF">2022-08-29T09:40:00Z</dcterms:created>
  <dcterms:modified xsi:type="dcterms:W3CDTF">2022-08-29T09:40:00Z</dcterms:modified>
  <cp:category/>
</cp:coreProperties>
</file>