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46AE">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46A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46AE">
            <w:pPr>
              <w:spacing w:before="120"/>
              <w:jc w:val="center"/>
            </w:pPr>
            <w:r>
              <w:rPr>
                <w:lang w:val="vi-VN"/>
              </w:rPr>
              <w:t xml:space="preserve">Số: </w:t>
            </w:r>
            <w:r>
              <w:t>1861/QĐ-UBND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46AE">
            <w:pPr>
              <w:spacing w:before="120"/>
              <w:jc w:val="right"/>
            </w:pPr>
            <w:r>
              <w:rPr>
                <w:i/>
                <w:iCs/>
                <w:lang w:val="vi-VN"/>
              </w:rPr>
              <w:t>Lâm Đồng, ngày 12 tháng 10 năm 2022</w:t>
            </w:r>
          </w:p>
        </w:tc>
      </w:tr>
    </w:tbl>
    <w:p w:rsidR="00000000" w:rsidRDefault="000446AE">
      <w:pPr>
        <w:spacing w:before="120" w:after="280" w:afterAutospacing="1"/>
      </w:pPr>
      <w:r>
        <w:rPr>
          <w:lang w:val="vi-VN"/>
        </w:rPr>
        <w:t> </w:t>
      </w:r>
    </w:p>
    <w:p w:rsidR="00000000" w:rsidRDefault="000446AE">
      <w:pPr>
        <w:spacing w:before="120" w:after="280" w:afterAutospacing="1"/>
        <w:jc w:val="center"/>
      </w:pPr>
      <w:r>
        <w:rPr>
          <w:b/>
          <w:bCs/>
          <w:lang w:val="vi-VN"/>
        </w:rPr>
        <w:t>QUYẾT ĐỊNH</w:t>
      </w:r>
    </w:p>
    <w:p w:rsidR="00000000" w:rsidRDefault="000446AE">
      <w:pPr>
        <w:spacing w:before="120" w:after="280" w:afterAutospacing="1"/>
        <w:jc w:val="center"/>
      </w:pPr>
      <w:r>
        <w:rPr>
          <w:lang w:val="vi-VN"/>
        </w:rPr>
        <w:t>BAN HÀNH QUY CHẾ QUẢN LÝ HÒA GIẢI VIÊN LAO ĐỘNG VÀ PHÂN CẤP QUẢN LÝ HÒ</w:t>
      </w:r>
      <w:r>
        <w:rPr>
          <w:lang w:val="vi-VN"/>
        </w:rPr>
        <w:t>A GIẢI VIÊN LAO ĐỘNG TRÊN ĐỊA BÀN TỈNH LÂM ĐỒNG</w:t>
      </w:r>
    </w:p>
    <w:p w:rsidR="00000000" w:rsidRDefault="000446AE">
      <w:pPr>
        <w:spacing w:before="120" w:after="280" w:afterAutospacing="1"/>
        <w:jc w:val="center"/>
      </w:pPr>
      <w:r>
        <w:rPr>
          <w:b/>
          <w:bCs/>
          <w:lang w:val="vi-VN"/>
        </w:rPr>
        <w:t>CHỦ TỊCH ỦY BAN NHÂN DÂN TỈNH LÂM ĐỒNG</w:t>
      </w:r>
    </w:p>
    <w:p w:rsidR="00000000" w:rsidRDefault="000446AE">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w:t>
      </w:r>
      <w:r>
        <w:rPr>
          <w:i/>
          <w:iCs/>
          <w:lang w:val="vi-VN"/>
        </w:rPr>
        <w:t>/2019;</w:t>
      </w:r>
    </w:p>
    <w:p w:rsidR="00000000" w:rsidRDefault="000446AE">
      <w:pPr>
        <w:spacing w:before="120" w:after="280" w:afterAutospacing="1"/>
      </w:pPr>
      <w:r>
        <w:rPr>
          <w:i/>
          <w:iCs/>
          <w:lang w:val="vi-VN"/>
        </w:rPr>
        <w:t>Căn cứ Bộ luật Lao động ngày 20/11/2019;</w:t>
      </w:r>
    </w:p>
    <w:p w:rsidR="00000000" w:rsidRDefault="000446AE">
      <w:pPr>
        <w:spacing w:before="120" w:after="280" w:afterAutospacing="1"/>
      </w:pPr>
      <w:r>
        <w:rPr>
          <w:i/>
          <w:iCs/>
          <w:lang w:val="vi-VN"/>
        </w:rPr>
        <w:t>Căn cứ Nghị định số 145/2020/NĐ-CP ngày 14/12/2020 của Chính phủ quy định chi tiết và hướng dẫn thi hành một số điều của Bộ luật Lao động về điều kiện lao động và quan hệ lao động;</w:t>
      </w:r>
    </w:p>
    <w:p w:rsidR="00000000" w:rsidRDefault="000446AE">
      <w:pPr>
        <w:spacing w:before="120" w:after="280" w:afterAutospacing="1"/>
      </w:pPr>
      <w:r>
        <w:rPr>
          <w:i/>
          <w:iCs/>
          <w:lang w:val="vi-VN"/>
        </w:rPr>
        <w:t>Xét đề nghị của Giám đốc Sở</w:t>
      </w:r>
      <w:r>
        <w:rPr>
          <w:i/>
          <w:iCs/>
          <w:lang w:val="vi-VN"/>
        </w:rPr>
        <w:t xml:space="preserve"> Lao động - Thương binh và Xã hội tại Tờ trình số 142/TTr-SLĐTBXH ngày 14/9/2022.</w:t>
      </w:r>
    </w:p>
    <w:p w:rsidR="00000000" w:rsidRDefault="000446AE">
      <w:pPr>
        <w:spacing w:before="120" w:after="280" w:afterAutospacing="1"/>
        <w:jc w:val="center"/>
      </w:pPr>
      <w:r>
        <w:rPr>
          <w:b/>
          <w:bCs/>
          <w:lang w:val="vi-VN"/>
        </w:rPr>
        <w:t>QUYẾT ĐỊNH:</w:t>
      </w:r>
    </w:p>
    <w:p w:rsidR="00000000" w:rsidRDefault="000446AE">
      <w:pPr>
        <w:spacing w:before="120" w:after="280" w:afterAutospacing="1"/>
      </w:pPr>
      <w:r>
        <w:rPr>
          <w:b/>
          <w:bCs/>
          <w:lang w:val="vi-VN"/>
        </w:rPr>
        <w:t>Điều 1.</w:t>
      </w:r>
      <w:r>
        <w:rPr>
          <w:lang w:val="vi-VN"/>
        </w:rPr>
        <w:t xml:space="preserve"> Ban hành kèm theo Quyết định này Quy chế quản lý hòa giải viên lao động và phân cấp quản lý hòa giải viên lao động trên địa bàn tỉnh Lâm Đồng.</w:t>
      </w:r>
    </w:p>
    <w:p w:rsidR="00000000" w:rsidRDefault="000446AE">
      <w:pPr>
        <w:spacing w:before="120" w:after="280" w:afterAutospacing="1"/>
      </w:pPr>
      <w:r>
        <w:rPr>
          <w:b/>
          <w:bCs/>
          <w:lang w:val="vi-VN"/>
        </w:rPr>
        <w:t>Điều 2.</w:t>
      </w:r>
      <w:r>
        <w:rPr>
          <w:lang w:val="vi-VN"/>
        </w:rPr>
        <w:t xml:space="preserve"> Quy</w:t>
      </w:r>
      <w:r>
        <w:rPr>
          <w:lang w:val="vi-VN"/>
        </w:rPr>
        <w:t>ết định này có hiệu lực thi hành kể từ ngày ký.</w:t>
      </w:r>
    </w:p>
    <w:p w:rsidR="00000000" w:rsidRDefault="000446AE">
      <w:pPr>
        <w:spacing w:before="120" w:after="280" w:afterAutospacing="1"/>
      </w:pPr>
      <w:r>
        <w:rPr>
          <w:b/>
          <w:bCs/>
          <w:lang w:val="vi-VN"/>
        </w:rPr>
        <w:t>Điều 3.</w:t>
      </w:r>
      <w:r>
        <w:rPr>
          <w:lang w:val="vi-VN"/>
        </w:rPr>
        <w:t xml:space="preserve"> Chánh Văn phòng Ủy ban nhân dân tỉnh; Giám đốc Sở Lao động - Thương binh và Xã hội; Thủ trưởng các sở, ban, ngành, đoàn thể liên quan; Chủ tịch Ủy ban nhân dân các huyện, thành phố và các tổ chức, cá </w:t>
      </w:r>
      <w:r>
        <w:rPr>
          <w:lang w:val="vi-VN"/>
        </w:rPr>
        <w:t>nhân có liên quan chịu trách nhiệm thi hành Quyết định này./.</w:t>
      </w:r>
    </w:p>
    <w:p w:rsidR="00000000" w:rsidRDefault="000446A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46AE">
            <w:pPr>
              <w:spacing w:before="120"/>
            </w:pPr>
            <w:r>
              <w:rPr>
                <w:b/>
                <w:bCs/>
                <w:i/>
                <w:iCs/>
                <w:lang w:val="vi-VN"/>
              </w:rPr>
              <w:br/>
              <w:t>Nơi nhận:</w:t>
            </w:r>
            <w:r>
              <w:rPr>
                <w:b/>
                <w:bCs/>
                <w:i/>
                <w:iCs/>
                <w:lang w:val="vi-VN"/>
              </w:rPr>
              <w:br/>
            </w:r>
            <w:r>
              <w:rPr>
                <w:sz w:val="16"/>
                <w:lang w:val="vi-VN"/>
              </w:rPr>
              <w:t>- Bộ LĐ-TB và XH;</w:t>
            </w:r>
            <w:r>
              <w:rPr>
                <w:sz w:val="16"/>
                <w:lang w:val="vi-VN"/>
              </w:rPr>
              <w:br/>
              <w:t>- CT, các PCT UBND tỉnh;</w:t>
            </w:r>
            <w:r>
              <w:rPr>
                <w:sz w:val="16"/>
                <w:lang w:val="vi-VN"/>
              </w:rPr>
              <w:br/>
              <w:t>- Như Điều 3;</w:t>
            </w:r>
            <w:r>
              <w:rPr>
                <w:sz w:val="16"/>
                <w:lang w:val="vi-VN"/>
              </w:rPr>
              <w:br/>
              <w:t>- Các s</w:t>
            </w:r>
            <w:r>
              <w:rPr>
                <w:sz w:val="16"/>
              </w:rPr>
              <w:t>ở</w:t>
            </w:r>
            <w:r>
              <w:rPr>
                <w:sz w:val="16"/>
                <w:lang w:val="vi-VN"/>
              </w:rPr>
              <w:t>, ban. ngành;</w:t>
            </w:r>
            <w:r>
              <w:rPr>
                <w:sz w:val="16"/>
                <w:lang w:val="vi-VN"/>
              </w:rPr>
              <w:br/>
              <w:t>- Liên đoàn Lao động tỉnh;</w:t>
            </w:r>
            <w:r>
              <w:rPr>
                <w:sz w:val="16"/>
                <w:lang w:val="vi-VN"/>
              </w:rPr>
              <w:br/>
              <w:t>- Lưu: VT, VX</w:t>
            </w:r>
            <w:r>
              <w:rPr>
                <w:sz w:val="16"/>
                <w:vertAlign w:val="subscript"/>
                <w:lang w:val="vi-VN"/>
              </w:rPr>
              <w:t>3</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46AE">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Đặng Trí Dũng</w:t>
            </w:r>
          </w:p>
        </w:tc>
      </w:tr>
    </w:tbl>
    <w:p w:rsidR="00000000" w:rsidRDefault="000446AE">
      <w:pPr>
        <w:spacing w:before="120" w:after="280" w:afterAutospacing="1"/>
      </w:pPr>
      <w:r>
        <w:rPr>
          <w:lang w:val="vi-VN"/>
        </w:rPr>
        <w:lastRenderedPageBreak/>
        <w:t> </w:t>
      </w:r>
    </w:p>
    <w:p w:rsidR="00000000" w:rsidRDefault="000446AE">
      <w:pPr>
        <w:spacing w:before="120" w:after="280" w:afterAutospacing="1"/>
        <w:jc w:val="center"/>
      </w:pPr>
      <w:r>
        <w:rPr>
          <w:b/>
          <w:bCs/>
          <w:lang w:val="vi-VN"/>
        </w:rPr>
        <w:t>QUY CHẾ</w:t>
      </w:r>
    </w:p>
    <w:p w:rsidR="00000000" w:rsidRDefault="000446AE">
      <w:pPr>
        <w:spacing w:before="120" w:after="280" w:afterAutospacing="1"/>
        <w:jc w:val="center"/>
      </w:pPr>
      <w:r>
        <w:rPr>
          <w:lang w:val="vi-VN"/>
        </w:rPr>
        <w:t>QUẢN</w:t>
      </w:r>
      <w:r>
        <w:rPr>
          <w:lang w:val="vi-VN"/>
        </w:rPr>
        <w:t xml:space="preserve"> LÝ HOÀ GIẢI VIÊN LAO ĐỘNG VÀ PHÂN CẤP QUẢN LÝ HÒA GIẢI VIÊN LAO ĐỘNG TRÊN ĐỊA BÀN TỈNH LÂM ĐỒNG</w:t>
      </w:r>
      <w:r>
        <w:rPr>
          <w:lang w:val="vi-VN"/>
        </w:rPr>
        <w:br/>
      </w:r>
      <w:r>
        <w:rPr>
          <w:i/>
          <w:iCs/>
          <w:lang w:val="vi-VN"/>
        </w:rPr>
        <w:t>(Kèm theo Quyết định số 1861/QĐ-UBND ngày 12/10/2022 của Chủ tịch Ủy ban nhân dân tỉnh Lâm Đồng)</w:t>
      </w:r>
    </w:p>
    <w:p w:rsidR="00000000" w:rsidRDefault="000446AE">
      <w:pPr>
        <w:spacing w:before="120" w:after="280" w:afterAutospacing="1"/>
      </w:pPr>
      <w:r>
        <w:rPr>
          <w:b/>
          <w:bCs/>
          <w:lang w:val="vi-VN"/>
        </w:rPr>
        <w:t>Chương I</w:t>
      </w:r>
    </w:p>
    <w:p w:rsidR="00000000" w:rsidRDefault="000446AE">
      <w:pPr>
        <w:spacing w:before="120" w:after="280" w:afterAutospacing="1"/>
        <w:jc w:val="center"/>
      </w:pPr>
      <w:r>
        <w:rPr>
          <w:b/>
          <w:bCs/>
          <w:lang w:val="vi-VN"/>
        </w:rPr>
        <w:t>NHỮNG QUY ĐỊNH CHUNG</w:t>
      </w:r>
    </w:p>
    <w:p w:rsidR="00000000" w:rsidRDefault="000446AE">
      <w:pPr>
        <w:spacing w:before="120" w:after="280" w:afterAutospacing="1"/>
      </w:pPr>
      <w:r>
        <w:rPr>
          <w:b/>
          <w:bCs/>
          <w:lang w:val="vi-VN"/>
        </w:rPr>
        <w:t>Điều 1. Phạm vi điều chỉnh và đố</w:t>
      </w:r>
      <w:r>
        <w:rPr>
          <w:b/>
          <w:bCs/>
          <w:lang w:val="vi-VN"/>
        </w:rPr>
        <w:t>i tượng áp dụng</w:t>
      </w:r>
    </w:p>
    <w:p w:rsidR="00000000" w:rsidRDefault="000446AE">
      <w:pPr>
        <w:spacing w:before="120" w:after="280" w:afterAutospacing="1"/>
      </w:pPr>
      <w:r>
        <w:rPr>
          <w:lang w:val="vi-VN"/>
        </w:rPr>
        <w:t xml:space="preserve">1. Quy chế này quy định về tiêu chuẩn, trách nhiệm, nghĩa vụ của hòa giải viên lao động; trình tự, thủ tục bổ nhiệm, miễn nhiệm hòa giải viên lao động; thẩm quyền, trình tự, thủ tục cử hòa giải viên lao động; trình tự, thủ tục hòa giải lao </w:t>
      </w:r>
      <w:r>
        <w:rPr>
          <w:lang w:val="vi-VN"/>
        </w:rPr>
        <w:t>động; chế độ và điều kiện hoạt động của hòa giải viên lao động.</w:t>
      </w:r>
    </w:p>
    <w:p w:rsidR="00000000" w:rsidRDefault="000446AE">
      <w:pPr>
        <w:spacing w:before="120" w:after="280" w:afterAutospacing="1"/>
      </w:pPr>
      <w:r>
        <w:rPr>
          <w:lang w:val="vi-VN"/>
        </w:rPr>
        <w:t>2. Quy chế này áp dụng đối với hòa giải viên lao động trên địa bàn tỉnh Lâm Đồng; cơ quan chuyên môn quản lý Nhà nước về lao động, các cơ quan, tổ chức, doanh nghiệp và cá nhân có liên quan.</w:t>
      </w:r>
    </w:p>
    <w:p w:rsidR="00000000" w:rsidRDefault="000446AE">
      <w:pPr>
        <w:spacing w:before="120" w:after="280" w:afterAutospacing="1"/>
      </w:pPr>
      <w:r>
        <w:rPr>
          <w:b/>
          <w:bCs/>
          <w:lang w:val="vi-VN"/>
        </w:rPr>
        <w:t>Đ</w:t>
      </w:r>
      <w:r>
        <w:rPr>
          <w:b/>
          <w:bCs/>
          <w:lang w:val="vi-VN"/>
        </w:rPr>
        <w:t>iều 2. Phạm vi hoạt động của hòa giải viên lao động</w:t>
      </w:r>
    </w:p>
    <w:p w:rsidR="00000000" w:rsidRDefault="000446AE">
      <w:pPr>
        <w:spacing w:before="120" w:after="280" w:afterAutospacing="1"/>
      </w:pPr>
      <w:r>
        <w:rPr>
          <w:lang w:val="vi-VN"/>
        </w:rPr>
        <w:t>1. Đối với hòa giải viên lao động do Sở Lao động - Thương binh và Xã hội quản lý hoạt động trên địa bàn tỉnh; đối với hòa giải viên lao động do Phòng Lao động - Thương binh và Xã hội huyện, thành phố quản</w:t>
      </w:r>
      <w:r>
        <w:rPr>
          <w:lang w:val="vi-VN"/>
        </w:rPr>
        <w:t xml:space="preserve"> lý thì hoạt động trên địa bàn huyện, thành phố đó.</w:t>
      </w:r>
    </w:p>
    <w:p w:rsidR="00000000" w:rsidRDefault="000446AE">
      <w:pPr>
        <w:spacing w:before="120" w:after="280" w:afterAutospacing="1"/>
      </w:pPr>
      <w:r>
        <w:rPr>
          <w:lang w:val="vi-VN"/>
        </w:rPr>
        <w:t xml:space="preserve">2. Trường hợp cần thiết, Phòng Lao động - Thương binh và Xã hội huyện, thành phố báo cáo, đề nghị Sở Lao động - Thương binh và Xã hội cử hòa giải viên lao động do Sở Lao động - Thương binh và Xã hội quản </w:t>
      </w:r>
      <w:r>
        <w:rPr>
          <w:lang w:val="vi-VN"/>
        </w:rPr>
        <w:t>lý hỗ trợ giải quyết tranh chấp lao động.</w:t>
      </w:r>
    </w:p>
    <w:p w:rsidR="00000000" w:rsidRDefault="000446AE">
      <w:pPr>
        <w:spacing w:before="120" w:after="280" w:afterAutospacing="1"/>
      </w:pPr>
      <w:r>
        <w:rPr>
          <w:b/>
          <w:bCs/>
          <w:lang w:val="vi-VN"/>
        </w:rPr>
        <w:t>Điều 3. Nghĩa vụ của hòa giải viên đối với công tác hòa giải tranh chấp lao động</w:t>
      </w:r>
    </w:p>
    <w:p w:rsidR="00000000" w:rsidRDefault="000446AE">
      <w:pPr>
        <w:spacing w:before="120" w:after="280" w:afterAutospacing="1"/>
      </w:pPr>
      <w:r>
        <w:rPr>
          <w:lang w:val="vi-VN"/>
        </w:rPr>
        <w:t>1. Tuân thủ đúng các quy định pháp luật, không được lợi dụng uy tín, quyền hạn, trách nhiệm của mình làm phương hại đến lợi ích của c</w:t>
      </w:r>
      <w:r>
        <w:rPr>
          <w:lang w:val="vi-VN"/>
        </w:rPr>
        <w:t>ác bên hoặc lợi ích của Nhà nước trong quá trình hòa giải.</w:t>
      </w:r>
    </w:p>
    <w:p w:rsidR="00000000" w:rsidRDefault="000446AE">
      <w:pPr>
        <w:spacing w:before="120" w:after="280" w:afterAutospacing="1"/>
      </w:pPr>
      <w:r>
        <w:rPr>
          <w:lang w:val="vi-VN"/>
        </w:rPr>
        <w:t>2. Không được từ chối nhiệm vụ hòa giải khi được cử tham gia giải quyết tranh chấp lao động hoặc tranh chấp về hợp đồng đào tạo nghề mà không có lý do chính đáng; thực hiện báo cáo định kỳ và đột x</w:t>
      </w:r>
      <w:r>
        <w:rPr>
          <w:lang w:val="vi-VN"/>
        </w:rPr>
        <w:t>uất theo yêu cầu của người và cơ quan có thẩm quyền.</w:t>
      </w:r>
    </w:p>
    <w:p w:rsidR="00000000" w:rsidRDefault="000446AE">
      <w:pPr>
        <w:spacing w:before="120" w:after="280" w:afterAutospacing="1"/>
      </w:pPr>
      <w:r>
        <w:rPr>
          <w:b/>
          <w:bCs/>
          <w:lang w:val="vi-VN"/>
        </w:rPr>
        <w:t>Chương II</w:t>
      </w:r>
    </w:p>
    <w:p w:rsidR="00000000" w:rsidRDefault="000446AE">
      <w:pPr>
        <w:spacing w:before="120" w:after="280" w:afterAutospacing="1"/>
        <w:jc w:val="center"/>
      </w:pPr>
      <w:r>
        <w:rPr>
          <w:b/>
          <w:bCs/>
          <w:lang w:val="vi-VN"/>
        </w:rPr>
        <w:lastRenderedPageBreak/>
        <w:t>TIÊU CHUẨN, TRÌNH TỰ VÀ THỦ TỤC BỔ NHIỆM, MIỄN NHIỆM HÒA GIẢI VIÊN LAO ĐỘNG</w:t>
      </w:r>
    </w:p>
    <w:p w:rsidR="00000000" w:rsidRDefault="000446AE">
      <w:pPr>
        <w:spacing w:before="120" w:after="280" w:afterAutospacing="1"/>
      </w:pPr>
      <w:r>
        <w:rPr>
          <w:b/>
          <w:bCs/>
          <w:lang w:val="vi-VN"/>
        </w:rPr>
        <w:t>Điều 4. Tiêu chuẩn hòa giải viên lao động</w:t>
      </w:r>
    </w:p>
    <w:p w:rsidR="00000000" w:rsidRDefault="000446AE">
      <w:pPr>
        <w:spacing w:before="120" w:after="280" w:afterAutospacing="1"/>
      </w:pPr>
      <w:r>
        <w:rPr>
          <w:lang w:val="vi-VN"/>
        </w:rPr>
        <w:t>1. Là công dân Việt Nam, có năng lực hành vi dân sự đầy đủ theo quy</w:t>
      </w:r>
    </w:p>
    <w:p w:rsidR="00000000" w:rsidRDefault="000446AE">
      <w:pPr>
        <w:spacing w:before="120" w:after="280" w:afterAutospacing="1"/>
      </w:pPr>
      <w:r>
        <w:rPr>
          <w:lang w:val="vi-VN"/>
        </w:rPr>
        <w:t>2. Có t</w:t>
      </w:r>
      <w:r>
        <w:rPr>
          <w:lang w:val="vi-VN"/>
        </w:rPr>
        <w:t>rình độ đại học trở lên và có ít nhất 03 năm làm việc trong lĩnh vực có liên quan đến quan hệ lao động.</w:t>
      </w:r>
    </w:p>
    <w:p w:rsidR="00000000" w:rsidRDefault="000446AE">
      <w:pPr>
        <w:spacing w:before="120" w:after="280" w:afterAutospacing="1"/>
      </w:pPr>
      <w:r>
        <w:rPr>
          <w:lang w:val="vi-VN"/>
        </w:rPr>
        <w:t>3. Không thuộc diện đang bị truy cứu trách nhiệm hình sự hoặc đã chấp hành xong bản án nhưng chưa được xóa án tích.</w:t>
      </w:r>
    </w:p>
    <w:p w:rsidR="00000000" w:rsidRDefault="000446AE">
      <w:pPr>
        <w:spacing w:before="120" w:after="280" w:afterAutospacing="1"/>
      </w:pPr>
      <w:r>
        <w:rPr>
          <w:b/>
          <w:bCs/>
          <w:lang w:val="vi-VN"/>
        </w:rPr>
        <w:t>Điều 5. Trình tự và thủ tục bổ nhiệm</w:t>
      </w:r>
      <w:r>
        <w:rPr>
          <w:b/>
          <w:bCs/>
          <w:lang w:val="vi-VN"/>
        </w:rPr>
        <w:t xml:space="preserve"> hòa giải viên lao động</w:t>
      </w:r>
    </w:p>
    <w:p w:rsidR="00000000" w:rsidRDefault="000446AE">
      <w:pPr>
        <w:spacing w:before="120" w:after="280" w:afterAutospacing="1"/>
      </w:pPr>
      <w:r>
        <w:rPr>
          <w:lang w:val="vi-VN"/>
        </w:rPr>
        <w:t xml:space="preserve">Trình tự và thủ tục bổ nhiệm hòa giải viên lao động thực hiện theo quy định tại Điều 93 Nghị định số 145/2020/NĐ-CP ngày 14/12/2020 của Chính phủ quy định chi tiết và hướng dẫn thi hành một số điều của Bộ luật Lao động về điều kiện </w:t>
      </w:r>
      <w:r>
        <w:rPr>
          <w:lang w:val="vi-VN"/>
        </w:rPr>
        <w:t>lao động và quan hệ lao động.</w:t>
      </w:r>
    </w:p>
    <w:p w:rsidR="00000000" w:rsidRDefault="000446AE">
      <w:pPr>
        <w:spacing w:before="120" w:after="280" w:afterAutospacing="1"/>
      </w:pPr>
      <w:r>
        <w:rPr>
          <w:b/>
          <w:bCs/>
          <w:lang w:val="vi-VN"/>
        </w:rPr>
        <w:t>Điều 6. Miễn nhiệm hòa giải viên lao động</w:t>
      </w:r>
    </w:p>
    <w:p w:rsidR="00000000" w:rsidRDefault="000446AE">
      <w:pPr>
        <w:spacing w:before="120" w:after="280" w:afterAutospacing="1"/>
      </w:pPr>
      <w:r>
        <w:rPr>
          <w:lang w:val="vi-VN"/>
        </w:rPr>
        <w:t>1. Hòa giải viên lao động miễn nhiệm khi thuộc một trong các trường hợp sau:</w:t>
      </w:r>
    </w:p>
    <w:p w:rsidR="00000000" w:rsidRDefault="000446AE">
      <w:pPr>
        <w:spacing w:before="120" w:after="280" w:afterAutospacing="1"/>
      </w:pPr>
      <w:r>
        <w:rPr>
          <w:lang w:val="vi-VN"/>
        </w:rPr>
        <w:t>a) Có đơn xin thôi làm hòa giải viên lao động.</w:t>
      </w:r>
    </w:p>
    <w:p w:rsidR="00000000" w:rsidRDefault="000446AE">
      <w:pPr>
        <w:spacing w:before="120" w:after="280" w:afterAutospacing="1"/>
      </w:pPr>
      <w:r>
        <w:rPr>
          <w:lang w:val="vi-VN"/>
        </w:rPr>
        <w:t>b) Không đáp ứng đủ tiêu chuẩn quy định tại Điều 4 Quy chế n</w:t>
      </w:r>
      <w:r>
        <w:rPr>
          <w:lang w:val="vi-VN"/>
        </w:rPr>
        <w:t>ày.</w:t>
      </w:r>
    </w:p>
    <w:p w:rsidR="00000000" w:rsidRDefault="000446AE">
      <w:pPr>
        <w:spacing w:before="120" w:after="280" w:afterAutospacing="1"/>
      </w:pPr>
      <w:r>
        <w:rPr>
          <w:lang w:val="vi-VN"/>
        </w:rPr>
        <w:t>c) Có hành vi vi phạm pháp luật làm phương hại đến lợi ích các bên hoặc lợi ích của Nhà nước khi thực hiện nhiệm vụ của hòa giải viên lao động theo quy định của pháp luật.</w:t>
      </w:r>
    </w:p>
    <w:p w:rsidR="00000000" w:rsidRDefault="000446AE">
      <w:pPr>
        <w:spacing w:before="120" w:after="280" w:afterAutospacing="1"/>
      </w:pPr>
      <w:r>
        <w:rPr>
          <w:lang w:val="vi-VN"/>
        </w:rPr>
        <w:t>d) Từ chối nhiệm vụ hòa giải từ 02 lần trở lên hoặc được cử làm hòa giải viên nh</w:t>
      </w:r>
      <w:r>
        <w:rPr>
          <w:lang w:val="vi-VN"/>
        </w:rPr>
        <w:t>ưng đến ngày hòa giải không có mặt để tiến hành hòa giải vụ việc 01 lần trở lên mà không có lý do chính đáng theo quy định.</w:t>
      </w:r>
    </w:p>
    <w:p w:rsidR="00000000" w:rsidRDefault="000446AE">
      <w:pPr>
        <w:spacing w:before="120" w:after="280" w:afterAutospacing="1"/>
      </w:pPr>
      <w:r>
        <w:rPr>
          <w:lang w:val="vi-VN"/>
        </w:rPr>
        <w:t xml:space="preserve">2. Trình tự, thủ tục miễn nhiệm hòa giải viên lao động thực hiện theo quy định tại khoản 2 Điều 94 Nghị định số 145/2020/NĐ-CP ngày </w:t>
      </w:r>
      <w:r>
        <w:rPr>
          <w:lang w:val="vi-VN"/>
        </w:rPr>
        <w:t>14/12/2020 của Chính phủ.</w:t>
      </w:r>
    </w:p>
    <w:p w:rsidR="00000000" w:rsidRDefault="000446AE">
      <w:pPr>
        <w:spacing w:before="120" w:after="280" w:afterAutospacing="1"/>
      </w:pPr>
      <w:r>
        <w:rPr>
          <w:b/>
          <w:bCs/>
          <w:lang w:val="vi-VN"/>
        </w:rPr>
        <w:t>Chương III</w:t>
      </w:r>
    </w:p>
    <w:p w:rsidR="00000000" w:rsidRDefault="000446AE">
      <w:pPr>
        <w:spacing w:before="120" w:after="280" w:afterAutospacing="1"/>
        <w:jc w:val="center"/>
      </w:pPr>
      <w:r>
        <w:rPr>
          <w:b/>
          <w:bCs/>
          <w:lang w:val="vi-VN"/>
        </w:rPr>
        <w:t>THẨM QUYỀN, TRÌNH TỰ, THỦ TỤC CỬ HÒA GIẢI VIÊN LAO ĐỘNG</w:t>
      </w:r>
    </w:p>
    <w:p w:rsidR="00000000" w:rsidRDefault="000446AE">
      <w:pPr>
        <w:spacing w:before="120" w:after="280" w:afterAutospacing="1"/>
      </w:pPr>
      <w:r>
        <w:rPr>
          <w:b/>
          <w:bCs/>
          <w:lang w:val="vi-VN"/>
        </w:rPr>
        <w:t>Điều 7. Cơ quan cử hòa giải viên lao động</w:t>
      </w:r>
    </w:p>
    <w:p w:rsidR="00000000" w:rsidRDefault="000446AE">
      <w:pPr>
        <w:spacing w:before="120" w:after="280" w:afterAutospacing="1"/>
      </w:pPr>
      <w:r>
        <w:rPr>
          <w:lang w:val="vi-VN"/>
        </w:rPr>
        <w:t>1. Phòng Lao động - Thương binh và Xã hội các huyện, thành phố cử hòa giải viên lao động do Phòng quản lý để thực hiện nh</w:t>
      </w:r>
      <w:r>
        <w:rPr>
          <w:lang w:val="vi-VN"/>
        </w:rPr>
        <w:t>iệm vụ hòa giải trên địa bàn huyện, thành phố.</w:t>
      </w:r>
    </w:p>
    <w:p w:rsidR="00000000" w:rsidRDefault="000446AE">
      <w:pPr>
        <w:spacing w:before="120" w:after="280" w:afterAutospacing="1"/>
      </w:pPr>
      <w:r>
        <w:rPr>
          <w:lang w:val="vi-VN"/>
        </w:rPr>
        <w:lastRenderedPageBreak/>
        <w:t>Trường hợp cần thiết, Phòng Lao động - Thương binh và Xã hội huyện, thành phố có văn bản báo cáo, đề nghị Sở Lao động - Thương binh và Xã hội cử hòa giải viên lao động do Sở Lao động - Thương binh và Xã hội qu</w:t>
      </w:r>
      <w:r>
        <w:rPr>
          <w:lang w:val="vi-VN"/>
        </w:rPr>
        <w:t>ản lý hỗ trợ giải quyết tranh chấp lao động theo quy định.</w:t>
      </w:r>
    </w:p>
    <w:p w:rsidR="00000000" w:rsidRDefault="000446AE">
      <w:pPr>
        <w:spacing w:before="120" w:after="280" w:afterAutospacing="1"/>
      </w:pPr>
      <w:r>
        <w:rPr>
          <w:lang w:val="vi-VN"/>
        </w:rPr>
        <w:t>2. Sở Lao động - Thương binh và Xã hội cử hòa giải viên lao động do Sở quản lý để thực hiện nhiệm vụ hòa giải trên địa bàn toàn tỉnh Lâm Đồng.</w:t>
      </w:r>
    </w:p>
    <w:p w:rsidR="00000000" w:rsidRDefault="000446AE">
      <w:pPr>
        <w:spacing w:before="120" w:after="280" w:afterAutospacing="1"/>
      </w:pPr>
      <w:r>
        <w:rPr>
          <w:b/>
          <w:bCs/>
          <w:lang w:val="vi-VN"/>
        </w:rPr>
        <w:t>Điều 8. Trình tự, thủ tục cử hòa giải viên lao động</w:t>
      </w:r>
    </w:p>
    <w:p w:rsidR="00000000" w:rsidRDefault="000446AE">
      <w:pPr>
        <w:spacing w:before="120" w:after="280" w:afterAutospacing="1"/>
      </w:pPr>
      <w:r>
        <w:rPr>
          <w:lang w:val="vi-VN"/>
        </w:rPr>
        <w:t>1.</w:t>
      </w:r>
      <w:r>
        <w:rPr>
          <w:lang w:val="vi-VN"/>
        </w:rPr>
        <w:t xml:space="preserve"> Đơn yêu cầu giải quyết tranh chấp lao động, tranh chấp về hợp đồng đào tạo nghề và yêu cầu hỗ trợ phát triển quan hệ lao động được gửi đến Sở Lao động - Thương binh và Xã hội hoặc Phòng Lao động - Thương binh và Xã hội hoặc hòa giải viên lao động.</w:t>
      </w:r>
    </w:p>
    <w:p w:rsidR="00000000" w:rsidRDefault="000446AE">
      <w:pPr>
        <w:spacing w:before="120" w:after="280" w:afterAutospacing="1"/>
      </w:pPr>
      <w:r>
        <w:rPr>
          <w:lang w:val="vi-VN"/>
        </w:rPr>
        <w:t xml:space="preserve">Trường </w:t>
      </w:r>
      <w:r>
        <w:rPr>
          <w:lang w:val="vi-VN"/>
        </w:rPr>
        <w:t>hợp hòa giải viên lao động trực tiếp nhận đơn yêu cầu từ đối tượng tranh chấp đề nghị giải quyết thì trong thời hạn 12 giờ kể từ khi tiếp nhận đơn, hòa giải viên lao động phải chuyển cho Sở Lao động - Thương binh và Xã hội hoặc Phòng Lao động - Thương binh</w:t>
      </w:r>
      <w:r>
        <w:rPr>
          <w:lang w:val="vi-VN"/>
        </w:rPr>
        <w:t xml:space="preserve"> và Xã hội nơi đang quản lý hòa giải viên lao động để phân loại xử lý.</w:t>
      </w:r>
    </w:p>
    <w:p w:rsidR="00000000" w:rsidRDefault="000446AE">
      <w:pPr>
        <w:spacing w:before="120" w:after="280" w:afterAutospacing="1"/>
      </w:pPr>
      <w:r>
        <w:rPr>
          <w:lang w:val="vi-VN"/>
        </w:rPr>
        <w:t>2. Trong thời hạn 05 ngày làm việc kê từ ngày nhận được yêu cầu, theo phân cấp quản lý, Sở Lao động - Thương binh và Xã hội hoặc Phòng Lao động - Thương binh và Xã hội có trách nhiệm ph</w:t>
      </w:r>
      <w:r>
        <w:rPr>
          <w:lang w:val="vi-VN"/>
        </w:rPr>
        <w:t>ân loại và có văn bản cử hòa giải viên lao động giải quyết theo quy định.</w:t>
      </w:r>
    </w:p>
    <w:p w:rsidR="00000000" w:rsidRDefault="000446AE">
      <w:pPr>
        <w:spacing w:before="120" w:after="280" w:afterAutospacing="1"/>
      </w:pPr>
      <w:r>
        <w:rPr>
          <w:lang w:val="vi-VN"/>
        </w:rPr>
        <w:t>Trường hợp tiếp nhận đơn từ hòa giải viên lao động thì trong thời hạn 12 giờ kể từ khi tiếp nhận đơn, theo phân cấp quản lý, Sở Lao động - Thương binh và Xã hội hoặc Phòng Lao động -</w:t>
      </w:r>
      <w:r>
        <w:rPr>
          <w:lang w:val="vi-VN"/>
        </w:rPr>
        <w:t xml:space="preserve"> Thương binh và Xã hội ra văn bản cử hòa giải viên lao động theo quy định.</w:t>
      </w:r>
    </w:p>
    <w:p w:rsidR="00000000" w:rsidRDefault="000446AE">
      <w:pPr>
        <w:spacing w:before="120" w:after="280" w:afterAutospacing="1"/>
      </w:pPr>
      <w:r>
        <w:rPr>
          <w:lang w:val="vi-VN"/>
        </w:rPr>
        <w:t>3. Tùy theo tính chất phức tạp của vụ việc, Sở Lao động - Thương binh và Xã hội hoặc Phòng Lao động - Thương binh và Xã hội có thể cử một hoặc một số hòa giải viên lao động cùng tha</w:t>
      </w:r>
      <w:r>
        <w:rPr>
          <w:lang w:val="vi-VN"/>
        </w:rPr>
        <w:t>m gia giải quyết.</w:t>
      </w:r>
    </w:p>
    <w:p w:rsidR="00000000" w:rsidRDefault="000446AE">
      <w:pPr>
        <w:spacing w:before="120" w:after="280" w:afterAutospacing="1"/>
      </w:pPr>
      <w:r>
        <w:rPr>
          <w:b/>
          <w:bCs/>
          <w:lang w:val="vi-VN"/>
        </w:rPr>
        <w:t>Chương IV</w:t>
      </w:r>
    </w:p>
    <w:p w:rsidR="00000000" w:rsidRDefault="000446AE">
      <w:pPr>
        <w:spacing w:before="120" w:after="280" w:afterAutospacing="1"/>
        <w:jc w:val="center"/>
      </w:pPr>
      <w:r>
        <w:rPr>
          <w:b/>
          <w:bCs/>
          <w:lang w:val="vi-VN"/>
        </w:rPr>
        <w:t>GIẢI QUYẾT TRANH CHẤP CỦA HÒA GIẢI VIÊN LAO ĐỘNG</w:t>
      </w:r>
    </w:p>
    <w:p w:rsidR="00000000" w:rsidRDefault="000446AE">
      <w:pPr>
        <w:spacing w:before="120" w:after="280" w:afterAutospacing="1"/>
      </w:pPr>
      <w:r>
        <w:rPr>
          <w:b/>
          <w:bCs/>
          <w:lang w:val="vi-VN"/>
        </w:rPr>
        <w:t>Điều 9. Trình tự, thủ tục hòa giải tranh chấp lao động cá nhân của hòa giải viên lao động</w:t>
      </w:r>
    </w:p>
    <w:p w:rsidR="00000000" w:rsidRDefault="000446AE">
      <w:pPr>
        <w:spacing w:before="120" w:after="280" w:afterAutospacing="1"/>
      </w:pPr>
      <w:r>
        <w:rPr>
          <w:lang w:val="vi-VN"/>
        </w:rPr>
        <w:t>1. Tranh chấp lao động cá nhân phải được giải quyết thông qua thủ tục hòa giải của hòa gi</w:t>
      </w:r>
      <w:r>
        <w:rPr>
          <w:lang w:val="vi-VN"/>
        </w:rPr>
        <w:t>ải viên lao động trước khi yêu cầu Hội đồng trọng tài lao động hoặc Tòa án giải quyết, trừ các tranh chấp lao động sau đây không bắt buộc phải qua thủ tục hòa giải:</w:t>
      </w:r>
    </w:p>
    <w:p w:rsidR="00000000" w:rsidRDefault="000446AE">
      <w:pPr>
        <w:spacing w:before="120" w:after="280" w:afterAutospacing="1"/>
      </w:pPr>
      <w:r>
        <w:rPr>
          <w:lang w:val="vi-VN"/>
        </w:rPr>
        <w:t>a) Về xử lý kỷ luật lao động theo hình thức sa thải hoặc về trường hợp bị đơn phương chấm d</w:t>
      </w:r>
      <w:r>
        <w:rPr>
          <w:lang w:val="vi-VN"/>
        </w:rPr>
        <w:t>ứt hợp đồng lao động.</w:t>
      </w:r>
    </w:p>
    <w:p w:rsidR="00000000" w:rsidRDefault="000446AE">
      <w:pPr>
        <w:spacing w:before="120" w:after="280" w:afterAutospacing="1"/>
      </w:pPr>
      <w:r>
        <w:rPr>
          <w:lang w:val="vi-VN"/>
        </w:rPr>
        <w:t>b) Về bồi thường thiệt hại, trợ cấp khi chấm dứt hợp đồng lao động.</w:t>
      </w:r>
    </w:p>
    <w:p w:rsidR="00000000" w:rsidRDefault="000446AE">
      <w:pPr>
        <w:spacing w:before="120" w:after="280" w:afterAutospacing="1"/>
      </w:pPr>
      <w:r>
        <w:rPr>
          <w:lang w:val="vi-VN"/>
        </w:rPr>
        <w:t>c) Giữa người giúp việc gia đình với người sử dụng lao động.</w:t>
      </w:r>
    </w:p>
    <w:p w:rsidR="00000000" w:rsidRDefault="000446AE">
      <w:pPr>
        <w:spacing w:before="120" w:after="280" w:afterAutospacing="1"/>
      </w:pPr>
      <w:r>
        <w:rPr>
          <w:lang w:val="vi-VN"/>
        </w:rPr>
        <w:lastRenderedPageBreak/>
        <w:t xml:space="preserve">d) Về bảo hiểm xã hội theo quy định của pháp luật về bảo hiểm xã hội, về bảo hiểm y tế theo quy định của </w:t>
      </w:r>
      <w:r>
        <w:rPr>
          <w:lang w:val="vi-VN"/>
        </w:rPr>
        <w:t>pháp luật về bảo hiểm y tế, về bảo hiểm thất nghiệp theo quy định của pháp luật về việc làm, về bảo hiểm tai nạn lao động, bệnh nghề nghiệp theo quy định của pháp luật về an toàn, vệ sinh lao động.</w:t>
      </w:r>
    </w:p>
    <w:p w:rsidR="00000000" w:rsidRDefault="000446AE">
      <w:pPr>
        <w:spacing w:before="120" w:after="280" w:afterAutospacing="1"/>
      </w:pPr>
      <w:r>
        <w:rPr>
          <w:lang w:val="vi-VN"/>
        </w:rPr>
        <w:t>đ) Về bồi thường thiệt hại giữa người lao động với doanh n</w:t>
      </w:r>
      <w:r>
        <w:rPr>
          <w:lang w:val="vi-VN"/>
        </w:rPr>
        <w:t>ghiệp, tổ chức đưa người lao động đi làm việc ở nước ngoài theo hợp đồng.</w:t>
      </w:r>
    </w:p>
    <w:p w:rsidR="00000000" w:rsidRDefault="000446AE">
      <w:pPr>
        <w:spacing w:before="120" w:after="280" w:afterAutospacing="1"/>
      </w:pPr>
      <w:r>
        <w:rPr>
          <w:lang w:val="vi-VN"/>
        </w:rPr>
        <w:t>e) Giữa người lao động thuê lại với người sử dụng lao động thuê lại.</w:t>
      </w:r>
    </w:p>
    <w:p w:rsidR="00000000" w:rsidRDefault="000446AE">
      <w:pPr>
        <w:spacing w:before="120" w:after="280" w:afterAutospacing="1"/>
      </w:pPr>
      <w:r>
        <w:rPr>
          <w:lang w:val="vi-VN"/>
        </w:rPr>
        <w:t xml:space="preserve">2. Trong thời hạn 05 ngày làm việc kể từ ngày hòa giải viên lao động nhận được yêu cầu từ bên yêu cầu giải quyết </w:t>
      </w:r>
      <w:r>
        <w:rPr>
          <w:lang w:val="vi-VN"/>
        </w:rPr>
        <w:t>tranh chấp hoặc từ Sở Lao động - Thương binh và Xã hội hoặc Phòng Lao động - Thương binh và Xã hội, hòa giải viên lao động phải kết thúc việc hòa giải.</w:t>
      </w:r>
    </w:p>
    <w:p w:rsidR="00000000" w:rsidRDefault="000446AE">
      <w:pPr>
        <w:spacing w:before="120" w:after="280" w:afterAutospacing="1"/>
      </w:pPr>
      <w:r>
        <w:rPr>
          <w:lang w:val="vi-VN"/>
        </w:rPr>
        <w:t>3. Việc tiến hành hòa giải được thực hiện theo các bước sau:</w:t>
      </w:r>
    </w:p>
    <w:p w:rsidR="00000000" w:rsidRDefault="000446AE">
      <w:pPr>
        <w:spacing w:before="120" w:after="280" w:afterAutospacing="1"/>
      </w:pPr>
      <w:r>
        <w:rPr>
          <w:lang w:val="vi-VN"/>
        </w:rPr>
        <w:t>a) Xác định thời hiệu yêu cầu giải quyết tr</w:t>
      </w:r>
      <w:r>
        <w:rPr>
          <w:lang w:val="vi-VN"/>
        </w:rPr>
        <w:t>anh chấp (còn thời hiệu hay đã hết thời hiệu).</w:t>
      </w:r>
    </w:p>
    <w:p w:rsidR="00000000" w:rsidRDefault="000446AE">
      <w:pPr>
        <w:spacing w:before="120" w:after="280" w:afterAutospacing="1"/>
      </w:pPr>
      <w:r>
        <w:rPr>
          <w:lang w:val="vi-VN"/>
        </w:rPr>
        <w:t>b) Tìm hiểu vụ việc các bên tranh chấp:</w:t>
      </w:r>
    </w:p>
    <w:p w:rsidR="00000000" w:rsidRDefault="000446AE">
      <w:pPr>
        <w:spacing w:before="120" w:after="280" w:afterAutospacing="1"/>
      </w:pPr>
      <w:r>
        <w:rPr>
          <w:lang w:val="vi-VN"/>
        </w:rPr>
        <w:t>- Xác định rõ tính chất và mức độ phức tạp của vụ việc, tìm hiểu và làm rõ nội dung tranh chấp, nguyên nhân dẫn đến tranh chấp.</w:t>
      </w:r>
    </w:p>
    <w:p w:rsidR="00000000" w:rsidRDefault="000446AE">
      <w:pPr>
        <w:spacing w:before="120" w:after="280" w:afterAutospacing="1"/>
      </w:pPr>
      <w:r>
        <w:rPr>
          <w:lang w:val="vi-VN"/>
        </w:rPr>
        <w:t>- Thu thập các tài liệu, chứng cứ có liên</w:t>
      </w:r>
      <w:r>
        <w:rPr>
          <w:lang w:val="vi-VN"/>
        </w:rPr>
        <w:t xml:space="preserve"> quan đến việc giải quyết tranh chấp.</w:t>
      </w:r>
    </w:p>
    <w:p w:rsidR="00000000" w:rsidRDefault="000446AE">
      <w:pPr>
        <w:spacing w:before="120" w:after="280" w:afterAutospacing="1"/>
      </w:pPr>
      <w:r>
        <w:rPr>
          <w:lang w:val="vi-VN"/>
        </w:rPr>
        <w:t>- Hòa giải viên lao động yêu cầu các bên có liên quan cung cấp các tài liệu, văn bản, chứng cứ có liên quan đến tranh chấp; tham khảo thêm ý kiến của đại diện tập thể lao động tại cơ sở và lãnh đạo đơn vị trực tiếp quả</w:t>
      </w:r>
      <w:r>
        <w:rPr>
          <w:lang w:val="vi-VN"/>
        </w:rPr>
        <w:t>n lý người lao động (tổ, đội, phân xưởng, phòng ban).</w:t>
      </w:r>
    </w:p>
    <w:p w:rsidR="00000000" w:rsidRDefault="000446AE">
      <w:pPr>
        <w:spacing w:before="120" w:after="280" w:afterAutospacing="1"/>
      </w:pPr>
      <w:r>
        <w:rPr>
          <w:lang w:val="vi-VN"/>
        </w:rPr>
        <w:t>c) Tổ chức họp hòa giải:</w:t>
      </w:r>
    </w:p>
    <w:p w:rsidR="00000000" w:rsidRDefault="000446AE">
      <w:pPr>
        <w:spacing w:before="120" w:after="280" w:afterAutospacing="1"/>
      </w:pPr>
      <w:r>
        <w:rPr>
          <w:lang w:val="vi-VN"/>
        </w:rPr>
        <w:t>- Tại phiên họp hòa giải phải có mặt hai bên tranh chấp. Các bên tranh chấp có thể ủy quyền cho người khác tham gia phiên họp hòa giải. Các bên phát biểu và nêu ý kiến, quan điể</w:t>
      </w:r>
      <w:r>
        <w:rPr>
          <w:lang w:val="vi-VN"/>
        </w:rPr>
        <w:t>m của mình về vụ việc xảy ra.</w:t>
      </w:r>
    </w:p>
    <w:p w:rsidR="00000000" w:rsidRDefault="000446AE">
      <w:pPr>
        <w:spacing w:before="120" w:after="280" w:afterAutospacing="1"/>
      </w:pPr>
      <w:r>
        <w:rPr>
          <w:lang w:val="vi-VN"/>
        </w:rPr>
        <w:t>- Căn cứ các quy định của pháp luật lao động, hợp đồng lao động, thỏa ước lao động tập thể, nội quy lao động và các quy chế nội bộ khác của doanh nghiệp, hòa giải viên lao động phân tích những vấn đề đúng/sai trong hành vi của</w:t>
      </w:r>
      <w:r>
        <w:rPr>
          <w:lang w:val="vi-VN"/>
        </w:rPr>
        <w:t xml:space="preserve"> hai bên đế gợi ý cho các bên tiến hành thương lượng, thỏa thuận.</w:t>
      </w:r>
    </w:p>
    <w:p w:rsidR="00000000" w:rsidRDefault="000446AE">
      <w:pPr>
        <w:spacing w:before="120" w:after="280" w:afterAutospacing="1"/>
      </w:pPr>
      <w:r>
        <w:rPr>
          <w:lang w:val="vi-VN"/>
        </w:rPr>
        <w:t>- Trường hợp các bên thỏa thuận được, hòa giải viên lao động lập biên bản hòa giải thành. Biên bản hòa giải thành phải có chữ ký của các bên tranh chấp và hòa giải viên lao động.</w:t>
      </w:r>
    </w:p>
    <w:p w:rsidR="00000000" w:rsidRDefault="000446AE">
      <w:pPr>
        <w:spacing w:before="120" w:after="280" w:afterAutospacing="1"/>
      </w:pPr>
      <w:r>
        <w:rPr>
          <w:lang w:val="vi-VN"/>
        </w:rPr>
        <w:t>- Trường hợ</w:t>
      </w:r>
      <w:r>
        <w:rPr>
          <w:lang w:val="vi-VN"/>
        </w:rPr>
        <w:t xml:space="preserve">p các bên không thỏa thuận được, hòa giải viên lao động đưa ra phương án hòa giải để các bên xem xét. Trường hợp các bên chấp nhận phương án hòa giải thì hòa giải viên lao động </w:t>
      </w:r>
      <w:r>
        <w:rPr>
          <w:lang w:val="vi-VN"/>
        </w:rPr>
        <w:lastRenderedPageBreak/>
        <w:t>lập biên bản hòa giải thành. Biên bản hòa giải thành phải có chữ ký của các bên</w:t>
      </w:r>
      <w:r>
        <w:rPr>
          <w:lang w:val="vi-VN"/>
        </w:rPr>
        <w:t xml:space="preserve"> tranh chấp và hòa giải viên lao động.</w:t>
      </w:r>
    </w:p>
    <w:p w:rsidR="00000000" w:rsidRDefault="000446AE">
      <w:pPr>
        <w:spacing w:before="120" w:after="280" w:afterAutospacing="1"/>
      </w:pPr>
      <w:r>
        <w:rPr>
          <w:lang w:val="vi-VN"/>
        </w:rPr>
        <w:t>- 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w:t>
      </w:r>
      <w:r>
        <w:rPr>
          <w:lang w:val="vi-VN"/>
        </w:rPr>
        <w:t>nh. Biên bản hòa giải không thành phải có chữ ký của bên tranh chấp có mặt và hòa giải viên lao động.</w:t>
      </w:r>
    </w:p>
    <w:p w:rsidR="00000000" w:rsidRDefault="000446AE">
      <w:pPr>
        <w:spacing w:before="120" w:after="280" w:afterAutospacing="1"/>
      </w:pPr>
      <w:r>
        <w:rPr>
          <w:lang w:val="vi-VN"/>
        </w:rPr>
        <w:t>4. Bản sao biên bản hòa giải thành hoặc hòa giải không thành phải được gửi cho các bên tranh chấp trong thời hạn 01 ngày làm việc kể từ ngày lập biên bản.</w:t>
      </w:r>
    </w:p>
    <w:p w:rsidR="00000000" w:rsidRDefault="000446AE">
      <w:pPr>
        <w:spacing w:before="120" w:after="280" w:afterAutospacing="1"/>
      </w:pPr>
      <w:r>
        <w:rPr>
          <w:b/>
          <w:bCs/>
          <w:lang w:val="vi-VN"/>
        </w:rPr>
        <w:t>Điều 10. Trình tự, thủ tục hòa giải tranh chấp lao động tập thể về quyền</w:t>
      </w:r>
    </w:p>
    <w:p w:rsidR="00000000" w:rsidRDefault="000446AE">
      <w:pPr>
        <w:spacing w:before="120" w:after="280" w:afterAutospacing="1"/>
      </w:pPr>
      <w:r>
        <w:rPr>
          <w:lang w:val="vi-VN"/>
        </w:rPr>
        <w:t>1. Tranh chấp lao động tập thể về quyền phải được giải quyết thông qua thủ tục hòa giải của hòa giải viên lao động trước khi yêu cầu 1 lội đồng trọng tài lao động hoặc Tòa án giải qu</w:t>
      </w:r>
      <w:r>
        <w:rPr>
          <w:lang w:val="vi-VN"/>
        </w:rPr>
        <w:t>yết.</w:t>
      </w:r>
    </w:p>
    <w:p w:rsidR="00000000" w:rsidRDefault="000446AE">
      <w:pPr>
        <w:spacing w:before="120" w:after="280" w:afterAutospacing="1"/>
      </w:pPr>
      <w:r>
        <w:rPr>
          <w:lang w:val="vi-VN"/>
        </w:rPr>
        <w:t>2. Trong thời hạn 05 ngày làm việc kể từ ngày hòa giải viên lao động nhận được yêu cầu từ bên yêu cầu giải quyết tranh chấp hoặc từ Sở Lao động - Thương binh và Xã hội hoặc Phòng Lao động - Thương binh và Xã hội, hòa giải viên lao động phải kết thúc v</w:t>
      </w:r>
      <w:r>
        <w:rPr>
          <w:lang w:val="vi-VN"/>
        </w:rPr>
        <w:t>iệc hòa giải.</w:t>
      </w:r>
    </w:p>
    <w:p w:rsidR="00000000" w:rsidRDefault="000446AE">
      <w:pPr>
        <w:spacing w:before="120" w:after="280" w:afterAutospacing="1"/>
      </w:pPr>
      <w:r>
        <w:rPr>
          <w:lang w:val="vi-VN"/>
        </w:rPr>
        <w:t>3. Việc tiến hành hòa giải được thực hiện theo các bước quy định tại khoản 3 Điều 9 Quy chế này.</w:t>
      </w:r>
    </w:p>
    <w:p w:rsidR="00000000" w:rsidRDefault="000446AE">
      <w:pPr>
        <w:spacing w:before="120" w:after="280" w:afterAutospacing="1"/>
      </w:pPr>
      <w:r>
        <w:rPr>
          <w:lang w:val="vi-VN"/>
        </w:rPr>
        <w:t>4. Đối với tranh chấp quy định tại điểm b và điểm c khoản 2 Điều 179 của Bộ luật Lao động mà xác định có hành vi vi phạm pháp luật thì hòa giải v</w:t>
      </w:r>
      <w:r>
        <w:rPr>
          <w:lang w:val="vi-VN"/>
        </w:rPr>
        <w:t>iên lao động lập biên bản và chuyến hồ sơ, tài liệu đến cơ quan có thẩm quyền xem xét, xử lý theo quy định của pháp luật.</w:t>
      </w:r>
    </w:p>
    <w:p w:rsidR="00000000" w:rsidRDefault="000446AE">
      <w:pPr>
        <w:spacing w:before="120" w:after="280" w:afterAutospacing="1"/>
      </w:pPr>
      <w:r>
        <w:rPr>
          <w:lang w:val="vi-VN"/>
        </w:rPr>
        <w:t>5. Bản sao biên bản hòa giải thành hoặc hòa giải không thành phải được gửi cho các bên tranh chấp trong thời hạn 01 ngày làm việc kể t</w:t>
      </w:r>
      <w:r>
        <w:rPr>
          <w:lang w:val="vi-VN"/>
        </w:rPr>
        <w:t>ừ ngày lập biên bản.</w:t>
      </w:r>
    </w:p>
    <w:p w:rsidR="00000000" w:rsidRDefault="000446AE">
      <w:pPr>
        <w:spacing w:before="120" w:after="280" w:afterAutospacing="1"/>
      </w:pPr>
      <w:r>
        <w:rPr>
          <w:b/>
          <w:bCs/>
          <w:lang w:val="vi-VN"/>
        </w:rPr>
        <w:t>Điều 11. Trình tự, thủ tục hòa giải tranh chấp lao động tập thể về lợi ích</w:t>
      </w:r>
    </w:p>
    <w:p w:rsidR="00000000" w:rsidRDefault="000446AE">
      <w:pPr>
        <w:spacing w:before="120" w:after="280" w:afterAutospacing="1"/>
      </w:pPr>
      <w:r>
        <w:rPr>
          <w:lang w:val="vi-VN"/>
        </w:rPr>
        <w:t>1. Tranh chấp lao động tập thể về lợi ích phải được giải quyết thông qua thủ tục hòa giải của hòa giải viên lao động trước khi yêu cầu Hội đồng trọng tài lao độ</w:t>
      </w:r>
      <w:r>
        <w:rPr>
          <w:lang w:val="vi-VN"/>
        </w:rPr>
        <w:t>ng giải quyết hoặc tiến hành thủ tục đình công.</w:t>
      </w:r>
    </w:p>
    <w:p w:rsidR="00000000" w:rsidRDefault="000446AE">
      <w:pPr>
        <w:spacing w:before="120" w:after="280" w:afterAutospacing="1"/>
      </w:pPr>
      <w:r>
        <w:rPr>
          <w:lang w:val="vi-VN"/>
        </w:rPr>
        <w:t xml:space="preserve">2. Trong thời hạn 05 ngày làm việc kể từ ngày hòa giải viên lao động nhận được yêu cầu từ bên yêu cầu giải quyết tranh chấp hoặc từ Sở Lao động - Thương binh và Xã hội hoặc Phòng Lao động - Thương binh và Xã </w:t>
      </w:r>
      <w:r>
        <w:rPr>
          <w:lang w:val="vi-VN"/>
        </w:rPr>
        <w:t>hội, hòa giải viên lao động phải kết thúc việc hòa giải.</w:t>
      </w:r>
    </w:p>
    <w:p w:rsidR="00000000" w:rsidRDefault="000446AE">
      <w:pPr>
        <w:spacing w:before="120" w:after="280" w:afterAutospacing="1"/>
      </w:pPr>
      <w:r>
        <w:rPr>
          <w:lang w:val="vi-VN"/>
        </w:rPr>
        <w:t>3. Việc tiến hành hòa giải được thực hiện theo các bước quy định tại điểm b, c khoản 3 Điều 9 Quy chế này.</w:t>
      </w:r>
    </w:p>
    <w:p w:rsidR="00000000" w:rsidRDefault="000446AE">
      <w:pPr>
        <w:spacing w:before="120" w:after="280" w:afterAutospacing="1"/>
      </w:pPr>
      <w:r>
        <w:rPr>
          <w:lang w:val="vi-VN"/>
        </w:rPr>
        <w:t>4. Trường hợp hòa giải thành, biên bản hòa giải thành phải bao gồm đầy đủ nội dung các bên đ</w:t>
      </w:r>
      <w:r>
        <w:rPr>
          <w:lang w:val="vi-VN"/>
        </w:rPr>
        <w:t>ã đạt được thỏa thuận, có chữ ký của các bên tranh chấp và hòa giải viên lao động. Biên bản hòa giải thành có giá trị pháp lý như thỏa ước lao động tập thể của doanh nghiệp.</w:t>
      </w:r>
    </w:p>
    <w:p w:rsidR="00000000" w:rsidRDefault="000446AE">
      <w:pPr>
        <w:spacing w:before="120" w:after="280" w:afterAutospacing="1"/>
      </w:pPr>
      <w:r>
        <w:rPr>
          <w:lang w:val="vi-VN"/>
        </w:rPr>
        <w:lastRenderedPageBreak/>
        <w:t>5. Bản sao biên bản hòa giải thành hoặc hòa giải không thành phải được gửi cho các</w:t>
      </w:r>
      <w:r>
        <w:rPr>
          <w:lang w:val="vi-VN"/>
        </w:rPr>
        <w:t xml:space="preserve"> bên tranh chấp trong thời hạn 01 ngày làm việc kể từ ngày lập biên bản.</w:t>
      </w:r>
    </w:p>
    <w:p w:rsidR="00000000" w:rsidRDefault="000446AE">
      <w:pPr>
        <w:spacing w:before="120" w:after="280" w:afterAutospacing="1"/>
      </w:pPr>
      <w:r>
        <w:rPr>
          <w:b/>
          <w:bCs/>
          <w:lang w:val="vi-VN"/>
        </w:rPr>
        <w:t>Chương V</w:t>
      </w:r>
    </w:p>
    <w:p w:rsidR="00000000" w:rsidRDefault="000446AE">
      <w:pPr>
        <w:spacing w:before="120" w:after="280" w:afterAutospacing="1"/>
        <w:jc w:val="center"/>
      </w:pPr>
      <w:r>
        <w:rPr>
          <w:b/>
          <w:bCs/>
          <w:lang w:val="vi-VN"/>
        </w:rPr>
        <w:t>CHẾ ĐỘ, ĐIỀU KIỆN HOẠT ĐỘNG CỦA HÒA GIẢI VIÊN LAO ĐỘNG</w:t>
      </w:r>
    </w:p>
    <w:p w:rsidR="00000000" w:rsidRDefault="000446AE">
      <w:pPr>
        <w:spacing w:before="120" w:after="280" w:afterAutospacing="1"/>
      </w:pPr>
      <w:r>
        <w:rPr>
          <w:b/>
          <w:bCs/>
          <w:lang w:val="vi-VN"/>
        </w:rPr>
        <w:t>Điều 12. Chế độ, điều kiện hoạt động của hòa giải viên lao động</w:t>
      </w:r>
    </w:p>
    <w:p w:rsidR="00000000" w:rsidRDefault="000446AE">
      <w:pPr>
        <w:spacing w:before="120" w:after="280" w:afterAutospacing="1"/>
      </w:pPr>
      <w:r>
        <w:rPr>
          <w:lang w:val="vi-VN"/>
        </w:rPr>
        <w:t>Hòa giải viên lao động được hưởng các chế độ:</w:t>
      </w:r>
    </w:p>
    <w:p w:rsidR="00000000" w:rsidRDefault="000446AE">
      <w:pPr>
        <w:spacing w:before="120" w:after="280" w:afterAutospacing="1"/>
      </w:pPr>
      <w:r>
        <w:rPr>
          <w:lang w:val="vi-VN"/>
        </w:rPr>
        <w:t>1. Mỗi ng</w:t>
      </w:r>
      <w:r>
        <w:rPr>
          <w:lang w:val="vi-VN"/>
        </w:rPr>
        <w:t xml:space="preserve">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w:t>
      </w:r>
      <w:r>
        <w:rPr>
          <w:lang w:val="vi-VN"/>
        </w:rPr>
        <w:t>thời kỳ.</w:t>
      </w:r>
    </w:p>
    <w:p w:rsidR="00000000" w:rsidRDefault="000446AE">
      <w:pPr>
        <w:spacing w:before="120" w:after="280" w:afterAutospacing="1"/>
      </w:pPr>
      <w:r>
        <w:rPr>
          <w:lang w:val="vi-VN"/>
        </w:rPr>
        <w:t>2. Được cơ quan, đơn vị, tổ chức nơi đang công tác tạo điều kiện bố trí thời gian thích hợp để tham gia thực hiện nhiệm vụ của hòa giải viên lao động theo quy định.</w:t>
      </w:r>
    </w:p>
    <w:p w:rsidR="00000000" w:rsidRDefault="000446AE">
      <w:pPr>
        <w:spacing w:before="120" w:after="280" w:afterAutospacing="1"/>
      </w:pPr>
      <w:r>
        <w:rPr>
          <w:lang w:val="vi-VN"/>
        </w:rPr>
        <w:t xml:space="preserve">3. Được áp dụng chế độ công tác phí quy định đối với cán bộ, công chức, viên chức </w:t>
      </w:r>
      <w:r>
        <w:rPr>
          <w:lang w:val="vi-VN"/>
        </w:rPr>
        <w:t>nhà nước trong thời gian thực hiện nhiệm vụ của hòa giải viên lao động theo quy định.</w:t>
      </w:r>
    </w:p>
    <w:p w:rsidR="00000000" w:rsidRDefault="000446AE">
      <w:pPr>
        <w:spacing w:before="120" w:after="280" w:afterAutospacing="1"/>
      </w:pPr>
      <w:r>
        <w:rPr>
          <w:lang w:val="vi-VN"/>
        </w:rPr>
        <w:t>4. Được tham gia tập huấn, bồi dưỡng, nâng cao trình độ chuyên môn, nghiệp vụ do cấp có thẩm quyền tổ chức.</w:t>
      </w:r>
    </w:p>
    <w:p w:rsidR="00000000" w:rsidRDefault="000446AE">
      <w:pPr>
        <w:spacing w:before="120" w:after="280" w:afterAutospacing="1"/>
      </w:pPr>
      <w:r>
        <w:rPr>
          <w:lang w:val="vi-VN"/>
        </w:rPr>
        <w:t>5. Được khen thưởng theo quy định của Luật Thi đua, khen thưởn</w:t>
      </w:r>
      <w:r>
        <w:rPr>
          <w:lang w:val="vi-VN"/>
        </w:rPr>
        <w:t>g về thành tích trong việc thực hiện nhiệm vụ của hòa giải viên lao động theo quy định.</w:t>
      </w:r>
    </w:p>
    <w:p w:rsidR="00000000" w:rsidRDefault="000446AE">
      <w:pPr>
        <w:spacing w:before="120" w:after="280" w:afterAutospacing="1"/>
      </w:pPr>
      <w:r>
        <w:rPr>
          <w:lang w:val="vi-VN"/>
        </w:rPr>
        <w:t>6. Được hưởng các chế độ khác theo quy định của pháp luật.</w:t>
      </w:r>
    </w:p>
    <w:p w:rsidR="00000000" w:rsidRDefault="000446AE">
      <w:pPr>
        <w:spacing w:before="120" w:after="280" w:afterAutospacing="1"/>
      </w:pPr>
      <w:r>
        <w:rPr>
          <w:b/>
          <w:bCs/>
          <w:lang w:val="vi-VN"/>
        </w:rPr>
        <w:t>Điều 13. Đảm bảo chế độ, điều kiện hoạt động của của hòa giải viên lao động</w:t>
      </w:r>
    </w:p>
    <w:p w:rsidR="00000000" w:rsidRDefault="000446AE">
      <w:pPr>
        <w:spacing w:before="120" w:after="280" w:afterAutospacing="1"/>
      </w:pPr>
      <w:r>
        <w:rPr>
          <w:lang w:val="vi-VN"/>
        </w:rPr>
        <w:t>1. Cơ quan cử hòa giải viên lao đ</w:t>
      </w:r>
      <w:r>
        <w:rPr>
          <w:lang w:val="vi-VN"/>
        </w:rPr>
        <w:t>ộng quy định tại Điều 7 Quy chế này có trách nhiệm bố trí địa điểm, phương tiện làm việc, tài liệu, văn phòng phẩm và các điều kiện cần thiết khác để hòa giải viên lao động làm việc.</w:t>
      </w:r>
    </w:p>
    <w:p w:rsidR="00000000" w:rsidRDefault="000446AE">
      <w:pPr>
        <w:spacing w:before="120" w:after="280" w:afterAutospacing="1"/>
      </w:pPr>
      <w:r>
        <w:rPr>
          <w:lang w:val="vi-VN"/>
        </w:rPr>
        <w:t>2. Kinh phí chi trả các chế độ, điều kiện hoạt động của hòa giải viên lao</w:t>
      </w:r>
      <w:r>
        <w:rPr>
          <w:lang w:val="vi-VN"/>
        </w:rPr>
        <w:t xml:space="preserve"> động do ngân sách Nhà nước bảo đảm. Việc lập dự toán, quản lý và quyết toán kinh phí thực hiện theo quy định của pháp luật về ngân sách Nhà nước.</w:t>
      </w:r>
    </w:p>
    <w:p w:rsidR="00000000" w:rsidRDefault="000446AE">
      <w:pPr>
        <w:spacing w:before="120" w:after="280" w:afterAutospacing="1"/>
      </w:pPr>
      <w:r>
        <w:rPr>
          <w:b/>
          <w:bCs/>
          <w:lang w:val="vi-VN"/>
        </w:rPr>
        <w:t>Chương VI</w:t>
      </w:r>
    </w:p>
    <w:p w:rsidR="00000000" w:rsidRDefault="000446AE">
      <w:pPr>
        <w:spacing w:before="120" w:after="280" w:afterAutospacing="1"/>
        <w:jc w:val="center"/>
      </w:pPr>
      <w:r>
        <w:rPr>
          <w:b/>
          <w:bCs/>
          <w:lang w:val="vi-VN"/>
        </w:rPr>
        <w:t>ĐIỀU KHOẢN THI HÀNH</w:t>
      </w:r>
    </w:p>
    <w:p w:rsidR="00000000" w:rsidRDefault="000446AE">
      <w:pPr>
        <w:spacing w:before="120" w:after="280" w:afterAutospacing="1"/>
      </w:pPr>
      <w:r>
        <w:rPr>
          <w:b/>
          <w:bCs/>
          <w:lang w:val="vi-VN"/>
        </w:rPr>
        <w:t>Điều 14. Trách nhiệm của Sở Lao động - Thương binh và Xã hội:</w:t>
      </w:r>
    </w:p>
    <w:p w:rsidR="00000000" w:rsidRDefault="000446AE">
      <w:pPr>
        <w:spacing w:before="120" w:after="280" w:afterAutospacing="1"/>
      </w:pPr>
      <w:r>
        <w:rPr>
          <w:lang w:val="vi-VN"/>
        </w:rPr>
        <w:t>1. Về tuyển chọn,</w:t>
      </w:r>
      <w:r>
        <w:rPr>
          <w:lang w:val="vi-VN"/>
        </w:rPr>
        <w:t xml:space="preserve"> bổ nhiệm hòa giải viên:</w:t>
      </w:r>
    </w:p>
    <w:p w:rsidR="00000000" w:rsidRDefault="000446AE">
      <w:pPr>
        <w:spacing w:before="120" w:after="280" w:afterAutospacing="1"/>
      </w:pPr>
      <w:r>
        <w:rPr>
          <w:lang w:val="vi-VN"/>
        </w:rPr>
        <w:lastRenderedPageBreak/>
        <w:t>a) Tổng hợp kế hoạch tuyển chọn, bổ nhiệm hòa giải viên lao động của các Phòng Lao động - Thương binh và Xã hội và kế hoạch tuyển chọn, bổ nhiệm hòa giải viên lao động của Sở Lao động - Thương binh và Xã hội để xây dựng thành kế ho</w:t>
      </w:r>
      <w:r>
        <w:rPr>
          <w:lang w:val="vi-VN"/>
        </w:rPr>
        <w:t>ạch chung của toàn tỉnh, trình Chủ tịch Ủy ban nhân dân tỉnh phê duyệt.</w:t>
      </w:r>
    </w:p>
    <w:p w:rsidR="00000000" w:rsidRDefault="000446AE">
      <w:pPr>
        <w:spacing w:before="120" w:after="280" w:afterAutospacing="1"/>
      </w:pPr>
      <w:r>
        <w:rPr>
          <w:lang w:val="vi-VN"/>
        </w:rPr>
        <w:t>b) Thông báo công khai việc tuyển chọn hòa giải viên lao động trên địa bàn thông qua phương tiện thông tin đại chúng; tiếp nhận hồ sơ đăng ký, giới thiệu tuyển chọn hòa giải viên lao đ</w:t>
      </w:r>
      <w:r>
        <w:rPr>
          <w:lang w:val="vi-VN"/>
        </w:rPr>
        <w:t xml:space="preserve">ộng của các ứng viên; thẩm định các hồ sơ dự tuyển, lựa chọn và lập danh sách vị trí bổ nhiệm của từng hòa giải viên lao động thuộc thẩm quyền quản lý của Sở Lao động - Thương binh và Xã hội và của Phòng Lao động - Thương binh và Xã hội, trình Chủ tịch Ủy </w:t>
      </w:r>
      <w:r>
        <w:rPr>
          <w:lang w:val="vi-VN"/>
        </w:rPr>
        <w:t>ban nhân dân cấp tỉnh xem xét, bổ nhiệm; công khai, cập nhật, đăng tải danh sách họ tên, địa bàn phân công hoạt động, số điện thoại, địa chỉ liên hệ của hòa giải viên lao động được bổ nhiệm trên phương tiện thông tin đại chúng.</w:t>
      </w:r>
    </w:p>
    <w:p w:rsidR="00000000" w:rsidRDefault="000446AE">
      <w:pPr>
        <w:spacing w:before="120" w:after="280" w:afterAutospacing="1"/>
      </w:pPr>
      <w:r>
        <w:rPr>
          <w:lang w:val="vi-VN"/>
        </w:rPr>
        <w:t>2. Về quản lý hòa giải viên:</w:t>
      </w:r>
    </w:p>
    <w:p w:rsidR="00000000" w:rsidRDefault="000446AE">
      <w:pPr>
        <w:spacing w:before="120" w:after="280" w:afterAutospacing="1"/>
      </w:pPr>
      <w:r>
        <w:rPr>
          <w:lang w:val="vi-VN"/>
        </w:rPr>
        <w:t>a) Xây dựng và rà soát, sửa đổi, bổ sung trình Chủ tịch Ủy ban nhân dân tỉnh Ban hành Quy chế quản lý hòa giải viên lao động.</w:t>
      </w:r>
    </w:p>
    <w:p w:rsidR="00000000" w:rsidRDefault="000446AE">
      <w:pPr>
        <w:spacing w:before="120" w:after="280" w:afterAutospacing="1"/>
      </w:pPr>
      <w:r>
        <w:rPr>
          <w:lang w:val="vi-VN"/>
        </w:rPr>
        <w:t>b) Tham mưu, giúp Chủ tịch Ủy ban nhân dân tỉnh quản lý hòa giải viên lao động trên địa bàn toàn tỉnh Lâm Đồng.</w:t>
      </w:r>
    </w:p>
    <w:p w:rsidR="00000000" w:rsidRDefault="000446AE">
      <w:pPr>
        <w:spacing w:before="120" w:after="280" w:afterAutospacing="1"/>
      </w:pPr>
      <w:r>
        <w:rPr>
          <w:lang w:val="vi-VN"/>
        </w:rPr>
        <w:t>d) Cử hòa giải vi</w:t>
      </w:r>
      <w:r>
        <w:rPr>
          <w:lang w:val="vi-VN"/>
        </w:rPr>
        <w:t>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w:t>
      </w:r>
      <w:r>
        <w:rPr>
          <w:lang w:val="vi-VN"/>
        </w:rPr>
        <w:t>iện chế độ bồi dưỡng, thi đua, khen thưởng đối với hòa giải viên lao động theo quy định; thực hiện quản lý hồ sơ hòa giải viên lao động, hồ sơ các vụ việc giải quyết tranh chấp và các tài liệu liên quan khác.</w:t>
      </w:r>
    </w:p>
    <w:p w:rsidR="00000000" w:rsidRDefault="000446AE">
      <w:pPr>
        <w:spacing w:before="120" w:after="280" w:afterAutospacing="1"/>
      </w:pPr>
      <w:r>
        <w:rPr>
          <w:lang w:val="vi-VN"/>
        </w:rPr>
        <w:t xml:space="preserve">đ) Chủ trì, phối hợp với đơn vị chuyên môn của </w:t>
      </w:r>
      <w:r>
        <w:rPr>
          <w:lang w:val="vi-VN"/>
        </w:rPr>
        <w:t>Bộ Lao động - Thương binh và Xã hội tổ chức tập huấn, bồi dưỡng chuyên môn nghiệp vụ cho hòa giải viên lao động trên địa bàn toàn tỉnh;</w:t>
      </w:r>
    </w:p>
    <w:p w:rsidR="00000000" w:rsidRDefault="000446AE">
      <w:pPr>
        <w:spacing w:before="120" w:after="280" w:afterAutospacing="1"/>
      </w:pPr>
      <w:r>
        <w:rPr>
          <w:lang w:val="vi-VN"/>
        </w:rPr>
        <w:t>e) Thực hiện thanh tra, kiểm tra, giám sát công tác hòa giải lao động theo quy định của pháp luật;</w:t>
      </w:r>
    </w:p>
    <w:p w:rsidR="00000000" w:rsidRDefault="000446AE">
      <w:pPr>
        <w:spacing w:before="120" w:after="280" w:afterAutospacing="1"/>
      </w:pPr>
      <w:r>
        <w:rPr>
          <w:lang w:val="vi-VN"/>
        </w:rPr>
        <w:t>g) Hằng năm, tổng hợp</w:t>
      </w:r>
      <w:r>
        <w:rPr>
          <w:lang w:val="vi-VN"/>
        </w:rPr>
        <w:t xml:space="preserve"> tình hình hòa giải lao động báo cáo Chủ tịch Ủy ban nhân dân tỉnh và Bộ Lao động - Thương binh và Xã hội.</w:t>
      </w:r>
    </w:p>
    <w:p w:rsidR="00000000" w:rsidRDefault="000446AE">
      <w:pPr>
        <w:spacing w:before="120" w:after="280" w:afterAutospacing="1"/>
      </w:pPr>
      <w:r>
        <w:rPr>
          <w:b/>
          <w:bCs/>
          <w:lang w:val="vi-VN"/>
        </w:rPr>
        <w:t>Điều 15. Trách nhiệm của Phòng Lao động - Thương binh và Xã hội các huyện, thành phố:</w:t>
      </w:r>
    </w:p>
    <w:p w:rsidR="00000000" w:rsidRDefault="000446AE">
      <w:pPr>
        <w:spacing w:before="120" w:after="280" w:afterAutospacing="1"/>
      </w:pPr>
      <w:r>
        <w:rPr>
          <w:lang w:val="vi-VN"/>
        </w:rPr>
        <w:t>1. Về tuyển chọn, bổ nhiệm hòa giải viên:</w:t>
      </w:r>
    </w:p>
    <w:p w:rsidR="00000000" w:rsidRDefault="000446AE">
      <w:pPr>
        <w:spacing w:before="120" w:after="280" w:afterAutospacing="1"/>
      </w:pPr>
      <w:r>
        <w:rPr>
          <w:lang w:val="vi-VN"/>
        </w:rPr>
        <w:t>a) Quý I hằng năm, rà</w:t>
      </w:r>
      <w:r>
        <w:rPr>
          <w:lang w:val="vi-VN"/>
        </w:rPr>
        <w:t xml:space="preserve"> soát nhu cầu tuyển chọn, bổ nhiệm hòa giải viên lao động thuộc thẩm quyền quản lý để lập kế hoạch và báo cáo Sở Lao động - Thương binh và Xã hội trước ngày 31 tháng 3 hằng năm.</w:t>
      </w:r>
    </w:p>
    <w:p w:rsidR="00000000" w:rsidRDefault="000446AE">
      <w:pPr>
        <w:spacing w:before="120" w:after="280" w:afterAutospacing="1"/>
      </w:pPr>
      <w:r>
        <w:rPr>
          <w:lang w:val="vi-VN"/>
        </w:rPr>
        <w:lastRenderedPageBreak/>
        <w:t>b) Phối hợp thông báo công khai việc tuyển chọn hòa giải viên lao động trên đị</w:t>
      </w:r>
      <w:r>
        <w:rPr>
          <w:lang w:val="vi-VN"/>
        </w:rPr>
        <w:t>a bàn các huyện, thành phố; tiếp nhận hồ sơ đăng ký, giới thiệu tuyển chọn hòa giải viên lao động của các ứng viên; rà soát người đủ tiêu chuẩn, tổng hợp, báo cáo Sở Lao động - Thương binh và Xã hội thẩm định; công khai, cập nhật, đăng tải danh sách họ tên</w:t>
      </w:r>
      <w:r>
        <w:rPr>
          <w:lang w:val="vi-VN"/>
        </w:rPr>
        <w:t>, địa bàn phân công hoạt động, số điện thoại, địa chỉ liên hệ của hòa giải viên lao động được bổ nhiệm trên phương tiện thông tin đại chúng.</w:t>
      </w:r>
    </w:p>
    <w:p w:rsidR="00000000" w:rsidRDefault="000446AE">
      <w:pPr>
        <w:spacing w:before="120" w:after="280" w:afterAutospacing="1"/>
      </w:pPr>
      <w:r>
        <w:rPr>
          <w:lang w:val="vi-VN"/>
        </w:rPr>
        <w:t>2. Về quản lý hòa giải viên:</w:t>
      </w:r>
    </w:p>
    <w:p w:rsidR="00000000" w:rsidRDefault="000446AE">
      <w:pPr>
        <w:spacing w:before="120" w:after="280" w:afterAutospacing="1"/>
      </w:pPr>
      <w:r>
        <w:rPr>
          <w:lang w:val="vi-VN"/>
        </w:rPr>
        <w:t>a) Thực hiện quản lý hòa giải viên lao động trên địa bàn cấp huyện theo phân cấp.</w:t>
      </w:r>
    </w:p>
    <w:p w:rsidR="00000000" w:rsidRDefault="000446AE">
      <w:pPr>
        <w:spacing w:before="120" w:after="280" w:afterAutospacing="1"/>
      </w:pPr>
      <w:r>
        <w:rPr>
          <w:lang w:val="vi-VN"/>
        </w:rPr>
        <w:t>b) L</w:t>
      </w:r>
      <w:r>
        <w:rPr>
          <w:lang w:val="vi-VN"/>
        </w:rPr>
        <w:t>ập và thực hiện kế hoạch tuyển chọn, bổ nhiệm hòa giải viên lao động hằng năm theo phân cấp.</w:t>
      </w:r>
    </w:p>
    <w:p w:rsidR="00000000" w:rsidRDefault="000446AE">
      <w:pPr>
        <w:spacing w:before="120" w:after="280" w:afterAutospacing="1"/>
      </w:pPr>
      <w:r>
        <w:rPr>
          <w:lang w:val="vi-VN"/>
        </w:rPr>
        <w:t>c) Cử hòa giải viên lao động thực hiện nhiệm vụ giải quyết tranh chấp và hỗ trợ phát triển quan hệ lao động theo phân cấp quản lý; bảo đảm điều kiện làm việc cho h</w:t>
      </w:r>
      <w:r>
        <w:rPr>
          <w:lang w:val="vi-VN"/>
        </w:rPr>
        <w:t>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w:t>
      </w:r>
      <w:r>
        <w:rPr>
          <w:lang w:val="vi-VN"/>
        </w:rPr>
        <w:t>ên quan khác.</w:t>
      </w:r>
    </w:p>
    <w:p w:rsidR="00000000" w:rsidRDefault="000446AE">
      <w:pPr>
        <w:spacing w:before="120" w:after="280" w:afterAutospacing="1"/>
      </w:pPr>
      <w:r>
        <w:rPr>
          <w:lang w:val="vi-VN"/>
        </w:rPr>
        <w:t>d) Cử hòa giải viên lao động tham gia các lớp tập huấn, bồi dưỡng chuyên môn nghiệp vụ do Bộ Lao động - Thương binh và Xã hội, Sở Lao động - Thương binh và Xã hội tổ chức.</w:t>
      </w:r>
    </w:p>
    <w:p w:rsidR="00000000" w:rsidRDefault="000446AE">
      <w:pPr>
        <w:spacing w:before="120" w:after="280" w:afterAutospacing="1"/>
      </w:pPr>
      <w:r>
        <w:rPr>
          <w:lang w:val="vi-VN"/>
        </w:rPr>
        <w:t>đ) Hằng năm, tổng hợp tình hình hòa giải lao động trên địa bàn báo cáo</w:t>
      </w:r>
      <w:r>
        <w:rPr>
          <w:lang w:val="vi-VN"/>
        </w:rPr>
        <w:t xml:space="preserve"> Sở Lao động - Thương binh và Xã hội.</w:t>
      </w:r>
    </w:p>
    <w:p w:rsidR="000446AE" w:rsidRDefault="000446AE">
      <w:pPr>
        <w:spacing w:before="120" w:after="280" w:afterAutospacing="1"/>
      </w:pPr>
      <w:r>
        <w:rPr>
          <w:b/>
          <w:bCs/>
          <w:lang w:val="vi-VN"/>
        </w:rPr>
        <w:t>Điều 16.</w:t>
      </w:r>
      <w:r>
        <w:rPr>
          <w:lang w:val="vi-VN"/>
        </w:rPr>
        <w:t xml:space="preserve"> Quy chế này được triển khai đến các hòa giải viên lao động và các tổ chức, cá nhân có liên quan. Trong quá trình tổ chức thực hiện, nếu có vướng mắc, phản ánh về Sở Lao động - Thương binh và Xã hội để tổng hợp</w:t>
      </w:r>
      <w:r>
        <w:rPr>
          <w:lang w:val="vi-VN"/>
        </w:rPr>
        <w:t>, báo cáo Ủy ban nhân dân tỉnh xem xét, quyết định./.</w:t>
      </w:r>
    </w:p>
    <w:sectPr w:rsidR="000446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D8C"/>
    <w:rsid w:val="000446AE"/>
    <w:rsid w:val="00901D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2022-11-01T03:18:00Z</dcterms:created>
  <dcterms:modified xsi:type="dcterms:W3CDTF">2022-11-01T03:18:00Z</dcterms:modified>
</cp:coreProperties>
</file>