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7"/>
        <w:gridCol w:w="5363"/>
      </w:tblGrid>
      <w:tr w:rsidR="0001142F" w:rsidRPr="00FB308E" w14:paraId="073FBD32" w14:textId="77777777">
        <w:tc>
          <w:tcPr>
            <w:tcW w:w="3348" w:type="dxa"/>
          </w:tcPr>
          <w:p w14:paraId="42C3A9FF" w14:textId="77777777" w:rsidR="0001142F" w:rsidRPr="00FB308E" w:rsidRDefault="0001142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42F">
              <w:rPr>
                <w:rFonts w:ascii="Arial" w:hAnsi="Arial" w:cs="Arial"/>
                <w:b/>
                <w:sz w:val="20"/>
              </w:rPr>
              <w:t>ỦY BAN NHÂN DÂN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1142F">
              <w:rPr>
                <w:rFonts w:ascii="Arial" w:hAnsi="Arial" w:cs="Arial"/>
                <w:b/>
                <w:sz w:val="20"/>
              </w:rPr>
              <w:t>TỈNH BÌNH PHƯỚC</w:t>
            </w:r>
            <w:r w:rsidRPr="00FB308E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675D7433" w14:textId="77777777" w:rsidR="0001142F" w:rsidRPr="00FB308E" w:rsidRDefault="0001142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08E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B308E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FB308E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01142F" w:rsidRPr="00FB308E" w14:paraId="09770008" w14:textId="77777777">
        <w:tc>
          <w:tcPr>
            <w:tcW w:w="3348" w:type="dxa"/>
          </w:tcPr>
          <w:p w14:paraId="3349D386" w14:textId="77777777" w:rsidR="0001142F" w:rsidRPr="00FB308E" w:rsidRDefault="0001142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08E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sz w:val="20"/>
                <w:lang w:val="en-US"/>
              </w:rPr>
              <w:t>1510</w:t>
            </w:r>
            <w:r w:rsidRPr="0001142F">
              <w:rPr>
                <w:rFonts w:ascii="Arial" w:hAnsi="Arial" w:cs="Arial"/>
                <w:sz w:val="20"/>
              </w:rPr>
              <w:t>/QĐ-</w:t>
            </w:r>
            <w:r>
              <w:rPr>
                <w:rFonts w:ascii="Arial" w:hAnsi="Arial" w:cs="Arial"/>
                <w:sz w:val="20"/>
              </w:rPr>
              <w:t>UBND</w:t>
            </w:r>
          </w:p>
        </w:tc>
        <w:tc>
          <w:tcPr>
            <w:tcW w:w="5508" w:type="dxa"/>
          </w:tcPr>
          <w:p w14:paraId="32448389" w14:textId="77777777" w:rsidR="0001142F" w:rsidRPr="0001142F" w:rsidRDefault="0001142F" w:rsidP="0001142F">
            <w:pPr>
              <w:spacing w:before="120"/>
              <w:jc w:val="right"/>
              <w:rPr>
                <w:rFonts w:ascii="Arial" w:hAnsi="Arial" w:cs="Arial"/>
                <w:i/>
                <w:sz w:val="20"/>
                <w:lang w:val="en-US"/>
              </w:rPr>
            </w:pPr>
            <w:r w:rsidRPr="0001142F">
              <w:rPr>
                <w:rFonts w:ascii="Arial" w:hAnsi="Arial" w:cs="Arial"/>
                <w:i/>
                <w:sz w:val="20"/>
              </w:rPr>
              <w:t xml:space="preserve">Bình Phước, ngày </w:t>
            </w:r>
            <w:r w:rsidRPr="0001142F">
              <w:rPr>
                <w:rFonts w:ascii="Arial" w:hAnsi="Arial" w:cs="Arial"/>
                <w:i/>
                <w:sz w:val="20"/>
                <w:lang w:val="en-US"/>
              </w:rPr>
              <w:t>23</w:t>
            </w:r>
            <w:r w:rsidRPr="0001142F">
              <w:rPr>
                <w:rFonts w:ascii="Arial" w:hAnsi="Arial" w:cs="Arial"/>
                <w:i/>
                <w:sz w:val="20"/>
              </w:rPr>
              <w:t xml:space="preserve"> tháng </w:t>
            </w:r>
            <w:r w:rsidRPr="0001142F">
              <w:rPr>
                <w:rFonts w:ascii="Arial" w:hAnsi="Arial" w:cs="Arial"/>
                <w:i/>
                <w:sz w:val="20"/>
                <w:lang w:val="en-US"/>
              </w:rPr>
              <w:t xml:space="preserve">8 </w:t>
            </w:r>
            <w:r w:rsidRPr="0001142F">
              <w:rPr>
                <w:rFonts w:ascii="Arial" w:hAnsi="Arial" w:cs="Arial"/>
                <w:i/>
                <w:sz w:val="20"/>
              </w:rPr>
              <w:t>năm 2022</w:t>
            </w:r>
          </w:p>
        </w:tc>
      </w:tr>
    </w:tbl>
    <w:p w14:paraId="3548DD8B" w14:textId="77777777" w:rsidR="008D56A5" w:rsidRPr="0001142F" w:rsidRDefault="008D56A5" w:rsidP="0001142F">
      <w:pPr>
        <w:spacing w:before="120"/>
        <w:rPr>
          <w:rFonts w:ascii="Arial" w:hAnsi="Arial" w:cs="Arial"/>
          <w:b/>
          <w:sz w:val="20"/>
          <w:lang w:val="en-US"/>
        </w:rPr>
      </w:pPr>
    </w:p>
    <w:p w14:paraId="4767DE89" w14:textId="77777777" w:rsidR="008D56A5" w:rsidRPr="0001142F" w:rsidRDefault="0001142F" w:rsidP="0001142F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QUYẾT ĐỊNH</w:t>
      </w:r>
    </w:p>
    <w:p w14:paraId="76D0FAB8" w14:textId="77777777" w:rsidR="008D56A5" w:rsidRPr="00AC6FB9" w:rsidRDefault="00AC6FB9" w:rsidP="00AC6FB9">
      <w:pPr>
        <w:spacing w:before="120"/>
        <w:jc w:val="center"/>
        <w:rPr>
          <w:rFonts w:ascii="Arial" w:hAnsi="Arial" w:cs="Arial"/>
          <w:sz w:val="20"/>
        </w:rPr>
      </w:pPr>
      <w:r w:rsidRPr="00AC6FB9">
        <w:rPr>
          <w:rFonts w:ascii="Arial" w:hAnsi="Arial" w:cs="Arial"/>
          <w:sz w:val="20"/>
        </w:rPr>
        <w:t>VỀ VIỆC CÔNG BỐ CÔNG KHAI DỰ TOÁN ĐIỀU CHỈNH THU, CHI NGÂN SÁCH ĐỊA PHƯƠNG NĂM 2022, TỈNH BÌNH PHƯỚC</w:t>
      </w:r>
    </w:p>
    <w:p w14:paraId="4A2F5396" w14:textId="77777777" w:rsidR="008D56A5" w:rsidRPr="0001142F" w:rsidRDefault="0001142F" w:rsidP="0001142F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ỦY BAN NHÂN DÂN TỈNH</w:t>
      </w:r>
    </w:p>
    <w:p w14:paraId="14A68D51" w14:textId="77777777" w:rsidR="008D56A5" w:rsidRPr="00307E8F" w:rsidRDefault="008D56A5" w:rsidP="0001142F">
      <w:pPr>
        <w:spacing w:before="120"/>
        <w:rPr>
          <w:rFonts w:ascii="Arial" w:hAnsi="Arial" w:cs="Arial"/>
          <w:i/>
          <w:sz w:val="20"/>
        </w:rPr>
      </w:pPr>
      <w:r w:rsidRPr="00307E8F">
        <w:rPr>
          <w:rFonts w:ascii="Arial" w:hAnsi="Arial" w:cs="Arial"/>
          <w:i/>
          <w:sz w:val="20"/>
        </w:rPr>
        <w:t>Căn cứ Luật Tổ chức chính quyền địa phương ngày 19 tháng 06 năm 2015;</w:t>
      </w:r>
      <w:r w:rsidR="00A6373E">
        <w:rPr>
          <w:rFonts w:ascii="Arial" w:hAnsi="Arial" w:cs="Arial"/>
          <w:i/>
          <w:sz w:val="20"/>
          <w:lang w:val="en-GB"/>
        </w:rPr>
        <w:t xml:space="preserve"> </w:t>
      </w:r>
      <w:r w:rsidRPr="00307E8F">
        <w:rPr>
          <w:rFonts w:ascii="Arial" w:hAnsi="Arial" w:cs="Arial"/>
          <w:i/>
          <w:sz w:val="20"/>
        </w:rPr>
        <w:t xml:space="preserve">Luật </w:t>
      </w:r>
      <w:r w:rsidR="0001142F" w:rsidRPr="00307E8F">
        <w:rPr>
          <w:rFonts w:ascii="Arial" w:hAnsi="Arial" w:cs="Arial"/>
          <w:i/>
          <w:sz w:val="20"/>
        </w:rPr>
        <w:t>sửa đổi</w:t>
      </w:r>
      <w:r w:rsidRPr="00307E8F">
        <w:rPr>
          <w:rFonts w:ascii="Arial" w:hAnsi="Arial" w:cs="Arial"/>
          <w:i/>
          <w:sz w:val="20"/>
        </w:rPr>
        <w:t xml:space="preserve">, </w:t>
      </w:r>
      <w:r w:rsidR="0001142F" w:rsidRPr="00307E8F">
        <w:rPr>
          <w:rFonts w:ascii="Arial" w:hAnsi="Arial" w:cs="Arial"/>
          <w:i/>
          <w:sz w:val="20"/>
        </w:rPr>
        <w:t>bổ sung</w:t>
      </w:r>
      <w:r w:rsidRPr="00307E8F">
        <w:rPr>
          <w:rFonts w:ascii="Arial" w:hAnsi="Arial" w:cs="Arial"/>
          <w:i/>
          <w:sz w:val="20"/>
        </w:rPr>
        <w:t xml:space="preserve"> một số </w:t>
      </w:r>
      <w:r w:rsidR="0001142F" w:rsidRPr="00307E8F">
        <w:rPr>
          <w:rFonts w:ascii="Arial" w:hAnsi="Arial" w:cs="Arial"/>
          <w:i/>
          <w:sz w:val="20"/>
        </w:rPr>
        <w:t>điều</w:t>
      </w:r>
      <w:r w:rsidRPr="00307E8F">
        <w:rPr>
          <w:rFonts w:ascii="Arial" w:hAnsi="Arial" w:cs="Arial"/>
          <w:i/>
          <w:sz w:val="20"/>
        </w:rPr>
        <w:t xml:space="preserve"> của Luật </w:t>
      </w:r>
      <w:r w:rsidR="0001142F" w:rsidRPr="00307E8F">
        <w:rPr>
          <w:rFonts w:ascii="Arial" w:hAnsi="Arial" w:cs="Arial"/>
          <w:i/>
          <w:sz w:val="20"/>
        </w:rPr>
        <w:t>Tổ chức</w:t>
      </w:r>
      <w:r w:rsidRPr="00307E8F">
        <w:rPr>
          <w:rFonts w:ascii="Arial" w:hAnsi="Arial" w:cs="Arial"/>
          <w:i/>
          <w:sz w:val="20"/>
        </w:rPr>
        <w:t xml:space="preserve"> Chính phủ và Luật </w:t>
      </w:r>
      <w:r w:rsidR="0001142F" w:rsidRPr="00307E8F">
        <w:rPr>
          <w:rFonts w:ascii="Arial" w:hAnsi="Arial" w:cs="Arial"/>
          <w:i/>
          <w:sz w:val="20"/>
        </w:rPr>
        <w:t>Tổ chức</w:t>
      </w:r>
      <w:r w:rsidRPr="00307E8F">
        <w:rPr>
          <w:rFonts w:ascii="Arial" w:hAnsi="Arial" w:cs="Arial"/>
          <w:i/>
          <w:sz w:val="20"/>
        </w:rPr>
        <w:t xml:space="preserve"> Chính quyền địa phương ngày 22 tháng 11 năm 2019;</w:t>
      </w:r>
    </w:p>
    <w:p w14:paraId="54881E83" w14:textId="77777777" w:rsidR="008D56A5" w:rsidRPr="00307E8F" w:rsidRDefault="008D56A5" w:rsidP="0001142F">
      <w:pPr>
        <w:spacing w:before="120"/>
        <w:rPr>
          <w:rFonts w:ascii="Arial" w:hAnsi="Arial" w:cs="Arial"/>
          <w:i/>
          <w:sz w:val="20"/>
        </w:rPr>
      </w:pPr>
      <w:r w:rsidRPr="00307E8F">
        <w:rPr>
          <w:rFonts w:ascii="Arial" w:hAnsi="Arial" w:cs="Arial"/>
          <w:i/>
          <w:sz w:val="20"/>
        </w:rPr>
        <w:t xml:space="preserve">Căn cứ Nghị định số 163/2016/NĐ-CP ngày 21 tháng 12 năm 2016 của Chính phủ quy định chi tiết </w:t>
      </w:r>
      <w:r w:rsidR="0001142F" w:rsidRPr="00307E8F">
        <w:rPr>
          <w:rFonts w:ascii="Arial" w:hAnsi="Arial" w:cs="Arial"/>
          <w:i/>
          <w:sz w:val="20"/>
        </w:rPr>
        <w:t>thi hành</w:t>
      </w:r>
      <w:r w:rsidRPr="00307E8F">
        <w:rPr>
          <w:rFonts w:ascii="Arial" w:hAnsi="Arial" w:cs="Arial"/>
          <w:i/>
          <w:sz w:val="20"/>
        </w:rPr>
        <w:t xml:space="preserve"> </w:t>
      </w:r>
      <w:r w:rsidR="0001142F" w:rsidRPr="00307E8F">
        <w:rPr>
          <w:rFonts w:ascii="Arial" w:hAnsi="Arial" w:cs="Arial"/>
          <w:i/>
          <w:sz w:val="20"/>
        </w:rPr>
        <w:t>một số</w:t>
      </w:r>
      <w:r w:rsidRPr="00307E8F">
        <w:rPr>
          <w:rFonts w:ascii="Arial" w:hAnsi="Arial" w:cs="Arial"/>
          <w:i/>
          <w:sz w:val="20"/>
        </w:rPr>
        <w:t xml:space="preserve"> điều của Luật Ngân sách nhà nước;</w:t>
      </w:r>
    </w:p>
    <w:p w14:paraId="05076960" w14:textId="77777777" w:rsidR="008D56A5" w:rsidRPr="00307E8F" w:rsidRDefault="008D56A5" w:rsidP="0001142F">
      <w:pPr>
        <w:spacing w:before="120"/>
        <w:rPr>
          <w:rFonts w:ascii="Arial" w:hAnsi="Arial" w:cs="Arial"/>
          <w:i/>
          <w:sz w:val="20"/>
        </w:rPr>
      </w:pPr>
      <w:r w:rsidRPr="00307E8F">
        <w:rPr>
          <w:rFonts w:ascii="Arial" w:hAnsi="Arial" w:cs="Arial"/>
          <w:i/>
          <w:sz w:val="20"/>
        </w:rPr>
        <w:t xml:space="preserve">Căn cứ Thông tư số 343/2016/TT-BTC ngày 30 tháng 12 năm 2016 của Bộ Tài chính </w:t>
      </w:r>
      <w:r w:rsidR="0001142F" w:rsidRPr="00307E8F">
        <w:rPr>
          <w:rFonts w:ascii="Arial" w:hAnsi="Arial" w:cs="Arial"/>
          <w:i/>
          <w:sz w:val="20"/>
        </w:rPr>
        <w:t>hướng dẫn</w:t>
      </w:r>
      <w:r w:rsidRPr="00307E8F">
        <w:rPr>
          <w:rFonts w:ascii="Arial" w:hAnsi="Arial" w:cs="Arial"/>
          <w:i/>
          <w:sz w:val="20"/>
        </w:rPr>
        <w:t xml:space="preserve"> thực hiện công khai ngân sách nhà nước </w:t>
      </w:r>
      <w:r w:rsidR="0001142F" w:rsidRPr="00307E8F">
        <w:rPr>
          <w:rFonts w:ascii="Arial" w:hAnsi="Arial" w:cs="Arial"/>
          <w:i/>
          <w:sz w:val="20"/>
        </w:rPr>
        <w:t>đối với</w:t>
      </w:r>
      <w:r w:rsidRPr="00307E8F">
        <w:rPr>
          <w:rFonts w:ascii="Arial" w:hAnsi="Arial" w:cs="Arial"/>
          <w:i/>
          <w:sz w:val="20"/>
        </w:rPr>
        <w:t xml:space="preserve"> các cấp ngân sách;</w:t>
      </w:r>
    </w:p>
    <w:p w14:paraId="08623CEE" w14:textId="77777777" w:rsidR="008D56A5" w:rsidRPr="00307E8F" w:rsidRDefault="008D56A5" w:rsidP="0001142F">
      <w:pPr>
        <w:spacing w:before="120"/>
        <w:rPr>
          <w:rFonts w:ascii="Arial" w:hAnsi="Arial" w:cs="Arial"/>
          <w:i/>
          <w:sz w:val="20"/>
        </w:rPr>
      </w:pPr>
      <w:r w:rsidRPr="00307E8F">
        <w:rPr>
          <w:rFonts w:ascii="Arial" w:hAnsi="Arial" w:cs="Arial"/>
          <w:i/>
          <w:sz w:val="20"/>
        </w:rPr>
        <w:t xml:space="preserve">Căn cứ Nghị quyết số 09/NQ-HĐND ngày 12 tháng 7 năm 2022 của Hội đồng nhân dân tỉnh khóa X, kỳ họp thứ sáu về việc giao dự toán </w:t>
      </w:r>
      <w:r w:rsidR="0001142F" w:rsidRPr="00307E8F">
        <w:rPr>
          <w:rFonts w:ascii="Arial" w:hAnsi="Arial" w:cs="Arial"/>
          <w:i/>
          <w:sz w:val="20"/>
        </w:rPr>
        <w:t>điều</w:t>
      </w:r>
      <w:r w:rsidRPr="00307E8F">
        <w:rPr>
          <w:rFonts w:ascii="Arial" w:hAnsi="Arial" w:cs="Arial"/>
          <w:i/>
          <w:sz w:val="20"/>
        </w:rPr>
        <w:t xml:space="preserve"> chỉnh thu, chi ngân sách địa phương và phân bổ dự toán chi ngân sách tỉnh năm 2022, tỉnh Bình Phước;</w:t>
      </w:r>
    </w:p>
    <w:p w14:paraId="3BC81AA7" w14:textId="77777777" w:rsidR="008D56A5" w:rsidRPr="00307E8F" w:rsidRDefault="008D56A5" w:rsidP="0001142F">
      <w:pPr>
        <w:spacing w:before="120"/>
        <w:rPr>
          <w:rFonts w:ascii="Arial" w:hAnsi="Arial" w:cs="Arial"/>
          <w:i/>
          <w:sz w:val="20"/>
        </w:rPr>
      </w:pPr>
      <w:r w:rsidRPr="00307E8F">
        <w:rPr>
          <w:rFonts w:ascii="Arial" w:hAnsi="Arial" w:cs="Arial"/>
          <w:i/>
          <w:sz w:val="20"/>
        </w:rPr>
        <w:t xml:space="preserve">Căn cứ Quyết </w:t>
      </w:r>
      <w:r w:rsidR="0001142F" w:rsidRPr="00307E8F">
        <w:rPr>
          <w:rFonts w:ascii="Arial" w:hAnsi="Arial" w:cs="Arial"/>
          <w:i/>
          <w:sz w:val="20"/>
        </w:rPr>
        <w:t>định số</w:t>
      </w:r>
      <w:r w:rsidRPr="00307E8F">
        <w:rPr>
          <w:rFonts w:ascii="Arial" w:hAnsi="Arial" w:cs="Arial"/>
          <w:i/>
          <w:sz w:val="20"/>
        </w:rPr>
        <w:t xml:space="preserve"> 1335/QĐ-</w:t>
      </w:r>
      <w:r w:rsidR="0001142F" w:rsidRPr="00307E8F">
        <w:rPr>
          <w:rFonts w:ascii="Arial" w:hAnsi="Arial" w:cs="Arial"/>
          <w:i/>
          <w:sz w:val="20"/>
        </w:rPr>
        <w:t>UBND</w:t>
      </w:r>
      <w:r w:rsidRPr="00307E8F">
        <w:rPr>
          <w:rFonts w:ascii="Arial" w:hAnsi="Arial" w:cs="Arial"/>
          <w:i/>
          <w:sz w:val="20"/>
        </w:rPr>
        <w:t xml:space="preserve"> ngày 27 tháng 7 năm 2022 của </w:t>
      </w:r>
      <w:r w:rsidR="0001142F" w:rsidRPr="00307E8F">
        <w:rPr>
          <w:rFonts w:ascii="Arial" w:hAnsi="Arial" w:cs="Arial"/>
          <w:i/>
          <w:sz w:val="20"/>
        </w:rPr>
        <w:t>UBND</w:t>
      </w:r>
      <w:r w:rsidRPr="00307E8F">
        <w:rPr>
          <w:rFonts w:ascii="Arial" w:hAnsi="Arial" w:cs="Arial"/>
          <w:i/>
          <w:sz w:val="20"/>
        </w:rPr>
        <w:t xml:space="preserve"> tỉnh về việc giao dự toán điều chỉnh thu, ch</w:t>
      </w:r>
      <w:r w:rsidR="00F71DB4">
        <w:rPr>
          <w:rFonts w:ascii="Arial" w:hAnsi="Arial" w:cs="Arial"/>
          <w:i/>
          <w:sz w:val="20"/>
          <w:lang w:val="en-US"/>
        </w:rPr>
        <w:t>i</w:t>
      </w:r>
      <w:r w:rsidRPr="00307E8F">
        <w:rPr>
          <w:rFonts w:ascii="Arial" w:hAnsi="Arial" w:cs="Arial"/>
          <w:i/>
          <w:sz w:val="20"/>
        </w:rPr>
        <w:t xml:space="preserve"> ngân sách nhà nước năm 2022, tỉnh Bình Phước;</w:t>
      </w:r>
    </w:p>
    <w:p w14:paraId="06B3483F" w14:textId="77777777" w:rsidR="008D56A5" w:rsidRPr="00307E8F" w:rsidRDefault="008D56A5" w:rsidP="0001142F">
      <w:pPr>
        <w:spacing w:before="120"/>
        <w:rPr>
          <w:rFonts w:ascii="Arial" w:hAnsi="Arial" w:cs="Arial"/>
          <w:i/>
          <w:sz w:val="20"/>
          <w:lang w:val="en-US"/>
        </w:rPr>
      </w:pPr>
      <w:r w:rsidRPr="00307E8F">
        <w:rPr>
          <w:rFonts w:ascii="Arial" w:hAnsi="Arial" w:cs="Arial"/>
          <w:i/>
          <w:sz w:val="20"/>
        </w:rPr>
        <w:t xml:space="preserve">Xét đề nghị của Giám đốc Sở Tài chính tại </w:t>
      </w:r>
      <w:r w:rsidR="0001142F" w:rsidRPr="00307E8F">
        <w:rPr>
          <w:rFonts w:ascii="Arial" w:hAnsi="Arial" w:cs="Arial"/>
          <w:i/>
          <w:sz w:val="20"/>
        </w:rPr>
        <w:t>Tờ trình số</w:t>
      </w:r>
      <w:r w:rsidRPr="00307E8F">
        <w:rPr>
          <w:rFonts w:ascii="Arial" w:hAnsi="Arial" w:cs="Arial"/>
          <w:i/>
          <w:sz w:val="20"/>
        </w:rPr>
        <w:t xml:space="preserve"> 2146/TTr-STC ngày 15 tháng 8 năm 2022.</w:t>
      </w:r>
    </w:p>
    <w:p w14:paraId="26E7489E" w14:textId="77777777" w:rsidR="00307E8F" w:rsidRPr="00307E8F" w:rsidRDefault="00307E8F" w:rsidP="00307E8F">
      <w:pPr>
        <w:spacing w:before="12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QUYẾT ĐỊNH:</w:t>
      </w:r>
    </w:p>
    <w:p w14:paraId="11D9A3ED" w14:textId="77777777" w:rsidR="008D56A5" w:rsidRPr="0001142F" w:rsidRDefault="008D56A5" w:rsidP="0001142F">
      <w:pPr>
        <w:spacing w:before="120"/>
        <w:rPr>
          <w:rFonts w:ascii="Arial" w:hAnsi="Arial" w:cs="Arial"/>
          <w:sz w:val="20"/>
        </w:rPr>
      </w:pPr>
      <w:r w:rsidRPr="003A5F03">
        <w:rPr>
          <w:rFonts w:ascii="Arial" w:hAnsi="Arial" w:cs="Arial"/>
          <w:b/>
          <w:sz w:val="20"/>
        </w:rPr>
        <w:t>Điều 1.</w:t>
      </w:r>
      <w:r w:rsidRPr="0001142F">
        <w:rPr>
          <w:rFonts w:ascii="Arial" w:hAnsi="Arial" w:cs="Arial"/>
          <w:sz w:val="20"/>
        </w:rPr>
        <w:t xml:space="preserve"> Công bố công khai dự toán điều chỉnh thu, chi ngân sách địa</w:t>
      </w:r>
      <w:r w:rsidR="0001142F">
        <w:rPr>
          <w:rFonts w:ascii="Arial" w:hAnsi="Arial" w:cs="Arial"/>
          <w:sz w:val="20"/>
        </w:rPr>
        <w:t xml:space="preserve"> </w:t>
      </w:r>
      <w:r w:rsidRPr="0001142F">
        <w:rPr>
          <w:rFonts w:ascii="Arial" w:hAnsi="Arial" w:cs="Arial"/>
          <w:sz w:val="20"/>
        </w:rPr>
        <w:t>phương năm 2022, tỉnh Bình Phước (theo các biểu và phụ lục kèm theo Quyết</w:t>
      </w:r>
      <w:r w:rsidR="0001142F">
        <w:rPr>
          <w:rFonts w:ascii="Arial" w:hAnsi="Arial" w:cs="Arial"/>
          <w:sz w:val="20"/>
        </w:rPr>
        <w:t xml:space="preserve"> </w:t>
      </w:r>
      <w:r w:rsidRPr="0001142F">
        <w:rPr>
          <w:rFonts w:ascii="Arial" w:hAnsi="Arial" w:cs="Arial"/>
          <w:sz w:val="20"/>
        </w:rPr>
        <w:t>định này).</w:t>
      </w:r>
    </w:p>
    <w:p w14:paraId="65727C5C" w14:textId="77777777" w:rsidR="008D56A5" w:rsidRDefault="008D56A5" w:rsidP="0001142F">
      <w:pPr>
        <w:spacing w:before="120"/>
        <w:rPr>
          <w:rFonts w:ascii="Arial" w:hAnsi="Arial" w:cs="Arial"/>
          <w:sz w:val="20"/>
          <w:lang w:val="en-US"/>
        </w:rPr>
      </w:pPr>
      <w:r w:rsidRPr="003A5F03">
        <w:rPr>
          <w:rFonts w:ascii="Arial" w:hAnsi="Arial" w:cs="Arial"/>
          <w:b/>
          <w:sz w:val="20"/>
        </w:rPr>
        <w:t>Điều 2.</w:t>
      </w:r>
      <w:r w:rsidRPr="0001142F">
        <w:rPr>
          <w:rFonts w:ascii="Arial" w:hAnsi="Arial" w:cs="Arial"/>
          <w:sz w:val="20"/>
        </w:rPr>
        <w:t xml:space="preserve"> Quyết định này có hiệu lực thi hành từ ngày ký. Thủ trưởng các</w:t>
      </w:r>
      <w:r w:rsidR="0001142F">
        <w:rPr>
          <w:rFonts w:ascii="Arial" w:hAnsi="Arial" w:cs="Arial"/>
          <w:sz w:val="20"/>
        </w:rPr>
        <w:t xml:space="preserve"> </w:t>
      </w:r>
      <w:r w:rsidRPr="0001142F">
        <w:rPr>
          <w:rFonts w:ascii="Arial" w:hAnsi="Arial" w:cs="Arial"/>
          <w:sz w:val="20"/>
        </w:rPr>
        <w:t xml:space="preserve">sở, ban, ngành, đoàn thể tỉnh; Chủ tịch </w:t>
      </w:r>
      <w:r w:rsidR="0001142F">
        <w:rPr>
          <w:rFonts w:ascii="Arial" w:hAnsi="Arial" w:cs="Arial"/>
          <w:sz w:val="20"/>
        </w:rPr>
        <w:t>Ủy ban</w:t>
      </w:r>
      <w:r w:rsidRPr="0001142F">
        <w:rPr>
          <w:rFonts w:ascii="Arial" w:hAnsi="Arial" w:cs="Arial"/>
          <w:sz w:val="20"/>
        </w:rPr>
        <w:t xml:space="preserve"> nhân dân các huyện, thị xã, thành</w:t>
      </w:r>
      <w:r w:rsidR="0001142F">
        <w:rPr>
          <w:rFonts w:ascii="Arial" w:hAnsi="Arial" w:cs="Arial"/>
          <w:sz w:val="20"/>
        </w:rPr>
        <w:t xml:space="preserve"> </w:t>
      </w:r>
      <w:r w:rsidRPr="0001142F">
        <w:rPr>
          <w:rFonts w:ascii="Arial" w:hAnsi="Arial" w:cs="Arial"/>
          <w:sz w:val="20"/>
        </w:rPr>
        <w:t xml:space="preserve">phố và Thủ trưởng các </w:t>
      </w:r>
      <w:r w:rsidR="0001142F">
        <w:rPr>
          <w:rFonts w:ascii="Arial" w:hAnsi="Arial" w:cs="Arial"/>
          <w:sz w:val="20"/>
        </w:rPr>
        <w:t>đơn vị</w:t>
      </w:r>
      <w:r w:rsidRPr="0001142F">
        <w:rPr>
          <w:rFonts w:ascii="Arial" w:hAnsi="Arial" w:cs="Arial"/>
          <w:sz w:val="20"/>
        </w:rPr>
        <w:t xml:space="preserve"> có liên quan chịu trách nhiệm thi hành Quyết định</w:t>
      </w:r>
      <w:r w:rsidR="0001142F">
        <w:rPr>
          <w:rFonts w:ascii="Arial" w:hAnsi="Arial" w:cs="Arial"/>
          <w:sz w:val="20"/>
        </w:rPr>
        <w:t xml:space="preserve"> </w:t>
      </w:r>
      <w:r w:rsidRPr="0001142F">
        <w:rPr>
          <w:rFonts w:ascii="Arial" w:hAnsi="Arial" w:cs="Arial"/>
          <w:sz w:val="20"/>
        </w:rPr>
        <w:t>này./.</w:t>
      </w:r>
    </w:p>
    <w:p w14:paraId="7419B746" w14:textId="77777777" w:rsidR="00E2668A" w:rsidRDefault="00E2668A" w:rsidP="0001142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2"/>
        <w:gridCol w:w="4318"/>
      </w:tblGrid>
      <w:tr w:rsidR="00E2668A" w:rsidRPr="00FB308E" w14:paraId="24BB657A" w14:textId="77777777">
        <w:tc>
          <w:tcPr>
            <w:tcW w:w="4428" w:type="dxa"/>
          </w:tcPr>
          <w:p w14:paraId="1999012D" w14:textId="77777777" w:rsidR="00E2668A" w:rsidRPr="00DC3014" w:rsidRDefault="00E2668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FB308E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E2668A">
              <w:rPr>
                <w:rFonts w:ascii="Arial" w:hAnsi="Arial" w:cs="Arial"/>
                <w:sz w:val="16"/>
              </w:rPr>
              <w:t>- Bộ Tài chính;</w:t>
            </w:r>
            <w:r w:rsidRPr="00E2668A">
              <w:rPr>
                <w:rFonts w:ascii="Arial" w:hAnsi="Arial" w:cs="Arial"/>
                <w:sz w:val="16"/>
              </w:rPr>
              <w:br/>
              <w:t>- TTTU, TT.HĐND tỉnh;</w:t>
            </w:r>
            <w:r w:rsidRPr="00E2668A">
              <w:rPr>
                <w:rFonts w:ascii="Arial" w:hAnsi="Arial" w:cs="Arial"/>
                <w:sz w:val="16"/>
              </w:rPr>
              <w:br/>
              <w:t>- Các sở, ban, ngành tỉnh;</w:t>
            </w:r>
            <w:r w:rsidRPr="00E2668A">
              <w:rPr>
                <w:rFonts w:ascii="Arial" w:hAnsi="Arial" w:cs="Arial"/>
                <w:sz w:val="16"/>
              </w:rPr>
              <w:br/>
              <w:t>- Các cơ quan, đoàn thể t</w:t>
            </w:r>
            <w:r w:rsidRPr="00E2668A">
              <w:rPr>
                <w:rFonts w:ascii="Arial" w:hAnsi="Arial" w:cs="Arial"/>
                <w:sz w:val="16"/>
                <w:lang w:val="en-US"/>
              </w:rPr>
              <w:t>ỉ</w:t>
            </w:r>
            <w:r w:rsidRPr="00E2668A">
              <w:rPr>
                <w:rFonts w:ascii="Arial" w:hAnsi="Arial" w:cs="Arial"/>
                <w:sz w:val="16"/>
              </w:rPr>
              <w:t>nh;</w:t>
            </w:r>
            <w:r w:rsidRPr="00E2668A">
              <w:rPr>
                <w:rFonts w:ascii="Arial" w:hAnsi="Arial" w:cs="Arial"/>
                <w:sz w:val="16"/>
              </w:rPr>
              <w:br/>
              <w:t>- UBND các huyện, thị xã, thành phố;</w:t>
            </w:r>
            <w:r w:rsidRPr="00E2668A">
              <w:rPr>
                <w:rFonts w:ascii="Arial" w:hAnsi="Arial" w:cs="Arial"/>
                <w:sz w:val="16"/>
              </w:rPr>
              <w:br/>
              <w:t>- LĐVP, các Ph</w:t>
            </w:r>
            <w:r w:rsidRPr="00E2668A">
              <w:rPr>
                <w:rFonts w:ascii="Arial" w:hAnsi="Arial" w:cs="Arial"/>
                <w:sz w:val="16"/>
                <w:lang w:val="en-US"/>
              </w:rPr>
              <w:t>ò</w:t>
            </w:r>
            <w:r w:rsidRPr="00E2668A">
              <w:rPr>
                <w:rFonts w:ascii="Arial" w:hAnsi="Arial" w:cs="Arial"/>
                <w:sz w:val="16"/>
              </w:rPr>
              <w:t>ng;</w:t>
            </w:r>
            <w:r w:rsidRPr="00E2668A">
              <w:rPr>
                <w:rFonts w:ascii="Arial" w:hAnsi="Arial" w:cs="Arial"/>
                <w:sz w:val="16"/>
              </w:rPr>
              <w:br/>
              <w:t>- Lưu: VT, (Quế-22.8).</w:t>
            </w:r>
          </w:p>
        </w:tc>
        <w:tc>
          <w:tcPr>
            <w:tcW w:w="4428" w:type="dxa"/>
          </w:tcPr>
          <w:p w14:paraId="1DCEE1DC" w14:textId="77777777" w:rsidR="00E2668A" w:rsidRPr="00E2668A" w:rsidRDefault="00E2668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TM. ỦY BAN NHÂN DÂN TỈNH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CHỦ TỊCH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Trần Tuệ Hiền</w:t>
            </w:r>
          </w:p>
        </w:tc>
      </w:tr>
    </w:tbl>
    <w:p w14:paraId="4430C7C5" w14:textId="77777777" w:rsidR="00E2668A" w:rsidRPr="00E2668A" w:rsidRDefault="00E2668A" w:rsidP="0001142F">
      <w:pPr>
        <w:spacing w:before="120"/>
        <w:rPr>
          <w:rFonts w:ascii="Arial" w:hAnsi="Arial" w:cs="Arial"/>
          <w:sz w:val="20"/>
          <w:lang w:val="en-US"/>
        </w:rPr>
      </w:pPr>
    </w:p>
    <w:p w14:paraId="1E6CB13A" w14:textId="77777777" w:rsidR="008D56A5" w:rsidRPr="00E2668A" w:rsidRDefault="008D56A5" w:rsidP="00E2668A">
      <w:pPr>
        <w:spacing w:before="120"/>
        <w:jc w:val="right"/>
        <w:rPr>
          <w:rFonts w:ascii="Arial" w:hAnsi="Arial" w:cs="Arial"/>
          <w:b/>
          <w:sz w:val="20"/>
        </w:rPr>
      </w:pPr>
      <w:r w:rsidRPr="00E2668A">
        <w:rPr>
          <w:rFonts w:ascii="Arial" w:hAnsi="Arial" w:cs="Arial"/>
          <w:b/>
          <w:sz w:val="20"/>
        </w:rPr>
        <w:t>Biểu số 50/CK-NSNN</w:t>
      </w:r>
    </w:p>
    <w:p w14:paraId="4AD7BDAF" w14:textId="77777777" w:rsidR="003D1FE1" w:rsidRPr="003D1FE1" w:rsidRDefault="003D1FE1" w:rsidP="003D1FE1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</w:rPr>
        <w:t>DỰ TOÁN CHI NGÂN SÁCH CẤP TỈNH THEO LĨNH VỰC NĂM 2022</w:t>
      </w:r>
    </w:p>
    <w:p w14:paraId="5194C494" w14:textId="77777777" w:rsidR="00924D17" w:rsidRDefault="008D56A5" w:rsidP="00E2668A">
      <w:pPr>
        <w:spacing w:before="120"/>
        <w:jc w:val="center"/>
        <w:rPr>
          <w:rFonts w:ascii="Arial" w:hAnsi="Arial" w:cs="Arial"/>
          <w:i/>
          <w:sz w:val="20"/>
          <w:lang w:val="en-GB"/>
        </w:rPr>
      </w:pPr>
      <w:r w:rsidRPr="00E2668A">
        <w:rPr>
          <w:rFonts w:ascii="Arial" w:hAnsi="Arial" w:cs="Arial"/>
          <w:i/>
          <w:sz w:val="20"/>
        </w:rPr>
        <w:t xml:space="preserve">(Ban hành kèm theo Quyết định số: </w:t>
      </w:r>
      <w:r w:rsidR="00E2668A" w:rsidRPr="00E2668A">
        <w:rPr>
          <w:rFonts w:ascii="Arial" w:hAnsi="Arial" w:cs="Arial"/>
          <w:i/>
          <w:sz w:val="20"/>
          <w:lang w:val="en-US"/>
        </w:rPr>
        <w:t>1510/</w:t>
      </w:r>
      <w:r w:rsidRPr="00E2668A">
        <w:rPr>
          <w:rFonts w:ascii="Arial" w:hAnsi="Arial" w:cs="Arial"/>
          <w:i/>
          <w:sz w:val="20"/>
        </w:rPr>
        <w:t>QĐ-</w:t>
      </w:r>
      <w:r w:rsidR="0001142F" w:rsidRPr="00E2668A">
        <w:rPr>
          <w:rFonts w:ascii="Arial" w:hAnsi="Arial" w:cs="Arial"/>
          <w:i/>
          <w:sz w:val="20"/>
        </w:rPr>
        <w:t>UBND</w:t>
      </w:r>
      <w:r w:rsidR="00E2668A" w:rsidRPr="00E2668A">
        <w:rPr>
          <w:rFonts w:ascii="Arial" w:hAnsi="Arial" w:cs="Arial"/>
          <w:i/>
          <w:sz w:val="20"/>
        </w:rPr>
        <w:t xml:space="preserve"> ngày</w:t>
      </w:r>
      <w:r w:rsidR="00E2668A" w:rsidRPr="00E2668A">
        <w:rPr>
          <w:rFonts w:ascii="Arial" w:hAnsi="Arial" w:cs="Arial"/>
          <w:i/>
          <w:sz w:val="20"/>
          <w:lang w:val="en-US"/>
        </w:rPr>
        <w:t xml:space="preserve"> 23</w:t>
      </w:r>
      <w:r w:rsidRPr="00E2668A">
        <w:rPr>
          <w:rFonts w:ascii="Arial" w:hAnsi="Arial" w:cs="Arial"/>
          <w:i/>
          <w:sz w:val="20"/>
        </w:rPr>
        <w:t xml:space="preserve"> tháng </w:t>
      </w:r>
      <w:r w:rsidR="00E2668A" w:rsidRPr="00E2668A">
        <w:rPr>
          <w:rFonts w:ascii="Arial" w:hAnsi="Arial" w:cs="Arial"/>
          <w:i/>
          <w:sz w:val="20"/>
          <w:lang w:val="en-US"/>
        </w:rPr>
        <w:t>8</w:t>
      </w:r>
      <w:r w:rsidRPr="00E2668A">
        <w:rPr>
          <w:rFonts w:ascii="Arial" w:hAnsi="Arial" w:cs="Arial"/>
          <w:i/>
          <w:sz w:val="20"/>
        </w:rPr>
        <w:t xml:space="preserve"> năm</w:t>
      </w:r>
      <w:r w:rsidR="00E2668A" w:rsidRPr="00E2668A">
        <w:rPr>
          <w:rFonts w:ascii="Arial" w:hAnsi="Arial" w:cs="Arial"/>
          <w:i/>
          <w:sz w:val="20"/>
          <w:lang w:val="en-US"/>
        </w:rPr>
        <w:t xml:space="preserve"> 2022 c</w:t>
      </w:r>
      <w:r w:rsidRPr="00E2668A">
        <w:rPr>
          <w:rFonts w:ascii="Arial" w:hAnsi="Arial" w:cs="Arial"/>
          <w:i/>
          <w:sz w:val="20"/>
        </w:rPr>
        <w:t xml:space="preserve">ủa </w:t>
      </w:r>
      <w:r w:rsidR="0001142F" w:rsidRPr="00E2668A">
        <w:rPr>
          <w:rFonts w:ascii="Arial" w:hAnsi="Arial" w:cs="Arial"/>
          <w:i/>
          <w:sz w:val="20"/>
        </w:rPr>
        <w:t>Ủy ban</w:t>
      </w:r>
      <w:r w:rsidRPr="00E2668A">
        <w:rPr>
          <w:rFonts w:ascii="Arial" w:hAnsi="Arial" w:cs="Arial"/>
          <w:i/>
          <w:sz w:val="20"/>
        </w:rPr>
        <w:t xml:space="preserve"> nhân dân tỉnh)</w:t>
      </w:r>
    </w:p>
    <w:p w14:paraId="53465215" w14:textId="77777777" w:rsidR="008D56A5" w:rsidRPr="00924D17" w:rsidRDefault="008D56A5" w:rsidP="00E2668A">
      <w:pPr>
        <w:spacing w:before="120"/>
        <w:jc w:val="center"/>
        <w:rPr>
          <w:rFonts w:ascii="Arial" w:hAnsi="Arial" w:cs="Arial"/>
          <w:sz w:val="20"/>
        </w:rPr>
      </w:pPr>
      <w:r w:rsidRPr="00924D17">
        <w:rPr>
          <w:rFonts w:ascii="Arial" w:hAnsi="Arial" w:cs="Arial"/>
          <w:sz w:val="20"/>
        </w:rPr>
        <w:t>(Dự toán đã được Hội đồng nhân dân quyết định)</w:t>
      </w:r>
    </w:p>
    <w:p w14:paraId="4BC7D42F" w14:textId="77777777" w:rsidR="008D56A5" w:rsidRPr="00E2668A" w:rsidRDefault="008D56A5" w:rsidP="00E2668A">
      <w:pPr>
        <w:spacing w:before="120"/>
        <w:jc w:val="right"/>
        <w:rPr>
          <w:rFonts w:ascii="Arial" w:hAnsi="Arial" w:cs="Arial"/>
          <w:i/>
          <w:sz w:val="20"/>
        </w:rPr>
      </w:pPr>
      <w:r w:rsidRPr="00E2668A">
        <w:rPr>
          <w:rFonts w:ascii="Arial" w:hAnsi="Arial" w:cs="Arial"/>
          <w:i/>
          <w:sz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6142"/>
        <w:gridCol w:w="1865"/>
      </w:tblGrid>
      <w:tr w:rsidR="008D56A5" w:rsidRPr="0001142F" w14:paraId="3F575F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4C23DFC6" w14:textId="77777777" w:rsidR="008D56A5" w:rsidRPr="00E2668A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lastRenderedPageBreak/>
              <w:t>STT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174C7A76" w14:textId="77777777" w:rsidR="008D56A5" w:rsidRPr="00E2668A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Nội dung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6C02B7F0" w14:textId="77777777" w:rsidR="008D56A5" w:rsidRPr="00E2668A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Dự toán năm 2022</w:t>
            </w:r>
          </w:p>
        </w:tc>
      </w:tr>
      <w:tr w:rsidR="008D56A5" w:rsidRPr="0001142F" w14:paraId="5DE2B6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15F4F8DF" w14:textId="77777777" w:rsidR="008D56A5" w:rsidRPr="00E2668A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71FC4ACA" w14:textId="77777777" w:rsidR="008D56A5" w:rsidRPr="00E2668A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76CE2808" w14:textId="77777777" w:rsidR="008D56A5" w:rsidRPr="00E2668A" w:rsidRDefault="00E2668A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E2668A">
              <w:rPr>
                <w:rFonts w:ascii="Arial" w:hAnsi="Arial" w:cs="Arial"/>
                <w:b/>
                <w:sz w:val="20"/>
                <w:lang w:val="en-US"/>
              </w:rPr>
              <w:t>1</w:t>
            </w:r>
          </w:p>
        </w:tc>
      </w:tr>
      <w:tr w:rsidR="008D56A5" w:rsidRPr="0001142F" w14:paraId="77A7C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0" w:type="pct"/>
            <w:gridSpan w:val="2"/>
            <w:shd w:val="clear" w:color="auto" w:fill="auto"/>
            <w:vAlign w:val="center"/>
          </w:tcPr>
          <w:p w14:paraId="5D7EBAEF" w14:textId="77777777" w:rsidR="008D56A5" w:rsidRPr="00E2668A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TỔNG CHI NSĐP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61D65C82" w14:textId="77777777" w:rsidR="008D56A5" w:rsidRPr="00E2668A" w:rsidRDefault="008D56A5" w:rsidP="00E2668A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13.520.730</w:t>
            </w:r>
          </w:p>
        </w:tc>
      </w:tr>
      <w:tr w:rsidR="008D56A5" w:rsidRPr="0001142F" w14:paraId="391FBD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798F7BE1" w14:textId="77777777" w:rsidR="008D56A5" w:rsidRPr="00E2668A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10906140" w14:textId="77777777" w:rsidR="008D56A5" w:rsidRPr="00E2668A" w:rsidRDefault="008D56A5" w:rsidP="00E2668A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CHI BỔ SUNG CÂN Đ</w:t>
            </w:r>
            <w:r w:rsidR="00E2668A" w:rsidRPr="00E2668A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E2668A">
              <w:rPr>
                <w:rFonts w:ascii="Arial" w:hAnsi="Arial" w:cs="Arial"/>
                <w:b/>
                <w:sz w:val="20"/>
              </w:rPr>
              <w:t>I CHO NGÂN SÁCH C</w:t>
            </w:r>
            <w:r w:rsidR="00E2668A" w:rsidRPr="00E2668A">
              <w:rPr>
                <w:rFonts w:ascii="Arial" w:hAnsi="Arial" w:cs="Arial"/>
                <w:b/>
                <w:sz w:val="20"/>
                <w:lang w:val="en-US"/>
              </w:rPr>
              <w:t>Ấ</w:t>
            </w:r>
            <w:r w:rsidRPr="00E2668A">
              <w:rPr>
                <w:rFonts w:ascii="Arial" w:hAnsi="Arial" w:cs="Arial"/>
                <w:b/>
                <w:sz w:val="20"/>
              </w:rPr>
              <w:t>P DƯỚI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0DEF8721" w14:textId="77777777" w:rsidR="008D56A5" w:rsidRPr="00E2668A" w:rsidRDefault="008D56A5" w:rsidP="00E2668A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4.255.401</w:t>
            </w:r>
          </w:p>
        </w:tc>
      </w:tr>
      <w:tr w:rsidR="008D56A5" w:rsidRPr="0001142F" w14:paraId="63031C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11AD20CA" w14:textId="77777777" w:rsidR="008D56A5" w:rsidRPr="00E2668A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39CFB09D" w14:textId="77777777" w:rsidR="008D56A5" w:rsidRPr="00E2668A" w:rsidRDefault="00E2668A" w:rsidP="00E2668A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CHI NGÂN SÁCH CẤP TỈNH THEO LĨNH VỰ</w:t>
            </w:r>
            <w:r w:rsidRPr="00E2668A">
              <w:rPr>
                <w:rFonts w:ascii="Arial" w:hAnsi="Arial" w:cs="Arial"/>
                <w:b/>
                <w:sz w:val="20"/>
                <w:lang w:val="en-US"/>
              </w:rPr>
              <w:t>C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6FB73898" w14:textId="77777777" w:rsidR="008D56A5" w:rsidRPr="00E2668A" w:rsidRDefault="008D56A5" w:rsidP="00E2668A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9.265.329</w:t>
            </w:r>
          </w:p>
        </w:tc>
      </w:tr>
      <w:tr w:rsidR="008D56A5" w:rsidRPr="0001142F" w14:paraId="26E24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097A6854" w14:textId="77777777" w:rsidR="008D56A5" w:rsidRPr="00E2668A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38010E05" w14:textId="77777777" w:rsidR="008D56A5" w:rsidRPr="00E2668A" w:rsidRDefault="008D56A5" w:rsidP="00E2668A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Chi đầu tư phát triển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1B83B5CD" w14:textId="77777777" w:rsidR="008D56A5" w:rsidRPr="00E2668A" w:rsidRDefault="008D56A5" w:rsidP="00E2668A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E2668A">
              <w:rPr>
                <w:rFonts w:ascii="Arial" w:hAnsi="Arial" w:cs="Arial"/>
                <w:b/>
                <w:sz w:val="20"/>
              </w:rPr>
              <w:t>4.588.576</w:t>
            </w:r>
          </w:p>
        </w:tc>
      </w:tr>
      <w:tr w:rsidR="008D56A5" w:rsidRPr="0001142F" w14:paraId="483661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51CE6AD0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76E49A81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đầu tư cho các dự án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3B084B1D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4.588.576</w:t>
            </w:r>
          </w:p>
        </w:tc>
      </w:tr>
      <w:tr w:rsidR="008D56A5" w:rsidRPr="0001142F" w14:paraId="02F73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69581C30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743E3BC5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đầu tư phát triển khác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1287E8B5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48444E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600153E4" w14:textId="77777777" w:rsidR="008D56A5" w:rsidRPr="003E55F3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E55F3">
              <w:rPr>
                <w:rFonts w:ascii="Arial" w:hAnsi="Arial" w:cs="Arial"/>
                <w:b/>
                <w:sz w:val="20"/>
              </w:rPr>
              <w:t>II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2DFC4E96" w14:textId="77777777" w:rsidR="008D56A5" w:rsidRPr="003E55F3" w:rsidRDefault="008D56A5" w:rsidP="00E2668A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E55F3">
              <w:rPr>
                <w:rFonts w:ascii="Arial" w:hAnsi="Arial" w:cs="Arial"/>
                <w:b/>
                <w:sz w:val="20"/>
              </w:rPr>
              <w:t>Chi thường xuyên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435FAB88" w14:textId="77777777" w:rsidR="008D56A5" w:rsidRPr="003E55F3" w:rsidRDefault="008D56A5" w:rsidP="00E2668A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3E55F3">
              <w:rPr>
                <w:rFonts w:ascii="Arial" w:hAnsi="Arial" w:cs="Arial"/>
                <w:b/>
                <w:sz w:val="20"/>
              </w:rPr>
              <w:t>3.071.818</w:t>
            </w:r>
          </w:p>
        </w:tc>
      </w:tr>
      <w:tr w:rsidR="008D56A5" w:rsidRPr="0001142F" w14:paraId="5F2D40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7F83A8DC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78F1FA80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các hoạt động kinh tế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762406FE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1.139.452</w:t>
            </w:r>
          </w:p>
        </w:tc>
      </w:tr>
      <w:tr w:rsidR="008D56A5" w:rsidRPr="0001142F" w14:paraId="2707E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66079CF6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4D1D79E9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sự nghiệp môi trường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7EDAB2BD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24.722</w:t>
            </w:r>
          </w:p>
        </w:tc>
      </w:tr>
      <w:tr w:rsidR="008D56A5" w:rsidRPr="0001142F" w14:paraId="086AF6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75438112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39BB88C6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giáo dục - đào tạo và dạy nghề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6A7AE9DF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640.970</w:t>
            </w:r>
          </w:p>
        </w:tc>
      </w:tr>
      <w:tr w:rsidR="008D56A5" w:rsidRPr="0001142F" w14:paraId="23E729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0A912B3D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7E347DE7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y tế, dân số và gia đình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3ECEF058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140.913</w:t>
            </w:r>
          </w:p>
        </w:tc>
      </w:tr>
      <w:tr w:rsidR="008D56A5" w:rsidRPr="0001142F" w14:paraId="4F869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76292852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23FCC375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khoa học và công nghệ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32E3281C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24.378</w:t>
            </w:r>
          </w:p>
        </w:tc>
      </w:tr>
      <w:tr w:rsidR="008D56A5" w:rsidRPr="0001142F" w14:paraId="1DCA4E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78F7681D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46620BAF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sự nghiệp văn hóa, thể thao và du lịch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3A6708D3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118.129</w:t>
            </w:r>
          </w:p>
        </w:tc>
      </w:tr>
      <w:tr w:rsidR="008D56A5" w:rsidRPr="0001142F" w14:paraId="5B386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753B5218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7FC94DB6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phát thanh, truyền hình, thông tấn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68B74E01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114.784</w:t>
            </w:r>
          </w:p>
        </w:tc>
      </w:tr>
      <w:tr w:rsidR="008D56A5" w:rsidRPr="0001142F" w14:paraId="3229DC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1D8EC0B3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088359D7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bảo đảm xã hội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321A332C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178.239</w:t>
            </w:r>
          </w:p>
        </w:tc>
      </w:tr>
      <w:tr w:rsidR="008D56A5" w:rsidRPr="0001142F" w14:paraId="21DC6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0B0E3870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3B97D237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 xml:space="preserve">Chi hoạt động </w:t>
            </w:r>
            <w:r w:rsidR="0001142F">
              <w:rPr>
                <w:rFonts w:ascii="Arial" w:hAnsi="Arial" w:cs="Arial"/>
                <w:sz w:val="20"/>
              </w:rPr>
              <w:t>của</w:t>
            </w:r>
            <w:r w:rsidRPr="0001142F">
              <w:rPr>
                <w:rFonts w:ascii="Arial" w:hAnsi="Arial" w:cs="Arial"/>
                <w:sz w:val="20"/>
              </w:rPr>
              <w:t xml:space="preserve"> cơ quan quản lý nhà nước, đảng, đoàn thể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4A68644B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383.083</w:t>
            </w:r>
          </w:p>
        </w:tc>
      </w:tr>
      <w:tr w:rsidR="008D56A5" w:rsidRPr="0001142F" w14:paraId="0BBF5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1EC30B27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3B8F8B65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an ninh - quốc phòng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0CE36C53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245.896</w:t>
            </w:r>
          </w:p>
        </w:tc>
      </w:tr>
      <w:tr w:rsidR="008D56A5" w:rsidRPr="0001142F" w14:paraId="700623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4745FADA" w14:textId="77777777" w:rsidR="008D56A5" w:rsidRPr="0001142F" w:rsidRDefault="008D56A5" w:rsidP="00E266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62B54C18" w14:textId="77777777" w:rsidR="008D56A5" w:rsidRPr="0001142F" w:rsidRDefault="008D56A5" w:rsidP="00E2668A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thường xuyên khác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603518D2" w14:textId="77777777" w:rsidR="008D56A5" w:rsidRPr="0001142F" w:rsidRDefault="008D56A5" w:rsidP="00E266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61.252</w:t>
            </w:r>
          </w:p>
        </w:tc>
      </w:tr>
      <w:tr w:rsidR="008D56A5" w:rsidRPr="0001142F" w14:paraId="34A415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369C392C" w14:textId="77777777" w:rsidR="008D56A5" w:rsidRPr="00B918BE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918BE">
              <w:rPr>
                <w:rFonts w:ascii="Arial" w:hAnsi="Arial" w:cs="Arial"/>
                <w:b/>
                <w:sz w:val="20"/>
              </w:rPr>
              <w:t>III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224A2853" w14:textId="77777777" w:rsidR="008D56A5" w:rsidRPr="00B918BE" w:rsidRDefault="008D56A5" w:rsidP="00E2668A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B918BE">
              <w:rPr>
                <w:rFonts w:ascii="Arial" w:hAnsi="Arial" w:cs="Arial"/>
                <w:b/>
                <w:sz w:val="20"/>
              </w:rPr>
              <w:t>Chi bổ sung quỹ dự trữ tài chính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11F9BBBE" w14:textId="77777777" w:rsidR="008D56A5" w:rsidRPr="00B918BE" w:rsidRDefault="008D56A5" w:rsidP="00E2668A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B918BE">
              <w:rPr>
                <w:rFonts w:ascii="Arial" w:hAnsi="Arial" w:cs="Arial"/>
                <w:b/>
                <w:sz w:val="20"/>
              </w:rPr>
              <w:t>1.000</w:t>
            </w:r>
          </w:p>
        </w:tc>
      </w:tr>
      <w:tr w:rsidR="008D56A5" w:rsidRPr="0001142F" w14:paraId="31DA4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15D419C8" w14:textId="77777777" w:rsidR="008D56A5" w:rsidRPr="00B918BE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918BE"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04EDB958" w14:textId="77777777" w:rsidR="008D56A5" w:rsidRPr="00B918BE" w:rsidRDefault="008D56A5" w:rsidP="00E2668A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B918BE">
              <w:rPr>
                <w:rFonts w:ascii="Arial" w:hAnsi="Arial" w:cs="Arial"/>
                <w:b/>
                <w:sz w:val="20"/>
              </w:rPr>
              <w:t>Chi thực hiện cải cách tiền l</w:t>
            </w:r>
            <w:r w:rsidR="0001142F" w:rsidRPr="00B918BE">
              <w:rPr>
                <w:rFonts w:ascii="Arial" w:hAnsi="Arial" w:cs="Arial"/>
                <w:b/>
                <w:sz w:val="20"/>
              </w:rPr>
              <w:t>ươ</w:t>
            </w:r>
            <w:r w:rsidR="00B918BE">
              <w:rPr>
                <w:rFonts w:ascii="Arial" w:hAnsi="Arial" w:cs="Arial"/>
                <w:b/>
                <w:sz w:val="20"/>
                <w:lang w:val="en-US"/>
              </w:rPr>
              <w:t>n</w:t>
            </w:r>
            <w:r w:rsidRPr="00B918BE">
              <w:rPr>
                <w:rFonts w:ascii="Arial" w:hAnsi="Arial" w:cs="Arial"/>
                <w:b/>
                <w:sz w:val="20"/>
              </w:rPr>
              <w:t>g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2EEC147A" w14:textId="77777777" w:rsidR="008D56A5" w:rsidRPr="00B918BE" w:rsidRDefault="008D56A5" w:rsidP="00E2668A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B918BE">
              <w:rPr>
                <w:rFonts w:ascii="Arial" w:hAnsi="Arial" w:cs="Arial"/>
                <w:b/>
                <w:sz w:val="20"/>
              </w:rPr>
              <w:t>1.196.271</w:t>
            </w:r>
          </w:p>
        </w:tc>
      </w:tr>
      <w:tr w:rsidR="008D56A5" w:rsidRPr="0001142F" w14:paraId="42327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1DB9FC2E" w14:textId="77777777" w:rsidR="008D56A5" w:rsidRPr="00B918BE" w:rsidRDefault="008D56A5" w:rsidP="00E266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918BE"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030C2B16" w14:textId="77777777" w:rsidR="008D56A5" w:rsidRPr="00B918BE" w:rsidRDefault="008D56A5" w:rsidP="00E2668A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B918BE">
              <w:rPr>
                <w:rFonts w:ascii="Arial" w:hAnsi="Arial" w:cs="Arial"/>
                <w:b/>
                <w:sz w:val="20"/>
              </w:rPr>
              <w:t>D</w:t>
            </w:r>
            <w:r w:rsidR="00C90E81">
              <w:rPr>
                <w:rFonts w:ascii="Arial" w:hAnsi="Arial" w:cs="Arial"/>
                <w:b/>
                <w:sz w:val="20"/>
                <w:lang w:val="en-US"/>
              </w:rPr>
              <w:t>ự</w:t>
            </w:r>
            <w:r w:rsidRPr="00B918BE">
              <w:rPr>
                <w:rFonts w:ascii="Arial" w:hAnsi="Arial" w:cs="Arial"/>
                <w:b/>
                <w:sz w:val="20"/>
              </w:rPr>
              <w:t xml:space="preserve"> phòng ngân sách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04DD8B37" w14:textId="77777777" w:rsidR="008D56A5" w:rsidRPr="00B918BE" w:rsidRDefault="008D56A5" w:rsidP="00E2668A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B918BE">
              <w:rPr>
                <w:rFonts w:ascii="Arial" w:hAnsi="Arial" w:cs="Arial"/>
                <w:b/>
                <w:sz w:val="20"/>
              </w:rPr>
              <w:t>407.664</w:t>
            </w:r>
          </w:p>
        </w:tc>
      </w:tr>
    </w:tbl>
    <w:p w14:paraId="24AC5A30" w14:textId="77777777" w:rsidR="00C90E81" w:rsidRDefault="00C90E81" w:rsidP="0001142F">
      <w:pPr>
        <w:spacing w:before="120"/>
        <w:rPr>
          <w:rFonts w:ascii="Arial" w:hAnsi="Arial" w:cs="Arial"/>
          <w:sz w:val="20"/>
          <w:lang w:val="en-US"/>
        </w:rPr>
        <w:sectPr w:rsidR="00C90E81" w:rsidSect="0001142F">
          <w:pgSz w:w="12240" w:h="15840"/>
          <w:pgMar w:top="1440" w:right="1800" w:bottom="1440" w:left="1800" w:header="0" w:footer="0" w:gutter="0"/>
          <w:cols w:space="720"/>
          <w:noEndnote/>
          <w:docGrid w:linePitch="360"/>
        </w:sectPr>
      </w:pPr>
    </w:p>
    <w:p w14:paraId="030CAC1F" w14:textId="77777777" w:rsidR="00C90E81" w:rsidRPr="00C90E81" w:rsidRDefault="00C90E81" w:rsidP="00C90E81">
      <w:pPr>
        <w:spacing w:before="120"/>
        <w:jc w:val="right"/>
        <w:rPr>
          <w:rFonts w:ascii="Arial" w:hAnsi="Arial" w:cs="Arial"/>
          <w:b/>
          <w:sz w:val="20"/>
          <w:lang w:val="en-US"/>
        </w:rPr>
      </w:pPr>
      <w:r w:rsidRPr="00C90E81">
        <w:rPr>
          <w:rFonts w:ascii="Arial" w:hAnsi="Arial" w:cs="Arial"/>
          <w:b/>
          <w:sz w:val="20"/>
          <w:lang w:val="en-US"/>
        </w:rPr>
        <w:t>Biểu số 51/CK-NSNN</w:t>
      </w:r>
    </w:p>
    <w:p w14:paraId="1833DC15" w14:textId="77777777" w:rsidR="00924D17" w:rsidRPr="00924D17" w:rsidRDefault="00924D17" w:rsidP="00924D17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</w:rPr>
        <w:t>DỰ TOÁN CHI NGÂN SÁCH CẤP TỈNH CHO TỪNG CƠ QUAN, TỔ CHỨC THEO LĨNH VỰC NĂM 2022</w:t>
      </w:r>
    </w:p>
    <w:p w14:paraId="188EDBAA" w14:textId="77777777" w:rsidR="00924D17" w:rsidRDefault="008D56A5" w:rsidP="00C90E81">
      <w:pPr>
        <w:spacing w:before="120"/>
        <w:jc w:val="center"/>
        <w:rPr>
          <w:rFonts w:ascii="Arial" w:hAnsi="Arial" w:cs="Arial"/>
          <w:i/>
          <w:sz w:val="20"/>
          <w:lang w:val="en-GB"/>
        </w:rPr>
      </w:pPr>
      <w:r w:rsidRPr="00C90E81">
        <w:rPr>
          <w:rFonts w:ascii="Arial" w:hAnsi="Arial" w:cs="Arial"/>
          <w:i/>
          <w:sz w:val="20"/>
        </w:rPr>
        <w:t xml:space="preserve">(Ban hành kèm theo Quyết định số: </w:t>
      </w:r>
      <w:r w:rsidR="00C90E81" w:rsidRPr="00C90E81">
        <w:rPr>
          <w:rFonts w:ascii="Arial" w:hAnsi="Arial" w:cs="Arial"/>
          <w:i/>
          <w:sz w:val="20"/>
          <w:lang w:val="en-US"/>
        </w:rPr>
        <w:t>1510</w:t>
      </w:r>
      <w:r w:rsidRPr="00C90E81">
        <w:rPr>
          <w:rFonts w:ascii="Arial" w:hAnsi="Arial" w:cs="Arial"/>
          <w:i/>
          <w:sz w:val="20"/>
        </w:rPr>
        <w:t>/QĐ-UBND ngày</w:t>
      </w:r>
      <w:r w:rsidR="00C90E81" w:rsidRPr="00C90E81">
        <w:rPr>
          <w:rFonts w:ascii="Arial" w:hAnsi="Arial" w:cs="Arial"/>
          <w:i/>
          <w:sz w:val="20"/>
          <w:lang w:val="en-US"/>
        </w:rPr>
        <w:t xml:space="preserve"> 23</w:t>
      </w:r>
      <w:r w:rsidRPr="00C90E81">
        <w:rPr>
          <w:rFonts w:ascii="Arial" w:hAnsi="Arial" w:cs="Arial"/>
          <w:i/>
          <w:sz w:val="20"/>
        </w:rPr>
        <w:t xml:space="preserve"> tháng </w:t>
      </w:r>
      <w:r w:rsidR="00C90E81" w:rsidRPr="00C90E81">
        <w:rPr>
          <w:rFonts w:ascii="Arial" w:hAnsi="Arial" w:cs="Arial"/>
          <w:i/>
          <w:sz w:val="20"/>
          <w:lang w:val="en-US"/>
        </w:rPr>
        <w:t>8</w:t>
      </w:r>
      <w:r w:rsidRPr="00C90E81">
        <w:rPr>
          <w:rFonts w:ascii="Arial" w:hAnsi="Arial" w:cs="Arial"/>
          <w:i/>
          <w:sz w:val="20"/>
        </w:rPr>
        <w:t xml:space="preserve"> </w:t>
      </w:r>
      <w:r w:rsidR="00C90E81" w:rsidRPr="00C90E81">
        <w:rPr>
          <w:rFonts w:ascii="Arial" w:hAnsi="Arial" w:cs="Arial"/>
          <w:i/>
          <w:sz w:val="20"/>
          <w:lang w:val="en-US"/>
        </w:rPr>
        <w:t>năm 2022 c</w:t>
      </w:r>
      <w:r w:rsidRPr="00C90E81">
        <w:rPr>
          <w:rFonts w:ascii="Arial" w:hAnsi="Arial" w:cs="Arial"/>
          <w:i/>
          <w:sz w:val="20"/>
        </w:rPr>
        <w:t xml:space="preserve">ủa </w:t>
      </w:r>
      <w:r w:rsidR="0001142F" w:rsidRPr="00C90E81">
        <w:rPr>
          <w:rFonts w:ascii="Arial" w:hAnsi="Arial" w:cs="Arial"/>
          <w:i/>
          <w:sz w:val="20"/>
        </w:rPr>
        <w:t>Ủy ban</w:t>
      </w:r>
      <w:r w:rsidRPr="00C90E81">
        <w:rPr>
          <w:rFonts w:ascii="Arial" w:hAnsi="Arial" w:cs="Arial"/>
          <w:i/>
          <w:sz w:val="20"/>
        </w:rPr>
        <w:t xml:space="preserve"> </w:t>
      </w:r>
      <w:r w:rsidR="0001142F" w:rsidRPr="00C90E81">
        <w:rPr>
          <w:rFonts w:ascii="Arial" w:hAnsi="Arial" w:cs="Arial"/>
          <w:i/>
          <w:sz w:val="20"/>
        </w:rPr>
        <w:t>nhân dân tỉnh</w:t>
      </w:r>
      <w:r w:rsidRPr="00C90E81">
        <w:rPr>
          <w:rFonts w:ascii="Arial" w:hAnsi="Arial" w:cs="Arial"/>
          <w:i/>
          <w:sz w:val="20"/>
        </w:rPr>
        <w:t>)</w:t>
      </w:r>
    </w:p>
    <w:p w14:paraId="3B8DBE8F" w14:textId="77777777" w:rsidR="008D56A5" w:rsidRPr="00924D17" w:rsidRDefault="008D56A5" w:rsidP="00C90E81">
      <w:pPr>
        <w:spacing w:before="120"/>
        <w:jc w:val="center"/>
        <w:rPr>
          <w:rFonts w:ascii="Arial" w:hAnsi="Arial" w:cs="Arial"/>
          <w:sz w:val="20"/>
        </w:rPr>
      </w:pPr>
      <w:r w:rsidRPr="00924D17">
        <w:rPr>
          <w:rFonts w:ascii="Arial" w:hAnsi="Arial" w:cs="Arial"/>
          <w:sz w:val="20"/>
        </w:rPr>
        <w:t>(Dự toán đã được Hội đồng nhân dân quyết định)</w:t>
      </w:r>
    </w:p>
    <w:p w14:paraId="47D43776" w14:textId="77777777" w:rsidR="008D56A5" w:rsidRPr="00C90E81" w:rsidRDefault="008D56A5" w:rsidP="00C90E81">
      <w:pPr>
        <w:spacing w:before="120"/>
        <w:jc w:val="right"/>
        <w:rPr>
          <w:rFonts w:ascii="Arial" w:hAnsi="Arial" w:cs="Arial"/>
          <w:i/>
          <w:sz w:val="20"/>
        </w:rPr>
      </w:pPr>
      <w:r w:rsidRPr="00C90E81">
        <w:rPr>
          <w:rFonts w:ascii="Arial" w:hAnsi="Arial" w:cs="Arial"/>
          <w:i/>
          <w:sz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3663"/>
        <w:gridCol w:w="899"/>
        <w:gridCol w:w="769"/>
        <w:gridCol w:w="899"/>
        <w:gridCol w:w="785"/>
        <w:gridCol w:w="764"/>
        <w:gridCol w:w="754"/>
        <w:gridCol w:w="764"/>
        <w:gridCol w:w="764"/>
        <w:gridCol w:w="769"/>
        <w:gridCol w:w="775"/>
        <w:gridCol w:w="788"/>
      </w:tblGrid>
      <w:tr w:rsidR="008D56A5" w:rsidRPr="0001142F" w14:paraId="445CA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vMerge w:val="restart"/>
            <w:shd w:val="clear" w:color="auto" w:fill="auto"/>
            <w:vAlign w:val="center"/>
          </w:tcPr>
          <w:p w14:paraId="33607698" w14:textId="77777777" w:rsidR="008D56A5" w:rsidRPr="00C90E81" w:rsidRDefault="00C90E81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C90E81">
              <w:rPr>
                <w:rFonts w:ascii="Arial" w:hAnsi="Arial" w:cs="Arial"/>
                <w:b/>
                <w:sz w:val="20"/>
                <w:lang w:val="en-US"/>
              </w:rPr>
              <w:t>STT</w:t>
            </w:r>
          </w:p>
        </w:tc>
        <w:tc>
          <w:tcPr>
            <w:tcW w:w="1414" w:type="pct"/>
            <w:vMerge w:val="restart"/>
            <w:shd w:val="clear" w:color="auto" w:fill="auto"/>
            <w:vAlign w:val="center"/>
          </w:tcPr>
          <w:p w14:paraId="16B27F10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 xml:space="preserve">Tên </w:t>
            </w:r>
            <w:r w:rsidR="0001142F" w:rsidRPr="00C90E81">
              <w:rPr>
                <w:rFonts w:ascii="Arial" w:hAnsi="Arial" w:cs="Arial"/>
                <w:b/>
                <w:sz w:val="20"/>
              </w:rPr>
              <w:t>đơn vị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58C1341F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Tổng số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06F962A8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 đầu tư phát triển</w:t>
            </w:r>
            <w:r w:rsidR="00C90E81">
              <w:rPr>
                <w:rFonts w:ascii="Arial" w:hAnsi="Arial" w:cs="Arial"/>
                <w:sz w:val="20"/>
              </w:rPr>
              <w:t xml:space="preserve"> </w:t>
            </w:r>
            <w:r w:rsidRPr="0001142F">
              <w:rPr>
                <w:rFonts w:ascii="Arial" w:hAnsi="Arial" w:cs="Arial"/>
                <w:sz w:val="20"/>
              </w:rPr>
              <w:t>(Không</w:t>
            </w:r>
            <w:r w:rsidR="00C90E81">
              <w:rPr>
                <w:rFonts w:ascii="Arial" w:hAnsi="Arial" w:cs="Arial"/>
                <w:sz w:val="20"/>
              </w:rPr>
              <w:t xml:space="preserve"> </w:t>
            </w:r>
            <w:r w:rsidRPr="0001142F">
              <w:rPr>
                <w:rFonts w:ascii="Arial" w:hAnsi="Arial" w:cs="Arial"/>
                <w:sz w:val="20"/>
              </w:rPr>
              <w:t>kể</w:t>
            </w:r>
            <w:r w:rsidR="00C90E81">
              <w:rPr>
                <w:rFonts w:ascii="Arial" w:hAnsi="Arial" w:cs="Arial"/>
                <w:sz w:val="20"/>
              </w:rPr>
              <w:t xml:space="preserve"> </w:t>
            </w:r>
            <w:r w:rsidRPr="0001142F">
              <w:rPr>
                <w:rFonts w:ascii="Arial" w:hAnsi="Arial" w:cs="Arial"/>
                <w:sz w:val="20"/>
              </w:rPr>
              <w:t>chương</w:t>
            </w:r>
            <w:r w:rsidR="00C90E81">
              <w:rPr>
                <w:rFonts w:ascii="Arial" w:hAnsi="Arial" w:cs="Arial"/>
                <w:sz w:val="20"/>
              </w:rPr>
              <w:t xml:space="preserve"> </w:t>
            </w:r>
            <w:r w:rsidRPr="0001142F">
              <w:rPr>
                <w:rFonts w:ascii="Arial" w:hAnsi="Arial" w:cs="Arial"/>
                <w:sz w:val="20"/>
              </w:rPr>
              <w:t>trình</w:t>
            </w:r>
            <w:r w:rsidR="00C90E81">
              <w:rPr>
                <w:rFonts w:ascii="Arial" w:hAnsi="Arial" w:cs="Arial"/>
                <w:sz w:val="20"/>
              </w:rPr>
              <w:t xml:space="preserve"> </w:t>
            </w:r>
            <w:r w:rsidRPr="0001142F">
              <w:rPr>
                <w:rFonts w:ascii="Arial" w:hAnsi="Arial" w:cs="Arial"/>
                <w:sz w:val="20"/>
              </w:rPr>
              <w:t>MTQG)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284A6EE5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</w:t>
            </w:r>
            <w:r w:rsidR="00C90E81" w:rsidRPr="00C90E81">
              <w:rPr>
                <w:rFonts w:ascii="Arial" w:hAnsi="Arial" w:cs="Arial"/>
                <w:b/>
                <w:sz w:val="20"/>
              </w:rPr>
              <w:t xml:space="preserve"> </w:t>
            </w:r>
            <w:r w:rsidRPr="00C90E81">
              <w:rPr>
                <w:rFonts w:ascii="Arial" w:hAnsi="Arial" w:cs="Arial"/>
                <w:b/>
                <w:sz w:val="20"/>
              </w:rPr>
              <w:t xml:space="preserve">thường xuyên </w:t>
            </w:r>
            <w:r w:rsidRPr="0001142F">
              <w:rPr>
                <w:rFonts w:ascii="Arial" w:hAnsi="Arial" w:cs="Arial"/>
                <w:sz w:val="20"/>
              </w:rPr>
              <w:t>(Không kể chương trình MTQG)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4A8D12F2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 trả nợ lãi do chính quyền địa</w:t>
            </w:r>
            <w:r w:rsidR="00C90E81" w:rsidRPr="00C90E81">
              <w:rPr>
                <w:rFonts w:ascii="Arial" w:hAnsi="Arial" w:cs="Arial"/>
                <w:b/>
                <w:sz w:val="20"/>
              </w:rPr>
              <w:t xml:space="preserve"> </w:t>
            </w:r>
            <w:r w:rsidRPr="00C90E81">
              <w:rPr>
                <w:rFonts w:ascii="Arial" w:hAnsi="Arial" w:cs="Arial"/>
                <w:b/>
                <w:sz w:val="20"/>
              </w:rPr>
              <w:t>phương</w:t>
            </w:r>
            <w:r w:rsidR="00C90E81" w:rsidRPr="00C90E81">
              <w:rPr>
                <w:rFonts w:ascii="Arial" w:hAnsi="Arial" w:cs="Arial"/>
                <w:b/>
                <w:sz w:val="20"/>
              </w:rPr>
              <w:t xml:space="preserve"> </w:t>
            </w:r>
            <w:r w:rsidRPr="00C90E81">
              <w:rPr>
                <w:rFonts w:ascii="Arial" w:hAnsi="Arial" w:cs="Arial"/>
                <w:b/>
                <w:sz w:val="20"/>
              </w:rPr>
              <w:t>vay (1)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211C99E5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 bổ sung quỹ dự trữ tài chính</w:t>
            </w:r>
            <w:r w:rsidR="00C90E81" w:rsidRPr="00C90E81">
              <w:rPr>
                <w:rFonts w:ascii="Arial" w:hAnsi="Arial" w:cs="Arial"/>
                <w:b/>
                <w:sz w:val="20"/>
              </w:rPr>
              <w:t xml:space="preserve"> </w:t>
            </w:r>
            <w:r w:rsidRPr="00C90E81">
              <w:rPr>
                <w:rFonts w:ascii="Arial" w:hAnsi="Arial" w:cs="Arial"/>
                <w:b/>
                <w:sz w:val="20"/>
              </w:rPr>
              <w:t>(1)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6148A0B5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 dự phòng ngân sách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3A4A3AA3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 tạo nguồn, điều chỉnh tiền lương</w:t>
            </w:r>
          </w:p>
        </w:tc>
        <w:tc>
          <w:tcPr>
            <w:tcW w:w="891" w:type="pct"/>
            <w:gridSpan w:val="3"/>
            <w:shd w:val="clear" w:color="auto" w:fill="auto"/>
            <w:vAlign w:val="center"/>
          </w:tcPr>
          <w:p w14:paraId="4CB854DC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 chương trình MTQG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14:paraId="569C4700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</w:t>
            </w:r>
            <w:r w:rsidR="00C90E81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Pr="00C90E81">
              <w:rPr>
                <w:rFonts w:ascii="Arial" w:hAnsi="Arial" w:cs="Arial"/>
                <w:b/>
                <w:sz w:val="20"/>
              </w:rPr>
              <w:t xml:space="preserve"> chuyển nguồn sang ngân sách năm sau</w:t>
            </w:r>
          </w:p>
        </w:tc>
      </w:tr>
      <w:tr w:rsidR="008D56A5" w:rsidRPr="0001142F" w14:paraId="7B028D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vMerge/>
            <w:shd w:val="clear" w:color="auto" w:fill="auto"/>
            <w:vAlign w:val="center"/>
          </w:tcPr>
          <w:p w14:paraId="31325D85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pct"/>
            <w:vMerge/>
            <w:shd w:val="clear" w:color="auto" w:fill="auto"/>
            <w:vAlign w:val="center"/>
          </w:tcPr>
          <w:p w14:paraId="743A8876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04920C3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71EB121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6222B99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937257B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03A5C60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09AB25C2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05D438D4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994DD14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Tổng số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EF22DB9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 đầu tư phát triển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BD0C36F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</w:t>
            </w:r>
            <w:r w:rsidR="00C90E81" w:rsidRPr="00C90E81">
              <w:rPr>
                <w:rFonts w:ascii="Arial" w:hAnsi="Arial" w:cs="Arial"/>
                <w:b/>
                <w:sz w:val="20"/>
              </w:rPr>
              <w:t xml:space="preserve"> </w:t>
            </w:r>
            <w:r w:rsidRPr="00C90E81">
              <w:rPr>
                <w:rFonts w:ascii="Arial" w:hAnsi="Arial" w:cs="Arial"/>
                <w:b/>
                <w:sz w:val="20"/>
              </w:rPr>
              <w:t>th</w:t>
            </w:r>
            <w:r w:rsidR="0001142F" w:rsidRPr="00C90E81">
              <w:rPr>
                <w:rFonts w:ascii="Arial" w:hAnsi="Arial" w:cs="Arial"/>
                <w:b/>
                <w:sz w:val="20"/>
              </w:rPr>
              <w:t>ườ</w:t>
            </w:r>
            <w:r w:rsidRPr="00C90E81">
              <w:rPr>
                <w:rFonts w:ascii="Arial" w:hAnsi="Arial" w:cs="Arial"/>
                <w:b/>
                <w:sz w:val="20"/>
              </w:rPr>
              <w:t>ng</w:t>
            </w:r>
            <w:r w:rsidR="00C90E81" w:rsidRPr="00C90E81">
              <w:rPr>
                <w:rFonts w:ascii="Arial" w:hAnsi="Arial" w:cs="Arial"/>
                <w:b/>
                <w:sz w:val="20"/>
              </w:rPr>
              <w:t xml:space="preserve"> </w:t>
            </w:r>
            <w:r w:rsidRPr="00C90E81">
              <w:rPr>
                <w:rFonts w:ascii="Arial" w:hAnsi="Arial" w:cs="Arial"/>
                <w:b/>
                <w:sz w:val="20"/>
              </w:rPr>
              <w:t>xuyên</w:t>
            </w: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2E6602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23CD85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BFD69F0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3D5DEA6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ECB6491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BDDD57C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53C27A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0588049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3E52AD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7F68EBC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8CEC4F9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F6755E8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A5769C3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6815ECC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C1E5C73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11</w:t>
            </w:r>
          </w:p>
        </w:tc>
      </w:tr>
      <w:tr w:rsidR="008D56A5" w:rsidRPr="0001142F" w14:paraId="4D62F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gridSpan w:val="2"/>
            <w:shd w:val="clear" w:color="auto" w:fill="auto"/>
            <w:vAlign w:val="center"/>
          </w:tcPr>
          <w:p w14:paraId="1E7F35BC" w14:textId="77777777" w:rsidR="008D56A5" w:rsidRPr="00C90E81" w:rsidRDefault="00C90E81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C90E81">
              <w:rPr>
                <w:rFonts w:ascii="Arial" w:hAnsi="Arial" w:cs="Arial"/>
                <w:b/>
                <w:sz w:val="20"/>
                <w:lang w:val="en-US"/>
              </w:rPr>
              <w:t>TỔNG SỐ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3D3C93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3.071.818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5498D9E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1CAEBC6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3.060.638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0C3CAB3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43D83E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FCBAA9A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5CA080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11.180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3861E14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B3C94F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E2CC92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72E118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077C5C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99A433C" w14:textId="77777777" w:rsidR="008D56A5" w:rsidRPr="00C90E81" w:rsidRDefault="008D56A5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E123D78" w14:textId="77777777" w:rsidR="008D56A5" w:rsidRPr="00C90E81" w:rsidRDefault="008D56A5" w:rsidP="00C90E8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Chi sự nghiệp Kinh tế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CCD1B47" w14:textId="77777777" w:rsidR="008D56A5" w:rsidRPr="00C90E81" w:rsidRDefault="00C90E81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  <w:lang w:val="en-US"/>
              </w:rPr>
              <w:t>1.1</w:t>
            </w:r>
            <w:r w:rsidR="008D56A5" w:rsidRPr="00C90E81">
              <w:rPr>
                <w:rFonts w:ascii="Arial" w:hAnsi="Arial" w:cs="Arial"/>
                <w:b/>
                <w:sz w:val="20"/>
              </w:rPr>
              <w:t>39.452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39C6834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2568503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1.138.534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C3969B4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198FF46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5860BF3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2855C38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918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12F9C6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A8FB68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65AC2E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2F3A13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51CD9F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8E8EFCE" w14:textId="77777777" w:rsidR="008D56A5" w:rsidRPr="00C90E81" w:rsidRDefault="00C90E81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="008D56A5" w:rsidRPr="00C90E81">
              <w:rPr>
                <w:rFonts w:ascii="Arial" w:hAnsi="Arial" w:cs="Arial"/>
                <w:b/>
                <w:sz w:val="20"/>
              </w:rPr>
              <w:t>.1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B449A4A" w14:textId="77777777" w:rsidR="008D56A5" w:rsidRPr="00C90E81" w:rsidRDefault="008D56A5" w:rsidP="00C90E8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Sự nghiệp lâm nghiệp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1DFC44E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7.483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07A9964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A5B3585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7.393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82115E4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85185BF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A84D9E2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5A7A9B6" w14:textId="77777777" w:rsidR="008D56A5" w:rsidRPr="00C90E81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90E81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C2699A4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FE0D8F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FF0FC0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B02B45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6777BE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86F19FF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9453ECD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cục Kiểm lâm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871F48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7.483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AC7DAB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01E2B84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7.393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078580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D59567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3D1653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25A05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583FE0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3B4E14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D343EDB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85C496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0208A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7D0E0D7" w14:textId="77777777" w:rsidR="008D56A5" w:rsidRPr="00164F2C" w:rsidRDefault="00164F2C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64F2C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="008D56A5" w:rsidRPr="00164F2C">
              <w:rPr>
                <w:rFonts w:ascii="Arial" w:hAnsi="Arial" w:cs="Arial"/>
                <w:b/>
                <w:sz w:val="20"/>
              </w:rPr>
              <w:t>.2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34E8D5F" w14:textId="77777777" w:rsidR="008D56A5" w:rsidRPr="00164F2C" w:rsidRDefault="008D56A5" w:rsidP="00C90E8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64F2C">
              <w:rPr>
                <w:rFonts w:ascii="Arial" w:hAnsi="Arial" w:cs="Arial"/>
                <w:b/>
                <w:sz w:val="20"/>
              </w:rPr>
              <w:t>Sự nghiệp Nông nghiệp</w:t>
            </w:r>
            <w:r w:rsidR="00164F2C" w:rsidRPr="00164F2C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164F2C">
              <w:rPr>
                <w:rFonts w:ascii="Arial" w:hAnsi="Arial" w:cs="Arial"/>
                <w:b/>
                <w:sz w:val="20"/>
              </w:rPr>
              <w:t>-</w:t>
            </w:r>
            <w:r w:rsidR="00164F2C" w:rsidRPr="00164F2C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164F2C">
              <w:rPr>
                <w:rFonts w:ascii="Arial" w:hAnsi="Arial" w:cs="Arial"/>
                <w:b/>
                <w:sz w:val="20"/>
              </w:rPr>
              <w:t>Th</w:t>
            </w:r>
            <w:r w:rsidR="0001142F" w:rsidRPr="00164F2C">
              <w:rPr>
                <w:rFonts w:ascii="Arial" w:hAnsi="Arial" w:cs="Arial"/>
                <w:b/>
                <w:sz w:val="20"/>
              </w:rPr>
              <w:t>ủy</w:t>
            </w:r>
            <w:r w:rsidRPr="00164F2C">
              <w:rPr>
                <w:rFonts w:ascii="Arial" w:hAnsi="Arial" w:cs="Arial"/>
                <w:b/>
                <w:sz w:val="20"/>
              </w:rPr>
              <w:t xml:space="preserve"> </w:t>
            </w:r>
            <w:r w:rsidR="00164F2C" w:rsidRPr="00164F2C">
              <w:rPr>
                <w:rFonts w:ascii="Arial" w:hAnsi="Arial" w:cs="Arial"/>
                <w:b/>
                <w:sz w:val="20"/>
              </w:rPr>
              <w:t>lợi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7923355" w14:textId="77777777" w:rsidR="008D56A5" w:rsidRPr="00164F2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64F2C">
              <w:rPr>
                <w:rFonts w:ascii="Arial" w:hAnsi="Arial" w:cs="Arial"/>
                <w:b/>
                <w:sz w:val="20"/>
              </w:rPr>
              <w:t>42.004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EC7F1BC" w14:textId="77777777" w:rsidR="008D56A5" w:rsidRPr="00164F2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791996E" w14:textId="77777777" w:rsidR="008D56A5" w:rsidRPr="00164F2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64F2C">
              <w:rPr>
                <w:rFonts w:ascii="Arial" w:hAnsi="Arial" w:cs="Arial"/>
                <w:b/>
                <w:sz w:val="20"/>
              </w:rPr>
              <w:t>41.709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7B7EC85" w14:textId="77777777" w:rsidR="008D56A5" w:rsidRPr="00164F2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5F9A92C" w14:textId="77777777" w:rsidR="008D56A5" w:rsidRPr="00164F2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5DBC451" w14:textId="77777777" w:rsidR="008D56A5" w:rsidRPr="00164F2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B072E44" w14:textId="77777777" w:rsidR="008D56A5" w:rsidRPr="00164F2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64F2C">
              <w:rPr>
                <w:rFonts w:ascii="Arial" w:hAnsi="Arial" w:cs="Arial"/>
                <w:b/>
                <w:sz w:val="20"/>
              </w:rPr>
              <w:t>295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D86D48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894E3C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2F3899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3F1103B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387584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1E5C073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614B4E1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Nông nghiệp và PTNT và các đơn vị trực thuộc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36BCF9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41.103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A07A202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1DEEB83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40.821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FFDD0B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73BD07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CB87D74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CB1B57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282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8B6668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6E464E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2FF791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DD611C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0A5E2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F744DBE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BD73E5F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Văn phòng điều phối CTMT QG xây dựng nông thôn mới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B80C63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901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641D23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62ABA2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0348E7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B4B11D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9F893C4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0498944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23BEFB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66295C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F17B64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BB7846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2ADCF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96BBA91" w14:textId="77777777" w:rsidR="008D56A5" w:rsidRPr="0021487F" w:rsidRDefault="0021487F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1487F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="008D56A5" w:rsidRPr="0021487F">
              <w:rPr>
                <w:rFonts w:ascii="Arial" w:hAnsi="Arial" w:cs="Arial"/>
                <w:b/>
                <w:sz w:val="20"/>
              </w:rPr>
              <w:t>.3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4E1320F" w14:textId="77777777" w:rsidR="008D56A5" w:rsidRPr="0021487F" w:rsidRDefault="008D56A5" w:rsidP="00C90E8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1487F">
              <w:rPr>
                <w:rFonts w:ascii="Arial" w:hAnsi="Arial" w:cs="Arial"/>
                <w:b/>
                <w:sz w:val="20"/>
              </w:rPr>
              <w:t>Sự nghiệp giao thông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E4A13B6" w14:textId="77777777" w:rsidR="008D56A5" w:rsidRPr="0021487F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21487F">
              <w:rPr>
                <w:rFonts w:ascii="Arial" w:hAnsi="Arial" w:cs="Arial"/>
                <w:b/>
                <w:sz w:val="20"/>
              </w:rPr>
              <w:t>61.807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AE2F1AE" w14:textId="77777777" w:rsidR="008D56A5" w:rsidRPr="0021487F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F5E5B68" w14:textId="77777777" w:rsidR="008D56A5" w:rsidRPr="0021487F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21487F">
              <w:rPr>
                <w:rFonts w:ascii="Arial" w:hAnsi="Arial" w:cs="Arial"/>
                <w:b/>
                <w:sz w:val="20"/>
              </w:rPr>
              <w:t>61.769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1E56B4A" w14:textId="77777777" w:rsidR="008D56A5" w:rsidRPr="0021487F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51CCCD" w14:textId="77777777" w:rsidR="008D56A5" w:rsidRPr="0021487F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22AA2EC" w14:textId="77777777" w:rsidR="008D56A5" w:rsidRPr="0021487F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8B91865" w14:textId="77777777" w:rsidR="008D56A5" w:rsidRPr="0021487F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21487F">
              <w:rPr>
                <w:rFonts w:ascii="Arial" w:hAnsi="Arial" w:cs="Arial"/>
                <w:b/>
                <w:sz w:val="20"/>
              </w:rPr>
              <w:t>38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E99A4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FD18458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3CEEDE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48A5B4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04C709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9F23D65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D2A473F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Khu Quản lý bảo trì đường bộ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FC29F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7.807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9E26F54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ED59C65" w14:textId="77777777" w:rsidR="008D56A5" w:rsidRPr="0001142F" w:rsidRDefault="0021487F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7</w:t>
            </w:r>
            <w:r w:rsidR="008D56A5" w:rsidRPr="0001142F">
              <w:rPr>
                <w:rFonts w:ascii="Arial" w:hAnsi="Arial" w:cs="Arial"/>
                <w:sz w:val="20"/>
              </w:rPr>
              <w:t>.769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3DD8EF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5C3072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5F73AF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89CF11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7DABCE7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D8DBBF7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170C89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ECC759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18A5A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2BCAFB4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BAD7955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Sự nghiệp giao thông (Sở Giao thông vận tải)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914B62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A9BDA6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816165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26372D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39E2F8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3C532C3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F39478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37A7E2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D45A1A3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356C88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358970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24651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576CC0B" w14:textId="77777777" w:rsidR="008D56A5" w:rsidRPr="00624D42" w:rsidRDefault="00924D17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I</w:t>
            </w:r>
            <w:r w:rsidR="008D56A5" w:rsidRPr="00624D42">
              <w:rPr>
                <w:rFonts w:ascii="Arial" w:hAnsi="Arial" w:cs="Arial"/>
                <w:b/>
                <w:sz w:val="20"/>
              </w:rPr>
              <w:t>.4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97E7A44" w14:textId="77777777" w:rsidR="008D56A5" w:rsidRPr="00624D42" w:rsidRDefault="008D56A5" w:rsidP="00C90E8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624D42">
              <w:rPr>
                <w:rFonts w:ascii="Arial" w:hAnsi="Arial" w:cs="Arial"/>
                <w:b/>
                <w:sz w:val="20"/>
              </w:rPr>
              <w:t>Chi sự nghiệp tài nguyên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4256C5A" w14:textId="77777777" w:rsidR="008D56A5" w:rsidRPr="00624D42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624D42">
              <w:rPr>
                <w:rFonts w:ascii="Arial" w:hAnsi="Arial" w:cs="Arial"/>
                <w:b/>
                <w:sz w:val="20"/>
              </w:rPr>
              <w:t>163.700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ABA96E2" w14:textId="77777777" w:rsidR="008D56A5" w:rsidRPr="00624D42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33B1BF1" w14:textId="77777777" w:rsidR="008D56A5" w:rsidRPr="00624D42" w:rsidRDefault="00624D42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  <w:lang w:val="en-US"/>
              </w:rPr>
            </w:pPr>
            <w:r w:rsidRPr="00624D42">
              <w:rPr>
                <w:rFonts w:ascii="Arial" w:hAnsi="Arial" w:cs="Arial"/>
                <w:b/>
                <w:sz w:val="20"/>
                <w:lang w:val="en-US"/>
              </w:rPr>
              <w:t>163.700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DABBD18" w14:textId="77777777" w:rsidR="008D56A5" w:rsidRPr="00624D42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824C09" w14:textId="77777777" w:rsidR="008D56A5" w:rsidRPr="00624D42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1ABDB18" w14:textId="77777777" w:rsidR="008D56A5" w:rsidRPr="00624D42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9012227" w14:textId="77777777" w:rsidR="008D56A5" w:rsidRPr="00624D42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B88045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C1C4798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3F3439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67512F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56029D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5BDE266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0A344AF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Tài nguyên và Môi trường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28EE16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163.700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E6A7273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4B5A8E7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163.700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81D7AF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E030F6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6739D3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C623D7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FDDB25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70F637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468688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47E229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04F70B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D5B6800" w14:textId="77777777" w:rsidR="008D56A5" w:rsidRPr="00EC481C" w:rsidRDefault="00EC481C" w:rsidP="00C90E8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C481C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="008D56A5" w:rsidRPr="00EC481C">
              <w:rPr>
                <w:rFonts w:ascii="Arial" w:hAnsi="Arial" w:cs="Arial"/>
                <w:b/>
                <w:sz w:val="20"/>
              </w:rPr>
              <w:t>.5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6B1ADD3" w14:textId="77777777" w:rsidR="008D56A5" w:rsidRPr="00EC481C" w:rsidRDefault="008D56A5" w:rsidP="00C90E8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EC481C">
              <w:rPr>
                <w:rFonts w:ascii="Arial" w:hAnsi="Arial" w:cs="Arial"/>
                <w:b/>
                <w:sz w:val="20"/>
              </w:rPr>
              <w:t>Sự nghiệp kinh tế khác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9667216" w14:textId="77777777" w:rsidR="008D56A5" w:rsidRPr="00EC481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EC481C">
              <w:rPr>
                <w:rFonts w:ascii="Arial" w:hAnsi="Arial" w:cs="Arial"/>
                <w:b/>
                <w:sz w:val="20"/>
              </w:rPr>
              <w:t>864.458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A338858" w14:textId="77777777" w:rsidR="008D56A5" w:rsidRPr="00EC481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6023CFB" w14:textId="77777777" w:rsidR="008D56A5" w:rsidRPr="00EC481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EC481C">
              <w:rPr>
                <w:rFonts w:ascii="Arial" w:hAnsi="Arial" w:cs="Arial"/>
                <w:b/>
                <w:sz w:val="20"/>
              </w:rPr>
              <w:t>863.963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EEA5F0C" w14:textId="77777777" w:rsidR="008D56A5" w:rsidRPr="00EC481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04D1E90" w14:textId="77777777" w:rsidR="008D56A5" w:rsidRPr="00EC481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99A2D8F" w14:textId="77777777" w:rsidR="008D56A5" w:rsidRPr="00EC481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AD2D072" w14:textId="77777777" w:rsidR="008D56A5" w:rsidRPr="00EC481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EC481C">
              <w:rPr>
                <w:rFonts w:ascii="Arial" w:hAnsi="Arial" w:cs="Arial"/>
                <w:b/>
                <w:sz w:val="20"/>
              </w:rPr>
              <w:t>495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49364E0" w14:textId="77777777" w:rsidR="008D56A5" w:rsidRPr="00EC481C" w:rsidRDefault="008D56A5" w:rsidP="00C90E8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591DFC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843DA8B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E23F83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13C6C6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4872186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F1DBDF7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Trung tâm Công nghệ thông tin và truyền thông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30D6D9E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3.198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5332BC7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72341E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3.148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EA498E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B8BC40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BEBBA7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D5D98C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ABC29C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F9B4C0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3C14E43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9E43B62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5824D3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BB2CF3E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5C551BF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Thanh tra Sở Xây dựng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DDC62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3.117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007C818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594193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3.072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D97F3F3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976881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350D4B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EFE61C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FADB14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5B34D6E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AAE538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CC6F7F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24947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7E3AA62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40C1F50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Trung tâm Xúc tiến đầu tư, Thương m</w:t>
            </w:r>
            <w:r w:rsidR="008F4C66">
              <w:rPr>
                <w:rFonts w:ascii="Arial" w:hAnsi="Arial" w:cs="Arial"/>
                <w:sz w:val="20"/>
                <w:lang w:val="en-US"/>
              </w:rPr>
              <w:t>ạ</w:t>
            </w:r>
            <w:r w:rsidRPr="0001142F">
              <w:rPr>
                <w:rFonts w:ascii="Arial" w:hAnsi="Arial" w:cs="Arial"/>
                <w:sz w:val="20"/>
              </w:rPr>
              <w:t xml:space="preserve">i và </w:t>
            </w:r>
            <w:r w:rsidR="0001142F">
              <w:rPr>
                <w:rFonts w:ascii="Arial" w:hAnsi="Arial" w:cs="Arial"/>
                <w:sz w:val="20"/>
              </w:rPr>
              <w:t>Du lịch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19EBE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4.441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D7B93FE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8E9756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4.393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F48D8B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8ADB898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B8F855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BFB70E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2782B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ECEB23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A98055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511527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28A37A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E3C5B64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C8B089C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Trung tâm Khuyến công và TVPTCN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CD61720" w14:textId="77777777" w:rsidR="008D56A5" w:rsidRPr="0001142F" w:rsidRDefault="006A21BC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8D56A5" w:rsidRPr="0001142F">
              <w:rPr>
                <w:rFonts w:ascii="Arial" w:hAnsi="Arial" w:cs="Arial"/>
                <w:sz w:val="20"/>
              </w:rPr>
              <w:t>082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C41E0EB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65E7D5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4.039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1FBA15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D69508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C446282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683BF9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758C2D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3378F8B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58A8E7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F87D28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2B8B2E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2B09F2F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CD79EEB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Trung tâm trợ giúp pháp lý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6F89D33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3.344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AB382DF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3B07A94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3.299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45B6A3D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078446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56A2A4E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E5A0A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850972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6C3C2BB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F125AAB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E2D510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442A44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5772EB8" w14:textId="77777777" w:rsidR="008D56A5" w:rsidRPr="0001142F" w:rsidRDefault="008D56A5" w:rsidP="00C90E8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8480F6E" w14:textId="77777777" w:rsidR="008D56A5" w:rsidRPr="0001142F" w:rsidRDefault="008D56A5" w:rsidP="00C90E8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Trung tâm Khai thác hạ tầng khu công nghiệp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F84A67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EF3AD6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54F1CE9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714D2BC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E56A10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022B3A5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E526D87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B408A71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60BE5F2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181470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78F011A" w14:textId="77777777" w:rsidR="008D56A5" w:rsidRPr="0001142F" w:rsidRDefault="008D56A5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F4C66" w:rsidRPr="0001142F" w14:paraId="2E3DC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49948A3" w14:textId="77777777" w:rsidR="008F4C66" w:rsidRPr="00D83B6E" w:rsidRDefault="008F4C66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7845A00" w14:textId="77777777" w:rsidR="008F4C66" w:rsidRPr="00D83B6E" w:rsidRDefault="008F4C66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Vườn Quốc gia Bù Gia Mập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B7D821A" w14:textId="77777777" w:rsidR="008F4C66" w:rsidRPr="00D83B6E" w:rsidRDefault="008F4C66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21.209</w:t>
            </w:r>
          </w:p>
        </w:tc>
        <w:tc>
          <w:tcPr>
            <w:tcW w:w="297" w:type="pct"/>
            <w:shd w:val="clear" w:color="auto" w:fill="auto"/>
          </w:tcPr>
          <w:p w14:paraId="38F4D997" w14:textId="77777777" w:rsidR="008F4C66" w:rsidRPr="00D83B6E" w:rsidRDefault="008F4C66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44C4DE6" w14:textId="77777777" w:rsidR="008F4C66" w:rsidRPr="008F4C66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21.051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E553471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5C99C41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27C5535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6DDCC29" w14:textId="77777777" w:rsidR="008F4C66" w:rsidRPr="008F4C66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5EE2F0B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D8F6CEB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2526EDB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F738839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F4C66" w:rsidRPr="0001142F" w14:paraId="5F9A09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27598B3" w14:textId="77777777" w:rsidR="008F4C66" w:rsidRPr="00D83B6E" w:rsidRDefault="008F4C66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46FCE76" w14:textId="77777777" w:rsidR="008F4C66" w:rsidRPr="00D83B6E" w:rsidRDefault="008F4C66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 xml:space="preserve">Chi cục Giám định </w:t>
            </w:r>
            <w:r>
              <w:rPr>
                <w:rFonts w:ascii="Arial" w:hAnsi="Arial" w:cs="Arial"/>
                <w:sz w:val="20"/>
              </w:rPr>
              <w:t>xây dựng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05070FE" w14:textId="77777777" w:rsidR="008F4C66" w:rsidRPr="00D83B6E" w:rsidRDefault="008F4C66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2.140</w:t>
            </w:r>
          </w:p>
        </w:tc>
        <w:tc>
          <w:tcPr>
            <w:tcW w:w="297" w:type="pct"/>
            <w:shd w:val="clear" w:color="auto" w:fill="auto"/>
          </w:tcPr>
          <w:p w14:paraId="790B77DE" w14:textId="77777777" w:rsidR="008F4C66" w:rsidRPr="00D83B6E" w:rsidRDefault="008F4C66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802774F" w14:textId="77777777" w:rsidR="008F4C66" w:rsidRPr="008F4C66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2.105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1A7EEB0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7C9960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114BDA2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3BBCDD0" w14:textId="77777777" w:rsidR="008F4C66" w:rsidRPr="008F4C66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6D375DC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95D55D5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CB2AF35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DF87480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F4C66" w:rsidRPr="0001142F" w14:paraId="05115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37992C5" w14:textId="77777777" w:rsidR="008F4C66" w:rsidRPr="00D83B6E" w:rsidRDefault="008F4C66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A00527A" w14:textId="77777777" w:rsidR="008F4C66" w:rsidRPr="00D83B6E" w:rsidRDefault="008F4C66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Quản lý khu nông nghiệp ứng dụng công nghệ cao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968F407" w14:textId="77777777" w:rsidR="008F4C66" w:rsidRPr="00D83B6E" w:rsidRDefault="008F4C66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2.822</w:t>
            </w:r>
          </w:p>
        </w:tc>
        <w:tc>
          <w:tcPr>
            <w:tcW w:w="297" w:type="pct"/>
            <w:shd w:val="clear" w:color="auto" w:fill="auto"/>
          </w:tcPr>
          <w:p w14:paraId="2A6684FD" w14:textId="77777777" w:rsidR="008F4C66" w:rsidRPr="00D83B6E" w:rsidRDefault="008F4C66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A08AC96" w14:textId="77777777" w:rsidR="008F4C66" w:rsidRPr="00F26F90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2.784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9D1C5B0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F99F0E9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FBC2423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FC3388A" w14:textId="77777777" w:rsidR="008F4C66" w:rsidRPr="00F26F90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F5D0090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DEB8D06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08DEAA2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F6F1F52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F4C66" w:rsidRPr="0001142F" w14:paraId="6DD1A0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561D9C5" w14:textId="77777777" w:rsidR="008F4C66" w:rsidRPr="00D83B6E" w:rsidRDefault="008F4C66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5EC17F0" w14:textId="77777777" w:rsidR="008F4C66" w:rsidRPr="00D83B6E" w:rsidRDefault="008F4C66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Trung tâm Phục vụ hành chính công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5EFC99" w14:textId="77777777" w:rsidR="008F4C66" w:rsidRPr="00D83B6E" w:rsidRDefault="008F4C66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4.624</w:t>
            </w:r>
          </w:p>
        </w:tc>
        <w:tc>
          <w:tcPr>
            <w:tcW w:w="297" w:type="pct"/>
            <w:shd w:val="clear" w:color="auto" w:fill="auto"/>
          </w:tcPr>
          <w:p w14:paraId="600D4C14" w14:textId="77777777" w:rsidR="008F4C66" w:rsidRPr="00D83B6E" w:rsidRDefault="008F4C66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92C7494" w14:textId="77777777" w:rsidR="008F4C66" w:rsidRPr="00F26F90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4.591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9813F63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E6988EA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1B64B95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97E4D0C" w14:textId="77777777" w:rsidR="008F4C66" w:rsidRPr="00F26F90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D5EAEDC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466FE2C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E31A611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1BCA9F9" w14:textId="77777777" w:rsidR="008F4C66" w:rsidRPr="0001142F" w:rsidRDefault="008F4C66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D1361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E056AAB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0D9E495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Quản lý cửa khẩu Hoàng Diệu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2230663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97" w:type="pct"/>
            <w:shd w:val="clear" w:color="auto" w:fill="auto"/>
          </w:tcPr>
          <w:p w14:paraId="24B8F123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6079824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C64816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6C554F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B58531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78029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507B93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459377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DB1AAD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3F304F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407A0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B9B29DF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AA21F4A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Quản lý cửa khẩu Lộc Thịnh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897141A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97" w:type="pct"/>
            <w:shd w:val="clear" w:color="auto" w:fill="auto"/>
          </w:tcPr>
          <w:p w14:paraId="36EB0875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1B03044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F3890A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811F22C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384288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01277E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F8F157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F3643D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FD4E33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51CE49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1ABB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43CF22C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1234904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Quản lý cửa khẩu quốc tế Hoa Lư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1B4FFC9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1.100</w:t>
            </w:r>
          </w:p>
        </w:tc>
        <w:tc>
          <w:tcPr>
            <w:tcW w:w="297" w:type="pct"/>
            <w:shd w:val="clear" w:color="auto" w:fill="auto"/>
          </w:tcPr>
          <w:p w14:paraId="27C599FD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2B13BD3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1.100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451015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AD51D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E29091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74E472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10CFCA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A46AB0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41C032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1B1162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4625C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3C2806E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7C5E4A3" w14:textId="77777777" w:rsidR="00F26F90" w:rsidRPr="008F4C66" w:rsidRDefault="00F26F90" w:rsidP="008F4C6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D83B6E">
              <w:rPr>
                <w:rFonts w:ascii="Arial" w:hAnsi="Arial" w:cs="Arial"/>
                <w:sz w:val="20"/>
              </w:rPr>
              <w:t xml:space="preserve">Kinh phí hoạt động </w:t>
            </w:r>
            <w:r>
              <w:rPr>
                <w:rFonts w:ascii="Arial" w:hAnsi="Arial" w:cs="Arial"/>
                <w:sz w:val="20"/>
              </w:rPr>
              <w:t>của</w:t>
            </w:r>
            <w:r w:rsidRPr="00D83B6E">
              <w:rPr>
                <w:rFonts w:ascii="Arial" w:hAnsi="Arial" w:cs="Arial"/>
                <w:sz w:val="20"/>
              </w:rPr>
              <w:t xml:space="preserve"> các chi Đảng b</w:t>
            </w:r>
            <w:r>
              <w:rPr>
                <w:rFonts w:ascii="Arial" w:hAnsi="Arial" w:cs="Arial"/>
                <w:sz w:val="20"/>
                <w:lang w:val="en-US"/>
              </w:rPr>
              <w:t>ộ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E1118A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3.500</w:t>
            </w:r>
          </w:p>
        </w:tc>
        <w:tc>
          <w:tcPr>
            <w:tcW w:w="297" w:type="pct"/>
            <w:shd w:val="clear" w:color="auto" w:fill="auto"/>
          </w:tcPr>
          <w:p w14:paraId="5E6AAA2E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D0F98C1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3.500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A63E92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5F32F4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D6917D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3C4B90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F9EE5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B3897E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5286A2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A7C85CC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1FEDC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38628A7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CD26835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Kinh phí lưu trữ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F4956A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1.500</w:t>
            </w:r>
          </w:p>
        </w:tc>
        <w:tc>
          <w:tcPr>
            <w:tcW w:w="297" w:type="pct"/>
            <w:shd w:val="clear" w:color="auto" w:fill="auto"/>
          </w:tcPr>
          <w:p w14:paraId="3814ED62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5E39568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1.500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6E7713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7EF8BA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BCC2C8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2D501B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0B0D9E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BA41A6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195D70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C6814A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795224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F63AF1D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E41DB7B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 xml:space="preserve">Kinh phí quy </w:t>
            </w:r>
            <w:r>
              <w:rPr>
                <w:rFonts w:ascii="Arial" w:hAnsi="Arial" w:cs="Arial"/>
                <w:sz w:val="20"/>
              </w:rPr>
              <w:t>hoạch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F8DBF8C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127.400</w:t>
            </w:r>
          </w:p>
        </w:tc>
        <w:tc>
          <w:tcPr>
            <w:tcW w:w="297" w:type="pct"/>
            <w:shd w:val="clear" w:color="auto" w:fill="auto"/>
          </w:tcPr>
          <w:p w14:paraId="6BFA2ABC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7465612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127.400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060E06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F8DD6F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F7C8BC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80A7CF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56A35A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6991A8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A9BF61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C3C1DD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9AFE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F3E5AEB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632D2CB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Kinh phí các ngày lễ lớn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6CDA564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297" w:type="pct"/>
            <w:shd w:val="clear" w:color="auto" w:fill="auto"/>
          </w:tcPr>
          <w:p w14:paraId="6A4EB9AE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9362592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D4C385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01952F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68FC76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4E0E0A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174FC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35CF28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FD08EA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EFCF78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4CC23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C1B7646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4951473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Kinh phí trích xử ph</w:t>
            </w:r>
            <w:r w:rsidR="006A2A9E">
              <w:rPr>
                <w:rFonts w:ascii="Arial" w:hAnsi="Arial" w:cs="Arial"/>
                <w:sz w:val="20"/>
                <w:lang w:val="en-US"/>
              </w:rPr>
              <w:t>ạ</w:t>
            </w:r>
            <w:r w:rsidRPr="00D83B6E">
              <w:rPr>
                <w:rFonts w:ascii="Arial" w:hAnsi="Arial" w:cs="Arial"/>
                <w:sz w:val="20"/>
              </w:rPr>
              <w:t>t sau thanh tra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63E6262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297" w:type="pct"/>
            <w:shd w:val="clear" w:color="auto" w:fill="auto"/>
          </w:tcPr>
          <w:p w14:paraId="325124F1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E02F522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283136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98C78E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D08683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6927BB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CA0F9B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699B4D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1BB1BC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226922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45D1DA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1D4B58C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845A61B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 xml:space="preserve">Tuyên truyền phổ biến pháp </w:t>
            </w:r>
            <w:r>
              <w:rPr>
                <w:rFonts w:ascii="Arial" w:hAnsi="Arial" w:cs="Arial"/>
                <w:sz w:val="20"/>
              </w:rPr>
              <w:t>luật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3024960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3.000</w:t>
            </w:r>
          </w:p>
        </w:tc>
        <w:tc>
          <w:tcPr>
            <w:tcW w:w="297" w:type="pct"/>
            <w:shd w:val="clear" w:color="auto" w:fill="auto"/>
          </w:tcPr>
          <w:p w14:paraId="19C5D37A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54E9C80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3D6C8A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1DC3C3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8FF788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BC0A04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7D087B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5F3A13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E7BBE9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C4BDFB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B1F1F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EB27FFF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0E5102F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Bố trí vốn CNTT thanh toán các gói thuê năm 2021 chuyển sang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EAABDE8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9.307</w:t>
            </w:r>
          </w:p>
        </w:tc>
        <w:tc>
          <w:tcPr>
            <w:tcW w:w="297" w:type="pct"/>
            <w:shd w:val="clear" w:color="auto" w:fill="auto"/>
          </w:tcPr>
          <w:p w14:paraId="67443729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F04FD7B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9.307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D7D2C8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6211C0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F3CA66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C8E5A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A1E495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6F1B35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179740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B66358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2453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3F54959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40BA8F5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An toàn giao thông tỉnh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E5D9FBD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8.800</w:t>
            </w:r>
          </w:p>
        </w:tc>
        <w:tc>
          <w:tcPr>
            <w:tcW w:w="297" w:type="pct"/>
            <w:shd w:val="clear" w:color="auto" w:fill="auto"/>
          </w:tcPr>
          <w:p w14:paraId="58C5DC3E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99F1469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8.800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6DECA7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0A64FD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5D1205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2D3838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76A840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C58B9AC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2D7C8E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B421C5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1E5D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4597FD0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8891440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thành phố Đồng Xoài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DDA8BE1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24350C29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2203712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8ED6D8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78FB28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EC0C0C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3AF928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1959D9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3CB5B1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B721B6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393385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DA5D5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A44C04B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A91E087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th</w:t>
            </w:r>
            <w:r>
              <w:rPr>
                <w:rFonts w:ascii="Arial" w:hAnsi="Arial" w:cs="Arial"/>
                <w:sz w:val="20"/>
                <w:lang w:val="en-US"/>
              </w:rPr>
              <w:t>ị</w:t>
            </w:r>
            <w:r w:rsidRPr="00D83B6E">
              <w:rPr>
                <w:rFonts w:ascii="Arial" w:hAnsi="Arial" w:cs="Arial"/>
                <w:sz w:val="20"/>
              </w:rPr>
              <w:t xml:space="preserve"> xã Bình Long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95F685E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0C33C960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9C11894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FD8C22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99D2A9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D777CDC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BFDB89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F9F93A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7F0783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F4083D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90E88E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F0E7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DE9B38D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999EB6F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th</w:t>
            </w:r>
            <w:r>
              <w:rPr>
                <w:rFonts w:ascii="Arial" w:hAnsi="Arial" w:cs="Arial"/>
                <w:sz w:val="20"/>
                <w:lang w:val="en-US"/>
              </w:rPr>
              <w:t>ị</w:t>
            </w:r>
            <w:r w:rsidRPr="00D83B6E">
              <w:rPr>
                <w:rFonts w:ascii="Arial" w:hAnsi="Arial" w:cs="Arial"/>
                <w:sz w:val="20"/>
              </w:rPr>
              <w:t xml:space="preserve"> xã Phước Long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E9D88B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16251075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6F528AE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6265C5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8B0B01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D5F8D2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5B749F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39C798C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4EF9EFD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7B3336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0C84BB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3B549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7FF7682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E722B0D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huy</w:t>
            </w:r>
            <w:r>
              <w:rPr>
                <w:rFonts w:ascii="Arial" w:hAnsi="Arial" w:cs="Arial"/>
                <w:sz w:val="20"/>
                <w:lang w:val="en-US"/>
              </w:rPr>
              <w:t>ệ</w:t>
            </w:r>
            <w:r w:rsidRPr="00D83B6E">
              <w:rPr>
                <w:rFonts w:ascii="Arial" w:hAnsi="Arial" w:cs="Arial"/>
                <w:sz w:val="20"/>
              </w:rPr>
              <w:t>n Đồng Phú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CEA52AF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5472EFEB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86AFD3C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B81D21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E65C0C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0A0846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903560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0082DC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4CFF09C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84E684D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30436C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0670EC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CCBE739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5726B44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huy</w:t>
            </w:r>
            <w:r>
              <w:rPr>
                <w:rFonts w:ascii="Arial" w:hAnsi="Arial" w:cs="Arial"/>
                <w:sz w:val="20"/>
                <w:lang w:val="en-US"/>
              </w:rPr>
              <w:t>ệ</w:t>
            </w:r>
            <w:r w:rsidRPr="00D83B6E">
              <w:rPr>
                <w:rFonts w:ascii="Arial" w:hAnsi="Arial" w:cs="Arial"/>
                <w:sz w:val="20"/>
              </w:rPr>
              <w:t>n Chơn Thành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8A0FC1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588B4936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2847E3F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FEC2AB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22FF48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4C448B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926696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1A570FD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2EC84D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6B0C0E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5E67DB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02F39C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530DE94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ED7B46D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huy</w:t>
            </w:r>
            <w:r>
              <w:rPr>
                <w:rFonts w:ascii="Arial" w:hAnsi="Arial" w:cs="Arial"/>
                <w:sz w:val="20"/>
                <w:lang w:val="en-US"/>
              </w:rPr>
              <w:t>ệ</w:t>
            </w:r>
            <w:r w:rsidRPr="00D83B6E">
              <w:rPr>
                <w:rFonts w:ascii="Arial" w:hAnsi="Arial" w:cs="Arial"/>
                <w:sz w:val="20"/>
              </w:rPr>
              <w:t>n Hớn Quản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4317937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1903EEA0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6E63A14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94EF5D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53949FD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1D83A6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F46B82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7126A9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88FB07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B72ADDD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984B3D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72C9C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6D5A3C0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CF7D1F2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huy</w:t>
            </w:r>
            <w:r>
              <w:rPr>
                <w:rFonts w:ascii="Arial" w:hAnsi="Arial" w:cs="Arial"/>
                <w:sz w:val="20"/>
                <w:lang w:val="en-US"/>
              </w:rPr>
              <w:t>ệ</w:t>
            </w:r>
            <w:r w:rsidRPr="00D83B6E">
              <w:rPr>
                <w:rFonts w:ascii="Arial" w:hAnsi="Arial" w:cs="Arial"/>
                <w:sz w:val="20"/>
              </w:rPr>
              <w:t>n Lộc Ninh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A3E0F8D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29E75783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B14F46A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DF1465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C2494E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2705FB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C13EEF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3C3D96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B77B2BD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A10B53C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E05779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D351C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33A5212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F6B655D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huy</w:t>
            </w:r>
            <w:r>
              <w:rPr>
                <w:rFonts w:ascii="Arial" w:hAnsi="Arial" w:cs="Arial"/>
                <w:sz w:val="20"/>
                <w:lang w:val="en-US"/>
              </w:rPr>
              <w:t>ệ</w:t>
            </w:r>
            <w:r w:rsidRPr="00D83B6E">
              <w:rPr>
                <w:rFonts w:ascii="Arial" w:hAnsi="Arial" w:cs="Arial"/>
                <w:sz w:val="20"/>
              </w:rPr>
              <w:t>n Bù Đốp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61C7F0B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4E42B62B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0535C0C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8FF1CB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DFC6E2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81B467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96BB50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0C86F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FA1844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25C382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6E368B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342FE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9A3B83E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8DFFDEF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huy</w:t>
            </w:r>
            <w:r>
              <w:rPr>
                <w:rFonts w:ascii="Arial" w:hAnsi="Arial" w:cs="Arial"/>
                <w:sz w:val="20"/>
                <w:lang w:val="en-US"/>
              </w:rPr>
              <w:t>ệ</w:t>
            </w:r>
            <w:r w:rsidRPr="00D83B6E">
              <w:rPr>
                <w:rFonts w:ascii="Arial" w:hAnsi="Arial" w:cs="Arial"/>
                <w:sz w:val="20"/>
              </w:rPr>
              <w:t>n Bù Gia M</w:t>
            </w:r>
            <w:r>
              <w:rPr>
                <w:rFonts w:ascii="Arial" w:hAnsi="Arial" w:cs="Arial"/>
                <w:sz w:val="20"/>
                <w:lang w:val="en-US"/>
              </w:rPr>
              <w:t>ậ</w:t>
            </w:r>
            <w:r w:rsidRPr="00D83B6E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41DAABE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212C0A99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19F65AD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0C6C5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6A6602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7C3009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EF9C36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ECACCA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51A8C1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67C611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CA64F7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8E951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C3289B3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9D95BFD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huy</w:t>
            </w:r>
            <w:r>
              <w:rPr>
                <w:rFonts w:ascii="Arial" w:hAnsi="Arial" w:cs="Arial"/>
                <w:sz w:val="20"/>
                <w:lang w:val="en-US"/>
              </w:rPr>
              <w:t>ệ</w:t>
            </w:r>
            <w:r w:rsidRPr="00D83B6E">
              <w:rPr>
                <w:rFonts w:ascii="Arial" w:hAnsi="Arial" w:cs="Arial"/>
                <w:sz w:val="20"/>
              </w:rPr>
              <w:t>n Bù Đăng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2AAC916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3CF1121B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75069BB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2F4EF3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98916D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B3E59D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08C92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61973F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981ED2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873834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280F95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0FC429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9F4C45F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E1E5D9B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Ban ATGT huy</w:t>
            </w:r>
            <w:r>
              <w:rPr>
                <w:rFonts w:ascii="Arial" w:hAnsi="Arial" w:cs="Arial"/>
                <w:sz w:val="20"/>
                <w:lang w:val="en-US"/>
              </w:rPr>
              <w:t>ệ</w:t>
            </w:r>
            <w:r w:rsidRPr="00D83B6E">
              <w:rPr>
                <w:rFonts w:ascii="Arial" w:hAnsi="Arial" w:cs="Arial"/>
                <w:sz w:val="20"/>
              </w:rPr>
              <w:t>n Phú Riềng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F9EF22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297" w:type="pct"/>
            <w:shd w:val="clear" w:color="auto" w:fill="auto"/>
          </w:tcPr>
          <w:p w14:paraId="1857AD84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6A86356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4F7D7E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3225D8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86C09F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3C752D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0C1397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FC7BCF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CA9251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0001F7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1DCC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36E0F06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0435688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Kinh phí hỗ trợ các tổ chức, cá nhân thuộc diện thu hồi đất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25B9B44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49.400</w:t>
            </w:r>
          </w:p>
        </w:tc>
        <w:tc>
          <w:tcPr>
            <w:tcW w:w="297" w:type="pct"/>
            <w:shd w:val="clear" w:color="auto" w:fill="auto"/>
          </w:tcPr>
          <w:p w14:paraId="5F603CD8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A0B0CB4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49.400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4F30DE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B6895A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6421FD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1CCD58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A283BA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485B54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887904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3B6AB7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19218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E9DFCEE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DFCF34E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 xml:space="preserve">Chi ủy thác qua Ngân hàng Chính sách </w:t>
            </w:r>
            <w:r>
              <w:rPr>
                <w:rFonts w:ascii="Arial" w:hAnsi="Arial" w:cs="Arial"/>
                <w:sz w:val="20"/>
              </w:rPr>
              <w:t>xã hội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0EBDB1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9.000</w:t>
            </w:r>
          </w:p>
        </w:tc>
        <w:tc>
          <w:tcPr>
            <w:tcW w:w="297" w:type="pct"/>
            <w:shd w:val="clear" w:color="auto" w:fill="auto"/>
          </w:tcPr>
          <w:p w14:paraId="3C901EA5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FF476A1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9.000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07804C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75B737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A6AB3F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A87DDA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94E58D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DB2BA13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C99247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A18166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21D342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601DBCA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059B1AC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Chi cấp bù thủy lợi phí cho Công ty TNHH MTV Thủy l</w:t>
            </w:r>
            <w:r>
              <w:rPr>
                <w:rFonts w:ascii="Arial" w:hAnsi="Arial" w:cs="Arial"/>
                <w:sz w:val="20"/>
                <w:lang w:val="en-US"/>
              </w:rPr>
              <w:t>ợ</w:t>
            </w:r>
            <w:r w:rsidRPr="00D83B6E">
              <w:rPr>
                <w:rFonts w:ascii="Arial" w:hAnsi="Arial" w:cs="Arial"/>
                <w:sz w:val="20"/>
              </w:rPr>
              <w:t>i Bình Phước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C01CC6F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7.000</w:t>
            </w:r>
          </w:p>
        </w:tc>
        <w:tc>
          <w:tcPr>
            <w:tcW w:w="297" w:type="pct"/>
            <w:shd w:val="clear" w:color="auto" w:fill="auto"/>
          </w:tcPr>
          <w:p w14:paraId="3C0C739A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4BBA26B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7.000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D52B85D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977AB4B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EF3181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EF0EF6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C1CCDE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81328F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218ACEE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7AF0EB0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6A6AC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0B70D57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9878C09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Hoàn trả nguồn hụt thu tiền sử dụng đất năm 2021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0140F68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439.468</w:t>
            </w:r>
          </w:p>
        </w:tc>
        <w:tc>
          <w:tcPr>
            <w:tcW w:w="297" w:type="pct"/>
            <w:shd w:val="clear" w:color="auto" w:fill="auto"/>
          </w:tcPr>
          <w:p w14:paraId="4C9FF653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FB9BD92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439.468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3AA67B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B5919D1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4402DF5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D2FF15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34A483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3C0FC8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DA4E119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95C57F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6C9911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3446A38" w14:textId="77777777" w:rsidR="00F26F90" w:rsidRPr="00D83B6E" w:rsidRDefault="00F26F90" w:rsidP="008F4C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2ABBEB0" w14:textId="77777777" w:rsidR="00F26F90" w:rsidRPr="008F4C66" w:rsidRDefault="00F26F90" w:rsidP="008F4C6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D83B6E">
              <w:rPr>
                <w:rFonts w:ascii="Arial" w:hAnsi="Arial" w:cs="Arial"/>
                <w:sz w:val="20"/>
              </w:rPr>
              <w:t>Kinh phí quản lý, bảo trì đường b</w:t>
            </w:r>
            <w:r>
              <w:rPr>
                <w:rFonts w:ascii="Arial" w:hAnsi="Arial" w:cs="Arial"/>
                <w:sz w:val="20"/>
                <w:lang w:val="en-US"/>
              </w:rPr>
              <w:t>ộ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BF1F56" w14:textId="77777777" w:rsidR="00F26F90" w:rsidRPr="00D83B6E" w:rsidRDefault="00F26F90" w:rsidP="008F4C6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46.161</w:t>
            </w:r>
          </w:p>
        </w:tc>
        <w:tc>
          <w:tcPr>
            <w:tcW w:w="297" w:type="pct"/>
            <w:shd w:val="clear" w:color="auto" w:fill="auto"/>
          </w:tcPr>
          <w:p w14:paraId="6C21DEF6" w14:textId="77777777" w:rsidR="00F26F90" w:rsidRPr="00D83B6E" w:rsidRDefault="00F26F90" w:rsidP="008F4C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A738777" w14:textId="77777777" w:rsidR="00F26F90" w:rsidRPr="00D83B6E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83B6E">
              <w:rPr>
                <w:rFonts w:ascii="Arial" w:hAnsi="Arial" w:cs="Arial"/>
                <w:sz w:val="20"/>
              </w:rPr>
              <w:t>46.161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D20C30F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CE806B2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C55920A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D04606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61B3D74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E116CD8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D899547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230938C" w14:textId="77777777" w:rsidR="00F26F90" w:rsidRPr="0001142F" w:rsidRDefault="00F26F90" w:rsidP="00C90E8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160DB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7477C40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C7686D5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Kinh phí hoàn trả tạm ứng thu hồi 323,3 ha cao su tạo quỹ làm đường Lộc Tấn - Bù Đốp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A1F5C3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97.690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02184B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0ED5F6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97.690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D720D9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B8060E0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711575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F50F9B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088385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4E66C8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6DE216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2B35D4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07CF1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7510512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A3C55F5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</w:t>
            </w:r>
            <w:r w:rsidRPr="0001142F">
              <w:rPr>
                <w:rFonts w:ascii="Arial" w:hAnsi="Arial" w:cs="Arial"/>
                <w:sz w:val="20"/>
              </w:rPr>
              <w:t>ỹ Hỗ trợ nông dân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7BA90B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B4E87D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EBED26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99B485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533C41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DF5A76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24E5F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697787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BF471F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BC53F1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91222D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0CC0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EDF452C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66D861F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Kinh phí cắm mốc phân giới Việt Nam - Campuchia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2BF24A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1.500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9ED3EB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D8C6AB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1.500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EE6E61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B14F01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D4C95D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E1D95B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004D52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47162C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CE7359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CFF14C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3F828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F2DC13D" w14:textId="77777777" w:rsidR="00F26F90" w:rsidRPr="00F26F90" w:rsidRDefault="00F26F90" w:rsidP="00F26F9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II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95AF250" w14:textId="77777777" w:rsidR="00F26F90" w:rsidRPr="00F26F90" w:rsidRDefault="00F26F90" w:rsidP="00F26F9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Sự nghiệp môi trườ</w:t>
            </w:r>
            <w:r w:rsidR="006A2A9E">
              <w:rPr>
                <w:rFonts w:ascii="Arial" w:hAnsi="Arial" w:cs="Arial"/>
                <w:b/>
                <w:sz w:val="20"/>
                <w:lang w:val="en-US"/>
              </w:rPr>
              <w:t>n</w:t>
            </w:r>
            <w:r w:rsidRPr="00F26F90">
              <w:rPr>
                <w:rFonts w:ascii="Arial" w:hAnsi="Arial" w:cs="Arial"/>
                <w:b/>
                <w:sz w:val="20"/>
              </w:rPr>
              <w:t>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0EC6E5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24.722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EF1253E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42EA4A5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24.722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C6F481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42CDD9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83DB7D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2C329C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2642E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AE19E0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C78DBB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39205E0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49679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23C9D68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A6F7997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 xml:space="preserve">Chi sự </w:t>
            </w:r>
            <w:r>
              <w:rPr>
                <w:rFonts w:ascii="Arial" w:hAnsi="Arial" w:cs="Arial"/>
                <w:sz w:val="20"/>
              </w:rPr>
              <w:t>nghiệp</w:t>
            </w:r>
            <w:r w:rsidRPr="0001142F">
              <w:rPr>
                <w:rFonts w:ascii="Arial" w:hAnsi="Arial" w:cs="Arial"/>
                <w:sz w:val="20"/>
              </w:rPr>
              <w:t xml:space="preserve"> môi trường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1989BC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24.722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69C055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A86C13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24.722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EAF1B5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EB8D9E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48D6D1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09E8E8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DCDB67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7DDD7A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4A64AF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A972C9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25B47C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BC1976C" w14:textId="77777777" w:rsidR="00F26F90" w:rsidRPr="00F26F90" w:rsidRDefault="00F26F90" w:rsidP="00F26F9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III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CDAE07A" w14:textId="77777777" w:rsidR="00F26F90" w:rsidRPr="00F26F90" w:rsidRDefault="00F26F90" w:rsidP="00F26F9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Chi sự nghiệp Giáo dục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F26F90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F26F90">
              <w:rPr>
                <w:rFonts w:ascii="Arial" w:hAnsi="Arial" w:cs="Arial"/>
                <w:b/>
                <w:sz w:val="20"/>
              </w:rPr>
              <w:t>Đào tạo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3E284C8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640.970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40CCC0B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9FC7E3D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634.766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683C57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3C831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47DB6D7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5DC1365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6.204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6E0F9D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FDE438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CD1DE1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A4149A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0AFEB2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8205C08" w14:textId="77777777" w:rsidR="00F26F90" w:rsidRPr="00F26F90" w:rsidRDefault="00DA5D84" w:rsidP="00F26F9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III.</w:t>
            </w:r>
            <w:r w:rsidR="00F26F90" w:rsidRPr="00F26F90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C776E8E" w14:textId="77777777" w:rsidR="00F26F90" w:rsidRPr="00F26F90" w:rsidRDefault="00F26F90" w:rsidP="00F26F9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Sự nghiệp Giáo dục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CD91AA5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510.693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FE01CB6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3BA33D4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504.789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963315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D67E07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51A3E19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ACCFFE6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5.904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5820AF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8EAD17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371824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49F369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7D4398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8080D58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7F4E49A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Giáo dục và Đào tạo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8F2B68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509.193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251E11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A350D1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503.289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0440E1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DDE487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38E3C6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2B0B88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5.90</w:t>
            </w: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A3DCD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95C477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42DDFB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EEC609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223F16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5344C54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2610935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Kinh phí cử tuyển (Sở N</w:t>
            </w:r>
            <w:r>
              <w:rPr>
                <w:rFonts w:ascii="Arial" w:hAnsi="Arial" w:cs="Arial"/>
                <w:sz w:val="20"/>
                <w:lang w:val="en-US"/>
              </w:rPr>
              <w:t>ộ</w:t>
            </w:r>
            <w:r w:rsidRPr="0001142F">
              <w:rPr>
                <w:rFonts w:ascii="Arial" w:hAnsi="Arial" w:cs="Arial"/>
                <w:sz w:val="20"/>
              </w:rPr>
              <w:t>i v</w:t>
            </w:r>
            <w:r>
              <w:rPr>
                <w:rFonts w:ascii="Arial" w:hAnsi="Arial" w:cs="Arial"/>
                <w:sz w:val="20"/>
                <w:lang w:val="en-US"/>
              </w:rPr>
              <w:t>ụ</w:t>
            </w:r>
            <w:r w:rsidRPr="0001142F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FAB162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1.500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17E0FE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C3568D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1.500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804AC7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65A3F4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F39868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CEA50F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431EE5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A91B08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22D65D0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2A7965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2052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94CC5B0" w14:textId="77777777" w:rsidR="00F26F90" w:rsidRPr="00F26F90" w:rsidRDefault="00F26F90" w:rsidP="00F26F9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III.2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148EC92" w14:textId="77777777" w:rsidR="00F26F90" w:rsidRPr="00F26F90" w:rsidRDefault="00F26F90" w:rsidP="00F26F9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Sự nghiệp Đào tạo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5A86BA4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130.277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9363ACF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07AF4EF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129.977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8135794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913B20B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3A20B56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A99DD0D" w14:textId="77777777" w:rsidR="00F26F90" w:rsidRPr="00F26F90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26F90">
              <w:rPr>
                <w:rFonts w:ascii="Arial" w:hAnsi="Arial" w:cs="Arial"/>
                <w:b/>
                <w:sz w:val="20"/>
              </w:rPr>
              <w:t>300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C20A7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E189A2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0DD934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F67892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9F882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B399D93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C5EBB30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Trường Cao đẳng Bình Phước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93FEF6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19.128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4D07A3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CED7F7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18.911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E40299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E88372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AB8E74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28E52C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90AAC6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983EA6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4C3F76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CF7655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6ED1C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DA490DE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D565191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Trường Chính trị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383F50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15.940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85AEC3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3251DC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15.857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1F4115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B4928D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0B0A6D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3FD145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023B1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3A1303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9C30EB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B1925F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1F8A00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176AB09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08C2AD9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Đào tạo nghề cho bộ đội, công an hoàn thành nghĩa vụ (Sở LĐTBXH)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54919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362FD9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7A8581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0490F7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DE384F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C71337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DD196A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C8E81A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211BC5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D731E1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455181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FBE4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C4B89CA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8F1BB29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Kinh phí tiền ăn trẻ em; Học bổng học sinh DTNT; Nghị định 81/2021/NĐ-CP; Nghị định 116/2016/NĐ-CP; Kinh phí thực hiện Chính sách phát triển giáo dục mầm non theo Nghị định số 105/2020/NĐ-CP ngày 08/9/2020 v</w:t>
            </w:r>
            <w:r w:rsidR="0070201E">
              <w:rPr>
                <w:rFonts w:ascii="Arial" w:hAnsi="Arial" w:cs="Arial"/>
                <w:sz w:val="20"/>
                <w:lang w:val="en-US"/>
              </w:rPr>
              <w:t>à</w:t>
            </w:r>
            <w:r w:rsidRPr="0001142F">
              <w:rPr>
                <w:rFonts w:ascii="Arial" w:hAnsi="Arial" w:cs="Arial"/>
                <w:sz w:val="20"/>
              </w:rPr>
              <w:t xml:space="preserve"> Nghị quyết 07; Kinh phí thực hiện Nghị quyết số 17/2020/NQ-HĐND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CA5F73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77.209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60B268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4D289A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77.209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F869E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034AF0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D5E9D5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1C82A9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716BDF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E82A82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57926C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3D14E8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011E32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1C1CF35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336D842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Quỹ Khuyến học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A1311B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89AE2E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900BBA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C2C8EF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474D57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12E4AA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7F32F1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761EB8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2949A8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9F88DF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F6A6E8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E49B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E8F46BF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99A05A6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Đào tạo khác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4D784D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B1066F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F4B5F1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98C8A4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FA21FE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9AEFE1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957A1E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1EA44E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36217A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53325C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63E4780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0A2D43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BF39F31" w14:textId="77777777" w:rsidR="00F26F90" w:rsidRPr="00470C2B" w:rsidRDefault="00F26F90" w:rsidP="00F26F9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70C2B"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C2EE4AE" w14:textId="77777777" w:rsidR="00F26F90" w:rsidRPr="00470C2B" w:rsidRDefault="00F26F90" w:rsidP="00F26F9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70C2B">
              <w:rPr>
                <w:rFonts w:ascii="Arial" w:hAnsi="Arial" w:cs="Arial"/>
                <w:b/>
                <w:sz w:val="20"/>
              </w:rPr>
              <w:t>Sự nghiệp Y tế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07C4CB" w14:textId="77777777" w:rsidR="00F26F90" w:rsidRPr="00470C2B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70C2B">
              <w:rPr>
                <w:rFonts w:ascii="Arial" w:hAnsi="Arial" w:cs="Arial"/>
                <w:b/>
                <w:sz w:val="20"/>
              </w:rPr>
              <w:t>140.913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B159AEE" w14:textId="77777777" w:rsidR="00F26F90" w:rsidRPr="00470C2B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6E5679D" w14:textId="77777777" w:rsidR="00F26F90" w:rsidRPr="00470C2B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70C2B">
              <w:rPr>
                <w:rFonts w:ascii="Arial" w:hAnsi="Arial" w:cs="Arial"/>
                <w:b/>
                <w:sz w:val="20"/>
              </w:rPr>
              <w:t>140.305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9C4D2FD" w14:textId="77777777" w:rsidR="00F26F90" w:rsidRPr="00470C2B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EDF35C3" w14:textId="77777777" w:rsidR="00F26F90" w:rsidRPr="00470C2B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41E4B5D" w14:textId="77777777" w:rsidR="00F26F90" w:rsidRPr="00470C2B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93DFA3C" w14:textId="77777777" w:rsidR="00F26F90" w:rsidRPr="00470C2B" w:rsidRDefault="00F26F90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70C2B">
              <w:rPr>
                <w:rFonts w:ascii="Arial" w:hAnsi="Arial" w:cs="Arial"/>
                <w:b/>
                <w:sz w:val="20"/>
              </w:rPr>
              <w:t>608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B5CCA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E78077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DC43FC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CD0327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152B1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576A22A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337DB0F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Các đ</w:t>
            </w:r>
            <w:r w:rsidR="006A2A9E">
              <w:rPr>
                <w:rFonts w:ascii="Arial" w:hAnsi="Arial" w:cs="Arial"/>
                <w:sz w:val="20"/>
                <w:lang w:val="en-US"/>
              </w:rPr>
              <w:t>ơ</w:t>
            </w:r>
            <w:r w:rsidRPr="0001142F">
              <w:rPr>
                <w:rFonts w:ascii="Arial" w:hAnsi="Arial" w:cs="Arial"/>
                <w:sz w:val="20"/>
              </w:rPr>
              <w:t>n vị trực thuộc Sở Y tế quản lý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0DB91F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48.918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27B571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0C90D8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48.310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C1A041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D1CEA5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956AD3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D41391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A37A36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383CEC0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29F880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D3213B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878D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1F2916E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1C204C0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Bệnh viện Y học cổ truyền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B3D00C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1.306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E53D9F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1DE96E0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1.306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34EF2C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6C5A42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73815E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DAE5C8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51FF15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579A7A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720F1A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5E47567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DE90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FF954DC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B395949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Bệnh viện Đa khoa tỉnh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223056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25.932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4944AD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807F9F0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25.932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50C523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4BBD72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5391F9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B7F02B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298B65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797415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0B20FA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A1049B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495D2D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0582C9C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1B43130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Kinh phí cộng tác viên dân số (trả nợ năm 2021: 3 tỷ đồng; Dự toán năm 2022: 3 tỳ đồng)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8CFFA7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DC7B27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11765C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9A7C97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E811E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604801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5B21D9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D26D92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66604E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2D6503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2CFCFA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6265BC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69B0173" w14:textId="77777777" w:rsidR="00F26F90" w:rsidRPr="00E01D79" w:rsidRDefault="00E01D79" w:rsidP="00F26F90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393540B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Hỗ trợ thu nhập bác sĩ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60C1DD6" w14:textId="77777777" w:rsidR="00F26F90" w:rsidRPr="0001142F" w:rsidRDefault="00E01D79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</w:t>
            </w:r>
            <w:r w:rsidR="00F26F90" w:rsidRPr="0001142F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9E16D8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83415F5" w14:textId="77777777" w:rsidR="00F26F90" w:rsidRPr="00E01D79" w:rsidRDefault="00E01D79" w:rsidP="00F26F90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1.500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13B352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7727774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D5D5AA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16BBDB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D5AEC4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42739D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FE36D2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2DEA4D0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3ADEEB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3F379F3" w14:textId="77777777" w:rsidR="00F26F90" w:rsidRPr="00E01D79" w:rsidRDefault="00E01D79" w:rsidP="00F26F90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E9A60E7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Kinh phí đãi ngộ bác sỹ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384610C" w14:textId="77777777" w:rsidR="00F26F90" w:rsidRPr="00E01D79" w:rsidRDefault="00E01D79" w:rsidP="00F26F90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1.421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88BEF1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B60F8A3" w14:textId="77777777" w:rsidR="00F26F90" w:rsidRPr="00E01D79" w:rsidRDefault="00E01D79" w:rsidP="00F26F90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1.421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22F5B8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DD753D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8B8140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E44D5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97800C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BC2F45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125695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3478C5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470394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4FC6374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18016E2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 xml:space="preserve">Kinh phí đối ứng ngân sách địa phương </w:t>
            </w:r>
            <w:r>
              <w:rPr>
                <w:rFonts w:ascii="Arial" w:hAnsi="Arial" w:cs="Arial"/>
                <w:sz w:val="20"/>
              </w:rPr>
              <w:t>dự án</w:t>
            </w:r>
            <w:r w:rsidRPr="0001142F">
              <w:rPr>
                <w:rFonts w:ascii="Arial" w:hAnsi="Arial" w:cs="Arial"/>
                <w:sz w:val="20"/>
              </w:rPr>
              <w:t xml:space="preserve"> RAI3E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9FAA95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03FC5F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999D67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DC56F3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A49797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FC578D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5B982D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8DCFE1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10CBAF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06D137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39144A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0465F6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F737040" w14:textId="77777777" w:rsidR="00F26F90" w:rsidRPr="0001142F" w:rsidRDefault="00F26F90" w:rsidP="00F26F9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AA63266" w14:textId="77777777" w:rsidR="00F26F90" w:rsidRPr="003919C3" w:rsidRDefault="00F26F90" w:rsidP="00F26F9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1142F">
              <w:rPr>
                <w:rFonts w:ascii="Arial" w:hAnsi="Arial" w:cs="Arial"/>
                <w:sz w:val="20"/>
              </w:rPr>
              <w:t>Ban Bảo vệ chăm sóc sức khỏe cán b</w:t>
            </w:r>
            <w:r w:rsidR="003919C3">
              <w:rPr>
                <w:rFonts w:ascii="Arial" w:hAnsi="Arial" w:cs="Arial"/>
                <w:sz w:val="20"/>
                <w:lang w:val="en-US"/>
              </w:rPr>
              <w:t>ộ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4E8434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9.500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D6ACF6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5A40BA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9.500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1608A1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9F896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667DCF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99586D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862B10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D2E7252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9E49BA3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233B2FA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26F90" w:rsidRPr="0001142F" w14:paraId="53CB3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6BB5DA9" w14:textId="77777777" w:rsidR="00F26F90" w:rsidRPr="00E01D79" w:rsidRDefault="00E01D79" w:rsidP="00F26F90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D050824" w14:textId="77777777" w:rsidR="00F26F90" w:rsidRPr="0001142F" w:rsidRDefault="00F26F90" w:rsidP="00F26F90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Phụ cấp chống dịch Sở Y tế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5162E8F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F0509E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F5AAB2E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465D4B5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19E0B28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71ECA7B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34ABF6D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59EA46C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2168566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5085C71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CCF3259" w14:textId="77777777" w:rsidR="00F26F90" w:rsidRPr="0001142F" w:rsidRDefault="00F26F90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255CAD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6C5CFE8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DC5B997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Kinh phí Bảo hiểm Y tế cho các đối tượng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56DCC8C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21.000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04CBF8B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B5D298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21.000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00F582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7B54228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FB7D3A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A3F35FB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606E4AE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17FC2D9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D62DE4B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4F6A675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2BBDE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F81562A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FD37FCB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Kinh phí Bảo hiểm Y tế theo Quyết định số 42/2012/QĐ-TTg ngày 08/10/2012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FDA765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24.236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AFBFC5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00D84A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24.236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1A7DBA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A28AB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9B010F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2873A55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8D5929E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46672AB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949EE99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45353AD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0A2E3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ECD5C33" w14:textId="77777777" w:rsidR="003919C3" w:rsidRPr="003919C3" w:rsidRDefault="003919C3" w:rsidP="003919C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9C3"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756DAEF" w14:textId="77777777" w:rsidR="003919C3" w:rsidRPr="003919C3" w:rsidRDefault="003919C3" w:rsidP="003919C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919C3">
              <w:rPr>
                <w:rFonts w:ascii="Arial" w:hAnsi="Arial" w:cs="Arial"/>
                <w:b/>
                <w:sz w:val="20"/>
              </w:rPr>
              <w:t xml:space="preserve">Sự nghiệp Khoa học và </w:t>
            </w:r>
            <w:r w:rsidRPr="00CC3C30">
              <w:rPr>
                <w:rFonts w:ascii="Arial" w:hAnsi="Arial" w:cs="Arial"/>
                <w:b/>
                <w:sz w:val="20"/>
              </w:rPr>
              <w:t>công nghệ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A19C475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3919C3">
              <w:rPr>
                <w:rFonts w:ascii="Arial" w:hAnsi="Arial" w:cs="Arial"/>
                <w:b/>
                <w:sz w:val="20"/>
              </w:rPr>
              <w:t>24.378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992C134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E0AB5BE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3919C3">
              <w:rPr>
                <w:rFonts w:ascii="Arial" w:hAnsi="Arial" w:cs="Arial"/>
                <w:b/>
                <w:sz w:val="20"/>
              </w:rPr>
              <w:t>24.378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BEB094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D0893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52BFBD0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3681A5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BC6D21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576CAF2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95472DE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7C7770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5B236F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96F9F7F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A468ECC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Sở Khoa học và Công nghệ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FE102C6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24.378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6343787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C430878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24.378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2A88F95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798EC25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0A816F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B8501A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89E39CB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91BE275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DCB87CF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425D9DB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2EE06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96F5857" w14:textId="77777777" w:rsidR="003919C3" w:rsidRPr="003919C3" w:rsidRDefault="003919C3" w:rsidP="003919C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9C3">
              <w:rPr>
                <w:rFonts w:ascii="Arial" w:hAnsi="Arial" w:cs="Arial"/>
                <w:b/>
                <w:sz w:val="20"/>
              </w:rPr>
              <w:t>VI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F9CF200" w14:textId="77777777" w:rsidR="003919C3" w:rsidRPr="003919C3" w:rsidRDefault="003919C3" w:rsidP="003919C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919C3">
              <w:rPr>
                <w:rFonts w:ascii="Arial" w:hAnsi="Arial" w:cs="Arial"/>
                <w:b/>
                <w:sz w:val="20"/>
              </w:rPr>
              <w:t>Sự nghiệp Văn hóa Du lịch Thể Thao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2FCAF2A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3919C3">
              <w:rPr>
                <w:rFonts w:ascii="Arial" w:hAnsi="Arial" w:cs="Arial"/>
                <w:b/>
                <w:sz w:val="20"/>
              </w:rPr>
              <w:t>118.129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2D88479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75EE1DD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3919C3">
              <w:rPr>
                <w:rFonts w:ascii="Arial" w:hAnsi="Arial" w:cs="Arial"/>
                <w:b/>
                <w:sz w:val="20"/>
              </w:rPr>
              <w:t>117.915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E0BA5D7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FE5F8AE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482014E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A78DBDD" w14:textId="77777777" w:rsidR="003919C3" w:rsidRPr="003919C3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3919C3">
              <w:rPr>
                <w:rFonts w:ascii="Arial" w:hAnsi="Arial" w:cs="Arial"/>
                <w:b/>
                <w:sz w:val="20"/>
              </w:rPr>
              <w:t>214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9976E8B" w14:textId="77777777" w:rsidR="003919C3" w:rsidRPr="003919C3" w:rsidRDefault="003919C3" w:rsidP="00F26F90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178D2B7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338990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D52DC76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08A1E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13274B8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7B4B673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Sở Văn hóa, Thể thao và Du lị</w:t>
            </w:r>
            <w:r w:rsidR="009C7CC0">
              <w:rPr>
                <w:rFonts w:ascii="Arial" w:hAnsi="Arial" w:cs="Arial"/>
                <w:sz w:val="20"/>
              </w:rPr>
              <w:t>ch và các đ</w:t>
            </w:r>
            <w:r w:rsidR="009C7CC0">
              <w:rPr>
                <w:rFonts w:ascii="Arial" w:hAnsi="Arial" w:cs="Arial"/>
                <w:sz w:val="20"/>
                <w:lang w:val="en-US"/>
              </w:rPr>
              <w:t>ơn</w:t>
            </w:r>
            <w:r w:rsidRPr="004703AA">
              <w:rPr>
                <w:rFonts w:ascii="Arial" w:hAnsi="Arial" w:cs="Arial"/>
                <w:sz w:val="20"/>
              </w:rPr>
              <w:t xml:space="preserve"> vị trực thuộc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AC81A2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118.129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99FB20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E7E171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117.915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64928B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ACFB3B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A2EEA18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4D73E2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0788184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A0D5787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CE3C72F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95D3AB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7FB4B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5935DCD" w14:textId="77777777" w:rsidR="003919C3" w:rsidRPr="009C7CC0" w:rsidRDefault="003919C3" w:rsidP="003919C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C7CC0">
              <w:rPr>
                <w:rFonts w:ascii="Arial" w:hAnsi="Arial" w:cs="Arial"/>
                <w:b/>
                <w:sz w:val="20"/>
              </w:rPr>
              <w:t>VII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1826221" w14:textId="77777777" w:rsidR="003919C3" w:rsidRPr="009C7CC0" w:rsidRDefault="003919C3" w:rsidP="003919C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C7CC0">
              <w:rPr>
                <w:rFonts w:ascii="Arial" w:hAnsi="Arial" w:cs="Arial"/>
                <w:b/>
                <w:sz w:val="20"/>
              </w:rPr>
              <w:t>Sự nghiệp Phát thanh và truyền hình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1FB71F7" w14:textId="77777777" w:rsidR="003919C3" w:rsidRPr="009C7CC0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C7CC0">
              <w:rPr>
                <w:rFonts w:ascii="Arial" w:hAnsi="Arial" w:cs="Arial"/>
                <w:b/>
                <w:sz w:val="20"/>
              </w:rPr>
              <w:t>114.784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64FF2BC" w14:textId="77777777" w:rsidR="003919C3" w:rsidRPr="009C7CC0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420069E" w14:textId="77777777" w:rsidR="003919C3" w:rsidRPr="009C7CC0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C7CC0">
              <w:rPr>
                <w:rFonts w:ascii="Arial" w:hAnsi="Arial" w:cs="Arial"/>
                <w:b/>
                <w:sz w:val="20"/>
              </w:rPr>
              <w:t>114.519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BAA9996" w14:textId="77777777" w:rsidR="003919C3" w:rsidRPr="009C7CC0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AD3068D" w14:textId="77777777" w:rsidR="003919C3" w:rsidRPr="009C7CC0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CAF4130" w14:textId="77777777" w:rsidR="003919C3" w:rsidRPr="009C7CC0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A64B2D8" w14:textId="77777777" w:rsidR="003919C3" w:rsidRPr="009C7CC0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C7CC0">
              <w:rPr>
                <w:rFonts w:ascii="Arial" w:hAnsi="Arial" w:cs="Arial"/>
                <w:b/>
                <w:sz w:val="20"/>
              </w:rPr>
              <w:t>265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42DCB3B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BDA6A35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529299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72CE0B1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3B2142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3B1FCF5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E422289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Đài Phát thanh - Truyền hình và Báo Bình Phước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A33D24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114.784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1181A4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4B61B0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114.519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93866BC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3CA3028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EA6640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057E677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731241F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3437846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E6A0C6A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56B296E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036E0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6048EB3" w14:textId="77777777" w:rsidR="003919C3" w:rsidRPr="0044731E" w:rsidRDefault="003919C3" w:rsidP="003919C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VIII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7E31575" w14:textId="77777777" w:rsidR="003919C3" w:rsidRPr="0044731E" w:rsidRDefault="003919C3" w:rsidP="003919C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Đảm bảo xã hội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DBB1EB1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178.239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E95496F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02F1F0F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178.128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AC7667A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EB3430B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E1FC5FA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3FADE84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111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A37278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0F3202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A25836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C2E332D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521A68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E11DB44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E15787F" w14:textId="77777777" w:rsidR="003919C3" w:rsidRPr="00CC3C30" w:rsidRDefault="003919C3" w:rsidP="003919C3">
            <w:pPr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4703AA">
              <w:rPr>
                <w:rFonts w:ascii="Arial" w:hAnsi="Arial" w:cs="Arial"/>
                <w:sz w:val="20"/>
              </w:rPr>
              <w:t>Cơ sở Cai nghiệ</w:t>
            </w:r>
            <w:r w:rsidR="00CC3C30">
              <w:rPr>
                <w:rFonts w:ascii="Arial" w:hAnsi="Arial" w:cs="Arial"/>
                <w:sz w:val="20"/>
              </w:rPr>
              <w:t>n ma t</w:t>
            </w:r>
            <w:r w:rsidR="00CC3C30">
              <w:rPr>
                <w:rFonts w:ascii="Arial" w:hAnsi="Arial" w:cs="Arial"/>
                <w:sz w:val="20"/>
                <w:lang w:val="en-GB"/>
              </w:rPr>
              <w:t>úy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BC943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21.567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58E504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FAB89C5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21.534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2D0FE58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6BA3D26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1C8CA1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EFD0AA0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C8D802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B7A44D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CAEC7F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8391D0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3347B5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A2919F3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5D5525F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Trung tâm Bảo trợ xã hội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3C5F136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5.253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BC37145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3DD36F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5.205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8916AFB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DC1F83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55B8E45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46DF3C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92E56A4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1BE854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50BDB5F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2EB988A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47161D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10A173C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B2A33AF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Trung tâm Giới thiệu việc làm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D0DA71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1.620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FCF705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414F3B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1.590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2D5E1C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449C7C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D343C87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802EE1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373F90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324C514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4A953B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EFCE625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09E87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680B9A7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35F0028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Chi tiền Tết và ngày 27/7 cho đối tượ</w:t>
            </w:r>
            <w:r w:rsidR="0044731E">
              <w:rPr>
                <w:rFonts w:ascii="Arial" w:hAnsi="Arial" w:cs="Arial"/>
                <w:sz w:val="20"/>
              </w:rPr>
              <w:t>ng CS, t</w:t>
            </w:r>
            <w:r w:rsidR="0044731E">
              <w:rPr>
                <w:rFonts w:ascii="Arial" w:hAnsi="Arial" w:cs="Arial"/>
                <w:sz w:val="20"/>
                <w:lang w:val="en-US"/>
              </w:rPr>
              <w:t>u</w:t>
            </w:r>
            <w:r w:rsidRPr="004703AA">
              <w:rPr>
                <w:rFonts w:ascii="Arial" w:hAnsi="Arial" w:cs="Arial"/>
                <w:sz w:val="20"/>
              </w:rPr>
              <w:t>yên truyền phòng chống các tệ nạn xã hội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95B2C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18.500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FF7871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606ED5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18.500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2CC67B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6B4B9E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E4C3FC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E38DC2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663FE2B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51AA4A5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A2B0C6F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088C489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7F01B0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622E87F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43E2F4B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Kinh phí 75 năm ngày thương binh liệt sỹ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0A94450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8AE727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76A7BB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B1A4EE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B51480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8446425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2C2BD1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3DD6A3B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04146D5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3471459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8E4724C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069773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EEBE827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B360B64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Mai táng phí cho đối tượng c</w:t>
            </w:r>
            <w:r w:rsidR="0044731E">
              <w:rPr>
                <w:rFonts w:ascii="Arial" w:hAnsi="Arial" w:cs="Arial"/>
                <w:sz w:val="20"/>
                <w:lang w:val="en-US"/>
              </w:rPr>
              <w:t>ự</w:t>
            </w:r>
            <w:r w:rsidRPr="004703AA">
              <w:rPr>
                <w:rFonts w:ascii="Arial" w:hAnsi="Arial" w:cs="Arial"/>
                <w:sz w:val="20"/>
              </w:rPr>
              <w:t>u chiến binh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35FD27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E1A28F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CA1C69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54BB62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975A8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D78792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1CDC3E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DE09DB4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D0ECBBE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BAB318E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1990667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2C6C9D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B487656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5F0B682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Đón hài cốt liệt sỹ, đám tang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E96570B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8961538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0B8BF1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A88971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519729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C4D443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B3E276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A7B64C7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AD5FA96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DFB3397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8F725A9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04E905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DDCB705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7661F4B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Đưa đối tượng người có công đi điều dưỡng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3CB7057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1.200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EA1894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61B5FA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1.200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3323A4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F19140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65E2297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461B946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40D71AC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2CE92A7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9DCC8DD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612A8F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54B46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A732D64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FA15096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Ban quản lý nghĩa trang 400;</w:t>
            </w:r>
            <w:r w:rsidR="00CC3C3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4703AA">
              <w:rPr>
                <w:rFonts w:ascii="Arial" w:hAnsi="Arial" w:cs="Arial"/>
                <w:sz w:val="20"/>
              </w:rPr>
              <w:t>chà bia mộ theo CV 1428/UBND của UBND tỉnh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A9D5CB0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1.160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1F9AFB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2D7E3C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1.160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F49A49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73B9B7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4C79B50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9E34B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85A06FC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0CAC099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D4B794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377C459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1628B2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9200A63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D3B5121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Chương trình mục tiêu quốc gia Phát triển kinh tế - xã hội vùng đồng bào dân tộc thiểu số và miền núi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7A43EAB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39.653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305249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759F2C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39.653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0C467A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C87E6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BA70DD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CBB13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B59CA2C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EADA8E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735016E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784A131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477A87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2561487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B5E41F5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Kinh phí thực hiện Nghị định số 20/2021/NĐ-CP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A150F5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36.244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4FA9DC6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D83A9F8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36.244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F1C5E7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E5FFC9B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36A7AD6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6F723E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2285B2A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13E077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3B041D6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BDA79AC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3C652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2AE7A9F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AA2F629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Quỹ vì người nghèo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CA58E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30.000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5C1D09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76B1010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30.000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153F0E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C4EC05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4368AD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B789A3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CC195DC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99EFD41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366626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9DA07AB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1E60E8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09ABC8F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B407E70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Chương trình mục tiêu quốc gia giảm nghèo bền vững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43F42E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21.376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9F6D5A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D6EA4C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21.376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8B3787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820A2D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7136AB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EF0F3A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C0F27D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123798F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8FB15C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37E467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28EED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6C201E8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BCFE65D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Chi trả qua hệ thống bưu điện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1C569C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666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D77078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A67930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666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280C2CB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0BDCFC5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CD8934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B97EFE7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EDB3F3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C151A1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095C60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CDB0229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2F308C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D9E6316" w14:textId="77777777" w:rsidR="003919C3" w:rsidRPr="0044731E" w:rsidRDefault="003919C3" w:rsidP="003919C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IX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04C3D46" w14:textId="77777777" w:rsidR="003919C3" w:rsidRPr="0044731E" w:rsidRDefault="003919C3" w:rsidP="003919C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Quản lý hành chính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D7910E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383.083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3E48BD8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1D5BB6E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380.223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F843C43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088CE3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611C34B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27E047D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2.860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77F0CFF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0226774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2E7BEA7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F8A141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21212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484E056" w14:textId="77777777" w:rsidR="003919C3" w:rsidRPr="0044731E" w:rsidRDefault="00CC3C30" w:rsidP="003919C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IX.</w:t>
            </w:r>
            <w:r w:rsidR="003919C3" w:rsidRPr="0044731E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89F3150" w14:textId="77777777" w:rsidR="003919C3" w:rsidRPr="0044731E" w:rsidRDefault="003919C3" w:rsidP="003919C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Quản lý Nhà nước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E339D74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236.487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D2C71B7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D1335A6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234.092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4FDF5AC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DC6B58E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B2FDBFB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6170C64" w14:textId="77777777" w:rsidR="003919C3" w:rsidRPr="0044731E" w:rsidRDefault="003919C3" w:rsidP="003919C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2.395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433ADC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735DE4B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89DAAF4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3B425F6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4AAE16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FF94BF7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9E3F05C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Ban Dân tộc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888EB0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5.322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7ACBA0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86902D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5.271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F9E0430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C136D5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057975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B570AC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5444F86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8ABB779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EAA7718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CA7C14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4CE85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3A62E79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9519C97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Sở Thông tin và Truyền thông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AF1356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6.783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299B2F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D746B5A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6.720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647348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4B83C1F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AE759DD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86F3CA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7632C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785BB0D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065D09E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D0110A5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61BFF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9266E65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265C5F3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Sở Công Thương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567CA07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8.030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9BE44B5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35ECF9C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7.931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74F772E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E9BDB94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C439BA0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B62151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28F23F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3E24237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A12FDF6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5A5B93C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919C3" w:rsidRPr="0001142F" w14:paraId="518B44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C8F9EF9" w14:textId="77777777" w:rsidR="003919C3" w:rsidRPr="004703AA" w:rsidRDefault="003919C3" w:rsidP="003919C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CD2685C" w14:textId="77777777" w:rsidR="003919C3" w:rsidRPr="004703AA" w:rsidRDefault="003919C3" w:rsidP="003919C3">
            <w:pPr>
              <w:spacing w:before="120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Sở Giáo dục và Đào tạo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EFA6A36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8.380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7C97CD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7C6710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8.236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2EA4913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1020E62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6EE8D16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8A74369" w14:textId="77777777" w:rsidR="003919C3" w:rsidRPr="004703AA" w:rsidRDefault="003919C3" w:rsidP="003919C3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703AA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3D1D263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380DF2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1FCD38D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B4C84B0" w14:textId="77777777" w:rsidR="003919C3" w:rsidRPr="0001142F" w:rsidRDefault="003919C3" w:rsidP="00F26F9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6DEDB0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6C3764B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39E166D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Giao thông vận tải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2CF451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18.146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49B4A9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4887F2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17.991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38208C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E969FF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382B38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82CEBF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E658B5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89E96C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70BA09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41CBF8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1E561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2A0EED6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2F774EB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Kế hoạch và Đầu tư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A4D016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8.707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73CE3A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5F676D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8.573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B3971D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5D1223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31B75E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F86B61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E03AF3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E66F48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EBED2E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9AEB4A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0CDE5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8C4E9B9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54745C2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Khoa học và Công nghệ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A4BFE5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5.460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06A1C4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1CC08F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5.364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B7FD90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2B57BF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7629DB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D48175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1B368F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ACEFD8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1E14BE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B28F22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66BDF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882E418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0754954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Lao đ</w:t>
            </w:r>
            <w:r>
              <w:rPr>
                <w:rFonts w:ascii="Arial" w:hAnsi="Arial" w:cs="Arial"/>
                <w:sz w:val="20"/>
                <w:lang w:val="en-US"/>
              </w:rPr>
              <w:t>ộ</w:t>
            </w:r>
            <w:r w:rsidRPr="0001142F">
              <w:rPr>
                <w:rFonts w:ascii="Arial" w:hAnsi="Arial" w:cs="Arial"/>
                <w:sz w:val="20"/>
              </w:rPr>
              <w:t xml:space="preserve">ng, Thương binh và </w:t>
            </w:r>
            <w:r>
              <w:rPr>
                <w:rFonts w:ascii="Arial" w:hAnsi="Arial" w:cs="Arial"/>
                <w:sz w:val="20"/>
              </w:rPr>
              <w:t>Xã hội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E8B08D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8.254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6DED41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D7BEBE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8.120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615931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4B8F6E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6E5E1E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C19164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97902E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2703E1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70AD5B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5B5B3C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4AE146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FD3201C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18391DD" w14:textId="77777777" w:rsidR="0044731E" w:rsidRPr="0044731E" w:rsidRDefault="0044731E" w:rsidP="0044731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1142F">
              <w:rPr>
                <w:rFonts w:ascii="Arial" w:hAnsi="Arial" w:cs="Arial"/>
                <w:sz w:val="20"/>
              </w:rPr>
              <w:t>Sở N</w:t>
            </w:r>
            <w:r>
              <w:rPr>
                <w:rFonts w:ascii="Arial" w:hAnsi="Arial" w:cs="Arial"/>
                <w:sz w:val="20"/>
                <w:lang w:val="en-US"/>
              </w:rPr>
              <w:t>ộ</w:t>
            </w:r>
            <w:r w:rsidRPr="0001142F">
              <w:rPr>
                <w:rFonts w:ascii="Arial" w:hAnsi="Arial" w:cs="Arial"/>
                <w:sz w:val="20"/>
              </w:rPr>
              <w:t>i v</w:t>
            </w:r>
            <w:r>
              <w:rPr>
                <w:rFonts w:ascii="Arial" w:hAnsi="Arial" w:cs="Arial"/>
                <w:sz w:val="20"/>
                <w:lang w:val="en-US"/>
              </w:rPr>
              <w:t>ụ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F7F8DE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24.311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B73766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791A46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24.089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95C928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F6F1F9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51B9AB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F0AC3B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B03BCB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96AB18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D29A97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256114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5C114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F69E6A8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CC29398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 xml:space="preserve">Sở Nông </w:t>
            </w:r>
            <w:r>
              <w:rPr>
                <w:rFonts w:ascii="Arial" w:hAnsi="Arial" w:cs="Arial"/>
                <w:sz w:val="20"/>
              </w:rPr>
              <w:t>nghiệp</w:t>
            </w:r>
            <w:r w:rsidRPr="0001142F">
              <w:rPr>
                <w:rFonts w:ascii="Arial" w:hAnsi="Arial" w:cs="Arial"/>
                <w:sz w:val="20"/>
              </w:rPr>
              <w:t xml:space="preserve"> và Phát triển nông thôn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FA522E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9.609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D380AD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A04088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9.423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7C7448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9DF9E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189694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F99093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D03217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C281C6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9D5DE5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CBFFB1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0B268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E001D85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5793E6D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Tài chính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75C9D8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14.380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714649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464BEB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14.257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7F4561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398206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E20CE8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BA04EE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000252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09D066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30C809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1AD947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5805E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F2599C4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088DC81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Sở</w:t>
            </w:r>
            <w:r w:rsidRPr="0001142F">
              <w:rPr>
                <w:rFonts w:ascii="Arial" w:hAnsi="Arial" w:cs="Arial"/>
                <w:sz w:val="20"/>
              </w:rPr>
              <w:t xml:space="preserve"> Tài nguyên và Môi trường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D8014B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11.139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5A7476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D6B50F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10.981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90D50E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EE53A2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AF3F52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C0FD79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6CFA01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63C739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82AF8F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39CF8E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50FB2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59D3F0F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C89159E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Tư pháp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20F08E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6.656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5D5F3E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BFA477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6.575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B94B80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3650B6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673826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5E794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B5FFDD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C9A523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751B0E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3FD218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08CF62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4F35A539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81058EB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Xây dựng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63007B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6.763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BA4B0D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822607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6.689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9DB55A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E729A5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D9833A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301858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C6C3DF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F9145D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331AD5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3D3A0D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61E66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7098BA0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43E2781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Y tế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F7E6A6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8.034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FC5233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8E51CD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7.938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88F795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32E920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CA458A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7E9D72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0F01E3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6C48B3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D1D5EE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ACF687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647FB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0498670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FB754DE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Thanh tra Nhà nước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3FD53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6.335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6E36F8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E3A71F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6.251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334295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321CEA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300FE4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2708E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C8DB1C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2EAF98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B73E47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810B86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454BCF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3D44229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0FAEB52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Văn hóa, Thể thao và Du l</w:t>
            </w:r>
            <w:r w:rsidR="00DE32B7">
              <w:rPr>
                <w:rFonts w:ascii="Arial" w:hAnsi="Arial" w:cs="Arial"/>
                <w:sz w:val="20"/>
                <w:lang w:val="en-US"/>
              </w:rPr>
              <w:t>ị</w:t>
            </w:r>
            <w:r w:rsidRPr="0001142F">
              <w:rPr>
                <w:rFonts w:ascii="Arial" w:hAnsi="Arial" w:cs="Arial"/>
                <w:sz w:val="20"/>
              </w:rPr>
              <w:t>ch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5228D1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7.276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98C9A0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1FEE2F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7.165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A566D2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0A582C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897CDF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C527E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098214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7419DB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B4BADF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15F04E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2AB46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86D3385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05E2F16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Văn phòng Đoàn đại biểu Quốc hội và Hội đồng nhân dân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413A8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15.994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970321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03DF09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15.904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343F46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104C11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E700F6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C0CCFC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28B861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DA506A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EFD729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C22B63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63A617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625ECCB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7FA23E7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 xml:space="preserve">Văn phòng </w:t>
            </w:r>
            <w:r>
              <w:rPr>
                <w:rFonts w:ascii="Arial" w:hAnsi="Arial" w:cs="Arial"/>
                <w:sz w:val="20"/>
              </w:rPr>
              <w:t>Ủy ban</w:t>
            </w:r>
            <w:r w:rsidRPr="0001142F">
              <w:rPr>
                <w:rFonts w:ascii="Arial" w:hAnsi="Arial" w:cs="Arial"/>
                <w:sz w:val="20"/>
              </w:rPr>
              <w:t xml:space="preserve"> nhân dân tỉnh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2402DE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41.456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32EFB9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C75F06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41.306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394432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9E1480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294D6A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2FAF77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0F5735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355BC6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B2963F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DEC773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3D886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5F0B99C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F0D7FB2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Ban Quản lý Khu kinh tế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3E8AA6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8.430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FDE09F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431D6D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8.337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70C15A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5A6904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1FB2A3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B8EB7F9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D34B64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A42A91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A5D167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033C7E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5C793D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616AEBC" w14:textId="77777777" w:rsidR="0044731E" w:rsidRPr="0044731E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F3A3F6F" w14:textId="77777777" w:rsidR="0044731E" w:rsidRPr="00DE32B7" w:rsidRDefault="0044731E" w:rsidP="0044731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1142F">
              <w:rPr>
                <w:rFonts w:ascii="Arial" w:hAnsi="Arial" w:cs="Arial"/>
                <w:sz w:val="20"/>
              </w:rPr>
              <w:t>Sở Ngoại v</w:t>
            </w:r>
            <w:r w:rsidR="00DE32B7">
              <w:rPr>
                <w:rFonts w:ascii="Arial" w:hAnsi="Arial" w:cs="Arial"/>
                <w:sz w:val="20"/>
                <w:lang w:val="en-US"/>
              </w:rPr>
              <w:t>ụ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A056B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7.022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A2ACE8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742893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6.971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E96808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ECCD54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31F5E7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577A1E4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8A9D8B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5CA9EC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9395A5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84B514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76930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3243A4E1" w14:textId="77777777" w:rsidR="0044731E" w:rsidRPr="0044731E" w:rsidRDefault="0044731E" w:rsidP="0044731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IX.2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8191E4F" w14:textId="77777777" w:rsidR="0044731E" w:rsidRPr="0044731E" w:rsidRDefault="0044731E" w:rsidP="0044731E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Hỗ</w:t>
            </w:r>
            <w:r w:rsidR="00CC3C30">
              <w:rPr>
                <w:rFonts w:ascii="Arial" w:hAnsi="Arial" w:cs="Arial"/>
                <w:b/>
                <w:sz w:val="20"/>
              </w:rPr>
              <w:t xml:space="preserve"> tr</w:t>
            </w:r>
            <w:r w:rsidR="00CC3C30">
              <w:rPr>
                <w:rFonts w:ascii="Arial" w:hAnsi="Arial" w:cs="Arial"/>
                <w:b/>
                <w:sz w:val="20"/>
                <w:lang w:val="en-GB"/>
              </w:rPr>
              <w:t>ợ</w:t>
            </w:r>
            <w:r w:rsidRPr="0044731E">
              <w:rPr>
                <w:rFonts w:ascii="Arial" w:hAnsi="Arial" w:cs="Arial"/>
                <w:b/>
                <w:sz w:val="20"/>
              </w:rPr>
              <w:t xml:space="preserve"> ngân sách Đảng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6AC9CFC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96.169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70F32AF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D1833D3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44731E">
              <w:rPr>
                <w:rFonts w:ascii="Arial" w:hAnsi="Arial" w:cs="Arial"/>
                <w:b/>
                <w:sz w:val="20"/>
              </w:rPr>
              <w:t>96.169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488EDBD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151518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7D724B8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A86902" w14:textId="77777777" w:rsidR="0044731E" w:rsidRPr="0044731E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ED1341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AC913D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F0A76F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F81EDF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064051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1239888" w14:textId="77777777" w:rsidR="0044731E" w:rsidRPr="00DE32B7" w:rsidRDefault="0044731E" w:rsidP="0044731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IX.3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D9F4923" w14:textId="77777777" w:rsidR="0044731E" w:rsidRPr="00DE32B7" w:rsidRDefault="0044731E" w:rsidP="0044731E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Kinh phí các hội, đoàn th</w:t>
            </w:r>
            <w:r w:rsidR="00DE32B7" w:rsidRPr="00DE32B7">
              <w:rPr>
                <w:rFonts w:ascii="Arial" w:hAnsi="Arial" w:cs="Arial"/>
                <w:b/>
                <w:sz w:val="20"/>
                <w:lang w:val="en-US"/>
              </w:rPr>
              <w:t>ể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2C5923D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31.254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0882141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1706E17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30.891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13C3A06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E8AF7EF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4565A20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FCC5059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363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C332E2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27FC8B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B4325D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A0E6B8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4176A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C909499" w14:textId="77777777" w:rsidR="0044731E" w:rsidRPr="00DE32B7" w:rsidRDefault="00DE32B7" w:rsidP="0044731E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1A19637" w14:textId="77777777" w:rsidR="0044731E" w:rsidRPr="00DE32B7" w:rsidRDefault="0044731E" w:rsidP="0044731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Ủy ban</w:t>
            </w:r>
            <w:r w:rsidRPr="0001142F">
              <w:rPr>
                <w:rFonts w:ascii="Arial" w:hAnsi="Arial" w:cs="Arial"/>
                <w:sz w:val="20"/>
              </w:rPr>
              <w:t xml:space="preserve"> </w:t>
            </w:r>
            <w:r w:rsidR="00DE32B7">
              <w:rPr>
                <w:rFonts w:ascii="Arial" w:hAnsi="Arial" w:cs="Arial"/>
                <w:sz w:val="20"/>
                <w:lang w:val="en-US"/>
              </w:rPr>
              <w:t>Mặt trận Tổ quốc tỉnh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F0C6D5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25.439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ACC30C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678E74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25.149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74E475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114501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350662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E6AE48B" w14:textId="77777777" w:rsidR="0044731E" w:rsidRPr="00DE32B7" w:rsidRDefault="00DE32B7" w:rsidP="0044731E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290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5CE793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D0C3EB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9CDE9B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B8CBE8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1792F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0F9E40A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DAE0FCE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Trung tâm D</w:t>
            </w:r>
            <w:r w:rsidR="00DE32B7">
              <w:rPr>
                <w:rFonts w:ascii="Arial" w:hAnsi="Arial" w:cs="Arial"/>
                <w:sz w:val="20"/>
                <w:lang w:val="en-US"/>
              </w:rPr>
              <w:t>ạ</w:t>
            </w:r>
            <w:r w:rsidRPr="0001142F">
              <w:rPr>
                <w:rFonts w:ascii="Arial" w:hAnsi="Arial" w:cs="Arial"/>
                <w:sz w:val="20"/>
              </w:rPr>
              <w:t>y nghề và hỗ tr</w:t>
            </w:r>
            <w:r w:rsidR="00DE32B7">
              <w:rPr>
                <w:rFonts w:ascii="Arial" w:hAnsi="Arial" w:cs="Arial"/>
                <w:sz w:val="20"/>
                <w:lang w:val="en-US"/>
              </w:rPr>
              <w:t>ợ</w:t>
            </w:r>
            <w:r w:rsidRPr="0001142F">
              <w:rPr>
                <w:rFonts w:ascii="Arial" w:hAnsi="Arial" w:cs="Arial"/>
                <w:sz w:val="20"/>
              </w:rPr>
              <w:t xml:space="preserve"> nông dân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9A0FFD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1.584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083D4A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C82D2D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1.559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1DFE58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574B72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9A2D72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724629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9E7730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F34BF8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5A3FAF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EE0225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6AED55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D63E100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BBBB016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Trung tâm Ho</w:t>
            </w:r>
            <w:r w:rsidR="00DE32B7">
              <w:rPr>
                <w:rFonts w:ascii="Arial" w:hAnsi="Arial" w:cs="Arial"/>
                <w:sz w:val="20"/>
                <w:lang w:val="en-US"/>
              </w:rPr>
              <w:t>ạ</w:t>
            </w:r>
            <w:r w:rsidRPr="0001142F">
              <w:rPr>
                <w:rFonts w:ascii="Arial" w:hAnsi="Arial" w:cs="Arial"/>
                <w:sz w:val="20"/>
              </w:rPr>
              <w:t>t đ</w:t>
            </w:r>
            <w:r w:rsidR="00DE32B7">
              <w:rPr>
                <w:rFonts w:ascii="Arial" w:hAnsi="Arial" w:cs="Arial"/>
                <w:sz w:val="20"/>
                <w:lang w:val="en-US"/>
              </w:rPr>
              <w:t>ộ</w:t>
            </w:r>
            <w:r w:rsidRPr="0001142F">
              <w:rPr>
                <w:rFonts w:ascii="Arial" w:hAnsi="Arial" w:cs="Arial"/>
                <w:sz w:val="20"/>
              </w:rPr>
              <w:t>ng thanh thiếu nhi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A5F3C3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4.231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951BE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D5C9A0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4.183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48CE27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BD8E1B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A583EA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668CC0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D684BA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52B7CC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05F4EE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3623DE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0928B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DF4261F" w14:textId="77777777" w:rsidR="0044731E" w:rsidRPr="00DE32B7" w:rsidRDefault="0044731E" w:rsidP="0044731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IX.4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A674B28" w14:textId="77777777" w:rsidR="0044731E" w:rsidRPr="00DE32B7" w:rsidRDefault="0044731E" w:rsidP="0044731E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Hỗ trợ các tổ chức xã hội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BAF37B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19.173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A1B8722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D1BE7D6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19.071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299D755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2E6A283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4F52BC4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C9CF68B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DE32B7">
              <w:rPr>
                <w:rFonts w:ascii="Arial" w:hAnsi="Arial" w:cs="Arial"/>
                <w:b/>
                <w:sz w:val="20"/>
              </w:rPr>
              <w:t>102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CAAF20A" w14:textId="77777777" w:rsidR="0044731E" w:rsidRPr="00DE32B7" w:rsidRDefault="0044731E" w:rsidP="0044731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5141E4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FDB8AC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467B21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4EFE65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903CC75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1C7A66F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Hội Chữ thập đỏ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348A29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2.522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492C33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D57E39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2.510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FC2AA5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A0E867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A48F3B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BBAC30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D957B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B079FD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E8CAF9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638E03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297AD5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095A401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7C164FF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Hội Người mù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14C720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1.159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CBFB69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1CC60E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1.152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8AD36A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817B21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017E00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EF9D41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4B547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1F55EA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D3C462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C5CA6E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6FC63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861B3A3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735589F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Hội </w:t>
            </w:r>
            <w:r w:rsidR="00CC3C30">
              <w:rPr>
                <w:rFonts w:ascii="Arial" w:hAnsi="Arial" w:cs="Arial"/>
                <w:sz w:val="20"/>
              </w:rPr>
              <w:t>Đ</w:t>
            </w:r>
            <w:r w:rsidR="00CC3C30">
              <w:rPr>
                <w:rFonts w:ascii="Arial" w:hAnsi="Arial" w:cs="Arial"/>
                <w:sz w:val="20"/>
                <w:lang w:val="en-GB"/>
              </w:rPr>
              <w:t>ô</w:t>
            </w:r>
            <w:r w:rsidR="00CC3C30">
              <w:rPr>
                <w:rFonts w:ascii="Arial" w:hAnsi="Arial" w:cs="Arial"/>
                <w:sz w:val="20"/>
              </w:rPr>
              <w:t>ng</w:t>
            </w:r>
            <w:r w:rsidR="00CC3C30" w:rsidRPr="0001142F">
              <w:rPr>
                <w:rFonts w:ascii="Arial" w:hAnsi="Arial" w:cs="Arial"/>
                <w:sz w:val="20"/>
              </w:rPr>
              <w:t xml:space="preserve"> </w:t>
            </w:r>
            <w:r w:rsidRPr="0001142F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4958E8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8897E7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DC4DE7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573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497492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ADE59C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F26DD6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10824B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753CB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CA7608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C2FA9F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B978B4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460C09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28B15F0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CD55567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Hội Khuy</w:t>
            </w:r>
            <w:r w:rsidR="00DE32B7">
              <w:rPr>
                <w:rFonts w:ascii="Arial" w:hAnsi="Arial" w:cs="Arial"/>
                <w:sz w:val="20"/>
                <w:lang w:val="en-US"/>
              </w:rPr>
              <w:t>ế</w:t>
            </w:r>
            <w:r w:rsidRPr="0001142F">
              <w:rPr>
                <w:rFonts w:ascii="Arial" w:hAnsi="Arial" w:cs="Arial"/>
                <w:sz w:val="20"/>
              </w:rPr>
              <w:t>n h</w:t>
            </w:r>
            <w:r w:rsidR="00DE32B7">
              <w:rPr>
                <w:rFonts w:ascii="Arial" w:hAnsi="Arial" w:cs="Arial"/>
                <w:sz w:val="20"/>
                <w:lang w:val="en-US"/>
              </w:rPr>
              <w:t>ọ</w:t>
            </w:r>
            <w:r w:rsidRPr="0001142F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F3A399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665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7C13D2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B53404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653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3D5D87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DDDD34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1FFFFC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5051240" w14:textId="77777777" w:rsidR="0044731E" w:rsidRPr="00DE32B7" w:rsidRDefault="00DE32B7" w:rsidP="0044731E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E99CC4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D3DE3D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A5B275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6012C4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4C7D9F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6DC8EBC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65CAE6B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Li</w:t>
            </w:r>
            <w:r w:rsidR="00361636">
              <w:rPr>
                <w:rFonts w:ascii="Arial" w:hAnsi="Arial" w:cs="Arial"/>
                <w:sz w:val="20"/>
                <w:lang w:val="en-US"/>
              </w:rPr>
              <w:t>ê</w:t>
            </w:r>
            <w:r w:rsidRPr="0001142F">
              <w:rPr>
                <w:rFonts w:ascii="Arial" w:hAnsi="Arial" w:cs="Arial"/>
                <w:sz w:val="20"/>
              </w:rPr>
              <w:t>n hi</w:t>
            </w:r>
            <w:r w:rsidR="00361636">
              <w:rPr>
                <w:rFonts w:ascii="Arial" w:hAnsi="Arial" w:cs="Arial"/>
                <w:sz w:val="20"/>
                <w:lang w:val="en-US"/>
              </w:rPr>
              <w:t>ệ</w:t>
            </w:r>
            <w:r w:rsidRPr="0001142F">
              <w:rPr>
                <w:rFonts w:ascii="Arial" w:hAnsi="Arial" w:cs="Arial"/>
                <w:sz w:val="20"/>
              </w:rPr>
              <w:t>p các Hội KH &amp; KT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C9C1CD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2.332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C0AE8A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98D11C3" w14:textId="77777777" w:rsidR="0044731E" w:rsidRPr="0001142F" w:rsidRDefault="0044731E" w:rsidP="00DE32B7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2.327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3EF224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803FA9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BB0DD5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B289A85" w14:textId="77777777" w:rsidR="0044731E" w:rsidRPr="00DE32B7" w:rsidRDefault="00DE32B7" w:rsidP="0044731E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BC851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E4B3DC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78D63B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6364EE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53F811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A6F0C2C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13298FF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Hội Luật gia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D24647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569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83051A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60B839C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567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68D21D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F57344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F7E64F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EF3F5E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2E66A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F2501B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9BEA1D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1548ED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09245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ED50392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CF6DAA4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Hộ</w:t>
            </w:r>
            <w:r w:rsidR="00DE32B7">
              <w:rPr>
                <w:rFonts w:ascii="Arial" w:hAnsi="Arial" w:cs="Arial"/>
                <w:sz w:val="20"/>
              </w:rPr>
              <w:t>i Nhà</w:t>
            </w:r>
            <w:r w:rsidRPr="0001142F">
              <w:rPr>
                <w:rFonts w:ascii="Arial" w:hAnsi="Arial" w:cs="Arial"/>
                <w:sz w:val="20"/>
              </w:rPr>
              <w:t xml:space="preserve"> báo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52EC74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E9FD8D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54DA49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771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EB0067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1F4629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77600A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5041EC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A1D616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42F881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E8486A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D2E028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4C7CCF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1C9BF2F" w14:textId="77777777" w:rsidR="0044731E" w:rsidRPr="00DE32B7" w:rsidRDefault="00DE32B7" w:rsidP="0044731E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3B8595F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Hội Nạn nhân chất độc màu da cam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2496F8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617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649262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5F48726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95A2FB6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3E545D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DB5122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6868C8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2CAFF5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0B3CCE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CC8C19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CB87C1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21561C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B23D485" w14:textId="77777777" w:rsidR="0044731E" w:rsidRPr="00DE32B7" w:rsidRDefault="00DE32B7" w:rsidP="0044731E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89CEBD9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Hội C</w:t>
            </w:r>
            <w:r w:rsidR="00DE32B7">
              <w:rPr>
                <w:rFonts w:ascii="Arial" w:hAnsi="Arial" w:cs="Arial"/>
                <w:sz w:val="20"/>
                <w:lang w:val="en-US"/>
              </w:rPr>
              <w:t>ự</w:t>
            </w:r>
            <w:r w:rsidRPr="0001142F">
              <w:rPr>
                <w:rFonts w:ascii="Arial" w:hAnsi="Arial" w:cs="Arial"/>
                <w:sz w:val="20"/>
              </w:rPr>
              <w:t>u thanh niên xung phong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710D5A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1.150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BE117C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559D1F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1.148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1D790E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5DF721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827E93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E29CFAB" w14:textId="77777777" w:rsidR="0044731E" w:rsidRPr="00DE32B7" w:rsidRDefault="00DE32B7" w:rsidP="0044731E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510CF4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0ECAFE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32449D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230B32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132C77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F994744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64FECEC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Hội Văn h</w:t>
            </w:r>
            <w:r w:rsidR="00DE32B7">
              <w:rPr>
                <w:rFonts w:ascii="Arial" w:hAnsi="Arial" w:cs="Arial"/>
                <w:sz w:val="20"/>
                <w:lang w:val="en-US"/>
              </w:rPr>
              <w:t>ọ</w:t>
            </w:r>
            <w:r w:rsidRPr="0001142F">
              <w:rPr>
                <w:rFonts w:ascii="Arial" w:hAnsi="Arial" w:cs="Arial"/>
                <w:sz w:val="20"/>
              </w:rPr>
              <w:t xml:space="preserve">c </w:t>
            </w:r>
            <w:r>
              <w:rPr>
                <w:rFonts w:ascii="Arial" w:hAnsi="Arial" w:cs="Arial"/>
                <w:sz w:val="20"/>
              </w:rPr>
              <w:t>ngh</w:t>
            </w:r>
            <w:r w:rsidR="00DE32B7">
              <w:rPr>
                <w:rFonts w:ascii="Arial" w:hAnsi="Arial" w:cs="Arial"/>
                <w:sz w:val="20"/>
                <w:lang w:val="en-US"/>
              </w:rPr>
              <w:t>ệ</w:t>
            </w:r>
            <w:r w:rsidRPr="0001142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thuật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340DEE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2.318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AB3C3C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D6A287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2.311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C9F5D8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8D31CD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60745E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012171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10DD66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AE80F9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3AB786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436537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48F88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BED5594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AF8DA38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</w:t>
            </w:r>
            <w:r w:rsidR="00361636">
              <w:rPr>
                <w:rFonts w:ascii="Arial" w:hAnsi="Arial" w:cs="Arial"/>
                <w:sz w:val="20"/>
                <w:lang w:val="en-US"/>
              </w:rPr>
              <w:t>ộ</w:t>
            </w:r>
            <w:r w:rsidRPr="0001142F">
              <w:rPr>
                <w:rFonts w:ascii="Arial" w:hAnsi="Arial" w:cs="Arial"/>
                <w:sz w:val="20"/>
              </w:rPr>
              <w:t>i Người cao tuổi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7D86CD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1.169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4D3329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547B7B2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1.160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B5F0B6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44F27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81691E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E725A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29B508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B6C357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14CC0F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893CBA7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2D832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22C3103" w14:textId="77777777" w:rsidR="0044731E" w:rsidRPr="0001142F" w:rsidRDefault="0044731E" w:rsidP="0044731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460DFEE" w14:textId="77777777" w:rsidR="0044731E" w:rsidRPr="0001142F" w:rsidRDefault="0044731E" w:rsidP="0044731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</w:t>
            </w:r>
            <w:r w:rsidR="00DE32B7">
              <w:rPr>
                <w:rFonts w:ascii="Arial" w:hAnsi="Arial" w:cs="Arial"/>
                <w:sz w:val="20"/>
                <w:lang w:val="en-US"/>
              </w:rPr>
              <w:t>ộ</w:t>
            </w:r>
            <w:r w:rsidRPr="0001142F">
              <w:rPr>
                <w:rFonts w:ascii="Arial" w:hAnsi="Arial" w:cs="Arial"/>
                <w:sz w:val="20"/>
              </w:rPr>
              <w:t>i Bảo tr</w:t>
            </w:r>
            <w:r w:rsidR="00DE32B7">
              <w:rPr>
                <w:rFonts w:ascii="Arial" w:hAnsi="Arial" w:cs="Arial"/>
                <w:sz w:val="20"/>
                <w:lang w:val="en-US"/>
              </w:rPr>
              <w:t>ợ</w:t>
            </w:r>
            <w:r w:rsidRPr="0001142F">
              <w:rPr>
                <w:rFonts w:ascii="Arial" w:hAnsi="Arial" w:cs="Arial"/>
                <w:sz w:val="20"/>
              </w:rPr>
              <w:t xml:space="preserve"> NTT-TWC-BNN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37BB53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973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BE48E71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A39887B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966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C357AD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AB7B2F4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458EA5F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240D0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C14F9E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BC3A80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C12B6BE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4F95D7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4731E" w:rsidRPr="0001142F" w14:paraId="338A1F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AA731B7" w14:textId="77777777" w:rsidR="0044731E" w:rsidRPr="00DE32B7" w:rsidRDefault="00DE32B7" w:rsidP="0044731E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B2AF367" w14:textId="77777777" w:rsidR="0044731E" w:rsidRPr="0001142F" w:rsidRDefault="00361636" w:rsidP="0044731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Quỹ</w:t>
            </w:r>
            <w:r w:rsidR="0044731E" w:rsidRPr="0001142F">
              <w:rPr>
                <w:rFonts w:ascii="Arial" w:hAnsi="Arial" w:cs="Arial"/>
                <w:sz w:val="20"/>
              </w:rPr>
              <w:t xml:space="preserve"> phòng ch</w:t>
            </w:r>
            <w:r w:rsidR="00DE32B7">
              <w:rPr>
                <w:rFonts w:ascii="Arial" w:hAnsi="Arial" w:cs="Arial"/>
                <w:sz w:val="20"/>
                <w:lang w:val="en-US"/>
              </w:rPr>
              <w:t>ố</w:t>
            </w:r>
            <w:r w:rsidR="0044731E" w:rsidRPr="0001142F">
              <w:rPr>
                <w:rFonts w:ascii="Arial" w:hAnsi="Arial" w:cs="Arial"/>
                <w:sz w:val="20"/>
              </w:rPr>
              <w:t>ng thiên tai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9C8798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AEC0CD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CB535D3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EDEAF99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0037985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0599D3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8F1F04C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49C63DD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EAFB700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60C712A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65E1CF8" w14:textId="77777777" w:rsidR="0044731E" w:rsidRPr="0001142F" w:rsidRDefault="0044731E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76761" w:rsidRPr="0001142F" w14:paraId="61042D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4DCB256" w14:textId="77777777" w:rsidR="00376761" w:rsidRPr="0001142F" w:rsidRDefault="00376761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1B264E9" w14:textId="77777777" w:rsidR="00376761" w:rsidRPr="0001142F" w:rsidRDefault="00376761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Liên minh các HTX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3D6060E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2.878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4B2FE88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1DB9121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2.853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F5B8425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E93B2A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28F64D1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21B865B" w14:textId="77777777" w:rsidR="00376761" w:rsidRPr="00376761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4FE487E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3A2FF82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D4F6C4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AF9822F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76761" w:rsidRPr="0001142F" w14:paraId="1A088C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847CFFA" w14:textId="77777777" w:rsidR="00376761" w:rsidRPr="0001142F" w:rsidRDefault="00376761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60295B7" w14:textId="77777777" w:rsidR="00376761" w:rsidRPr="0001142F" w:rsidRDefault="00376761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Ban Vì s</w:t>
            </w:r>
            <w:r>
              <w:rPr>
                <w:rFonts w:ascii="Arial" w:hAnsi="Arial" w:cs="Arial"/>
                <w:sz w:val="20"/>
                <w:lang w:val="en-US"/>
              </w:rPr>
              <w:t>ự</w:t>
            </w:r>
            <w:r w:rsidRPr="0001142F">
              <w:rPr>
                <w:rFonts w:ascii="Arial" w:hAnsi="Arial" w:cs="Arial"/>
                <w:sz w:val="20"/>
              </w:rPr>
              <w:t xml:space="preserve"> tiến b</w:t>
            </w:r>
            <w:r>
              <w:rPr>
                <w:rFonts w:ascii="Arial" w:hAnsi="Arial" w:cs="Arial"/>
                <w:sz w:val="20"/>
                <w:lang w:val="en-US"/>
              </w:rPr>
              <w:t>ộ</w:t>
            </w:r>
            <w:r w:rsidRPr="0001142F">
              <w:rPr>
                <w:rFonts w:ascii="Arial" w:hAnsi="Arial" w:cs="Arial"/>
                <w:sz w:val="20"/>
              </w:rPr>
              <w:t xml:space="preserve"> ph</w:t>
            </w:r>
            <w:r>
              <w:rPr>
                <w:rFonts w:ascii="Arial" w:hAnsi="Arial" w:cs="Arial"/>
                <w:sz w:val="20"/>
                <w:lang w:val="en-US"/>
              </w:rPr>
              <w:t>ụ</w:t>
            </w:r>
            <w:r w:rsidRPr="0001142F">
              <w:rPr>
                <w:rFonts w:ascii="Arial" w:hAnsi="Arial" w:cs="Arial"/>
                <w:sz w:val="20"/>
              </w:rPr>
              <w:t xml:space="preserve"> nữ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367CE6" w14:textId="77777777" w:rsidR="00376761" w:rsidRPr="00CC3C30" w:rsidRDefault="00CC3C30" w:rsidP="00376761">
            <w:pPr>
              <w:spacing w:before="120"/>
              <w:jc w:val="righ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110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162614B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63B36A4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8ABF47D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7CF411F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501F05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6E2EA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C003F23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08321B1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1B0666F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7566FB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76761" w:rsidRPr="0001142F" w14:paraId="0167D2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55060672" w14:textId="77777777" w:rsidR="00376761" w:rsidRPr="0001142F" w:rsidRDefault="00376761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33226D8" w14:textId="77777777" w:rsidR="00376761" w:rsidRPr="0001142F" w:rsidRDefault="00376761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Liên hiệp các tổ chức h</w:t>
            </w:r>
            <w:r>
              <w:rPr>
                <w:rFonts w:ascii="Arial" w:hAnsi="Arial" w:cs="Arial"/>
                <w:sz w:val="20"/>
                <w:lang w:val="en-US"/>
              </w:rPr>
              <w:t>ữ</w:t>
            </w:r>
            <w:r w:rsidRPr="0001142F">
              <w:rPr>
                <w:rFonts w:ascii="Arial" w:hAnsi="Arial" w:cs="Arial"/>
                <w:sz w:val="20"/>
              </w:rPr>
              <w:t>u ngh</w:t>
            </w:r>
            <w:r>
              <w:rPr>
                <w:rFonts w:ascii="Arial" w:hAnsi="Arial" w:cs="Arial"/>
                <w:sz w:val="20"/>
                <w:lang w:val="en-US"/>
              </w:rPr>
              <w:t>ị</w:t>
            </w:r>
            <w:r w:rsidRPr="0001142F">
              <w:rPr>
                <w:rFonts w:ascii="Arial" w:hAnsi="Arial" w:cs="Arial"/>
                <w:sz w:val="20"/>
              </w:rPr>
              <w:t xml:space="preserve"> tỉnh Bình Phước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60907BC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37A73E9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BBDAFD3" w14:textId="77777777" w:rsidR="00376761" w:rsidRPr="00376761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70F06FE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68C3A3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CA1C784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56FD8A4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ED6BC3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EFF12AB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A7C2D06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8D7FF3F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76761" w:rsidRPr="0001142F" w14:paraId="49A53A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715986A" w14:textId="77777777" w:rsidR="00376761" w:rsidRPr="00376761" w:rsidRDefault="00376761" w:rsidP="0037676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76761">
              <w:rPr>
                <w:rFonts w:ascii="Arial" w:hAnsi="Arial" w:cs="Arial"/>
                <w:b/>
                <w:sz w:val="20"/>
                <w:lang w:val="en-US"/>
              </w:rPr>
              <w:t>X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284DAF2" w14:textId="77777777" w:rsidR="00376761" w:rsidRPr="00376761" w:rsidRDefault="00376761" w:rsidP="0037676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76761">
              <w:rPr>
                <w:rFonts w:ascii="Arial" w:hAnsi="Arial" w:cs="Arial"/>
                <w:b/>
                <w:sz w:val="20"/>
              </w:rPr>
              <w:t>Chi an ninh - quốc phòng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D06359" w14:textId="77777777" w:rsidR="00376761" w:rsidRPr="00376761" w:rsidRDefault="00376761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376761">
              <w:rPr>
                <w:rFonts w:ascii="Arial" w:hAnsi="Arial" w:cs="Arial"/>
                <w:b/>
                <w:sz w:val="20"/>
              </w:rPr>
              <w:t>245.896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E801F01" w14:textId="77777777" w:rsidR="00376761" w:rsidRPr="00376761" w:rsidRDefault="00376761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43242C0" w14:textId="77777777" w:rsidR="00376761" w:rsidRPr="00CC3C30" w:rsidRDefault="00376761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C3C30">
              <w:rPr>
                <w:rFonts w:ascii="Arial" w:hAnsi="Arial" w:cs="Arial"/>
                <w:b/>
                <w:sz w:val="20"/>
              </w:rPr>
              <w:t>245.896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737B457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F0E395C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FBB4A67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220BEF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830CAB6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2DD576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06EAF23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141855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76761" w:rsidRPr="0001142F" w14:paraId="67BE8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62B72121" w14:textId="77777777" w:rsidR="00376761" w:rsidRPr="0001142F" w:rsidRDefault="00376761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67EC96E" w14:textId="77777777" w:rsidR="00376761" w:rsidRPr="0001142F" w:rsidRDefault="00376761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Bộ Chỉ huy Q</w:t>
            </w:r>
            <w:r>
              <w:rPr>
                <w:rFonts w:ascii="Arial" w:hAnsi="Arial" w:cs="Arial"/>
                <w:sz w:val="20"/>
                <w:lang w:val="en-US"/>
              </w:rPr>
              <w:t>uâ</w:t>
            </w:r>
            <w:r w:rsidRPr="0001142F">
              <w:rPr>
                <w:rFonts w:ascii="Arial" w:hAnsi="Arial" w:cs="Arial"/>
                <w:sz w:val="20"/>
              </w:rPr>
              <w:t>n sự tỉnh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9023DA7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142.998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6040E75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4AB495D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142.998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A2A4ABB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81A886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02AE630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8CD7A2E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DD52022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43EA7FE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2BFADD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E7CE08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76761" w:rsidRPr="0001142F" w14:paraId="16E56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13B04716" w14:textId="77777777" w:rsidR="00376761" w:rsidRPr="0001142F" w:rsidRDefault="00376761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CA3CE70" w14:textId="77777777" w:rsidR="00376761" w:rsidRPr="0001142F" w:rsidRDefault="00376761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Bộ chỉ huy Bộ đội biên phòng tỉnh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3338869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19.654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B05095F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1B456A90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19.654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115E31D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FB6B05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E97ED8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57FE11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5EAAD5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77087363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A3F912E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3B16110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76761" w:rsidRPr="0001142F" w14:paraId="1D4CF6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793A2EE3" w14:textId="77777777" w:rsidR="00376761" w:rsidRPr="00376761" w:rsidRDefault="00376761" w:rsidP="00376761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825A0F7" w14:textId="77777777" w:rsidR="00376761" w:rsidRPr="0001142F" w:rsidRDefault="00376761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Công an tỉnh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69D1026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53.244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2817BA4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C710365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53.244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69BF1BE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795B46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536BDF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02291D0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9408D51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C7A0B1B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108EADE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E271B3E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76761" w:rsidRPr="0001142F" w14:paraId="51DF5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2C8B63AC" w14:textId="77777777" w:rsidR="00376761" w:rsidRPr="0001142F" w:rsidRDefault="00376761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7A7B97D8" w14:textId="77777777" w:rsidR="00376761" w:rsidRPr="0001142F" w:rsidRDefault="00376761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quốc phòng - an ninh biên gi</w:t>
            </w:r>
            <w:r>
              <w:rPr>
                <w:rFonts w:ascii="Arial" w:hAnsi="Arial" w:cs="Arial"/>
                <w:sz w:val="20"/>
                <w:lang w:val="en-US"/>
              </w:rPr>
              <w:t>ớ</w:t>
            </w:r>
            <w:r w:rsidRPr="0001142F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27D3BEB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30.000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970895A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D521995" w14:textId="77777777" w:rsidR="00376761" w:rsidRPr="00376761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01142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  <w:lang w:val="en-US"/>
              </w:rPr>
              <w:t>.000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1AC6BCE" w14:textId="77777777" w:rsidR="00376761" w:rsidRPr="0001142F" w:rsidRDefault="00376761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EB08F4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675A801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ABB08F3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453434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948849C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E1426A6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61B56D8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76761" w:rsidRPr="0001142F" w14:paraId="713468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auto"/>
            <w:vAlign w:val="center"/>
          </w:tcPr>
          <w:p w14:paraId="009496DF" w14:textId="77777777" w:rsidR="00376761" w:rsidRPr="00376761" w:rsidRDefault="00376761" w:rsidP="0037676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76761">
              <w:rPr>
                <w:rFonts w:ascii="Arial" w:hAnsi="Arial" w:cs="Arial"/>
                <w:b/>
                <w:sz w:val="20"/>
              </w:rPr>
              <w:t>XI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F6CA6E7" w14:textId="77777777" w:rsidR="00376761" w:rsidRPr="00376761" w:rsidRDefault="00376761" w:rsidP="0037676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76761">
              <w:rPr>
                <w:rFonts w:ascii="Arial" w:hAnsi="Arial" w:cs="Arial"/>
                <w:b/>
                <w:sz w:val="20"/>
              </w:rPr>
              <w:t>Chi khác ngân sách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64BC71B" w14:textId="77777777" w:rsidR="00376761" w:rsidRPr="00376761" w:rsidRDefault="00376761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376761">
              <w:rPr>
                <w:rFonts w:ascii="Arial" w:hAnsi="Arial" w:cs="Arial"/>
                <w:b/>
                <w:sz w:val="20"/>
              </w:rPr>
              <w:t>61.252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4223E4A" w14:textId="77777777" w:rsidR="00376761" w:rsidRPr="00376761" w:rsidRDefault="00376761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0BC4A71" w14:textId="77777777" w:rsidR="00376761" w:rsidRPr="00376761" w:rsidRDefault="00376761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376761">
              <w:rPr>
                <w:rFonts w:ascii="Arial" w:hAnsi="Arial" w:cs="Arial"/>
                <w:b/>
                <w:sz w:val="20"/>
              </w:rPr>
              <w:t>61.252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2809550" w14:textId="77777777" w:rsidR="00376761" w:rsidRPr="00376761" w:rsidRDefault="00376761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9ECE3BF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FE9ED60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C4477A7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9AF4491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3E6551B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65BABE6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5DE6E25" w14:textId="77777777" w:rsidR="00376761" w:rsidRPr="0001142F" w:rsidRDefault="00376761" w:rsidP="0044731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028FF475" w14:textId="77777777" w:rsidR="008D56A5" w:rsidRDefault="008D56A5" w:rsidP="0001142F">
      <w:pPr>
        <w:spacing w:before="120"/>
        <w:rPr>
          <w:rFonts w:ascii="Arial" w:hAnsi="Arial" w:cs="Arial"/>
          <w:sz w:val="20"/>
          <w:lang w:val="en-US"/>
        </w:rPr>
      </w:pPr>
    </w:p>
    <w:p w14:paraId="67A1EF90" w14:textId="77777777" w:rsidR="008D56A5" w:rsidRPr="00376761" w:rsidRDefault="008D56A5" w:rsidP="00376761">
      <w:pPr>
        <w:spacing w:before="120"/>
        <w:jc w:val="right"/>
        <w:rPr>
          <w:rFonts w:ascii="Arial" w:hAnsi="Arial" w:cs="Arial"/>
          <w:b/>
          <w:sz w:val="20"/>
        </w:rPr>
      </w:pPr>
      <w:r w:rsidRPr="00376761">
        <w:rPr>
          <w:rFonts w:ascii="Arial" w:hAnsi="Arial" w:cs="Arial"/>
          <w:b/>
          <w:sz w:val="20"/>
        </w:rPr>
        <w:t>Biểu số 52/CK-NSNN</w:t>
      </w:r>
    </w:p>
    <w:p w14:paraId="4A7056F5" w14:textId="77777777" w:rsidR="00CC3C30" w:rsidRPr="00CC3C30" w:rsidRDefault="00CC3C30" w:rsidP="00CC3C30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  <w:lang w:val="en-GB"/>
        </w:rPr>
        <w:t>Ự</w:t>
      </w:r>
      <w:r>
        <w:rPr>
          <w:rFonts w:ascii="Arial" w:hAnsi="Arial" w:cs="Arial"/>
          <w:b/>
          <w:sz w:val="20"/>
        </w:rPr>
        <w:t xml:space="preserve"> TOÁN CHI ĐẦU TƯ PHÁT TRIỂN CỦA NGÂN SÁCH CẤP TỈNH CHO TỪNG CƠ QUAN, TỔ CHỨC THEO LĨNH VỰC NĂM 2022</w:t>
      </w:r>
    </w:p>
    <w:p w14:paraId="52C4D835" w14:textId="77777777" w:rsidR="00CC3C30" w:rsidRDefault="008D56A5" w:rsidP="00376761">
      <w:pPr>
        <w:spacing w:before="120"/>
        <w:jc w:val="center"/>
        <w:rPr>
          <w:rFonts w:ascii="Arial" w:hAnsi="Arial" w:cs="Arial"/>
          <w:i/>
          <w:sz w:val="20"/>
          <w:lang w:val="en-GB"/>
        </w:rPr>
      </w:pPr>
      <w:r w:rsidRPr="00376761">
        <w:rPr>
          <w:rFonts w:ascii="Arial" w:hAnsi="Arial" w:cs="Arial"/>
          <w:i/>
          <w:sz w:val="20"/>
        </w:rPr>
        <w:t>(Ban hành kèm theo Quyết định số:</w:t>
      </w:r>
      <w:r w:rsidR="00376761" w:rsidRPr="00376761">
        <w:rPr>
          <w:rFonts w:ascii="Arial" w:hAnsi="Arial" w:cs="Arial"/>
          <w:i/>
          <w:sz w:val="20"/>
          <w:lang w:val="en-US"/>
        </w:rPr>
        <w:t xml:space="preserve"> 1510</w:t>
      </w:r>
      <w:r w:rsidRPr="00376761">
        <w:rPr>
          <w:rFonts w:ascii="Arial" w:hAnsi="Arial" w:cs="Arial"/>
          <w:i/>
          <w:sz w:val="20"/>
        </w:rPr>
        <w:t xml:space="preserve">/QĐ-UBND ngày </w:t>
      </w:r>
      <w:r w:rsidR="00376761" w:rsidRPr="00376761">
        <w:rPr>
          <w:rFonts w:ascii="Arial" w:hAnsi="Arial" w:cs="Arial"/>
          <w:i/>
          <w:sz w:val="20"/>
          <w:lang w:val="en-US"/>
        </w:rPr>
        <w:t>2</w:t>
      </w:r>
      <w:r w:rsidRPr="00376761">
        <w:rPr>
          <w:rFonts w:ascii="Arial" w:hAnsi="Arial" w:cs="Arial"/>
          <w:i/>
          <w:sz w:val="20"/>
        </w:rPr>
        <w:t xml:space="preserve">3 tháng </w:t>
      </w:r>
      <w:r w:rsidR="00376761" w:rsidRPr="00376761">
        <w:rPr>
          <w:rFonts w:ascii="Arial" w:hAnsi="Arial" w:cs="Arial"/>
          <w:i/>
          <w:sz w:val="20"/>
          <w:lang w:val="en-US"/>
        </w:rPr>
        <w:t>8</w:t>
      </w:r>
      <w:r w:rsidRPr="00376761">
        <w:rPr>
          <w:rFonts w:ascii="Arial" w:hAnsi="Arial" w:cs="Arial"/>
          <w:i/>
          <w:sz w:val="20"/>
        </w:rPr>
        <w:t xml:space="preserve"> </w:t>
      </w:r>
      <w:r w:rsidR="00376761" w:rsidRPr="00376761">
        <w:rPr>
          <w:rFonts w:ascii="Arial" w:hAnsi="Arial" w:cs="Arial"/>
          <w:i/>
          <w:sz w:val="20"/>
          <w:lang w:val="en-US"/>
        </w:rPr>
        <w:t>năm 2022 của Ủy</w:t>
      </w:r>
      <w:r w:rsidRPr="00376761">
        <w:rPr>
          <w:rFonts w:ascii="Arial" w:hAnsi="Arial" w:cs="Arial"/>
          <w:i/>
          <w:sz w:val="20"/>
        </w:rPr>
        <w:t xml:space="preserve"> ban </w:t>
      </w:r>
      <w:r w:rsidR="0001142F" w:rsidRPr="00376761">
        <w:rPr>
          <w:rFonts w:ascii="Arial" w:hAnsi="Arial" w:cs="Arial"/>
          <w:i/>
          <w:sz w:val="20"/>
        </w:rPr>
        <w:t>nhân dân tỉnh</w:t>
      </w:r>
      <w:r w:rsidRPr="00376761">
        <w:rPr>
          <w:rFonts w:ascii="Arial" w:hAnsi="Arial" w:cs="Arial"/>
          <w:i/>
          <w:sz w:val="20"/>
        </w:rPr>
        <w:t>)</w:t>
      </w:r>
    </w:p>
    <w:p w14:paraId="64A755F9" w14:textId="77777777" w:rsidR="008D56A5" w:rsidRPr="0001142F" w:rsidRDefault="008D56A5" w:rsidP="00376761">
      <w:pPr>
        <w:spacing w:before="120"/>
        <w:jc w:val="center"/>
        <w:rPr>
          <w:rFonts w:ascii="Arial" w:hAnsi="Arial" w:cs="Arial"/>
          <w:sz w:val="20"/>
        </w:rPr>
      </w:pPr>
      <w:r w:rsidRPr="00376761">
        <w:rPr>
          <w:rFonts w:ascii="Arial" w:hAnsi="Arial" w:cs="Arial"/>
          <w:i/>
          <w:sz w:val="20"/>
        </w:rPr>
        <w:t>(Dự toán đã được Hội đồng nhân d</w:t>
      </w:r>
      <w:r w:rsidR="00376761" w:rsidRPr="00376761">
        <w:rPr>
          <w:rFonts w:ascii="Arial" w:hAnsi="Arial" w:cs="Arial"/>
          <w:i/>
          <w:sz w:val="20"/>
          <w:lang w:val="en-US"/>
        </w:rPr>
        <w:t>â</w:t>
      </w:r>
      <w:r w:rsidRPr="00376761">
        <w:rPr>
          <w:rFonts w:ascii="Arial" w:hAnsi="Arial" w:cs="Arial"/>
          <w:i/>
          <w:sz w:val="20"/>
        </w:rPr>
        <w:t xml:space="preserve">n </w:t>
      </w:r>
      <w:r w:rsidR="0001142F" w:rsidRPr="00376761">
        <w:rPr>
          <w:rFonts w:ascii="Arial" w:hAnsi="Arial" w:cs="Arial"/>
          <w:i/>
          <w:sz w:val="20"/>
        </w:rPr>
        <w:t>quyết</w:t>
      </w:r>
      <w:r w:rsidRPr="00376761">
        <w:rPr>
          <w:rFonts w:ascii="Arial" w:hAnsi="Arial" w:cs="Arial"/>
          <w:i/>
          <w:sz w:val="20"/>
        </w:rPr>
        <w:t xml:space="preserve"> định)</w:t>
      </w:r>
    </w:p>
    <w:p w14:paraId="029A20CE" w14:textId="77777777" w:rsidR="008D56A5" w:rsidRPr="00376761" w:rsidRDefault="008D56A5" w:rsidP="00376761">
      <w:pPr>
        <w:spacing w:before="120"/>
        <w:jc w:val="right"/>
        <w:rPr>
          <w:rFonts w:ascii="Arial" w:hAnsi="Arial" w:cs="Arial"/>
          <w:i/>
          <w:sz w:val="20"/>
        </w:rPr>
      </w:pPr>
      <w:r w:rsidRPr="00376761">
        <w:rPr>
          <w:rFonts w:ascii="Arial" w:hAnsi="Arial" w:cs="Arial"/>
          <w:i/>
          <w:sz w:val="20"/>
        </w:rPr>
        <w:t xml:space="preserve">Đơn vị: </w:t>
      </w:r>
      <w:r w:rsidR="0001142F" w:rsidRPr="00376761">
        <w:rPr>
          <w:rFonts w:ascii="Arial" w:hAnsi="Arial" w:cs="Arial"/>
          <w:i/>
          <w:sz w:val="20"/>
        </w:rPr>
        <w:t>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2393"/>
        <w:gridCol w:w="985"/>
        <w:gridCol w:w="728"/>
        <w:gridCol w:w="612"/>
        <w:gridCol w:w="728"/>
        <w:gridCol w:w="728"/>
        <w:gridCol w:w="828"/>
        <w:gridCol w:w="617"/>
        <w:gridCol w:w="914"/>
        <w:gridCol w:w="895"/>
        <w:gridCol w:w="895"/>
        <w:gridCol w:w="828"/>
        <w:gridCol w:w="692"/>
        <w:gridCol w:w="728"/>
      </w:tblGrid>
      <w:tr w:rsidR="008D56A5" w:rsidRPr="0001142F" w14:paraId="3748A2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vMerge w:val="restart"/>
            <w:shd w:val="clear" w:color="auto" w:fill="auto"/>
            <w:vAlign w:val="center"/>
          </w:tcPr>
          <w:p w14:paraId="6DE92F2A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14:paraId="25C33E2C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TÊN ĐƠN VỊ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4E34D55B" w14:textId="77777777" w:rsidR="008D56A5" w:rsidRPr="001D5079" w:rsidRDefault="008D56A5" w:rsidP="0037676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T</w:t>
            </w:r>
            <w:r w:rsidR="00376761" w:rsidRPr="001D5079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1D5079">
              <w:rPr>
                <w:rFonts w:ascii="Arial" w:hAnsi="Arial" w:cs="Arial"/>
                <w:b/>
                <w:sz w:val="20"/>
              </w:rPr>
              <w:t>NG SỐ</w:t>
            </w:r>
          </w:p>
        </w:tc>
        <w:tc>
          <w:tcPr>
            <w:tcW w:w="3533" w:type="pct"/>
            <w:gridSpan w:val="12"/>
            <w:shd w:val="clear" w:color="auto" w:fill="auto"/>
            <w:vAlign w:val="center"/>
          </w:tcPr>
          <w:p w14:paraId="5BE9E6D0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TRONG ĐÓ:</w:t>
            </w:r>
          </w:p>
        </w:tc>
      </w:tr>
      <w:tr w:rsidR="008D56A5" w:rsidRPr="0001142F" w14:paraId="09047F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vMerge/>
            <w:shd w:val="clear" w:color="auto" w:fill="auto"/>
            <w:vAlign w:val="center"/>
          </w:tcPr>
          <w:p w14:paraId="789BCD72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0C25893A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70E1E76" w14:textId="77777777" w:rsidR="008D56A5" w:rsidRPr="001D5079" w:rsidRDefault="008D56A5" w:rsidP="0037676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3B344AD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GIÁO DỤC - ĐÀO TẠO VÀ DẠY NGHỀ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14:paraId="5F5E4FFA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KHOA HỌC VÀ CÔNG NGHỆ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402F0D53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Y TẾ, DÂN SỐ VÀ GIA ĐÌNH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681F0B62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VĂN HÓA THÔNG TIN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14:paraId="0A048D77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PHÁT THANH, TRUYỀN HÌNH, THÔNG TẤN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6BB3C00E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THỂ DỤC THỂ THAO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69DBD145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BẢO VỆ MÔI TRƯỜNG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30F82B65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CÁC HOẠT ĐỘNG KINH TẾ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3BA587AD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TRONG ĐÓ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14:paraId="5852C459" w14:textId="77777777" w:rsidR="008D56A5" w:rsidRPr="00376761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CHI HOẠT ĐỘNG CỦA CƠ QUAN QUẢN LÝ NHÀ NƯỚC, ĐẢNG, ĐOÀN THỂ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14:paraId="7A4375A0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BẢO ĐẢM XÃ HỘI</w:t>
            </w:r>
          </w:p>
        </w:tc>
      </w:tr>
      <w:tr w:rsidR="008D56A5" w:rsidRPr="0001142F" w14:paraId="37F209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vMerge/>
            <w:shd w:val="clear" w:color="auto" w:fill="auto"/>
            <w:vAlign w:val="center"/>
          </w:tcPr>
          <w:p w14:paraId="0C9D1006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007C6F94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40D1397D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35973725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052B575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6AC36B37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65F5146A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061D14E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24B6C49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129FDDC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14:paraId="1A0C9CE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0EBE976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GIAO THÔNG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5683FC4" w14:textId="77777777" w:rsidR="008D56A5" w:rsidRPr="0001142F" w:rsidRDefault="00CC3C30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 NÔNG NGHIỆP, LÂM NGHIỆP, THỦY LỢI, THỦY SẢN</w:t>
            </w:r>
          </w:p>
        </w:tc>
        <w:tc>
          <w:tcPr>
            <w:tcW w:w="268" w:type="pct"/>
            <w:vMerge/>
            <w:shd w:val="clear" w:color="auto" w:fill="auto"/>
            <w:vAlign w:val="center"/>
          </w:tcPr>
          <w:p w14:paraId="2B630B4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14:paraId="11B3C0A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19DEBD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5B503265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2EAA2E06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1B47425" w14:textId="77777777" w:rsidR="008D56A5" w:rsidRPr="001D5079" w:rsidRDefault="008D56A5" w:rsidP="001D507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2D892B9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9819089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A929CA2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58FA38F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2825AF8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DE8DAE0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92183BD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5C7C49F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BCEF53B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DA2C0BB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7C8C024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B8008CF" w14:textId="77777777" w:rsidR="008D56A5" w:rsidRPr="0001142F" w:rsidRDefault="008D56A5" w:rsidP="001D507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</w:t>
            </w:r>
          </w:p>
        </w:tc>
      </w:tr>
      <w:tr w:rsidR="008D56A5" w:rsidRPr="0001142F" w14:paraId="14B86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112ACBF5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31DF28F5" w14:textId="77777777" w:rsidR="008D56A5" w:rsidRPr="001D5079" w:rsidRDefault="008D56A5" w:rsidP="001D507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TỔNG SỐ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9330642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4.494.844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840837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53BF19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7AFC588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D39DB87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FA7C42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21DCF09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C9C5A3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553D0668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12BA03F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1AF49E9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CB32BE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60A77ECD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231E3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018ACAEF" w14:textId="77777777" w:rsidR="008D56A5" w:rsidRPr="001D5079" w:rsidRDefault="001D5079" w:rsidP="00376761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4497E22E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Ban QLDA đầu tư xây dựng t</w:t>
            </w:r>
            <w:r w:rsidR="001D5079">
              <w:rPr>
                <w:rFonts w:ascii="Arial" w:hAnsi="Arial" w:cs="Arial"/>
                <w:sz w:val="20"/>
                <w:lang w:val="en-US"/>
              </w:rPr>
              <w:t>ỉ</w:t>
            </w:r>
            <w:r w:rsidRPr="0001142F">
              <w:rPr>
                <w:rFonts w:ascii="Arial" w:hAnsi="Arial" w:cs="Arial"/>
                <w:sz w:val="20"/>
              </w:rPr>
              <w:t>nh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1CCD0C3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1.664.704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97183C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105.066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2DA742B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1A752B0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117.200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B1C053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1.3</w:t>
            </w:r>
            <w:r w:rsidR="00CC3C30">
              <w:rPr>
                <w:rFonts w:ascii="Arial" w:hAnsi="Arial" w:cs="Arial"/>
                <w:sz w:val="20"/>
                <w:lang w:val="en-GB"/>
              </w:rPr>
              <w:t>5</w:t>
            </w: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D00588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1504B1F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71.200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05E9A37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484EDB1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1.335.383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436EB2A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1.247.883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9E8590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01ABAF1F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3269E25F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34.500</w:t>
            </w:r>
          </w:p>
        </w:tc>
      </w:tr>
      <w:tr w:rsidR="008D56A5" w:rsidRPr="0001142F" w14:paraId="534AE6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58AA8FF0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2260CD3F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Huyện Phú Riềng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6AEA24E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179.000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49581E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49.000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6A610A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BDAA3C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DCAB8FB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3527300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B696065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4A3C7D9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A36C2C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130.000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1DAF1D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130.000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77C524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76DDFE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6D32DCBB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5535A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7B88CDDB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4A4E55A0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huyện Hớn Quản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A37B9C3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179.384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6DE312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38.000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50F76D0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D4DC968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3444F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7C469BA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BCF6E67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FCB399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526C227A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141.000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9738202" w14:textId="77777777" w:rsidR="008D56A5" w:rsidRPr="0001142F" w:rsidRDefault="001D5079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141.</w:t>
            </w:r>
            <w:r w:rsidR="008D56A5" w:rsidRPr="0001142F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F4F387A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D36918A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517A204A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72F63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06C0CF8F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2DE75480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Th</w:t>
            </w:r>
            <w:r w:rsidR="001D5079">
              <w:rPr>
                <w:rFonts w:ascii="Arial" w:hAnsi="Arial" w:cs="Arial"/>
                <w:sz w:val="20"/>
                <w:lang w:val="en-US"/>
              </w:rPr>
              <w:t>à</w:t>
            </w:r>
            <w:r w:rsidRPr="0001142F">
              <w:rPr>
                <w:rFonts w:ascii="Arial" w:hAnsi="Arial" w:cs="Arial"/>
                <w:sz w:val="20"/>
              </w:rPr>
              <w:t>nh phố Đồng Xoài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EA18B24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122.189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663B959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ACA59EF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FE8EE0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16016CD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4FB8970B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7876A4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104BAC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4D7E1260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122.000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893BB8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92.000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68EDF6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421E0BE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15BC46D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69EE6E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6B42AF90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7856209E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huyện Bù Đ</w:t>
            </w:r>
            <w:r w:rsidR="001D5079">
              <w:rPr>
                <w:rFonts w:ascii="Arial" w:hAnsi="Arial" w:cs="Arial"/>
                <w:sz w:val="20"/>
                <w:lang w:val="en-US"/>
              </w:rPr>
              <w:t>ố</w:t>
            </w:r>
            <w:r w:rsidRPr="0001142F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B2E509A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121.064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AD6D985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42.064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F639848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AD6019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F08967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3781101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D526F4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E83265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5861EEA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79.000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00C8455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79.000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B3D95A8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44A333A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4400B36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7235B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7B1D6AC9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3296A9B1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huyện Lộc Ninh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8F8AAC4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174.600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6BBF54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71.500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3BD50A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10CAEDEF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4169B3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24CE845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B77526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BA0B06F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E9D3E3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103.100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169483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103.100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F03ECE0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4A31C1F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307ACDCB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45FC38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123C5969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303EC4EC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huyện Chơn Thành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31558EA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124.602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00F847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8.602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1418B97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A950ADB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32CE35B9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BEFBC98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722EA8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18B6E8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5D1BB05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116.000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A49EE0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116.000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13C51DD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21D594A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0AF722BC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0703D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7807B52F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5ABED185" w14:textId="77777777" w:rsidR="008D56A5" w:rsidRPr="0001142F" w:rsidRDefault="0001142F" w:rsidP="0037676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UBND</w:t>
            </w:r>
            <w:r w:rsidR="008D56A5" w:rsidRPr="0001142F">
              <w:rPr>
                <w:rFonts w:ascii="Arial" w:hAnsi="Arial" w:cs="Arial"/>
                <w:sz w:val="20"/>
              </w:rPr>
              <w:t xml:space="preserve"> TX B</w:t>
            </w:r>
            <w:r w:rsidR="002F7865">
              <w:rPr>
                <w:rFonts w:ascii="Arial" w:hAnsi="Arial" w:cs="Arial"/>
                <w:sz w:val="20"/>
                <w:lang w:val="en-US"/>
              </w:rPr>
              <w:t>ì</w:t>
            </w:r>
            <w:r w:rsidR="008D56A5" w:rsidRPr="0001142F">
              <w:rPr>
                <w:rFonts w:ascii="Arial" w:hAnsi="Arial" w:cs="Arial"/>
                <w:sz w:val="20"/>
              </w:rPr>
              <w:t>nh Long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578C87C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124.700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5B02FD6" w14:textId="77777777" w:rsidR="008D56A5" w:rsidRPr="002F7865" w:rsidRDefault="002F7865" w:rsidP="00376761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56.000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328091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1F0D9B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FDC598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336478E6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07EE10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E8AA7DA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8560A6B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68</w:t>
            </w:r>
            <w:r w:rsidR="00D23E50">
              <w:rPr>
                <w:rFonts w:ascii="Arial" w:hAnsi="Arial" w:cs="Arial"/>
                <w:sz w:val="20"/>
                <w:lang w:val="en-US"/>
              </w:rPr>
              <w:t>.</w:t>
            </w:r>
            <w:r w:rsidRPr="0001142F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7DA9BD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68.700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89A43D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128EDF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6A3ED1CF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68648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39413B96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1697CDC0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huyện Đồng Phú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8BCF393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215.291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3D92A6A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34.991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D3D0073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4846EA6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39A8AB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3AC7810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2AD52B1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E4A1AC8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1BF2334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180.300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5A56B8E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180</w:t>
            </w:r>
            <w:r w:rsidR="000A564E">
              <w:rPr>
                <w:rFonts w:ascii="Arial" w:hAnsi="Arial" w:cs="Arial"/>
                <w:sz w:val="20"/>
                <w:lang w:val="en-US"/>
              </w:rPr>
              <w:t>.</w:t>
            </w:r>
            <w:r w:rsidRPr="0001142F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61BF4BD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988BB7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2D8BD48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D56A5" w:rsidRPr="0001142F" w14:paraId="7994D3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7379451F" w14:textId="77777777" w:rsidR="008D56A5" w:rsidRPr="0001142F" w:rsidRDefault="008D56A5" w:rsidP="0037676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0E5DA083" w14:textId="77777777" w:rsidR="008D56A5" w:rsidRPr="0001142F" w:rsidRDefault="008D56A5" w:rsidP="00376761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huyện Bù Gia Mập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8E38AF2" w14:textId="77777777" w:rsidR="008D56A5" w:rsidRPr="001D5079" w:rsidRDefault="008D56A5" w:rsidP="0037676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1D5079">
              <w:rPr>
                <w:rFonts w:ascii="Arial" w:hAnsi="Arial" w:cs="Arial"/>
                <w:b/>
                <w:sz w:val="20"/>
              </w:rPr>
              <w:t>132.925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563917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40.796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2D8CC4B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32224824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836605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91A226D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AA7740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10.000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51A4459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BBCD915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82.129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6E0D0CD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82.129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9B6F799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B45B27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3BDBC802" w14:textId="77777777" w:rsidR="008D56A5" w:rsidRPr="0001142F" w:rsidRDefault="008D56A5" w:rsidP="0037676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38256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5D88D98D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660EEA6F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huyện Bù Đ</w:t>
            </w:r>
            <w:r>
              <w:rPr>
                <w:rFonts w:ascii="Arial" w:hAnsi="Arial" w:cs="Arial"/>
                <w:sz w:val="20"/>
                <w:lang w:val="en-US"/>
              </w:rPr>
              <w:t>ă</w:t>
            </w:r>
            <w:r w:rsidRPr="0001142F">
              <w:rPr>
                <w:rFonts w:ascii="Arial" w:hAnsi="Arial" w:cs="Arial"/>
                <w:sz w:val="20"/>
              </w:rPr>
              <w:t>ng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54499F6" w14:textId="77777777" w:rsidR="000A564E" w:rsidRPr="000A564E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0A564E">
              <w:rPr>
                <w:rFonts w:ascii="Arial" w:hAnsi="Arial" w:cs="Arial"/>
                <w:b/>
                <w:sz w:val="20"/>
              </w:rPr>
              <w:t>158.000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3D352F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87.000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D22134A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F4ABDA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415A52E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412A902D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8E9F3A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235175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9CC93D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71.000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850339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  <w:lang w:val="en-US"/>
              </w:rPr>
              <w:t>1.</w:t>
            </w:r>
            <w:r w:rsidRPr="0001142F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7D6E55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A29262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17A88C9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7A8765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0D49616D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532B3CA2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UBND TX Phước Long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CC1E8DF" w14:textId="77777777" w:rsidR="000A564E" w:rsidRPr="000A564E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0A564E">
              <w:rPr>
                <w:rFonts w:ascii="Arial" w:hAnsi="Arial" w:cs="Arial"/>
                <w:b/>
                <w:sz w:val="20"/>
              </w:rPr>
              <w:t>110.500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60F7A9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21.000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ADDF86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409028D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57C9A1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4831906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07E4E2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888527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0D01FC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89.500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B5F137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89.500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979B835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0D9CA14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4CE4A47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15F9F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3747A634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52BFEC6F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Xây dựng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7DE4C78" w14:textId="77777777" w:rsidR="000A564E" w:rsidRPr="000A564E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0A564E">
              <w:rPr>
                <w:rFonts w:ascii="Arial" w:hAnsi="Arial" w:cs="Arial"/>
                <w:b/>
                <w:sz w:val="20"/>
              </w:rPr>
              <w:t>70.600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62871E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8A5C03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9CC0B5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3DD0BFD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72219FA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EF7CDF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3A4A0F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6DBF2A3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70.600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9C2A88A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70</w:t>
            </w:r>
            <w:r>
              <w:rPr>
                <w:rFonts w:ascii="Arial" w:hAnsi="Arial" w:cs="Arial"/>
                <w:sz w:val="20"/>
                <w:lang w:val="en-US"/>
              </w:rPr>
              <w:t>.</w:t>
            </w:r>
            <w:r w:rsidRPr="0001142F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BC8910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870535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083936DA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3158C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316DAF05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57E02D1B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Kế hoạch và Đầu tư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E2F39ED" w14:textId="77777777" w:rsidR="000A564E" w:rsidRPr="000A564E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0A564E">
              <w:rPr>
                <w:rFonts w:ascii="Arial" w:hAnsi="Arial" w:cs="Arial"/>
                <w:b/>
                <w:sz w:val="20"/>
              </w:rPr>
              <w:t>32.497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4CE202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2B33C1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115681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D463E0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5AC7457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9C0269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B964D1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601784ED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32.497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1536CB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787D67B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DFFBD4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570D393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1180A4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35C4F0D3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5F57A8F0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</w:t>
            </w:r>
            <w:r w:rsidR="00956FD1">
              <w:rPr>
                <w:rFonts w:ascii="Arial" w:hAnsi="Arial" w:cs="Arial"/>
                <w:sz w:val="20"/>
              </w:rPr>
              <w:t>ở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1142F">
              <w:rPr>
                <w:rFonts w:ascii="Arial" w:hAnsi="Arial" w:cs="Arial"/>
                <w:sz w:val="20"/>
              </w:rPr>
              <w:t>Y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1142F">
              <w:rPr>
                <w:rFonts w:ascii="Arial" w:hAnsi="Arial" w:cs="Arial"/>
                <w:sz w:val="20"/>
              </w:rPr>
              <w:t>tế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0F8FAAB" w14:textId="77777777" w:rsidR="000A564E" w:rsidRPr="000A564E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0A564E">
              <w:rPr>
                <w:rFonts w:ascii="Arial" w:hAnsi="Arial" w:cs="Arial"/>
                <w:b/>
                <w:sz w:val="20"/>
              </w:rPr>
              <w:t>40.000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AB5592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A29D74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2349BC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40.000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7490B1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83B5D7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87E064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5C3E6C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0778317D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90F44C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49CF55B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219621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12D5072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3CDE8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0F443407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468CA3CB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Sở Giao thông vận tải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C7485E1" w14:textId="77777777" w:rsidR="000A564E" w:rsidRPr="000A564E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0A564E">
              <w:rPr>
                <w:rFonts w:ascii="Arial" w:hAnsi="Arial" w:cs="Arial"/>
                <w:b/>
                <w:sz w:val="20"/>
              </w:rPr>
              <w:t>21.273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D40C82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94A671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3661B3A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D36B0EA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162DDC4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868260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E88722D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6390FDB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21.273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C6144D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21.273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A9BE31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964FA5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11E5EDC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3F664C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40D635AA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74D5A3F4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Sở</w:t>
            </w:r>
            <w:r w:rsidRPr="0001142F">
              <w:rPr>
                <w:rFonts w:ascii="Arial" w:hAnsi="Arial" w:cs="Arial"/>
                <w:sz w:val="20"/>
              </w:rPr>
              <w:t xml:space="preserve"> Thông tin và Truyền thông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2FFC8BE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30.000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9C4F9A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4AAC40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62F0F2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3664C6A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30.000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26923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9C4511A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B68155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30825C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A9DA4A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CC2430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393464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33FB011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1CD7A1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528A7B4B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25A8CB1B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Chi cục Kiểm lâm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784A300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10.000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66E08D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1655479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0A93E6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7CB021A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21C8AB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C03790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C480CB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231CA14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10.000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C63B75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387D9EA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10.000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63C7E4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19C45AA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276ABD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175F4300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3C9A175D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Liên minh HTX t</w:t>
            </w:r>
            <w:r w:rsidR="00956FD1">
              <w:rPr>
                <w:rFonts w:ascii="Arial" w:hAnsi="Arial" w:cs="Arial"/>
                <w:sz w:val="20"/>
                <w:lang w:val="en-US"/>
              </w:rPr>
              <w:t>ỉ</w:t>
            </w:r>
            <w:r w:rsidRPr="0001142F">
              <w:rPr>
                <w:rFonts w:ascii="Arial" w:hAnsi="Arial" w:cs="Arial"/>
                <w:sz w:val="20"/>
              </w:rPr>
              <w:t>nh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E7F25BF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10.000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ED7FDD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6F32A2E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4A185B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43937DB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C49E2B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98A6FA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EEA1AD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16151E7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10.000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33DE1E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3810BA6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4CCE16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72F1202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488ED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44E92951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3FE2CF75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Ban Quản lý Khu kinh tế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B3D9CD5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13.994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5B695B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89A242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C6AFA5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F12983A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57669A8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642DC0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DFFA7C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3D334D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13.994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89FBA0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72B0A42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D95CDB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7702FC1D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223E05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2B9107ED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75E9EB42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 xml:space="preserve">Văn phòng Điều phối chương </w:t>
            </w:r>
            <w:r>
              <w:rPr>
                <w:rFonts w:ascii="Arial" w:hAnsi="Arial" w:cs="Arial"/>
                <w:sz w:val="20"/>
              </w:rPr>
              <w:t>trình</w:t>
            </w:r>
            <w:r w:rsidRPr="0001142F">
              <w:rPr>
                <w:rFonts w:ascii="Arial" w:hAnsi="Arial" w:cs="Arial"/>
                <w:sz w:val="20"/>
              </w:rPr>
              <w:t xml:space="preserve"> MT</w:t>
            </w:r>
            <w:r w:rsidR="00956FD1">
              <w:rPr>
                <w:rFonts w:ascii="Arial" w:hAnsi="Arial" w:cs="Arial"/>
                <w:sz w:val="20"/>
                <w:lang w:val="en-US"/>
              </w:rPr>
              <w:t>Q</w:t>
            </w:r>
            <w:r w:rsidRPr="0001142F">
              <w:rPr>
                <w:rFonts w:ascii="Arial" w:hAnsi="Arial" w:cs="Arial"/>
                <w:sz w:val="20"/>
              </w:rPr>
              <w:t>G xây dựng NTM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9F32CDA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265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10C73F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5CADE7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2C488F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8C7457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6FC1E3D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C4E8C9D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C75573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6CA1019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7C7323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FDDFD3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246DD7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23AC40C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211AA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4052FB16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4A776145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Đài PTTH và Báo B</w:t>
            </w:r>
            <w:r w:rsidR="00956FD1">
              <w:rPr>
                <w:rFonts w:ascii="Arial" w:hAnsi="Arial" w:cs="Arial"/>
                <w:sz w:val="20"/>
                <w:lang w:val="en-US"/>
              </w:rPr>
              <w:t>ì</w:t>
            </w:r>
            <w:r w:rsidRPr="0001142F">
              <w:rPr>
                <w:rFonts w:ascii="Arial" w:hAnsi="Arial" w:cs="Arial"/>
                <w:sz w:val="20"/>
              </w:rPr>
              <w:t>nh Phước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0DB6B95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88.500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CBB12F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FD34D6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384DEAD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0374CA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484FAB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88.500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C91FF1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7F4D8D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572ECFA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9E1DC1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8C539B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143254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77F8DBF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48534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16C420E7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7D2EED6B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Trả nợ vay ODA (Dự án Minh Lập - Lộc Hiệp)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C572839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16.640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6AEBA0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8241FB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1CE0D87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8DE11BE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7A5B9A2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73605B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E8609D5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57340DBD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16.640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2FFF1F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FF15BB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957E83A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1C74CFC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4396B4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3E8DCB68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60C139A2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Chương trình</w:t>
            </w:r>
            <w:r w:rsidRPr="0001142F">
              <w:rPr>
                <w:rFonts w:ascii="Arial" w:hAnsi="Arial" w:cs="Arial"/>
                <w:sz w:val="20"/>
              </w:rPr>
              <w:t xml:space="preserve"> mục tiêu quốc gia giảm nghèo b</w:t>
            </w:r>
            <w:r w:rsidR="00156D55">
              <w:rPr>
                <w:rFonts w:ascii="Arial" w:hAnsi="Arial" w:cs="Arial"/>
                <w:sz w:val="20"/>
                <w:lang w:val="en-US"/>
              </w:rPr>
              <w:t>ề</w:t>
            </w:r>
            <w:r w:rsidRPr="0001142F">
              <w:rPr>
                <w:rFonts w:ascii="Arial" w:hAnsi="Arial" w:cs="Arial"/>
                <w:sz w:val="20"/>
              </w:rPr>
              <w:t>n vững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FCCE86C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64.876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2FD58A5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6C3E6A8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318902C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03B4D9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E1CDC3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439311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11C92D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003A6CB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C69992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5A260E0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00F4A04D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43B64C3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64.876</w:t>
            </w:r>
          </w:p>
        </w:tc>
      </w:tr>
      <w:tr w:rsidR="000A564E" w:rsidRPr="0001142F" w14:paraId="5C6F1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078BBBC8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16AFA46D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Chương trình</w:t>
            </w:r>
            <w:r w:rsidRPr="0001142F">
              <w:rPr>
                <w:rFonts w:ascii="Arial" w:hAnsi="Arial" w:cs="Arial"/>
                <w:sz w:val="20"/>
              </w:rPr>
              <w:t xml:space="preserve"> mục tiêu quốc gia xây dựng nông thôn mới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B43A8FC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617.180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DB6BF0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6CAAC7C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847D515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6C65DC5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630831E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C6FFF0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F9796A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57B0F6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617.180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D09FB8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5303CE59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617.180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41017C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086D1945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A564E" w:rsidRPr="0001142F" w14:paraId="7BFAA7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" w:type="pct"/>
            <w:shd w:val="clear" w:color="auto" w:fill="auto"/>
            <w:vAlign w:val="center"/>
          </w:tcPr>
          <w:p w14:paraId="2CA15A1C" w14:textId="77777777" w:rsidR="000A564E" w:rsidRPr="0001142F" w:rsidRDefault="000A564E" w:rsidP="000A564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450AC055" w14:textId="77777777" w:rsidR="000A564E" w:rsidRPr="0001142F" w:rsidRDefault="000A564E" w:rsidP="000A564E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Chương trình MTQG phát triển kinh tế - xã hội vùng đồng bào dân tộc thiểu số và miền núi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88166C1" w14:textId="77777777" w:rsidR="000A564E" w:rsidRPr="00956FD1" w:rsidRDefault="000A564E" w:rsidP="000A564E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956FD1">
              <w:rPr>
                <w:rFonts w:ascii="Arial" w:hAnsi="Arial" w:cs="Arial"/>
                <w:b/>
                <w:sz w:val="20"/>
              </w:rPr>
              <w:t>172.060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74FC6D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3A8BFFF2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7E6B896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9442BE1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7544B5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7DAA144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969A00B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42DA6E0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1667DA43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92CEB9F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B57FDD7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39B1FB18" w14:textId="77777777" w:rsidR="000A564E" w:rsidRPr="0001142F" w:rsidRDefault="000A564E" w:rsidP="000A564E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172.060</w:t>
            </w:r>
          </w:p>
        </w:tc>
      </w:tr>
    </w:tbl>
    <w:p w14:paraId="59F212A9" w14:textId="77777777" w:rsidR="008D56A5" w:rsidRPr="00BB75F7" w:rsidRDefault="008D56A5" w:rsidP="0001142F">
      <w:pPr>
        <w:spacing w:before="120"/>
        <w:rPr>
          <w:rFonts w:ascii="Arial" w:hAnsi="Arial" w:cs="Arial"/>
          <w:b/>
          <w:i/>
          <w:sz w:val="20"/>
        </w:rPr>
      </w:pPr>
      <w:r w:rsidRPr="00BB75F7">
        <w:rPr>
          <w:rFonts w:ascii="Arial" w:hAnsi="Arial" w:cs="Arial"/>
          <w:b/>
          <w:i/>
          <w:sz w:val="20"/>
        </w:rPr>
        <w:t>Ghi chú:</w:t>
      </w:r>
    </w:p>
    <w:p w14:paraId="36C2D2CF" w14:textId="77777777" w:rsidR="008D56A5" w:rsidRPr="0001142F" w:rsidRDefault="008D56A5" w:rsidP="0001142F">
      <w:pPr>
        <w:spacing w:before="120"/>
        <w:rPr>
          <w:rFonts w:ascii="Arial" w:hAnsi="Arial" w:cs="Arial"/>
          <w:sz w:val="20"/>
        </w:rPr>
      </w:pPr>
      <w:r w:rsidRPr="0001142F">
        <w:rPr>
          <w:rFonts w:ascii="Arial" w:hAnsi="Arial" w:cs="Arial"/>
          <w:sz w:val="20"/>
        </w:rPr>
        <w:t>- Chưa bao gồm kế hoạch vốn chi cho lĩnh vực quốc phòng, an ninh là 93,732 t</w:t>
      </w:r>
      <w:r w:rsidR="006F460F">
        <w:rPr>
          <w:rFonts w:ascii="Arial" w:hAnsi="Arial" w:cs="Arial"/>
          <w:sz w:val="20"/>
          <w:lang w:val="en-US"/>
        </w:rPr>
        <w:t xml:space="preserve">ỷ </w:t>
      </w:r>
      <w:r w:rsidRPr="0001142F">
        <w:rPr>
          <w:rFonts w:ascii="Arial" w:hAnsi="Arial" w:cs="Arial"/>
          <w:sz w:val="20"/>
        </w:rPr>
        <w:t>đồng.</w:t>
      </w:r>
    </w:p>
    <w:p w14:paraId="6B1E1AE0" w14:textId="77777777" w:rsidR="008D56A5" w:rsidRDefault="008D56A5" w:rsidP="0001142F">
      <w:pPr>
        <w:spacing w:before="120"/>
        <w:rPr>
          <w:rFonts w:ascii="Arial" w:hAnsi="Arial" w:cs="Arial"/>
          <w:sz w:val="20"/>
          <w:lang w:val="en-US"/>
        </w:rPr>
      </w:pPr>
    </w:p>
    <w:p w14:paraId="7CF9EEBE" w14:textId="77777777" w:rsidR="008D56A5" w:rsidRPr="002D71AD" w:rsidRDefault="008D56A5" w:rsidP="002D71AD">
      <w:pPr>
        <w:spacing w:before="120"/>
        <w:jc w:val="right"/>
        <w:rPr>
          <w:rFonts w:ascii="Arial" w:hAnsi="Arial" w:cs="Arial"/>
          <w:b/>
          <w:sz w:val="20"/>
        </w:rPr>
      </w:pPr>
      <w:r w:rsidRPr="002D71AD">
        <w:rPr>
          <w:rFonts w:ascii="Arial" w:hAnsi="Arial" w:cs="Arial"/>
          <w:b/>
          <w:sz w:val="20"/>
        </w:rPr>
        <w:t>Biểu số 54/CK-NSNN</w:t>
      </w:r>
    </w:p>
    <w:p w14:paraId="1B48FA78" w14:textId="77777777" w:rsidR="00BB75F7" w:rsidRPr="00BB75F7" w:rsidRDefault="00BB75F7" w:rsidP="00BB75F7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</w:rPr>
        <w:t>TỶ LỆ PHẦN TRĂM (%) CÁC KHOẢN THU PHÂN CHIA GIỮA NGÂN SÁCH CÁC CẤP CHÍNH QUYỀN ĐỊA PHƯƠNG NĂM 2022</w:t>
      </w:r>
    </w:p>
    <w:p w14:paraId="59BD826B" w14:textId="77777777" w:rsidR="00BB75F7" w:rsidRDefault="008D56A5" w:rsidP="002D71AD">
      <w:pPr>
        <w:spacing w:before="120"/>
        <w:jc w:val="center"/>
        <w:rPr>
          <w:rFonts w:ascii="Arial" w:hAnsi="Arial" w:cs="Arial"/>
          <w:i/>
          <w:sz w:val="20"/>
          <w:lang w:val="en-GB"/>
        </w:rPr>
      </w:pPr>
      <w:r w:rsidRPr="002D71AD">
        <w:rPr>
          <w:rFonts w:ascii="Arial" w:hAnsi="Arial" w:cs="Arial"/>
          <w:i/>
          <w:sz w:val="20"/>
        </w:rPr>
        <w:t>(Ban hành kèm theo Quyết định số</w:t>
      </w:r>
      <w:r w:rsidR="002D71AD" w:rsidRPr="002D71AD">
        <w:rPr>
          <w:rFonts w:ascii="Arial" w:hAnsi="Arial" w:cs="Arial"/>
          <w:i/>
          <w:sz w:val="20"/>
          <w:lang w:val="en-US"/>
        </w:rPr>
        <w:t>:</w:t>
      </w:r>
      <w:r w:rsidRPr="002D71AD">
        <w:rPr>
          <w:rFonts w:ascii="Arial" w:hAnsi="Arial" w:cs="Arial"/>
          <w:i/>
          <w:sz w:val="20"/>
        </w:rPr>
        <w:t xml:space="preserve"> </w:t>
      </w:r>
      <w:r w:rsidR="002D71AD" w:rsidRPr="002D71AD">
        <w:rPr>
          <w:rFonts w:ascii="Arial" w:hAnsi="Arial" w:cs="Arial"/>
          <w:i/>
          <w:sz w:val="20"/>
          <w:lang w:val="en-US"/>
        </w:rPr>
        <w:t>1510</w:t>
      </w:r>
      <w:r w:rsidRPr="002D71AD">
        <w:rPr>
          <w:rFonts w:ascii="Arial" w:hAnsi="Arial" w:cs="Arial"/>
          <w:i/>
          <w:sz w:val="20"/>
        </w:rPr>
        <w:t>/QĐ-UBND ngày</w:t>
      </w:r>
      <w:r w:rsidR="002D71AD" w:rsidRPr="002D71AD">
        <w:rPr>
          <w:rFonts w:ascii="Arial" w:hAnsi="Arial" w:cs="Arial"/>
          <w:i/>
          <w:sz w:val="20"/>
          <w:lang w:val="en-US"/>
        </w:rPr>
        <w:t xml:space="preserve"> 23</w:t>
      </w:r>
      <w:r w:rsidRPr="002D71AD">
        <w:rPr>
          <w:rFonts w:ascii="Arial" w:hAnsi="Arial" w:cs="Arial"/>
          <w:i/>
          <w:sz w:val="20"/>
        </w:rPr>
        <w:t xml:space="preserve"> tháng </w:t>
      </w:r>
      <w:r w:rsidR="002D71AD" w:rsidRPr="002D71AD">
        <w:rPr>
          <w:rFonts w:ascii="Arial" w:hAnsi="Arial" w:cs="Arial"/>
          <w:i/>
          <w:sz w:val="20"/>
          <w:lang w:val="en-US"/>
        </w:rPr>
        <w:t>8</w:t>
      </w:r>
      <w:r w:rsidRPr="002D71AD">
        <w:rPr>
          <w:rFonts w:ascii="Arial" w:hAnsi="Arial" w:cs="Arial"/>
          <w:i/>
          <w:sz w:val="20"/>
        </w:rPr>
        <w:t xml:space="preserve"> năm</w:t>
      </w:r>
      <w:r w:rsidR="002D71AD" w:rsidRPr="002D71AD">
        <w:rPr>
          <w:rFonts w:ascii="Arial" w:hAnsi="Arial" w:cs="Arial"/>
          <w:i/>
          <w:sz w:val="20"/>
          <w:lang w:val="en-US"/>
        </w:rPr>
        <w:t xml:space="preserve"> 2022 của Ủy</w:t>
      </w:r>
      <w:r w:rsidRPr="002D71AD">
        <w:rPr>
          <w:rFonts w:ascii="Arial" w:hAnsi="Arial" w:cs="Arial"/>
          <w:i/>
          <w:sz w:val="20"/>
        </w:rPr>
        <w:t xml:space="preserve"> ban </w:t>
      </w:r>
      <w:r w:rsidR="0001142F" w:rsidRPr="002D71AD">
        <w:rPr>
          <w:rFonts w:ascii="Arial" w:hAnsi="Arial" w:cs="Arial"/>
          <w:i/>
          <w:sz w:val="20"/>
        </w:rPr>
        <w:t>nhân dân tỉnh</w:t>
      </w:r>
      <w:r w:rsidRPr="002D71AD">
        <w:rPr>
          <w:rFonts w:ascii="Arial" w:hAnsi="Arial" w:cs="Arial"/>
          <w:i/>
          <w:sz w:val="20"/>
        </w:rPr>
        <w:t>)</w:t>
      </w:r>
    </w:p>
    <w:p w14:paraId="56411EE2" w14:textId="77777777" w:rsidR="008D56A5" w:rsidRPr="002D71AD" w:rsidRDefault="008D56A5" w:rsidP="002D71AD">
      <w:pPr>
        <w:spacing w:before="120"/>
        <w:jc w:val="center"/>
        <w:rPr>
          <w:rFonts w:ascii="Arial" w:hAnsi="Arial" w:cs="Arial"/>
          <w:i/>
          <w:sz w:val="20"/>
        </w:rPr>
      </w:pPr>
      <w:r w:rsidRPr="002D71AD">
        <w:rPr>
          <w:rFonts w:ascii="Arial" w:hAnsi="Arial" w:cs="Arial"/>
          <w:i/>
          <w:sz w:val="20"/>
        </w:rPr>
        <w:t>(Dự toán đã được Hội đồng nhân dân quyết định)</w:t>
      </w:r>
    </w:p>
    <w:p w14:paraId="1B4AA00B" w14:textId="77777777" w:rsidR="008D56A5" w:rsidRPr="0001142F" w:rsidRDefault="008D56A5" w:rsidP="002D71AD">
      <w:pPr>
        <w:spacing w:before="120"/>
        <w:jc w:val="right"/>
        <w:rPr>
          <w:rFonts w:ascii="Arial" w:hAnsi="Arial" w:cs="Arial"/>
          <w:sz w:val="20"/>
        </w:rPr>
      </w:pPr>
      <w:r w:rsidRPr="0001142F">
        <w:rPr>
          <w:rFonts w:ascii="Arial" w:hAnsi="Arial" w:cs="Arial"/>
          <w:sz w:val="20"/>
        </w:rPr>
        <w:t>Đơn vị: %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764"/>
        <w:gridCol w:w="1288"/>
        <w:gridCol w:w="1301"/>
        <w:gridCol w:w="1111"/>
        <w:gridCol w:w="1093"/>
        <w:gridCol w:w="1155"/>
        <w:gridCol w:w="1070"/>
        <w:gridCol w:w="915"/>
        <w:gridCol w:w="915"/>
        <w:gridCol w:w="966"/>
        <w:gridCol w:w="883"/>
      </w:tblGrid>
      <w:tr w:rsidR="008D56A5" w:rsidRPr="0001142F" w14:paraId="7602C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vMerge w:val="restart"/>
            <w:shd w:val="clear" w:color="auto" w:fill="auto"/>
            <w:vAlign w:val="center"/>
          </w:tcPr>
          <w:p w14:paraId="18EA749B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75881108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Tên đơn vị</w:t>
            </w:r>
          </w:p>
        </w:tc>
        <w:tc>
          <w:tcPr>
            <w:tcW w:w="4129" w:type="pct"/>
            <w:gridSpan w:val="10"/>
            <w:shd w:val="clear" w:color="auto" w:fill="auto"/>
            <w:vAlign w:val="center"/>
          </w:tcPr>
          <w:p w14:paraId="00025EFD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Chi tiết theo sắc thuế</w:t>
            </w:r>
          </w:p>
        </w:tc>
      </w:tr>
      <w:tr w:rsidR="00721E06" w:rsidRPr="0001142F" w14:paraId="4972C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vMerge/>
            <w:shd w:val="clear" w:color="auto" w:fill="auto"/>
            <w:vAlign w:val="center"/>
          </w:tcPr>
          <w:p w14:paraId="636A7A7F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06EA570C" w14:textId="77777777" w:rsidR="008D56A5" w:rsidRPr="002D71AD" w:rsidRDefault="008D56A5" w:rsidP="002D71AD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671A12F7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Thuế giá trị gia tăng khu vực công thương nghiệp ngoài quốc doanh (trừ thuế giá trị gia tăng thu từ các doan</w:t>
            </w:r>
            <w:r w:rsidR="002D71AD">
              <w:rPr>
                <w:rFonts w:ascii="Arial" w:hAnsi="Arial" w:cs="Arial"/>
                <w:b/>
                <w:sz w:val="20"/>
                <w:lang w:val="en-US"/>
              </w:rPr>
              <w:t>h</w:t>
            </w:r>
            <w:r w:rsidRPr="002D71AD">
              <w:rPr>
                <w:rFonts w:ascii="Arial" w:hAnsi="Arial" w:cs="Arial"/>
                <w:b/>
                <w:sz w:val="20"/>
              </w:rPr>
              <w:t xml:space="preserve"> nghiệp do tỉnh quản lý trực tiếp)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E5682FE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Thuế thu nhập doanh nghiệp khu vực công th</w:t>
            </w:r>
            <w:r w:rsidR="0001142F" w:rsidRPr="002D71AD">
              <w:rPr>
                <w:rFonts w:ascii="Arial" w:hAnsi="Arial" w:cs="Arial"/>
                <w:b/>
                <w:sz w:val="20"/>
              </w:rPr>
              <w:t>ươ</w:t>
            </w:r>
            <w:r w:rsidRPr="002D71AD">
              <w:rPr>
                <w:rFonts w:ascii="Arial" w:hAnsi="Arial" w:cs="Arial"/>
                <w:b/>
                <w:sz w:val="20"/>
              </w:rPr>
              <w:t>ng nghiệp ngoài quốc doanh (trừ thuế thu nhập doanh nghiệp thu từ các doanh nghiệp do tỉnh quản lý trực tiếp)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7EC2E62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Lệ phí tr</w:t>
            </w:r>
            <w:r w:rsidR="0001142F" w:rsidRPr="002D71AD">
              <w:rPr>
                <w:rFonts w:ascii="Arial" w:hAnsi="Arial" w:cs="Arial"/>
                <w:b/>
                <w:sz w:val="20"/>
              </w:rPr>
              <w:t>ướ</w:t>
            </w:r>
            <w:r w:rsidRPr="002D71AD">
              <w:rPr>
                <w:rFonts w:ascii="Arial" w:hAnsi="Arial" w:cs="Arial"/>
                <w:b/>
                <w:sz w:val="20"/>
              </w:rPr>
              <w:t>c bạ</w:t>
            </w:r>
            <w:r w:rsidR="002D71AD">
              <w:rPr>
                <w:rFonts w:ascii="Arial" w:hAnsi="Arial" w:cs="Arial"/>
                <w:b/>
                <w:sz w:val="20"/>
              </w:rPr>
              <w:t xml:space="preserve"> </w:t>
            </w:r>
            <w:r w:rsidRPr="002D71AD">
              <w:rPr>
                <w:rFonts w:ascii="Arial" w:hAnsi="Arial" w:cs="Arial"/>
                <w:b/>
                <w:sz w:val="20"/>
              </w:rPr>
              <w:t>(trừ lệ phí tr</w:t>
            </w:r>
            <w:r w:rsidR="0001142F" w:rsidRPr="002D71AD">
              <w:rPr>
                <w:rFonts w:ascii="Arial" w:hAnsi="Arial" w:cs="Arial"/>
                <w:b/>
                <w:sz w:val="20"/>
              </w:rPr>
              <w:t>ướ</w:t>
            </w:r>
            <w:r w:rsidRPr="002D71AD">
              <w:rPr>
                <w:rFonts w:ascii="Arial" w:hAnsi="Arial" w:cs="Arial"/>
                <w:b/>
                <w:sz w:val="20"/>
              </w:rPr>
              <w:t>c bạ nhà, đất)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ABC0C7E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Thuế tài nguyên khu vực công thương nghiệp ngoài quốc doanh (trừ thuế tài nguyên thu từ các dự án do t</w:t>
            </w:r>
            <w:r w:rsidR="002D71AD">
              <w:rPr>
                <w:rFonts w:ascii="Arial" w:hAnsi="Arial" w:cs="Arial"/>
                <w:b/>
                <w:sz w:val="20"/>
                <w:lang w:val="en-US"/>
              </w:rPr>
              <w:t>ỉ</w:t>
            </w:r>
            <w:r w:rsidRPr="002D71AD">
              <w:rPr>
                <w:rFonts w:ascii="Arial" w:hAnsi="Arial" w:cs="Arial"/>
                <w:b/>
                <w:sz w:val="20"/>
              </w:rPr>
              <w:t>nh cấp phép)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B37FBA9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Thu tiền cho thuê đất, thuê mặt n</w:t>
            </w:r>
            <w:r w:rsidR="0001142F" w:rsidRPr="002D71AD">
              <w:rPr>
                <w:rFonts w:ascii="Arial" w:hAnsi="Arial" w:cs="Arial"/>
                <w:b/>
                <w:sz w:val="20"/>
              </w:rPr>
              <w:t>ướ</w:t>
            </w:r>
            <w:r w:rsidRPr="002D71AD">
              <w:rPr>
                <w:rFonts w:ascii="Arial" w:hAnsi="Arial" w:cs="Arial"/>
                <w:b/>
                <w:sz w:val="20"/>
              </w:rPr>
              <w:t xml:space="preserve">c trả tiền hằng năm (không bao gồm thu tiền thuê đất từ các dự án do cấp tỉnh quản lý; thu tiền thuê đất trả tiền một lần cho cả </w:t>
            </w:r>
            <w:r w:rsidR="0001142F" w:rsidRPr="002D71AD">
              <w:rPr>
                <w:rFonts w:ascii="Arial" w:hAnsi="Arial" w:cs="Arial"/>
                <w:b/>
                <w:sz w:val="20"/>
              </w:rPr>
              <w:t>thời gian</w:t>
            </w:r>
            <w:r w:rsidRPr="002D71AD">
              <w:rPr>
                <w:rFonts w:ascii="Arial" w:hAnsi="Arial" w:cs="Arial"/>
                <w:b/>
                <w:sz w:val="20"/>
              </w:rPr>
              <w:t xml:space="preserve"> thuê)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DBE83F2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Thuế thu nhập cá nhân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0D8B700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Thu tiền chuyển mục đích sử dụng đất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4F15DE8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Thuế giá trị gia tăng khu vực công thương nghiệp ngoài quốc doanh (Hộ kinh doanh nhỏ)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AAC5E20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Lệ phí tr</w:t>
            </w:r>
            <w:r w:rsidR="0001142F" w:rsidRPr="002D71AD">
              <w:rPr>
                <w:rFonts w:ascii="Arial" w:hAnsi="Arial" w:cs="Arial"/>
                <w:b/>
                <w:sz w:val="20"/>
              </w:rPr>
              <w:t>ướ</w:t>
            </w:r>
            <w:r w:rsidRPr="002D71AD">
              <w:rPr>
                <w:rFonts w:ascii="Arial" w:hAnsi="Arial" w:cs="Arial"/>
                <w:b/>
                <w:sz w:val="20"/>
              </w:rPr>
              <w:t>c bạ nhà, đất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1A3F174" w14:textId="77777777" w:rsidR="008D56A5" w:rsidRPr="002D71AD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71AD">
              <w:rPr>
                <w:rFonts w:ascii="Arial" w:hAnsi="Arial" w:cs="Arial"/>
                <w:b/>
                <w:sz w:val="20"/>
              </w:rPr>
              <w:t>Thuế sử dụng đất phi nông nghiệp</w:t>
            </w:r>
          </w:p>
        </w:tc>
      </w:tr>
      <w:tr w:rsidR="00721E06" w:rsidRPr="0001142F" w14:paraId="456D3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2E89E9D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119D782" w14:textId="77777777" w:rsidR="008D56A5" w:rsidRPr="0001142F" w:rsidRDefault="008D56A5" w:rsidP="00E71E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76D745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D14E679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5DAAAFE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0DE8F7E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533979C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74C166A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D0492B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37D1E6C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204C19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B83AC13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</w:tr>
      <w:tr w:rsidR="008D56A5" w:rsidRPr="0001142F" w14:paraId="363CE9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9C673C4" w14:textId="77777777" w:rsidR="008D56A5" w:rsidRPr="00E71EA7" w:rsidRDefault="008D56A5" w:rsidP="002D71A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71EA7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1D53E31F" w14:textId="77777777" w:rsidR="008D56A5" w:rsidRPr="00E71EA7" w:rsidRDefault="008D56A5" w:rsidP="002D71A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E71EA7">
              <w:rPr>
                <w:rFonts w:ascii="Arial" w:hAnsi="Arial" w:cs="Arial"/>
                <w:b/>
                <w:sz w:val="20"/>
              </w:rPr>
              <w:t>Tỷ lệ phần trăm (%) phân chia các khoản thu từ ngân sách tỉnh cho ngân sách huyện, thị</w:t>
            </w:r>
          </w:p>
        </w:tc>
      </w:tr>
      <w:tr w:rsidR="00721E06" w:rsidRPr="0001142F" w14:paraId="77D9D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9DA0AB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CD9E58D" w14:textId="77777777" w:rsidR="008D56A5" w:rsidRPr="0001142F" w:rsidRDefault="008D56A5" w:rsidP="002D71AD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Thành phố Đồng Xoài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E48083E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C71314D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D7D3DB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8B4D6FD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CA8958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A7D5248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4CA5FC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2C879E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7FF895DC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E9A130D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247F98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BFD25AB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99B0C87" w14:textId="77777777" w:rsidR="008D56A5" w:rsidRPr="0001142F" w:rsidRDefault="008D56A5" w:rsidP="002D71AD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xã Bình Long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C3C772E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6B4D4EA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58C72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2DC510D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91E1033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160625F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9AAD24C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95263C8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78CAD601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880E93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2378DA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190" w:type="pct"/>
            <w:shd w:val="clear" w:color="auto" w:fill="auto"/>
            <w:vAlign w:val="center"/>
          </w:tcPr>
          <w:p w14:paraId="4E0694D0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D87D0E4" w14:textId="77777777" w:rsidR="008D56A5" w:rsidRPr="0001142F" w:rsidRDefault="008D56A5" w:rsidP="002D71AD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xã Phước Long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E65B929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F7D16F5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CE6B6A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9F9219F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58B9026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625F544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93F2E6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7E3490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1575932C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5A9BBB9A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0DC26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E6D402E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04420A4" w14:textId="77777777" w:rsidR="008D56A5" w:rsidRPr="0001142F" w:rsidRDefault="008D56A5" w:rsidP="002D71AD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Đồng Phú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0A51E35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98476A6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9C89C44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01FB97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C1ADF20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DEEA0BF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6999C3A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E0B129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19D4390B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D9D11D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471850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57BDC08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BB504F6" w14:textId="77777777" w:rsidR="008D56A5" w:rsidRPr="0001142F" w:rsidRDefault="008D56A5" w:rsidP="002D71AD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Lộc Ninh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A8C1421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AED09C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29C342B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D89FD2F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1C2CA51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8D878E4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3A29939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DCE3BF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2819C72B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FFA799C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1C8C1D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ACE8DB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11E9DB6" w14:textId="77777777" w:rsidR="008D56A5" w:rsidRPr="0001142F" w:rsidRDefault="008D56A5" w:rsidP="002D71AD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Bù Đốp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E9523DC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A8D9978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54575D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4C5E25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688F069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E7BA696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8B2BC69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BF2BB9F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4A14946F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28F3FB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141182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65C7482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3EE6B34" w14:textId="77777777" w:rsidR="008D56A5" w:rsidRPr="0001142F" w:rsidRDefault="008D56A5" w:rsidP="002D71AD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Bù Đăng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C938AC6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33FA273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B47EB6C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11F5951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AB22C0D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050CE55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7086407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7F22F85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7115C606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6B5AC3AC" w14:textId="77777777" w:rsidR="008D56A5" w:rsidRPr="0001142F" w:rsidRDefault="008D56A5" w:rsidP="002D71A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0649C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EB96A46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A2EF42B" w14:textId="77777777" w:rsidR="002A54A3" w:rsidRPr="0001142F" w:rsidRDefault="002A54A3" w:rsidP="002A54A3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Chơn Thành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659EF75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344538B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F45AE87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F4518E7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8D94809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2AD4D52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D7C2AA4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7CA5FB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3BF83DD7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3D6928AA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22BB6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769918F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80200DB" w14:textId="77777777" w:rsidR="002A54A3" w:rsidRPr="0001142F" w:rsidRDefault="002A54A3" w:rsidP="002A54A3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Hớn Quản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FE7863C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01579E0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2F14431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CD1E006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A8C0D96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9F2114E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68EA0B2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8B7B1D1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1A2D8129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5EC0BA64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34E99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A58CE24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BE8FC0B" w14:textId="77777777" w:rsidR="002A54A3" w:rsidRPr="0001142F" w:rsidRDefault="002A54A3" w:rsidP="002A54A3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Bù Gia Mập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419F7FC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34B24AF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4CB38E0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351A10C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D9C21A1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9C2CFEA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1AF2738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7802F57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4BA4E596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0089931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5914D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1439AA4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99043FF" w14:textId="77777777" w:rsidR="002A54A3" w:rsidRPr="0001142F" w:rsidRDefault="002A54A3" w:rsidP="002A54A3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Phú Riềng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E8D4CE0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DCB1E68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45A42AB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5BC4727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3028361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35%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276DC69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4F25626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DFF4E1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1DC225FF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3C385B56" w14:textId="77777777" w:rsidR="002A54A3" w:rsidRPr="0001142F" w:rsidRDefault="002A54A3" w:rsidP="002A54A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A54A3" w:rsidRPr="0001142F" w14:paraId="3501E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FCEBD52" w14:textId="77777777" w:rsidR="002A54A3" w:rsidRPr="002A54A3" w:rsidRDefault="002A54A3" w:rsidP="002A54A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A54A3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09419BC7" w14:textId="77777777" w:rsidR="002A54A3" w:rsidRPr="002A54A3" w:rsidRDefault="002A54A3" w:rsidP="002A54A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A54A3">
              <w:rPr>
                <w:rFonts w:ascii="Arial" w:hAnsi="Arial" w:cs="Arial"/>
                <w:b/>
                <w:sz w:val="20"/>
              </w:rPr>
              <w:t>Tỷ lệ phần trăm (%) phân chia các khoản thu từ ngân sách huyện, thị cho ngân sách xã, phường, thị trấn</w:t>
            </w:r>
          </w:p>
        </w:tc>
      </w:tr>
      <w:tr w:rsidR="002F1E92" w:rsidRPr="0001142F" w14:paraId="435CA0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45A6393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F1E92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3AAABE8B" w14:textId="77777777" w:rsidR="002F1E92" w:rsidRPr="002F1E92" w:rsidRDefault="002F1E92" w:rsidP="002F1E92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F1E92">
              <w:rPr>
                <w:rFonts w:ascii="Arial" w:hAnsi="Arial" w:cs="Arial"/>
                <w:b/>
                <w:sz w:val="20"/>
              </w:rPr>
              <w:t>Thành phố Đồng Xoài</w:t>
            </w:r>
          </w:p>
        </w:tc>
      </w:tr>
      <w:tr w:rsidR="00721E06" w:rsidRPr="0001142F" w14:paraId="6F666C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3883B0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C4E6F44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Tân Phú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80F3BC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B74097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D9D115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DAE5BD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5072EC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F99C3E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8FC952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CF31AA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551C9C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DB622E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62361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75CA61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85CA07D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Tân Đồng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485B6F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8C946F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CB39F9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1FEFA8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DDD617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0EFC41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942FF0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A3F54E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AA8670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98533D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96B97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655D3E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5AEF2A1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Tân Thiện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39EB65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AC54B9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DF1DDF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2DCF4B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1A5F6D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6FC4E0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84A694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9B51FF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497D41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FAF76C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8580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F920F6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166B03A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Tân Xuân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B835C9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982E2B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D3F8D1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A14C80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A4AAD7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DEE019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EC05A7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45A97AB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2791CD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B5433E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802C2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5676C8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BBB8628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Tân Bình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41683D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ECC009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33F202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7C26C9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8CBA0B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6E13C2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9CCD24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1AB8CD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D45E90B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E0A30E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EB2C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CF00F4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087946C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Tiến Thành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C55EDD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7914B1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BF95A0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7FEFD9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C53047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7DEF9B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01E829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D850C5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4380B1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50EAA9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58779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C040FF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2E495B3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Tiến Hưng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64FC54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D4EFE3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A7A84C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943A99F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3CEF38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560854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2E6312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3F8E47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E61524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69ECF6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93926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940E6F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9E8E12E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Thành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613609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06CD07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985BEF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AFB045B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AE30AF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328CC3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F2F718F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A24666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1791CD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E53358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66B0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09921BC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F1E92">
              <w:rPr>
                <w:rFonts w:ascii="Arial" w:hAnsi="Arial" w:cs="Arial"/>
                <w:b/>
                <w:sz w:val="20"/>
              </w:rPr>
              <w:t>II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DAFE5C3" w14:textId="77777777" w:rsidR="002F1E92" w:rsidRPr="002F1E92" w:rsidRDefault="002F1E92" w:rsidP="002F1E92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F1E92">
              <w:rPr>
                <w:rFonts w:ascii="Arial" w:hAnsi="Arial" w:cs="Arial"/>
                <w:b/>
                <w:sz w:val="20"/>
              </w:rPr>
              <w:t>Thị xã Bình Long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00E5A15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1A2B538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A0ED3CC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5E02AA1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3D0288D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3B05654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EECBBB0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AE953B6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443D41DC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D147F7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1E06" w:rsidRPr="0001142F" w14:paraId="7C79A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278B8A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C517A80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An Lộc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CD5361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A884BE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9D3831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259552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824E22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A03FCD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6073FFB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F2E80C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60E86F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65D830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74C5D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1F7297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1FDB322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Hưng Chiến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CCE0C7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7C05D3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9C5AF3F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FE0E5A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1D7AC8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A02CE5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8B215B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2F856A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C21864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D295FC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759AB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7AC4CF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811B2E5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Phú Thịnh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A08A4C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8A638D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BE0569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865E22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7A2A89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62ABDA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0BAF28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EF81CA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F70488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19B214F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66933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60FFC8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E58B166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Phú Đức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B9A596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B651CA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10961A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FF3160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BA21C9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5305A8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B0D95F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33E923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27C73B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B70199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6FF9BB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9EE625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93EEF76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Thanh Lương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E75252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F1F5E9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17C0E9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F485A9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5C86BC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4DBCD7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F65569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DB6F5C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F00C6D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BD9DCD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8359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A9491B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0A6A0E7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Thanh Phú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37770B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82C228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0356D2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CA988C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EEFF2D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643C15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05D69C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AB0714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DF5A2A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36DD94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F1E92" w:rsidRPr="0001142F" w14:paraId="2AE4D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A29F55F" w14:textId="77777777" w:rsidR="002F1E92" w:rsidRPr="002F1E92" w:rsidRDefault="002F1E92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F1E92">
              <w:rPr>
                <w:rFonts w:ascii="Arial" w:hAnsi="Arial" w:cs="Arial"/>
                <w:b/>
                <w:sz w:val="20"/>
                <w:lang w:val="en-US"/>
              </w:rPr>
              <w:t>II</w:t>
            </w:r>
            <w:r w:rsidRPr="002F1E92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36B723CA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2F1E92">
              <w:rPr>
                <w:rFonts w:ascii="Arial" w:hAnsi="Arial" w:cs="Arial"/>
                <w:b/>
                <w:sz w:val="20"/>
              </w:rPr>
              <w:t>Thị xã Phước Long</w:t>
            </w:r>
          </w:p>
        </w:tc>
      </w:tr>
      <w:tr w:rsidR="00721E06" w:rsidRPr="0001142F" w14:paraId="17F325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7A4DE4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AEF6BE8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Thác Mơ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E0B8CA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C1EE55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8500C5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1F592F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513B3CB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FE5571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C4A562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AD7353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D2130F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D6006D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55B012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5FDC5D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39CCFC8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Long Thủy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1DC085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138E5E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ED8586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CC576C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E6ADC8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49BFDD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F65FB2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661873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68C7C8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69322F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61AF0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EC0A7A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FEBD43C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Phước Bình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539C83B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4C34F6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3C9352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909B94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5154F3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D8C4E2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A9E832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E1A8BB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B6DF04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3A87C2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E2E50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39675B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E2F9E98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Long Phước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3E3D2E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61EF62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CD546C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D0809C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86B922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1D19B0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1347D3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5B4402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F0E199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AF7C43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3889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1D65ABE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763F31B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Phường Sơn Giang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072229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5A67F4F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F6EBBD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629CFA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D10D0C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9262D3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8A1AFC3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DE08D5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A9A9FE9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8F5AA0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077EB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9F328D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0722E80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Long Giang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76EA40B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A97EEA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1AC0A8F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01DF42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82B6A48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499335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453224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45745A0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316F5AC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2DBAC9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38BC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38F89A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4A04FA4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Phước Tín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51C121B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0EF733F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D24FEC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F4E9EF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63523A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FA580CD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B4B2F1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E5A272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39CB39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DA1CEE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AF0ED6" w:rsidRPr="0001142F" w14:paraId="7C5A60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5B3DC82" w14:textId="77777777" w:rsidR="00AF0ED6" w:rsidRPr="00AF0ED6" w:rsidRDefault="00AF0ED6" w:rsidP="002F1E9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F0ED6"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701F5059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AF0ED6">
              <w:rPr>
                <w:rFonts w:ascii="Arial" w:hAnsi="Arial" w:cs="Arial"/>
                <w:b/>
                <w:sz w:val="20"/>
              </w:rPr>
              <w:t>Huyện Đồng Phú</w:t>
            </w:r>
          </w:p>
        </w:tc>
      </w:tr>
      <w:tr w:rsidR="00721E06" w:rsidRPr="0001142F" w14:paraId="0F6BCA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233921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F77721C" w14:textId="77777777" w:rsidR="002F1E92" w:rsidRPr="0001142F" w:rsidRDefault="002F1E92" w:rsidP="002F1E92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trấn Tân Phú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4619782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EFE091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2B0111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78CC014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DB18A7F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F1B02B5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A4381B1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AD33606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3CC4C0A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F8DD687" w14:textId="77777777" w:rsidR="002F1E92" w:rsidRPr="0001142F" w:rsidRDefault="002F1E92" w:rsidP="002F1E9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EB11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532C90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8572B38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Thuận Lợi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321F21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85121D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B8B110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11881E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43B236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BCAD72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FACC2D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1BAA8F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0F1BC5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4D2311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F6A2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9EBAC9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1489896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Đồng Tâm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9127EC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59621F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BA19E6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246AC8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C56CD4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90EFDC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F2AB05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3BB7C1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A93E4E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6C06ED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55A787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569DC8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93DB0A3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Phước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EAE1A4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833176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B1646D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0A8F10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C32D56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532D8E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AB78D4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EB4A11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29481D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646D00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FE50B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6F6627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52B1771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Hưng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12EF8B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208FDF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E04CDD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95A9A4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3DCC34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73D14F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D5A708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19C676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837AB4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AB2293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2CE7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0FE227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07C6282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Lợi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EDBC8B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0AF731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5DE063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1A0C71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00395A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490F3A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7DFE1D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2E73E0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C4235C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316F55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DBAA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652510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EFC1839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Lập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839F48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266FD9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41B712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BD1DE2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D4391E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440EC5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9B7798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EBE2B8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0989AB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973E23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D574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CCE0AE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7846C39" w14:textId="77777777" w:rsidR="00AF0ED6" w:rsidRPr="00BB75F7" w:rsidRDefault="00BB75F7" w:rsidP="00AF0ED6">
            <w:p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Xã Tân H</w:t>
            </w:r>
            <w:r>
              <w:rPr>
                <w:rFonts w:ascii="Arial" w:hAnsi="Arial" w:cs="Arial"/>
                <w:sz w:val="20"/>
                <w:lang w:val="en-GB"/>
              </w:rPr>
              <w:t>òa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E38A4B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E14E54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2AD20D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6D1096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C63A57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5CEA9C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4542D4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C5AE66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645A17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84FED8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37D8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9130E4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B188ECC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Thuận Phú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82ACE0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D2E929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EB9D56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A3E00D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7B2A87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BF4F8A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FF4E7D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16E87D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85DCBB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15D4DC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A6BD2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2F3408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8FF5A47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Đồng Tiến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7372A7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A64EB7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CA97AE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CDD183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8F681B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3DC43B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41EC0B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AD2E76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804D8A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CF83DE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88996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5832DC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47F4E29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Tiến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2E636D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4D2959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DC0D61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9E2C25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B47740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F3B0F4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7C4FAD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AD8F0C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F9A3C9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B124FB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AF0ED6" w:rsidRPr="0001142F" w14:paraId="417A97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1632128" w14:textId="77777777" w:rsidR="00AF0ED6" w:rsidRPr="00AF0ED6" w:rsidRDefault="00AF0ED6" w:rsidP="00AF0ED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F0ED6"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72FBD07F" w14:textId="77777777" w:rsidR="00AF0ED6" w:rsidRPr="00AF0ED6" w:rsidRDefault="00AF0ED6" w:rsidP="00AF0ED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F0ED6">
              <w:rPr>
                <w:rFonts w:ascii="Arial" w:hAnsi="Arial" w:cs="Arial"/>
                <w:b/>
                <w:sz w:val="20"/>
              </w:rPr>
              <w:t>Huyện Lộc Ninh</w:t>
            </w:r>
          </w:p>
        </w:tc>
      </w:tr>
      <w:tr w:rsidR="00721E06" w:rsidRPr="0001142F" w14:paraId="1FE78F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71654A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EBA2125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trấn Lộc Ninh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596752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819953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87F1BD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F5C5A1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4F9847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35BAE1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F32483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708ADE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30588C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65C59A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DCAD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18902B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03983E7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Hòa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986023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50F7FC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EA5A49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3A7667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81356A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8F0E41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C6B3DD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9313CA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0EF8AD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0ADFCD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47884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A58FA3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2850A4B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An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4E8BD0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FA9ABC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B31095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340A3C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1D7DA3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0DB506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8A8C39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D63F32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E734E8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899199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62C03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E73EB5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0187ADE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Tấn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62E5FB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C1A5A0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9FD808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D37E89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4E3FD1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97159A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C8A71D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63EABE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D54E85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D618F3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91B29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293251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202C1D7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Thạnh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ED330D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704BF5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C2DE27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75507D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41A36B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CB2F1F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7FA3E0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62A07C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5784AF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2E07CA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E652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208603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6602440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Hiệp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15B984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1ED73E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D84EAF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F3600F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5CFACF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B2A6FA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609DB7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3354BD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EABF26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57FAEE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3A481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9A2E52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93E2458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Thiện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00524A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05AF41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C536B7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74E0B1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80C7C4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2085A2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5766F8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BA0F86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965F23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709F26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6B479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90CCF4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B78CAEE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Thuận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40DFB4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76DC58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93EE99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D9405C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2AE2E1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F2ABB7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56683E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8DFB77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98F56E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B05DEF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604F7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585FC0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023A7FC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Quang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2F054E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8F5DA3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AC04D1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E5A235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30A1B4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5C5D48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17809E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521A7B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72C9A9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533245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67703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78EBC4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9D8C747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Thành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C61DB7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12C403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9A8405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6BA2D7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F6E12F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CDAF33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6B22CA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C67ACB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0594B6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CAEC2B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E656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73EE56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2F3D30D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Thái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EF44E6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D706D2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D176F5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71658A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F5403E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5261A0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1C103A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4B56B8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EEB797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AA0303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583CC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315288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DC15B20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Điền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DD1B36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0DCCCB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1A64ED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42B571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DB8BDB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351C27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29ED5B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2793F3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07C312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777444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50DAF9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C57D99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1422C86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Hưng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2B2E7E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477268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A0D662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F13C11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3E3D65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6A3986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D1AB9D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557D10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4FA0F3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826BAD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5DC73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B91B9A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08CD3AD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Thịnh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5A165B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BC9185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CB6C3A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A7CAA8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BA77E4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3A40CD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78E2E0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489E31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8D8F97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6E802F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F49C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EA7B9B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38D0B2F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Khánh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4F2D22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275185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133398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5323F1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3AC244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DF8DBC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F15857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7AEFED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F72CC9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21F213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E8134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C68B41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7D0FF24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Lộc Phú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7D8D17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3E7627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EBA6D7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10550A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3F4173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62C9A0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81E366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A1A76F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452E89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BB233F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AF0ED6" w:rsidRPr="0001142F" w14:paraId="6701E5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DD33F50" w14:textId="77777777" w:rsidR="00AF0ED6" w:rsidRPr="00AF0ED6" w:rsidRDefault="00AF0ED6" w:rsidP="00AF0ED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F0ED6">
              <w:rPr>
                <w:rFonts w:ascii="Arial" w:hAnsi="Arial" w:cs="Arial"/>
                <w:b/>
                <w:sz w:val="20"/>
              </w:rPr>
              <w:t>VI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2C30CBA9" w14:textId="77777777" w:rsidR="00AF0ED6" w:rsidRPr="00AF0ED6" w:rsidRDefault="00AF0ED6" w:rsidP="00AF0ED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F0ED6">
              <w:rPr>
                <w:rFonts w:ascii="Arial" w:hAnsi="Arial" w:cs="Arial"/>
                <w:b/>
                <w:sz w:val="20"/>
              </w:rPr>
              <w:t>Huyện Bù Đăng</w:t>
            </w:r>
          </w:p>
        </w:tc>
      </w:tr>
      <w:tr w:rsidR="00721E06" w:rsidRPr="0001142F" w14:paraId="6F18B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EDF165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F68952A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trấn Đức Phong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A2F67B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7ABA4B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ED9C46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350CD2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DDA54C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BF38F2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9C7361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A73CEC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7D1674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773588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AC034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286625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876E0FF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Đắk Nhau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3A25E1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70189A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10B977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4BDFC4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7851AE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865B16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0527A9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7355D4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5483AA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EFEA9A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1D0D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AAEE13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203030E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Phú Sơn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898DE2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B8FE64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A82D7D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89E171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3E9712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DA5BE4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A827C7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AEDE20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3052FF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90DCF2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E279A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4A3BE4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8C74405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Thọ Sơn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F89545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274CC3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5CA5E1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F89C1C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2DCAD9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6FC44B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6E4BF4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08AD35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8DBAF6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EE54F7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9604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068628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F98F0D1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Bom Bo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95B73F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47CB61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F62E87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07C57E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D45D1E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A92443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850B04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A875EA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646CB6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4F580F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7AE0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D9B9C0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5BD9096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Minh Hưng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4608E7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745C85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B228C8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7765E0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303035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5A4330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745F77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232BCD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F83313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703CBC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74B6F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AA2184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78A1FFB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Đoàn Kết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8F99F0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B57786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5B320F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403C4B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F9EBAC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76F7E3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B4ADB3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1C91DA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B838AD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072985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5DBB41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3F9458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CECDEDA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Đồng Nai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62E1B6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1DD04F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71488C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9D0A06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3A652E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EC8413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379A84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D397D7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18F179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989FCF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F761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3D2E2B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C51272D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Đường 10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058E44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D3B610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A05F11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0FF6F0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254222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0B0447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53F2A9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3511CB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9C7BE7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EE2021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8C7FD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0D6D53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CBE608C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Bình Minh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E8A8BD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4246F2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4CA261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A23BC7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801C39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6BA92F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EA5C0C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7E1C6C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B94498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2D60D4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D186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B59391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8F00504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Đức Liễu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AFD463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17C7F8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0364BE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E0B4E5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2C91CA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85DCDD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1ADDB3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5C086D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602554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28E6DD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6713B3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C648AA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8294C31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Thống Nhất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35CCDF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A555DB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7F9BE3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302A09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6D88B1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C5BD17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97F5DE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6415B8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4620FC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1034FA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1140A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9CBBD5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82AE5CF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Nghĩa Trung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0BEE2C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60EEF6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603B0C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6A1216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E8B29D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BD1B4A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70CAC2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C346E0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26E5FB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F5B6A9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E9246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8D92CD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E99D871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Nghĩa Bình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F116AE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A3FD3F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DB2E0A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26041A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1C464B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65966C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EC98C8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52110E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091488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09927A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83CED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CAB1FC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BEE8748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Đăng Hà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8C8B04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61F1C1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2863E4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31111E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0E87D0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211FCB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717E92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B57F7E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8CEFD8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7E0703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51724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4698E1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07C5195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Phước Sơn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C52A36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954BF2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3360F5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BF6493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26415C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4A3653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B6F534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8DB02F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50DA9D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839EE2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AF0ED6" w:rsidRPr="0001142F" w14:paraId="558CE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7F372AB" w14:textId="77777777" w:rsidR="00AF0ED6" w:rsidRPr="00AF0ED6" w:rsidRDefault="00AF0ED6" w:rsidP="00AF0ED6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F0ED6">
              <w:rPr>
                <w:rFonts w:ascii="Arial" w:hAnsi="Arial" w:cs="Arial"/>
                <w:b/>
                <w:sz w:val="20"/>
              </w:rPr>
              <w:t>V</w:t>
            </w:r>
            <w:r w:rsidRPr="00AF0ED6">
              <w:rPr>
                <w:rFonts w:ascii="Arial" w:hAnsi="Arial" w:cs="Arial"/>
                <w:b/>
                <w:sz w:val="20"/>
                <w:lang w:val="en-US"/>
              </w:rPr>
              <w:t>II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4182E4B6" w14:textId="77777777" w:rsidR="00AF0ED6" w:rsidRPr="00AF0ED6" w:rsidRDefault="00AF0ED6" w:rsidP="00AF0ED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F0ED6">
              <w:rPr>
                <w:rFonts w:ascii="Arial" w:hAnsi="Arial" w:cs="Arial"/>
                <w:b/>
                <w:sz w:val="20"/>
              </w:rPr>
              <w:t>Huyện C</w:t>
            </w:r>
            <w:r w:rsidRPr="00AF0ED6">
              <w:rPr>
                <w:rFonts w:ascii="Arial" w:hAnsi="Arial" w:cs="Arial"/>
                <w:b/>
                <w:sz w:val="20"/>
                <w:lang w:val="en-US"/>
              </w:rPr>
              <w:t>hơ</w:t>
            </w:r>
            <w:r w:rsidRPr="00AF0ED6">
              <w:rPr>
                <w:rFonts w:ascii="Arial" w:hAnsi="Arial" w:cs="Arial"/>
                <w:b/>
                <w:sz w:val="20"/>
              </w:rPr>
              <w:t>n Thành</w:t>
            </w:r>
          </w:p>
        </w:tc>
      </w:tr>
      <w:tr w:rsidR="00721E06" w:rsidRPr="0001142F" w14:paraId="0458A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93049E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C91016E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trấn Chơn Thành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1F0CE3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E2444E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0738CA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BE8F5B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326FC5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9AA87E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E2D09B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0DA153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96D665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4FC767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624BE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92C7D4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AD01ABD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Thành Tâm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C9E92B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A701A7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9B48E8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ECD244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EF5204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CE3A93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4DEAA9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D4280D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B55EE8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AADA2D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92E33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610A9B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84B6171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Minh Lập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EE5F9F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7B3C20F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628BC4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3CBA8F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71DD5E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EA41EBE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93C235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3254D1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90AA4C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86015B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AF8C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C6FE37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B75B980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Quang Minh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E5A2D9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4945F7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B1E142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BF79BB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51DB86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037800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C36C8F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CC83EF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9253D8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4B6918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2B6EA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52E9B4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808A34E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Minh H</w:t>
            </w:r>
            <w:r w:rsidR="00D66D3E">
              <w:rPr>
                <w:rFonts w:ascii="Arial" w:hAnsi="Arial" w:cs="Arial"/>
                <w:sz w:val="20"/>
                <w:lang w:val="en-US"/>
              </w:rPr>
              <w:t>ư</w:t>
            </w:r>
            <w:r w:rsidRPr="0001142F">
              <w:rPr>
                <w:rFonts w:ascii="Arial" w:hAnsi="Arial" w:cs="Arial"/>
                <w:sz w:val="20"/>
              </w:rPr>
              <w:t>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E6DA20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EECE2D1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0C65FD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55794F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BF9D99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B1D28E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8B6346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1052624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D94FAF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76B841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2B578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E53E38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34C7EFF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Minh Long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8B0DC0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3F58E6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E65A09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BCDEAFC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5BCBF9B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50F731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CBF857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A6FD19D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EC95479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CBA50AA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26BDA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6CE52D2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44C0B0C" w14:textId="77777777" w:rsidR="00AF0ED6" w:rsidRPr="0001142F" w:rsidRDefault="00AF0ED6" w:rsidP="00AF0ED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Minh Thành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4508D2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143B0B6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CDF220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728BC8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0D4A4E3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8C67440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066A8A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D60A347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F648C65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F6AE1F8" w14:textId="77777777" w:rsidR="00AF0ED6" w:rsidRPr="0001142F" w:rsidRDefault="00AF0ED6" w:rsidP="00AF0ED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C717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EB515E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4152FCF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Nha Bích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BD7CE3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10F3920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00F40FD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43D04E0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3F0D7F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9993F3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71A4AA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6AF2C01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93810C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6E9A526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2CD15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7B0C428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3621C09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Minh Thắng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5DA2F27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E4FD99C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85C2BD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30A7573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348AC46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605B7B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464FF5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1A4274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183F95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F00F53E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346AA9" w:rsidRPr="0001142F" w14:paraId="54AB9C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0CABD4C" w14:textId="77777777" w:rsidR="00346AA9" w:rsidRPr="00346AA9" w:rsidRDefault="00346AA9" w:rsidP="00346AA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46AA9">
              <w:rPr>
                <w:rFonts w:ascii="Arial" w:hAnsi="Arial" w:cs="Arial"/>
                <w:b/>
                <w:sz w:val="20"/>
              </w:rPr>
              <w:t>VIII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7CCCB794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346AA9">
              <w:rPr>
                <w:rFonts w:ascii="Arial" w:hAnsi="Arial" w:cs="Arial"/>
                <w:b/>
                <w:sz w:val="20"/>
              </w:rPr>
              <w:t>Huyện Bù Đốp</w:t>
            </w:r>
          </w:p>
        </w:tc>
      </w:tr>
      <w:tr w:rsidR="00721E06" w:rsidRPr="0001142F" w14:paraId="3ED0B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699B50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1C3D92A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trấn Thanh Bình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16EFC7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9D95E9E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30F9C00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8E0AC94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E4977EB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38A372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872C9A1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6AE0600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D28DFAE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419DA1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920D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8876E1D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E984872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Hưng Phước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3200533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E742974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9671C4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3B3F701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A17B1D7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A0E3BBB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F16385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27D5A46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DFCE707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A37C8D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2B095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B729D9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71427D6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Phước Thiện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B48F3E3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8C13FAE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8B4C58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A0BE67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5969764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D3A978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BD47C8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1B9F008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53A242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28A677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5F1C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B71A090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129A263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Thiện Hưng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5475CF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DC782D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9F38680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E7BBF84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C6F196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D2E2DD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FA1EF44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264F333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5D2A9C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DC8A86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30C51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7B893FD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F1210F9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Thanh Hòa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32205E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B49936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0A80B58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9C7E27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4470117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3018DD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DAB840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7F5550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9CC56A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F24D501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248B4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AA9B43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B730D3B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Thành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7CF4ED6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710647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AEAD6B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E3BE7C6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B3760E1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68CA2A8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C48D7E1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18EAC3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9711C1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34F3F9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D556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A5256E4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3DC64D5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Tiến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91530D1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CFEC26D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475BD26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3E5FD7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93ACECD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01C43E7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7659596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F287CD3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F499100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44CB1F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CB5463" w:rsidRPr="0001142F" w14:paraId="089FC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1514793" w14:textId="77777777" w:rsidR="00CB5463" w:rsidRPr="00CB5463" w:rsidRDefault="00CB5463" w:rsidP="00346AA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5463">
              <w:rPr>
                <w:rFonts w:ascii="Arial" w:hAnsi="Arial" w:cs="Arial"/>
                <w:b/>
                <w:sz w:val="20"/>
              </w:rPr>
              <w:t>IX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0633B47D" w14:textId="77777777" w:rsidR="00CB5463" w:rsidRPr="0001142F" w:rsidRDefault="00CB5463" w:rsidP="00CB5463">
            <w:pPr>
              <w:spacing w:before="120"/>
              <w:rPr>
                <w:rFonts w:ascii="Arial" w:hAnsi="Arial" w:cs="Arial"/>
                <w:sz w:val="20"/>
              </w:rPr>
            </w:pPr>
            <w:r w:rsidRPr="00CB5463">
              <w:rPr>
                <w:rFonts w:ascii="Arial" w:hAnsi="Arial" w:cs="Arial"/>
                <w:b/>
                <w:sz w:val="20"/>
              </w:rPr>
              <w:t>Huyện H</w:t>
            </w:r>
            <w:r w:rsidRPr="00CB5463">
              <w:rPr>
                <w:rFonts w:ascii="Arial" w:hAnsi="Arial" w:cs="Arial"/>
                <w:b/>
                <w:sz w:val="20"/>
                <w:lang w:val="en-US"/>
              </w:rPr>
              <w:t>ớ</w:t>
            </w:r>
            <w:r w:rsidRPr="00CB5463">
              <w:rPr>
                <w:rFonts w:ascii="Arial" w:hAnsi="Arial" w:cs="Arial"/>
                <w:b/>
                <w:sz w:val="20"/>
              </w:rPr>
              <w:t>n Quản</w:t>
            </w:r>
          </w:p>
        </w:tc>
      </w:tr>
      <w:tr w:rsidR="00721E06" w:rsidRPr="0001142F" w14:paraId="65311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5140F86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DA47F1E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trấn Tân Khai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AAD6A0E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9CA71D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67E9F1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2A95E84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69BB3C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E4D0AF3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CA9D974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B08146C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00478E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69F37EB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6B0B0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685E974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A59CF25" w14:textId="77777777" w:rsidR="00346AA9" w:rsidRPr="0001142F" w:rsidRDefault="00346AA9" w:rsidP="00346AA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Thanh An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26CADA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E4E0EF7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3A1283F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891BEF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A571D62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B0F1FC6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E42F3C8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98EF515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C5CEDA9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4164DBA" w14:textId="77777777" w:rsidR="00346AA9" w:rsidRPr="0001142F" w:rsidRDefault="00346AA9" w:rsidP="00346AA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674A5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3715B0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EBECF1F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An Khương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91CCA8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09276F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DEA6DA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57D283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D7C6E3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99D229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C443F24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137047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6B358D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9651E5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8EBA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AF1EC8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E0C3956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An Phú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6004B7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45D03E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F6B9AA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E19859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426A1C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91A65A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4B9ACD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228049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4455BA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3D9785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7FC030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46CE5C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0B856D0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Lợi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AE7610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981050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5A9E68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1FEC4B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5CD158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7C03B6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4B3E15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3D7C6C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7F19EC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B651414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5FD9E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B17A4B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5174B9D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Hưng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9BC89E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103EBF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E7F41C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30B8F9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D8F757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399E3C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1C4B7D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2CE805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71D4D8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A345DC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43786B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DC63CC4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9160929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Minh Đức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D6A618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52D619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90507D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10A88D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C31643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DDF962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591660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605373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125580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0AE22C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F21F1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DB1C39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7A9A7CA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Minh Tâm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296B6B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AED600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F88DD0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09541F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9119A4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359141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B64EFA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A4ABB14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FF7A6D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AC83EE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21288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444E1D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198D5B0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Phước An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F4A9FF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CE6ED0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220889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52457A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E42885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9763FB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877007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85A66F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F2C19D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9E85BB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5320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C0CFDE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9759D13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Thanh Bình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017BC0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995B92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FEDE29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41B971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181644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BF1578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4B7BE6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810E9A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BE1BE1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E47025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6988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BB434D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B5B4711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Đồng Nơ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7C2046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930E51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3D0E01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F30E82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2481E2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3B9982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20F163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7D4141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E13CDE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8D0354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598B15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740E43A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2465D92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Hiệp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080864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DAC1C4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EC5720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7B49D7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70A6C3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5E5A55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603BE2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8A30B6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1F9467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310E0C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2E98A4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7BDB00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316A9B9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Tân Quan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77A0C5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038B2F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A3742A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5055AC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978A17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3D83BC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9796B4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215488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58D272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325075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399D8A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0E8A611" w14:textId="77777777" w:rsidR="002D6F76" w:rsidRPr="002D6F76" w:rsidRDefault="002D6F76" w:rsidP="00721E0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6F76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6837A40E" w14:textId="77777777" w:rsidR="002D6F76" w:rsidRPr="002D6F76" w:rsidRDefault="002D6F76" w:rsidP="002D6F7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D6F76">
              <w:rPr>
                <w:rFonts w:ascii="Arial" w:hAnsi="Arial" w:cs="Arial"/>
                <w:b/>
                <w:sz w:val="20"/>
              </w:rPr>
              <w:t>Huyện Bù Gia Mập</w:t>
            </w:r>
          </w:p>
        </w:tc>
      </w:tr>
      <w:tr w:rsidR="00721E06" w:rsidRPr="0001142F" w14:paraId="7BB3A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BDDBD4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4B4247D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Phú Nghĩa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DE8B07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2C5C18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79D65C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C565D0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83CD32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07D5CA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4594D1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0EE2E1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C6AE294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B83006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01142F">
              <w:rPr>
                <w:rFonts w:ascii="Arial" w:hAnsi="Arial" w:cs="Arial"/>
                <w:sz w:val="20"/>
              </w:rPr>
              <w:t>00%</w:t>
            </w:r>
          </w:p>
        </w:tc>
      </w:tr>
      <w:tr w:rsidR="002D6F76" w:rsidRPr="0001142F" w14:paraId="4946C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565210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3B031F5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Bù Gia Mập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9792A8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860F1B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A265C5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CB235E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BCB8C4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AD16F0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F9E889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FEBB3B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05B6F84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ED1FF9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3789A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C782F84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9C3B8C3" w14:textId="77777777" w:rsidR="002D6F76" w:rsidRPr="002D6F76" w:rsidRDefault="002D6F76" w:rsidP="00721E0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1142F">
              <w:rPr>
                <w:rFonts w:ascii="Arial" w:hAnsi="Arial" w:cs="Arial"/>
                <w:sz w:val="20"/>
              </w:rPr>
              <w:t xml:space="preserve">Xã Đắk </w:t>
            </w:r>
            <w:r>
              <w:rPr>
                <w:rFonts w:ascii="Arial" w:hAnsi="Arial" w:cs="Arial"/>
                <w:sz w:val="20"/>
                <w:lang w:val="en-US"/>
              </w:rPr>
              <w:t>Ơ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493FA9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C004B7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25BF65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D052BF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A7542F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F977F4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1F9EC4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BEA4FC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704A73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890D6B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69513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6F96F0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A260E2E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Đức Hạnh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0FAC6F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FB0AE4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81BAA5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863D5A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9084B0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E32F97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4997E2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F88BCC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BBE599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07F93A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2637B4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C01B74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8E14789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Phú Văn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582085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886ECF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B3C8C4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CDE588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8F64F7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C5352B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398D8B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9BF0B7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128DC4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79690A4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6D3E30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20333B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FE3908E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Đa Kia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82D5D5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F62D6E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DDC39C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4A0A47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1D22CA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70861E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79FD2B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962EE5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35DC32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F13FF8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7B01C6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5DF942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D437482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Phước Minh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FD97EF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5E968C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665955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21E74B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571132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DF7DA1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8767CE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4A3382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4AF43B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2C642E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28AD9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E2EBEA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253BE64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Bình Thắng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1BBD9F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EA6D30B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0FB2AC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EA60A8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2EFF51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A9AC88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F0BB3F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F03EB2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4617B6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AC813D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72EE2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27956A76" w14:textId="77777777" w:rsidR="002D6F76" w:rsidRPr="002D6F76" w:rsidRDefault="002D6F76" w:rsidP="00721E0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D6F76">
              <w:rPr>
                <w:rFonts w:ascii="Arial" w:hAnsi="Arial" w:cs="Arial"/>
                <w:b/>
                <w:sz w:val="20"/>
              </w:rPr>
              <w:t>XI</w:t>
            </w:r>
          </w:p>
        </w:tc>
        <w:tc>
          <w:tcPr>
            <w:tcW w:w="4810" w:type="pct"/>
            <w:gridSpan w:val="11"/>
            <w:shd w:val="clear" w:color="auto" w:fill="auto"/>
            <w:vAlign w:val="center"/>
          </w:tcPr>
          <w:p w14:paraId="2A21EF82" w14:textId="77777777" w:rsidR="002D6F76" w:rsidRPr="002D6F76" w:rsidRDefault="002D6F76" w:rsidP="002D6F7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D6F76">
              <w:rPr>
                <w:rFonts w:ascii="Arial" w:hAnsi="Arial" w:cs="Arial"/>
                <w:b/>
                <w:sz w:val="20"/>
              </w:rPr>
              <w:t>Huyện Phú Riềng</w:t>
            </w:r>
          </w:p>
        </w:tc>
      </w:tr>
      <w:tr w:rsidR="002D6F76" w:rsidRPr="0001142F" w14:paraId="796BE8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4A96FA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32E1FAE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Phú Riềng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B823C4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E4EBF5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E0E4C5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59344C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DC24F5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26AE6F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A2C7A1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7537ED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93605C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889617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17FEAA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BD53F6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EEED717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Long Bình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BBE8AC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7DF1D8E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57DB6F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2DFF3A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493E932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966099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A8ACB6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9A94D2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F02009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ADCE9B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3DDE6B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FE2EA3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F3F78B9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Bù Nho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1073504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C898BD5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3C638C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67C1DC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2902B9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FE461A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783D10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6F7200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194C3F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32F04F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20787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18DFF23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25B1305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Long Hà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AF5A31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C7FC33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C70DE7C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1141C27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B88ED9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F0FA980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6E65FB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EF24BD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053591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8D516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2D6F76" w:rsidRPr="0001142F" w14:paraId="250D1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8698193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29CC9A2" w14:textId="77777777" w:rsidR="002D6F76" w:rsidRPr="0001142F" w:rsidRDefault="002D6F7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Long Tân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3F00E8A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B6A90E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24701A1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916716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D09562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A3C13C8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DCF96CD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FD92AAF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9477136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4CF0559" w14:textId="77777777" w:rsidR="002D6F76" w:rsidRPr="0001142F" w:rsidRDefault="002D6F7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3CB9E7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01CFC5AF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ADF6E8B" w14:textId="77777777" w:rsidR="00721E06" w:rsidRPr="0001142F" w:rsidRDefault="00721E0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Phú Trung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8A0852C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12195B8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5079782D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F04495C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27F47A8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7ECCDD3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2A0F0AB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33DA1DE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E77A201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E8EF0D5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0DA6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42F32EAF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652BBDB" w14:textId="77777777" w:rsidR="00721E06" w:rsidRPr="0001142F" w:rsidRDefault="00721E0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Bình Sơn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EFD7097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BD514E4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88F45F8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B7C1E73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3A8F613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3F4F7A4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7CD2606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43866AE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2C80B62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F699734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1217D3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56EA970E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0B1E5C2" w14:textId="77777777" w:rsidR="00721E06" w:rsidRPr="0001142F" w:rsidRDefault="00721E0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Bình Tân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3C7F11C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8798A66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9BF5E72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D970AC3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684C265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E225138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592917B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2E4081C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117C75A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847B5D8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543DD3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37159ED0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37A523A" w14:textId="77777777" w:rsidR="00721E06" w:rsidRPr="0001142F" w:rsidRDefault="00721E0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Long Hưng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6B14B8C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AABF07C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135887C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DC1C2CF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D5B36CC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F520169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80CCFB2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E889C22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9DA8E3C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08F4B05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  <w:tr w:rsidR="00721E06" w:rsidRPr="0001142F" w14:paraId="0AFED6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" w:type="pct"/>
            <w:shd w:val="clear" w:color="auto" w:fill="auto"/>
            <w:vAlign w:val="center"/>
          </w:tcPr>
          <w:p w14:paraId="62ECDF5E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441FA1B" w14:textId="77777777" w:rsidR="00721E06" w:rsidRPr="0001142F" w:rsidRDefault="00721E06" w:rsidP="00721E06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Xã Phước Tân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224B94B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5E56A22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D2565CE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EBF664D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FC48956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1D5A1A0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BA65ADA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7F85456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CC81360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29C2331" w14:textId="77777777" w:rsidR="00721E06" w:rsidRPr="0001142F" w:rsidRDefault="00721E06" w:rsidP="00721E0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100%</w:t>
            </w:r>
          </w:p>
        </w:tc>
      </w:tr>
    </w:tbl>
    <w:p w14:paraId="6D66CD52" w14:textId="77777777" w:rsidR="00721E06" w:rsidRDefault="00721E06" w:rsidP="0001142F">
      <w:pPr>
        <w:spacing w:before="120"/>
        <w:rPr>
          <w:rFonts w:ascii="Arial" w:hAnsi="Arial" w:cs="Arial"/>
          <w:sz w:val="20"/>
          <w:lang w:val="en-US"/>
        </w:rPr>
      </w:pPr>
    </w:p>
    <w:p w14:paraId="1BDFB4C2" w14:textId="77777777" w:rsidR="00721E06" w:rsidRDefault="00721E06" w:rsidP="0001142F">
      <w:pPr>
        <w:spacing w:before="120"/>
        <w:rPr>
          <w:rFonts w:ascii="Arial" w:hAnsi="Arial" w:cs="Arial"/>
          <w:b/>
          <w:sz w:val="20"/>
        </w:rPr>
        <w:sectPr w:rsidR="00721E06" w:rsidSect="00C90E81">
          <w:pgSz w:w="15840" w:h="12240" w:orient="landscape"/>
          <w:pgMar w:top="1797" w:right="1440" w:bottom="1797" w:left="1440" w:header="0" w:footer="0" w:gutter="0"/>
          <w:cols w:space="720"/>
          <w:noEndnote/>
          <w:docGrid w:linePitch="360"/>
        </w:sectPr>
      </w:pPr>
    </w:p>
    <w:p w14:paraId="70263497" w14:textId="77777777" w:rsidR="00367AF9" w:rsidRPr="00721E06" w:rsidRDefault="00367AF9" w:rsidP="00721E06">
      <w:pPr>
        <w:spacing w:before="120"/>
        <w:jc w:val="right"/>
        <w:rPr>
          <w:rFonts w:ascii="Arial" w:hAnsi="Arial" w:cs="Arial"/>
          <w:b/>
          <w:sz w:val="20"/>
        </w:rPr>
      </w:pPr>
      <w:r w:rsidRPr="00721E06">
        <w:rPr>
          <w:rFonts w:ascii="Arial" w:hAnsi="Arial" w:cs="Arial"/>
          <w:b/>
          <w:sz w:val="20"/>
        </w:rPr>
        <w:t>Biểu số 56/CK-NSNN</w:t>
      </w:r>
    </w:p>
    <w:p w14:paraId="04BC74F4" w14:textId="77777777" w:rsidR="00BB75F7" w:rsidRPr="00BB75F7" w:rsidRDefault="00BB75F7" w:rsidP="00BB75F7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</w:rPr>
        <w:t>DỰ TOÁN BỔ SUNG CÓ MỤC TIÊU TỪ NGÂN SÁCH CẤP TỈNH CHO NGÂN SÁCH TỪNG HUYỆN, THỊ XÃ, THÀNH PHỐ NĂM 2022</w:t>
      </w:r>
    </w:p>
    <w:p w14:paraId="4CDF5DED" w14:textId="77777777" w:rsidR="00BB75F7" w:rsidRDefault="00367AF9" w:rsidP="009E537C">
      <w:pPr>
        <w:spacing w:before="120"/>
        <w:jc w:val="center"/>
        <w:rPr>
          <w:rFonts w:ascii="Arial" w:hAnsi="Arial" w:cs="Arial"/>
          <w:i/>
          <w:sz w:val="20"/>
          <w:lang w:val="en-GB"/>
        </w:rPr>
      </w:pPr>
      <w:r w:rsidRPr="009E537C">
        <w:rPr>
          <w:rFonts w:ascii="Arial" w:hAnsi="Arial" w:cs="Arial"/>
          <w:i/>
          <w:sz w:val="20"/>
        </w:rPr>
        <w:t xml:space="preserve">(Ban hành kèm theo Quyết định </w:t>
      </w:r>
      <w:r w:rsidR="009E537C" w:rsidRPr="009E537C">
        <w:rPr>
          <w:rFonts w:ascii="Arial" w:hAnsi="Arial" w:cs="Arial"/>
          <w:i/>
          <w:sz w:val="20"/>
          <w:lang w:val="en-US"/>
        </w:rPr>
        <w:t>số: 1510</w:t>
      </w:r>
      <w:r w:rsidRPr="009E537C">
        <w:rPr>
          <w:rFonts w:ascii="Arial" w:hAnsi="Arial" w:cs="Arial"/>
          <w:i/>
          <w:sz w:val="20"/>
        </w:rPr>
        <w:t>/QĐ-</w:t>
      </w:r>
      <w:r w:rsidR="0001142F" w:rsidRPr="009E537C">
        <w:rPr>
          <w:rFonts w:ascii="Arial" w:hAnsi="Arial" w:cs="Arial"/>
          <w:i/>
          <w:sz w:val="20"/>
        </w:rPr>
        <w:t>UBND</w:t>
      </w:r>
      <w:r w:rsidR="009E537C" w:rsidRPr="009E537C">
        <w:rPr>
          <w:rFonts w:ascii="Arial" w:hAnsi="Arial" w:cs="Arial"/>
          <w:i/>
          <w:sz w:val="20"/>
        </w:rPr>
        <w:t xml:space="preserve"> ngày</w:t>
      </w:r>
      <w:r w:rsidR="009E537C" w:rsidRPr="009E537C">
        <w:rPr>
          <w:rFonts w:ascii="Arial" w:hAnsi="Arial" w:cs="Arial"/>
          <w:i/>
          <w:sz w:val="20"/>
          <w:lang w:val="en-US"/>
        </w:rPr>
        <w:t xml:space="preserve"> 2</w:t>
      </w:r>
      <w:r w:rsidRPr="009E537C">
        <w:rPr>
          <w:rFonts w:ascii="Arial" w:hAnsi="Arial" w:cs="Arial"/>
          <w:i/>
          <w:sz w:val="20"/>
        </w:rPr>
        <w:t xml:space="preserve">3 tháng </w:t>
      </w:r>
      <w:r w:rsidR="009E537C" w:rsidRPr="009E537C">
        <w:rPr>
          <w:rFonts w:ascii="Arial" w:hAnsi="Arial" w:cs="Arial"/>
          <w:i/>
          <w:sz w:val="20"/>
          <w:lang w:val="en-US"/>
        </w:rPr>
        <w:t>8</w:t>
      </w:r>
      <w:r w:rsidRPr="009E537C">
        <w:rPr>
          <w:rFonts w:ascii="Arial" w:hAnsi="Arial" w:cs="Arial"/>
          <w:i/>
          <w:sz w:val="20"/>
        </w:rPr>
        <w:t xml:space="preserve"> năm</w:t>
      </w:r>
      <w:r w:rsidR="009E537C" w:rsidRPr="009E537C">
        <w:rPr>
          <w:rFonts w:ascii="Arial" w:hAnsi="Arial" w:cs="Arial"/>
          <w:i/>
          <w:sz w:val="20"/>
          <w:lang w:val="en-US"/>
        </w:rPr>
        <w:t xml:space="preserve"> 2022 </w:t>
      </w:r>
      <w:r w:rsidRPr="009E537C">
        <w:rPr>
          <w:rFonts w:ascii="Arial" w:hAnsi="Arial" w:cs="Arial"/>
          <w:i/>
          <w:sz w:val="20"/>
        </w:rPr>
        <w:t xml:space="preserve">của </w:t>
      </w:r>
      <w:r w:rsidR="0001142F" w:rsidRPr="009E537C">
        <w:rPr>
          <w:rFonts w:ascii="Arial" w:hAnsi="Arial" w:cs="Arial"/>
          <w:i/>
          <w:sz w:val="20"/>
        </w:rPr>
        <w:t>Ủy ban</w:t>
      </w:r>
      <w:r w:rsidRPr="009E537C">
        <w:rPr>
          <w:rFonts w:ascii="Arial" w:hAnsi="Arial" w:cs="Arial"/>
          <w:i/>
          <w:sz w:val="20"/>
        </w:rPr>
        <w:t xml:space="preserve"> nhân dân tỉnh)</w:t>
      </w:r>
    </w:p>
    <w:p w14:paraId="30232A29" w14:textId="77777777" w:rsidR="00367AF9" w:rsidRPr="00BB75F7" w:rsidRDefault="00367AF9" w:rsidP="009E537C">
      <w:pPr>
        <w:spacing w:before="120"/>
        <w:jc w:val="center"/>
        <w:rPr>
          <w:rFonts w:ascii="Arial" w:hAnsi="Arial" w:cs="Arial"/>
          <w:sz w:val="20"/>
        </w:rPr>
      </w:pPr>
      <w:r w:rsidRPr="00BB75F7">
        <w:rPr>
          <w:rFonts w:ascii="Arial" w:hAnsi="Arial" w:cs="Arial"/>
          <w:sz w:val="20"/>
        </w:rPr>
        <w:t>(Dự toán đã được Hội đồng nhân dân quyết định)</w:t>
      </w:r>
    </w:p>
    <w:p w14:paraId="5015314C" w14:textId="77777777" w:rsidR="00367AF9" w:rsidRPr="001C4B7F" w:rsidRDefault="00367AF9" w:rsidP="001C4B7F">
      <w:pPr>
        <w:spacing w:before="120"/>
        <w:jc w:val="right"/>
        <w:rPr>
          <w:rFonts w:ascii="Arial" w:hAnsi="Arial" w:cs="Arial"/>
          <w:i/>
          <w:sz w:val="20"/>
        </w:rPr>
      </w:pPr>
      <w:r w:rsidRPr="001C4B7F">
        <w:rPr>
          <w:rFonts w:ascii="Arial" w:hAnsi="Arial" w:cs="Arial"/>
          <w:i/>
          <w:sz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985"/>
        <w:gridCol w:w="1610"/>
        <w:gridCol w:w="1519"/>
        <w:gridCol w:w="1571"/>
        <w:gridCol w:w="1524"/>
      </w:tblGrid>
      <w:tr w:rsidR="00367AF9" w:rsidRPr="0001142F" w14:paraId="0E0B5A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5811189C" w14:textId="77777777" w:rsidR="00367AF9" w:rsidRPr="00F43DC9" w:rsidRDefault="00367AF9" w:rsidP="00F43D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43DC9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22E9F702" w14:textId="77777777" w:rsidR="00367AF9" w:rsidRPr="00F43DC9" w:rsidRDefault="00367AF9" w:rsidP="00F43D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43DC9">
              <w:rPr>
                <w:rFonts w:ascii="Arial" w:hAnsi="Arial" w:cs="Arial"/>
                <w:b/>
                <w:sz w:val="20"/>
              </w:rPr>
              <w:t xml:space="preserve">Tên </w:t>
            </w:r>
            <w:r w:rsidR="0001142F" w:rsidRPr="00F43DC9">
              <w:rPr>
                <w:rFonts w:ascii="Arial" w:hAnsi="Arial" w:cs="Arial"/>
                <w:b/>
                <w:sz w:val="20"/>
              </w:rPr>
              <w:t>đơn vị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4B5D582" w14:textId="77777777" w:rsidR="00367AF9" w:rsidRPr="00F43DC9" w:rsidRDefault="00367AF9" w:rsidP="00F43D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43DC9">
              <w:rPr>
                <w:rFonts w:ascii="Arial" w:hAnsi="Arial" w:cs="Arial"/>
                <w:b/>
                <w:sz w:val="20"/>
              </w:rPr>
              <w:t>Tổng số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ECC7E2B" w14:textId="77777777" w:rsidR="00367AF9" w:rsidRPr="00F43DC9" w:rsidRDefault="00367AF9" w:rsidP="00F43D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43DC9">
              <w:rPr>
                <w:rFonts w:ascii="Arial" w:hAnsi="Arial" w:cs="Arial"/>
                <w:b/>
                <w:sz w:val="20"/>
              </w:rPr>
              <w:t>Bổ sung vốn đầu tư để thực hiện các ch</w:t>
            </w:r>
            <w:r w:rsidR="0001142F" w:rsidRPr="00F43DC9">
              <w:rPr>
                <w:rFonts w:ascii="Arial" w:hAnsi="Arial" w:cs="Arial"/>
                <w:b/>
                <w:sz w:val="20"/>
              </w:rPr>
              <w:t>ươ</w:t>
            </w:r>
            <w:r w:rsidRPr="00F43DC9">
              <w:rPr>
                <w:rFonts w:ascii="Arial" w:hAnsi="Arial" w:cs="Arial"/>
                <w:b/>
                <w:sz w:val="20"/>
              </w:rPr>
              <w:t>ng trình mục tiêu, nhiệm vụ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6111C54" w14:textId="77777777" w:rsidR="00367AF9" w:rsidRPr="00F43DC9" w:rsidRDefault="00367AF9" w:rsidP="00F43D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43DC9">
              <w:rPr>
                <w:rFonts w:ascii="Arial" w:hAnsi="Arial" w:cs="Arial"/>
                <w:b/>
                <w:sz w:val="20"/>
              </w:rPr>
              <w:t>Bổ sung vốn sự nghiệp thực hiện các chế độ, chính sách, nhiệm vụ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29787ACA" w14:textId="77777777" w:rsidR="00367AF9" w:rsidRPr="00F43DC9" w:rsidRDefault="00367AF9" w:rsidP="00F43D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43DC9">
              <w:rPr>
                <w:rFonts w:ascii="Arial" w:hAnsi="Arial" w:cs="Arial"/>
                <w:b/>
                <w:sz w:val="20"/>
              </w:rPr>
              <w:t>Bổ sung thực hiện các chương trình mục tiêu quốc gia</w:t>
            </w:r>
          </w:p>
        </w:tc>
      </w:tr>
      <w:tr w:rsidR="00367AF9" w:rsidRPr="0001142F" w14:paraId="04E2D3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64A2304E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3D24068A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A1BACAF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 =2+3+4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02BC732B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29AF7F0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5E267852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</w:tr>
      <w:tr w:rsidR="00367AF9" w:rsidRPr="0001142F" w14:paraId="17979B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8" w:type="pct"/>
            <w:gridSpan w:val="2"/>
            <w:shd w:val="clear" w:color="auto" w:fill="auto"/>
            <w:vAlign w:val="center"/>
          </w:tcPr>
          <w:p w14:paraId="0CCE586D" w14:textId="77777777" w:rsidR="00367AF9" w:rsidRPr="002F0B73" w:rsidRDefault="00367AF9" w:rsidP="002F0B7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F0B73">
              <w:rPr>
                <w:rFonts w:ascii="Arial" w:hAnsi="Arial" w:cs="Arial"/>
                <w:b/>
                <w:sz w:val="20"/>
              </w:rPr>
              <w:t>TỔNG SỐ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632306D7" w14:textId="77777777" w:rsidR="00367AF9" w:rsidRPr="002F0B73" w:rsidRDefault="00367AF9" w:rsidP="00F43DC9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2F0B73">
              <w:rPr>
                <w:rFonts w:ascii="Arial" w:hAnsi="Arial" w:cs="Arial"/>
                <w:b/>
                <w:sz w:val="20"/>
              </w:rPr>
              <w:t>1.168.252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51CA5D9E" w14:textId="77777777" w:rsidR="00367AF9" w:rsidRPr="002F0B73" w:rsidRDefault="00367AF9" w:rsidP="00F43DC9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2F0B73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B76455F" w14:textId="77777777" w:rsidR="00367AF9" w:rsidRPr="002F0B73" w:rsidRDefault="00367AF9" w:rsidP="00F43DC9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2F0B73">
              <w:rPr>
                <w:rFonts w:ascii="Arial" w:hAnsi="Arial" w:cs="Arial"/>
                <w:b/>
                <w:sz w:val="20"/>
              </w:rPr>
              <w:t>1.168.252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63503895" w14:textId="77777777" w:rsidR="00367AF9" w:rsidRPr="002F0B73" w:rsidRDefault="00367AF9" w:rsidP="00F43DC9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2F0B73">
              <w:rPr>
                <w:rFonts w:ascii="Arial" w:hAnsi="Arial" w:cs="Arial"/>
                <w:b/>
                <w:sz w:val="20"/>
              </w:rPr>
              <w:t>0</w:t>
            </w:r>
          </w:p>
        </w:tc>
      </w:tr>
      <w:tr w:rsidR="00367AF9" w:rsidRPr="0001142F" w14:paraId="291F4F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2E3A0764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033A5F00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Thành phố Đồng Xoài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15B240A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108.880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508297CF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D06BAA3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108.880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4632E245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57A97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31472F6B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12F2F1D1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xã Bình Long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D339F84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114.420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07B5476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6663ED9C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114.420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229F6319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53BA87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1C87DEFD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23825F56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Thị xã Phước Long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B902E66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85.280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550D5D2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927C02A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85.280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1503F429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3C6C5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35F70687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60C235D8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Đồng Phú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5988047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54.156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67DF159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8A096BB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54.156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43C37500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426BC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24757550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9224937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Lộc Ninh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435FA3F0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116.280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72109AD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97D035E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116.280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2BF71EF7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0AB1F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3AB92F88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6D61476D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Bù Đốp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47FE0454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116.424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76F8DB5C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4045840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116.424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75BA6497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5354E8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676F39A4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310334A0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Bù Đăng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6306B51D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123.776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35F1552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1C1A0F6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123.776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3C48E3B8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66A94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7B61BA39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6F32297F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Ch</w:t>
            </w:r>
            <w:r w:rsidR="00361636">
              <w:rPr>
                <w:rFonts w:ascii="Arial" w:hAnsi="Arial" w:cs="Arial"/>
                <w:sz w:val="20"/>
                <w:lang w:val="en-US"/>
              </w:rPr>
              <w:t>ơn</w:t>
            </w:r>
            <w:r w:rsidRPr="0001142F">
              <w:rPr>
                <w:rFonts w:ascii="Arial" w:hAnsi="Arial" w:cs="Arial"/>
                <w:sz w:val="20"/>
              </w:rPr>
              <w:t xml:space="preserve"> Thành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26ED2A9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73.824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2094A265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0126C00E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73.824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46A297E0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3D210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0833BAE5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395953E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Hớn Quản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C8B5240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135.780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67DF3C36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A15D116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135.780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3203214B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1D39FD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38266C03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350A78E5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Bù Gia Mập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6DCCBFCE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118.708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62E74123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CBACCEE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118.708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0554B1E9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7AF9" w:rsidRPr="0001142F" w14:paraId="1A907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auto"/>
            <w:vAlign w:val="center"/>
          </w:tcPr>
          <w:p w14:paraId="54B576A3" w14:textId="77777777" w:rsidR="00367AF9" w:rsidRPr="0001142F" w:rsidRDefault="00367AF9" w:rsidP="00F43D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509524C1" w14:textId="77777777" w:rsidR="00367AF9" w:rsidRPr="0001142F" w:rsidRDefault="00367AF9" w:rsidP="00F43DC9">
            <w:pPr>
              <w:spacing w:before="120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Huyện Phú Riềng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4AFDC47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120.724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69A2534D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362A411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01142F">
              <w:rPr>
                <w:rFonts w:ascii="Arial" w:hAnsi="Arial" w:cs="Arial"/>
                <w:sz w:val="20"/>
              </w:rPr>
              <w:t>120.724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4A3CD3A7" w14:textId="77777777" w:rsidR="00367AF9" w:rsidRPr="0001142F" w:rsidRDefault="00367AF9" w:rsidP="00F43DC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48BE131B" w14:textId="77777777" w:rsidR="0049033E" w:rsidRDefault="0049033E" w:rsidP="00266F19">
      <w:pPr>
        <w:spacing w:before="120"/>
        <w:rPr>
          <w:lang w:val="en-US"/>
        </w:rPr>
      </w:pPr>
    </w:p>
    <w:sectPr w:rsidR="0049033E" w:rsidSect="00721E06">
      <w:pgSz w:w="12240" w:h="15840"/>
      <w:pgMar w:top="1440" w:right="1797" w:bottom="1440" w:left="1797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A5"/>
    <w:rsid w:val="0001142F"/>
    <w:rsid w:val="000231B6"/>
    <w:rsid w:val="000A564E"/>
    <w:rsid w:val="00156D55"/>
    <w:rsid w:val="00164F2C"/>
    <w:rsid w:val="001C4B7F"/>
    <w:rsid w:val="001D5079"/>
    <w:rsid w:val="001E69D9"/>
    <w:rsid w:val="0021487F"/>
    <w:rsid w:val="00266F19"/>
    <w:rsid w:val="002A54A3"/>
    <w:rsid w:val="002D6F76"/>
    <w:rsid w:val="002D71AD"/>
    <w:rsid w:val="002F0B73"/>
    <w:rsid w:val="002F1E92"/>
    <w:rsid w:val="002F7865"/>
    <w:rsid w:val="00307E8F"/>
    <w:rsid w:val="00346AA9"/>
    <w:rsid w:val="00361636"/>
    <w:rsid w:val="00367AF9"/>
    <w:rsid w:val="00376761"/>
    <w:rsid w:val="003919C3"/>
    <w:rsid w:val="003A5F03"/>
    <w:rsid w:val="003D1FE1"/>
    <w:rsid w:val="003E55F3"/>
    <w:rsid w:val="0044731E"/>
    <w:rsid w:val="0047096D"/>
    <w:rsid w:val="00470C2B"/>
    <w:rsid w:val="004854D0"/>
    <w:rsid w:val="0049033E"/>
    <w:rsid w:val="005064C5"/>
    <w:rsid w:val="00571E35"/>
    <w:rsid w:val="005828DC"/>
    <w:rsid w:val="00611036"/>
    <w:rsid w:val="00624D42"/>
    <w:rsid w:val="0063033C"/>
    <w:rsid w:val="00647210"/>
    <w:rsid w:val="006A21BC"/>
    <w:rsid w:val="006A2A9E"/>
    <w:rsid w:val="006D2E22"/>
    <w:rsid w:val="006F460F"/>
    <w:rsid w:val="0070201E"/>
    <w:rsid w:val="00721E06"/>
    <w:rsid w:val="00892CBF"/>
    <w:rsid w:val="008D56A5"/>
    <w:rsid w:val="008F4C66"/>
    <w:rsid w:val="00924D17"/>
    <w:rsid w:val="00956FD1"/>
    <w:rsid w:val="009C7CC0"/>
    <w:rsid w:val="009E537C"/>
    <w:rsid w:val="009F3ADA"/>
    <w:rsid w:val="00A6373E"/>
    <w:rsid w:val="00AB4D3D"/>
    <w:rsid w:val="00AC6FB9"/>
    <w:rsid w:val="00AF0ED6"/>
    <w:rsid w:val="00B5023F"/>
    <w:rsid w:val="00B840DB"/>
    <w:rsid w:val="00B918BE"/>
    <w:rsid w:val="00BB0BEB"/>
    <w:rsid w:val="00BB75F7"/>
    <w:rsid w:val="00C90E81"/>
    <w:rsid w:val="00CB0711"/>
    <w:rsid w:val="00CB5463"/>
    <w:rsid w:val="00CC3C30"/>
    <w:rsid w:val="00D23E50"/>
    <w:rsid w:val="00D66D3E"/>
    <w:rsid w:val="00DA5D84"/>
    <w:rsid w:val="00DE32B7"/>
    <w:rsid w:val="00E01D79"/>
    <w:rsid w:val="00E22203"/>
    <w:rsid w:val="00E2668A"/>
    <w:rsid w:val="00E71EA7"/>
    <w:rsid w:val="00EC481C"/>
    <w:rsid w:val="00F26F90"/>
    <w:rsid w:val="00F43DC9"/>
    <w:rsid w:val="00F71DB4"/>
    <w:rsid w:val="00FD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A59F56"/>
  <w15:chartTrackingRefBased/>
  <w15:docId w15:val="{C0F50C0F-BC14-415A-B9B5-5D786F5B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59">
    <w:name w:val="Văn bản nội dung (5) + 9"/>
    <w:aliases w:val="5 pt,In đậm,In nghiêng"/>
    <w:basedOn w:val="Vnbnnidung5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Vnbnnidung49">
    <w:name w:val="Văn bản nội dung (4) + 9"/>
    <w:aliases w:val="5 pt11,In đậm4"/>
    <w:basedOn w:val="Vnbnnidung4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Vnbnnidung310">
    <w:name w:val="Văn bản nội dung (3) + 10"/>
    <w:aliases w:val="5 pt10"/>
    <w:basedOn w:val="Vnbnnidung3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4Khnginnghing">
    <w:name w:val="Văn bản nội dung (4) + Không in nghiêng"/>
    <w:basedOn w:val="Vnbnnidung4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Vnbnnidung4Khnginnghing1">
    <w:name w:val="Văn bản nội dung (4) + Không in nghiêng1"/>
    <w:basedOn w:val="Vnbnnidung4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Vnbnnidung591">
    <w:name w:val="Văn bản nội dung (5) + 91"/>
    <w:aliases w:val="5 pt9,In đậm3"/>
    <w:basedOn w:val="Vnbnnidung5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6">
    <w:name w:val="Văn bản nội dung (6)_"/>
    <w:basedOn w:val="DefaultParagraphFont"/>
    <w:link w:val="Vnbnnidung60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Vnbnnidung7">
    <w:name w:val="Văn bản nội dung (7)_"/>
    <w:basedOn w:val="DefaultParagraphFont"/>
    <w:link w:val="Vnbnnidung70"/>
    <w:rPr>
      <w:rFonts w:ascii="Times New Roman" w:hAnsi="Times New Roman" w:cs="Times New Roman"/>
      <w:sz w:val="17"/>
      <w:szCs w:val="17"/>
      <w:u w:val="none"/>
    </w:rPr>
  </w:style>
  <w:style w:type="character" w:customStyle="1" w:styleId="Vnbnnidung2">
    <w:name w:val="Văn bản nội dung (2)_"/>
    <w:basedOn w:val="DefaultParagraphFont"/>
    <w:link w:val="Vnbnnidung21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8">
    <w:name w:val="Văn bản nội dung (8)_"/>
    <w:basedOn w:val="DefaultParagraphFont"/>
    <w:link w:val="Vnbnnidung80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9">
    <w:name w:val="Văn bản nội dung (9)_"/>
    <w:basedOn w:val="DefaultParagraphFont"/>
    <w:link w:val="Vnbnnidung9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Vnbnnidung98pt">
    <w:name w:val="Văn bản nội dung (9) + 8 pt"/>
    <w:aliases w:val="Không in đậm"/>
    <w:basedOn w:val="Vnbnnidung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Chthchbng">
    <w:name w:val="Chú thích bảng_"/>
    <w:basedOn w:val="DefaultParagraphFont"/>
    <w:link w:val="Chthchbng1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20">
    <w:name w:val="Văn bản nội dung (2)"/>
    <w:basedOn w:val="Vnbnnidung2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26">
    <w:name w:val="Văn bản nội dung (2) + 6"/>
    <w:aliases w:val="5 pt8"/>
    <w:basedOn w:val="Vnbnnidung2"/>
    <w:rPr>
      <w:rFonts w:ascii="Times New Roman" w:hAnsi="Times New Roman" w:cs="Times New Roman"/>
      <w:sz w:val="13"/>
      <w:szCs w:val="13"/>
      <w:u w:val="none"/>
    </w:rPr>
  </w:style>
  <w:style w:type="character" w:customStyle="1" w:styleId="Vnbnnidung28">
    <w:name w:val="Văn bản nội dung (2) + 8"/>
    <w:aliases w:val="5 pt7,In đậm2"/>
    <w:basedOn w:val="Vnbnnidung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Vnbnnidung10">
    <w:name w:val="Văn bản nội dung (10)_"/>
    <w:basedOn w:val="DefaultParagraphFont"/>
    <w:link w:val="Vnbnnidung100"/>
    <w:rPr>
      <w:rFonts w:ascii="Times New Roman" w:hAnsi="Times New Roman" w:cs="Times New Roman"/>
      <w:sz w:val="13"/>
      <w:szCs w:val="13"/>
      <w:u w:val="none"/>
    </w:rPr>
  </w:style>
  <w:style w:type="character" w:customStyle="1" w:styleId="Vnbnnidung11">
    <w:name w:val="Văn bản nội dung (11)_"/>
    <w:basedOn w:val="DefaultParagraphFont"/>
    <w:link w:val="Vnbnnidung11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Innghing">
    <w:name w:val="Văn bản nội dung (2) + In nghiêng"/>
    <w:basedOn w:val="Vnbnnidung2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Chthchbng0">
    <w:name w:val="Chú thích bảng"/>
    <w:basedOn w:val="Chthchbng"/>
    <w:rPr>
      <w:rFonts w:ascii="Times New Roman" w:hAnsi="Times New Roman" w:cs="Times New Roman"/>
      <w:i/>
      <w:iCs/>
      <w:sz w:val="14"/>
      <w:szCs w:val="14"/>
      <w:u w:val="single"/>
    </w:rPr>
  </w:style>
  <w:style w:type="character" w:customStyle="1" w:styleId="Vnbnnidung24pt">
    <w:name w:val="Văn bản nội dung (2) + 4 pt"/>
    <w:basedOn w:val="Vnbnnidung2"/>
    <w:rPr>
      <w:rFonts w:ascii="Times New Roman" w:hAnsi="Times New Roman" w:cs="Times New Roman"/>
      <w:sz w:val="8"/>
      <w:szCs w:val="8"/>
      <w:u w:val="none"/>
    </w:rPr>
  </w:style>
  <w:style w:type="character" w:customStyle="1" w:styleId="Vnbnnidung2Chhoanh">
    <w:name w:val="Văn bản nội dung (2) + Chữ hoa nhỏ"/>
    <w:basedOn w:val="Vnbnnidung2"/>
    <w:rPr>
      <w:rFonts w:ascii="Times New Roman" w:hAnsi="Times New Roman" w:cs="Times New Roman"/>
      <w:smallCaps/>
      <w:sz w:val="14"/>
      <w:szCs w:val="14"/>
      <w:u w:val="none"/>
    </w:rPr>
  </w:style>
  <w:style w:type="character" w:customStyle="1" w:styleId="Vnbnnidung14">
    <w:name w:val="Văn bản nội dung (14)_"/>
    <w:basedOn w:val="DefaultParagraphFont"/>
    <w:link w:val="Vnbnnidung140"/>
    <w:rPr>
      <w:rFonts w:ascii="Lucida Sans Unicode" w:hAnsi="Lucida Sans Unicode" w:cs="Lucida Sans Unicode"/>
      <w:spacing w:val="-10"/>
      <w:sz w:val="13"/>
      <w:szCs w:val="13"/>
      <w:u w:val="none"/>
    </w:rPr>
  </w:style>
  <w:style w:type="character" w:customStyle="1" w:styleId="Vnbnnidung15">
    <w:name w:val="Văn bản nội dung (15)_"/>
    <w:basedOn w:val="DefaultParagraphFont"/>
    <w:link w:val="Vnbnnidung151"/>
    <w:rPr>
      <w:rFonts w:ascii="Times New Roman" w:hAnsi="Times New Roman" w:cs="Times New Roman"/>
      <w:b/>
      <w:bCs/>
      <w:spacing w:val="-10"/>
      <w:u w:val="none"/>
    </w:rPr>
  </w:style>
  <w:style w:type="character" w:customStyle="1" w:styleId="Vnbnnidung16">
    <w:name w:val="Văn bản nội dung (16)_"/>
    <w:basedOn w:val="DefaultParagraphFont"/>
    <w:link w:val="Vnbnnidung160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12">
    <w:name w:val="Văn bản nội dung (12)_"/>
    <w:basedOn w:val="DefaultParagraphFont"/>
    <w:link w:val="Vnbnnidung12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127pt">
    <w:name w:val="Văn bản nội dung (12) + 7 pt"/>
    <w:basedOn w:val="Vnbnnidung12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27">
    <w:name w:val="Văn bản nội dung (2) + 7"/>
    <w:aliases w:val="5 pt6"/>
    <w:basedOn w:val="Vnbnnidung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12pt">
    <w:name w:val="Văn bản nội dung (2) + 12 pt"/>
    <w:aliases w:val="Giãn cách 0 pt,Tỉ lệ 66%"/>
    <w:basedOn w:val="Vnbnnidung2"/>
    <w:rPr>
      <w:rFonts w:ascii="Times New Roman" w:hAnsi="Times New Roman" w:cs="Times New Roman"/>
      <w:spacing w:val="-10"/>
      <w:w w:val="66"/>
      <w:sz w:val="24"/>
      <w:szCs w:val="24"/>
      <w:u w:val="none"/>
    </w:rPr>
  </w:style>
  <w:style w:type="character" w:customStyle="1" w:styleId="Vnbnnidung24">
    <w:name w:val="Văn bản nội dung (2)4"/>
    <w:basedOn w:val="Vnbnnidung2"/>
    <w:rPr>
      <w:rFonts w:ascii="Times New Roman" w:hAnsi="Times New Roman" w:cs="Times New Roman"/>
      <w:sz w:val="14"/>
      <w:szCs w:val="14"/>
      <w:u w:val="single"/>
    </w:rPr>
  </w:style>
  <w:style w:type="character" w:customStyle="1" w:styleId="Vnbnnidung200">
    <w:name w:val="Văn bản nội dung (20)_"/>
    <w:basedOn w:val="DefaultParagraphFont"/>
    <w:link w:val="Vnbnnidung201"/>
    <w:rPr>
      <w:rFonts w:ascii="Candara" w:hAnsi="Candara" w:cs="Candara"/>
      <w:i/>
      <w:iCs/>
      <w:sz w:val="16"/>
      <w:szCs w:val="16"/>
      <w:u w:val="none"/>
    </w:rPr>
  </w:style>
  <w:style w:type="character" w:customStyle="1" w:styleId="Vnbnnidung13">
    <w:name w:val="Văn bản nội dung (13)_"/>
    <w:basedOn w:val="DefaultParagraphFont"/>
    <w:link w:val="Vnbnnidung130"/>
    <w:rPr>
      <w:rFonts w:ascii="Candara" w:hAnsi="Candara" w:cs="Candara"/>
      <w:sz w:val="18"/>
      <w:szCs w:val="18"/>
      <w:u w:val="none"/>
    </w:rPr>
  </w:style>
  <w:style w:type="character" w:customStyle="1" w:styleId="Vnbnnidung210">
    <w:name w:val="Văn bản nội dung (21)_"/>
    <w:basedOn w:val="DefaultParagraphFont"/>
    <w:link w:val="Vnbnnidung211"/>
    <w:rPr>
      <w:rFonts w:ascii="Times New Roman" w:hAnsi="Times New Roman" w:cs="Times New Roman"/>
      <w:spacing w:val="-10"/>
      <w:w w:val="66"/>
      <w:sz w:val="24"/>
      <w:szCs w:val="24"/>
      <w:u w:val="none"/>
    </w:rPr>
  </w:style>
  <w:style w:type="character" w:customStyle="1" w:styleId="Vnbnnidung17">
    <w:name w:val="Văn bản nội dung (17)_"/>
    <w:basedOn w:val="DefaultParagraphFont"/>
    <w:link w:val="Vnbnnidung170"/>
    <w:rPr>
      <w:rFonts w:ascii="Consolas" w:hAnsi="Consolas" w:cs="Consolas"/>
      <w:spacing w:val="-10"/>
      <w:w w:val="200"/>
      <w:sz w:val="8"/>
      <w:szCs w:val="8"/>
      <w:u w:val="none"/>
    </w:rPr>
  </w:style>
  <w:style w:type="character" w:customStyle="1" w:styleId="Vnbnnidung17Chhoanh">
    <w:name w:val="Văn bản nội dung (17) + Chữ hoa nhỏ"/>
    <w:basedOn w:val="Vnbnnidung17"/>
    <w:rPr>
      <w:rFonts w:ascii="Consolas" w:hAnsi="Consolas" w:cs="Consolas"/>
      <w:smallCaps/>
      <w:spacing w:val="-10"/>
      <w:w w:val="200"/>
      <w:sz w:val="8"/>
      <w:szCs w:val="8"/>
      <w:u w:val="none"/>
    </w:rPr>
  </w:style>
  <w:style w:type="character" w:customStyle="1" w:styleId="Vnbnnidung17Innghing">
    <w:name w:val="Văn bản nội dung (17) + In nghiêng"/>
    <w:aliases w:val="Giãn cách 0 pt4,Tỉ lệ 100%"/>
    <w:basedOn w:val="Vnbnnidung17"/>
    <w:rPr>
      <w:rFonts w:ascii="Consolas" w:hAnsi="Consolas" w:cs="Consolas"/>
      <w:i/>
      <w:iCs/>
      <w:spacing w:val="0"/>
      <w:w w:val="100"/>
      <w:sz w:val="8"/>
      <w:szCs w:val="8"/>
      <w:u w:val="none"/>
    </w:rPr>
  </w:style>
  <w:style w:type="character" w:customStyle="1" w:styleId="Vnbnnidung22">
    <w:name w:val="Văn bản nội dung (22)_"/>
    <w:basedOn w:val="DefaultParagraphFont"/>
    <w:link w:val="Vnbnnidung220"/>
    <w:rPr>
      <w:rFonts w:ascii="Times New Roman" w:hAnsi="Times New Roman" w:cs="Times New Roman"/>
      <w:sz w:val="16"/>
      <w:szCs w:val="16"/>
      <w:u w:val="none"/>
    </w:rPr>
  </w:style>
  <w:style w:type="character" w:customStyle="1" w:styleId="Vnbnnidung2Gincch3pt">
    <w:name w:val="Văn bản nội dung (2) + Giãn cách 3 pt"/>
    <w:basedOn w:val="Vnbnnidung2"/>
    <w:rPr>
      <w:rFonts w:ascii="Times New Roman" w:hAnsi="Times New Roman" w:cs="Times New Roman"/>
      <w:spacing w:val="60"/>
      <w:sz w:val="14"/>
      <w:szCs w:val="14"/>
      <w:u w:val="none"/>
    </w:rPr>
  </w:style>
  <w:style w:type="character" w:customStyle="1" w:styleId="Vnbnnidung2Consolas">
    <w:name w:val="Văn bản nội dung (2) + Consolas"/>
    <w:aliases w:val="4 pt,Giãn cách 0 pt3,Tỉ lệ 200%"/>
    <w:basedOn w:val="Vnbnnidung2"/>
    <w:rPr>
      <w:rFonts w:ascii="Consolas" w:hAnsi="Consolas" w:cs="Consolas"/>
      <w:spacing w:val="-10"/>
      <w:w w:val="200"/>
      <w:sz w:val="8"/>
      <w:szCs w:val="8"/>
      <w:u w:val="none"/>
    </w:rPr>
  </w:style>
  <w:style w:type="character" w:customStyle="1" w:styleId="Vnbnnidung240">
    <w:name w:val="Văn bản nội dung (24)_"/>
    <w:basedOn w:val="DefaultParagraphFont"/>
    <w:link w:val="Vnbnnidung241"/>
    <w:rPr>
      <w:rFonts w:ascii="Times New Roman" w:hAnsi="Times New Roman" w:cs="Times New Roman"/>
      <w:spacing w:val="0"/>
      <w:sz w:val="9"/>
      <w:szCs w:val="9"/>
      <w:u w:val="none"/>
    </w:rPr>
  </w:style>
  <w:style w:type="character" w:customStyle="1" w:styleId="Vnbnnidung24Innghing">
    <w:name w:val="Văn bản nội dung (24) + In nghiêng"/>
    <w:basedOn w:val="Vnbnnidung240"/>
    <w:rPr>
      <w:rFonts w:ascii="Times New Roman" w:hAnsi="Times New Roman" w:cs="Times New Roman"/>
      <w:i/>
      <w:iCs/>
      <w:spacing w:val="0"/>
      <w:sz w:val="9"/>
      <w:szCs w:val="9"/>
      <w:u w:val="none"/>
    </w:rPr>
  </w:style>
  <w:style w:type="character" w:customStyle="1" w:styleId="Vnbnnidung18">
    <w:name w:val="Văn bản nội dung (18)_"/>
    <w:basedOn w:val="DefaultParagraphFont"/>
    <w:link w:val="Vnbnnidung180"/>
    <w:rPr>
      <w:rFonts w:ascii="Impact" w:hAnsi="Impact" w:cs="Impact"/>
      <w:spacing w:val="-20"/>
      <w:w w:val="100"/>
      <w:sz w:val="16"/>
      <w:szCs w:val="16"/>
      <w:u w:val="none"/>
    </w:rPr>
  </w:style>
  <w:style w:type="character" w:customStyle="1" w:styleId="Vnbnnidung19">
    <w:name w:val="Văn bản nội dung (19)_"/>
    <w:basedOn w:val="DefaultParagraphFont"/>
    <w:link w:val="Vnbnnidung190"/>
    <w:rPr>
      <w:rFonts w:ascii="Candara" w:hAnsi="Candara" w:cs="Candara"/>
      <w:spacing w:val="-20"/>
      <w:sz w:val="17"/>
      <w:szCs w:val="17"/>
      <w:u w:val="none"/>
    </w:rPr>
  </w:style>
  <w:style w:type="character" w:customStyle="1" w:styleId="Vnbnnidung23">
    <w:name w:val="Văn bản nội dung (23)_"/>
    <w:basedOn w:val="DefaultParagraphFont"/>
    <w:link w:val="Vnbnnidung23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150">
    <w:name w:val="Văn bản nội dung (15)"/>
    <w:basedOn w:val="Vnbnnidung15"/>
    <w:rPr>
      <w:rFonts w:ascii="Times New Roman" w:hAnsi="Times New Roman" w:cs="Times New Roman"/>
      <w:b/>
      <w:bCs/>
      <w:spacing w:val="-10"/>
      <w:u w:val="single"/>
    </w:rPr>
  </w:style>
  <w:style w:type="character" w:customStyle="1" w:styleId="Vnbnnidung25">
    <w:name w:val="Văn bản nội dung (25)_"/>
    <w:basedOn w:val="DefaultParagraphFont"/>
    <w:link w:val="Vnbnnidung250"/>
    <w:rPr>
      <w:rFonts w:ascii="Consolas" w:hAnsi="Consolas" w:cs="Consolas"/>
      <w:spacing w:val="-10"/>
      <w:w w:val="75"/>
      <w:sz w:val="20"/>
      <w:szCs w:val="20"/>
      <w:u w:val="none"/>
    </w:rPr>
  </w:style>
  <w:style w:type="character" w:customStyle="1" w:styleId="Vnbnnidung212pt2">
    <w:name w:val="Văn bản nội dung (2) + 12 pt2"/>
    <w:aliases w:val="Giãn cách 0 pt2,Tỉ lệ 66%2"/>
    <w:basedOn w:val="Vnbnnidung2"/>
    <w:rPr>
      <w:rFonts w:ascii="Times New Roman" w:hAnsi="Times New Roman" w:cs="Times New Roman"/>
      <w:spacing w:val="-10"/>
      <w:w w:val="66"/>
      <w:sz w:val="24"/>
      <w:szCs w:val="24"/>
      <w:u w:val="none"/>
    </w:rPr>
  </w:style>
  <w:style w:type="character" w:customStyle="1" w:styleId="Vnbnnidung212pt1">
    <w:name w:val="Văn bản nội dung (2) + 12 pt1"/>
    <w:aliases w:val="Giãn cách 0 pt1,Tỉ lệ 66%1"/>
    <w:basedOn w:val="Vnbnnidung2"/>
    <w:rPr>
      <w:rFonts w:ascii="Times New Roman" w:hAnsi="Times New Roman" w:cs="Times New Roman"/>
      <w:spacing w:val="10"/>
      <w:w w:val="66"/>
      <w:sz w:val="24"/>
      <w:szCs w:val="24"/>
      <w:u w:val="none"/>
    </w:rPr>
  </w:style>
  <w:style w:type="character" w:customStyle="1" w:styleId="Vnbnnidung260">
    <w:name w:val="Văn bản nội dung (26)_"/>
    <w:basedOn w:val="DefaultParagraphFont"/>
    <w:link w:val="Vnbnnidung261"/>
    <w:rPr>
      <w:rFonts w:ascii="Lucida Sans Unicode" w:hAnsi="Lucida Sans Unicode" w:cs="Lucida Sans Unicode"/>
      <w:spacing w:val="-10"/>
      <w:sz w:val="14"/>
      <w:szCs w:val="14"/>
      <w:u w:val="none"/>
    </w:rPr>
  </w:style>
  <w:style w:type="character" w:customStyle="1" w:styleId="Vnbnnidung270">
    <w:name w:val="Văn bản nội dung (27)_"/>
    <w:basedOn w:val="DefaultParagraphFont"/>
    <w:link w:val="Vnbnnidung271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280">
    <w:name w:val="Văn bản nội dung (28)_"/>
    <w:basedOn w:val="DefaultParagraphFont"/>
    <w:link w:val="Vnbnnidung281"/>
    <w:rPr>
      <w:rFonts w:ascii="Times New Roman" w:hAnsi="Times New Roman" w:cs="Times New Roman"/>
      <w:spacing w:val="-10"/>
      <w:sz w:val="14"/>
      <w:szCs w:val="14"/>
      <w:u w:val="none"/>
    </w:rPr>
  </w:style>
  <w:style w:type="character" w:customStyle="1" w:styleId="Vnbnnidung29">
    <w:name w:val="Văn bản nội dung (29)_"/>
    <w:basedOn w:val="DefaultParagraphFont"/>
    <w:link w:val="Vnbnnidung290"/>
    <w:rPr>
      <w:rFonts w:ascii="Times New Roman" w:hAnsi="Times New Roman" w:cs="Times New Roman"/>
      <w:spacing w:val="-10"/>
      <w:sz w:val="13"/>
      <w:szCs w:val="13"/>
      <w:u w:val="none"/>
    </w:rPr>
  </w:style>
  <w:style w:type="character" w:customStyle="1" w:styleId="Vnbnnidung300">
    <w:name w:val="Văn bản nội dung (30)_"/>
    <w:basedOn w:val="DefaultParagraphFont"/>
    <w:link w:val="Vnbnnidung301"/>
    <w:rPr>
      <w:rFonts w:ascii="Times New Roman" w:hAnsi="Times New Roman" w:cs="Times New Roman"/>
      <w:i/>
      <w:iCs/>
      <w:sz w:val="12"/>
      <w:szCs w:val="12"/>
      <w:u w:val="none"/>
    </w:rPr>
  </w:style>
  <w:style w:type="character" w:customStyle="1" w:styleId="Vnbnnidung31">
    <w:name w:val="Văn bản nội dung (31)_"/>
    <w:basedOn w:val="DefaultParagraphFont"/>
    <w:link w:val="Vnbnnidung311"/>
    <w:rPr>
      <w:rFonts w:ascii="Lucida Sans Unicode" w:hAnsi="Lucida Sans Unicode" w:cs="Lucida Sans Unicode"/>
      <w:spacing w:val="-10"/>
      <w:sz w:val="14"/>
      <w:szCs w:val="14"/>
      <w:u w:val="none"/>
    </w:rPr>
  </w:style>
  <w:style w:type="character" w:customStyle="1" w:styleId="Vnbnnidung32">
    <w:name w:val="Văn bản nội dung (32)_"/>
    <w:basedOn w:val="DefaultParagraphFont"/>
    <w:link w:val="Vnbnnidung320"/>
    <w:rPr>
      <w:rFonts w:ascii="Lucida Sans Unicode" w:hAnsi="Lucida Sans Unicode" w:cs="Lucida Sans Unicode"/>
      <w:spacing w:val="-20"/>
      <w:sz w:val="14"/>
      <w:szCs w:val="14"/>
      <w:u w:val="none"/>
    </w:rPr>
  </w:style>
  <w:style w:type="character" w:customStyle="1" w:styleId="Vnbnnidung2Chhoanh1">
    <w:name w:val="Văn bản nội dung (2) + Chữ hoa nhỏ1"/>
    <w:basedOn w:val="Vnbnnidung2"/>
    <w:rPr>
      <w:rFonts w:ascii="Times New Roman" w:hAnsi="Times New Roman" w:cs="Times New Roman"/>
      <w:smallCaps/>
      <w:sz w:val="14"/>
      <w:szCs w:val="14"/>
      <w:u w:val="none"/>
    </w:rPr>
  </w:style>
  <w:style w:type="character" w:customStyle="1" w:styleId="Vnbnnidung33">
    <w:name w:val="Văn bản nội dung (33)_"/>
    <w:basedOn w:val="DefaultParagraphFont"/>
    <w:link w:val="Vnbnnidung33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34">
    <w:name w:val="Văn bản nội dung (34)_"/>
    <w:basedOn w:val="DefaultParagraphFont"/>
    <w:link w:val="Vnbnnidung340"/>
    <w:rPr>
      <w:rFonts w:ascii="Times New Roman" w:hAnsi="Times New Roman" w:cs="Times New Roman"/>
      <w:sz w:val="16"/>
      <w:szCs w:val="16"/>
      <w:u w:val="none"/>
    </w:rPr>
  </w:style>
  <w:style w:type="character" w:customStyle="1" w:styleId="Vnbnnidung35">
    <w:name w:val="Văn bản nội dung (35)_"/>
    <w:basedOn w:val="DefaultParagraphFont"/>
    <w:link w:val="Vnbnnidung350"/>
    <w:rPr>
      <w:rFonts w:ascii="Consolas" w:hAnsi="Consolas" w:cs="Consolas"/>
      <w:spacing w:val="-40"/>
      <w:sz w:val="20"/>
      <w:szCs w:val="20"/>
      <w:u w:val="none"/>
    </w:rPr>
  </w:style>
  <w:style w:type="character" w:customStyle="1" w:styleId="Vnbnnidung2Gincch-1pt">
    <w:name w:val="Văn bản nội dung (2) + Giãn cách -1 pt"/>
    <w:basedOn w:val="Vnbnnidung2"/>
    <w:rPr>
      <w:rFonts w:ascii="Times New Roman" w:hAnsi="Times New Roman" w:cs="Times New Roman"/>
      <w:spacing w:val="-20"/>
      <w:sz w:val="14"/>
      <w:szCs w:val="14"/>
      <w:u w:val="none"/>
    </w:rPr>
  </w:style>
  <w:style w:type="character" w:customStyle="1" w:styleId="Vnbnnidung2Gincch-1pt1">
    <w:name w:val="Văn bản nội dung (2) + Giãn cách -1 pt1"/>
    <w:basedOn w:val="Vnbnnidung2"/>
    <w:rPr>
      <w:rFonts w:ascii="Times New Roman" w:hAnsi="Times New Roman" w:cs="Times New Roman"/>
      <w:spacing w:val="-20"/>
      <w:sz w:val="14"/>
      <w:szCs w:val="14"/>
      <w:u w:val="none"/>
    </w:rPr>
  </w:style>
  <w:style w:type="character" w:customStyle="1" w:styleId="Vnbnnidung2Innghing3">
    <w:name w:val="Văn bản nội dung (2) + In nghiêng3"/>
    <w:basedOn w:val="Vnbnnidung2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2710">
    <w:name w:val="Văn bản nội dung (2) + 71"/>
    <w:aliases w:val="5 pt5"/>
    <w:basedOn w:val="Vnbnnidung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5pt">
    <w:name w:val="Văn bản nội dung (2) + 5 pt"/>
    <w:basedOn w:val="Vnbnnidung2"/>
    <w:rPr>
      <w:rFonts w:ascii="Times New Roman" w:hAnsi="Times New Roman" w:cs="Times New Roman"/>
      <w:sz w:val="10"/>
      <w:szCs w:val="10"/>
      <w:u w:val="none"/>
    </w:rPr>
  </w:style>
  <w:style w:type="character" w:customStyle="1" w:styleId="Vnbnnidung87">
    <w:name w:val="Văn bản nội dung (8) + 7"/>
    <w:aliases w:val="5 pt4"/>
    <w:basedOn w:val="Vnbnnidung8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36">
    <w:name w:val="Văn bản nội dung (36)_"/>
    <w:basedOn w:val="DefaultParagraphFont"/>
    <w:link w:val="Vnbnnidung360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3610">
    <w:name w:val="Văn bản nội dung (36) + 10"/>
    <w:aliases w:val="5 pt3,In nghiêng2"/>
    <w:basedOn w:val="Vnbnnidung36"/>
    <w:rPr>
      <w:rFonts w:ascii="Times New Roman" w:hAnsi="Times New Roman" w:cs="Times New Roman"/>
      <w:i/>
      <w:iCs/>
      <w:sz w:val="21"/>
      <w:szCs w:val="21"/>
      <w:u w:val="none"/>
      <w:lang w:val="en-US" w:eastAsia="en-US"/>
    </w:rPr>
  </w:style>
  <w:style w:type="character" w:customStyle="1" w:styleId="Chthchbng2">
    <w:name w:val="Chú thích bảng (2)_"/>
    <w:basedOn w:val="DefaultParagraphFont"/>
    <w:link w:val="Chthchbng21"/>
    <w:rPr>
      <w:rFonts w:ascii="Times New Roman" w:hAnsi="Times New Roman" w:cs="Times New Roman"/>
      <w:i/>
      <w:iCs/>
      <w:sz w:val="13"/>
      <w:szCs w:val="13"/>
      <w:u w:val="none"/>
    </w:rPr>
  </w:style>
  <w:style w:type="character" w:customStyle="1" w:styleId="Chthchbng20">
    <w:name w:val="Chú thích bảng (2)"/>
    <w:basedOn w:val="Chthchbng2"/>
    <w:rPr>
      <w:rFonts w:ascii="Times New Roman" w:hAnsi="Times New Roman" w:cs="Times New Roman"/>
      <w:i/>
      <w:iCs/>
      <w:sz w:val="13"/>
      <w:szCs w:val="13"/>
      <w:u w:val="single"/>
    </w:rPr>
  </w:style>
  <w:style w:type="character" w:customStyle="1" w:styleId="Vnbnnidung251">
    <w:name w:val="Văn bản nội dung (2) + 5"/>
    <w:aliases w:val="5 pt2"/>
    <w:basedOn w:val="Vnbnnidung2"/>
    <w:rPr>
      <w:rFonts w:ascii="Times New Roman" w:hAnsi="Times New Roman" w:cs="Times New Roman"/>
      <w:sz w:val="11"/>
      <w:szCs w:val="11"/>
      <w:u w:val="none"/>
    </w:rPr>
  </w:style>
  <w:style w:type="character" w:customStyle="1" w:styleId="Vnbnnidung37">
    <w:name w:val="Văn bản nội dung (37)_"/>
    <w:basedOn w:val="DefaultParagraphFont"/>
    <w:link w:val="Vnbnnidung371"/>
    <w:rPr>
      <w:rFonts w:ascii="Times New Roman" w:hAnsi="Times New Roman" w:cs="Times New Roman"/>
      <w:b/>
      <w:bCs/>
      <w:i/>
      <w:iCs/>
      <w:sz w:val="14"/>
      <w:szCs w:val="14"/>
      <w:u w:val="none"/>
    </w:rPr>
  </w:style>
  <w:style w:type="character" w:customStyle="1" w:styleId="Vnbnnidung370">
    <w:name w:val="Văn bản nội dung (37)"/>
    <w:basedOn w:val="Vnbnnidung37"/>
    <w:rPr>
      <w:rFonts w:ascii="Times New Roman" w:hAnsi="Times New Roman" w:cs="Times New Roman"/>
      <w:b/>
      <w:bCs/>
      <w:i/>
      <w:iCs/>
      <w:sz w:val="14"/>
      <w:szCs w:val="14"/>
      <w:u w:val="single"/>
    </w:rPr>
  </w:style>
  <w:style w:type="character" w:customStyle="1" w:styleId="Chthchbng3">
    <w:name w:val="Chú thích bảng (3)_"/>
    <w:basedOn w:val="DefaultParagraphFont"/>
    <w:link w:val="Chthchbng30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38">
    <w:name w:val="Văn bản nội dung (38)_"/>
    <w:basedOn w:val="DefaultParagraphFont"/>
    <w:link w:val="Vnbnnidung38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39">
    <w:name w:val="Văn bản nội dung (39)_"/>
    <w:basedOn w:val="DefaultParagraphFont"/>
    <w:link w:val="Vnbnnidung390"/>
    <w:rPr>
      <w:rFonts w:ascii="Lucida Sans Unicode" w:hAnsi="Lucida Sans Unicode" w:cs="Lucida Sans Unicode"/>
      <w:w w:val="100"/>
      <w:sz w:val="14"/>
      <w:szCs w:val="14"/>
      <w:u w:val="none"/>
    </w:rPr>
  </w:style>
  <w:style w:type="character" w:customStyle="1" w:styleId="Vnbnnidung210pt">
    <w:name w:val="Văn bản nội dung (2) + 10 pt"/>
    <w:basedOn w:val="Vnbnnidung2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2100">
    <w:name w:val="Văn bản nội dung (2) + 10"/>
    <w:aliases w:val="5 pt1,In đậm1"/>
    <w:basedOn w:val="Vnbnnidung2"/>
    <w:rPr>
      <w:rFonts w:ascii="Times New Roman" w:hAnsi="Times New Roman" w:cs="Times New Roman"/>
      <w:b/>
      <w:bCs/>
      <w:noProof/>
      <w:sz w:val="21"/>
      <w:szCs w:val="21"/>
      <w:u w:val="none"/>
    </w:rPr>
  </w:style>
  <w:style w:type="character" w:customStyle="1" w:styleId="Vnbnnidung400">
    <w:name w:val="Văn bản nội dung (40)_"/>
    <w:basedOn w:val="DefaultParagraphFont"/>
    <w:link w:val="Vnbnnidung401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31">
    <w:name w:val="Văn bản nội dung (2)3"/>
    <w:basedOn w:val="Vnbnnidung2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221">
    <w:name w:val="Văn bản nội dung (2)2"/>
    <w:basedOn w:val="Vnbnnidung2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41">
    <w:name w:val="Văn bản nội dung (41)_"/>
    <w:basedOn w:val="DefaultParagraphFont"/>
    <w:link w:val="Vnbnnidung41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Consolas2">
    <w:name w:val="Văn bản nội dung (2) + Consolas2"/>
    <w:aliases w:val="10 pt"/>
    <w:basedOn w:val="Vnbnnidung2"/>
    <w:rPr>
      <w:rFonts w:ascii="Consolas" w:hAnsi="Consolas" w:cs="Consolas"/>
      <w:spacing w:val="0"/>
      <w:sz w:val="20"/>
      <w:szCs w:val="20"/>
      <w:u w:val="none"/>
    </w:rPr>
  </w:style>
  <w:style w:type="character" w:customStyle="1" w:styleId="Vnbnnidung2Consolas1">
    <w:name w:val="Văn bản nội dung (2) + Consolas1"/>
    <w:aliases w:val="10 pt2"/>
    <w:basedOn w:val="Vnbnnidung2"/>
    <w:rPr>
      <w:rFonts w:ascii="Consolas" w:hAnsi="Consolas" w:cs="Consolas"/>
      <w:sz w:val="20"/>
      <w:szCs w:val="20"/>
      <w:u w:val="none"/>
    </w:rPr>
  </w:style>
  <w:style w:type="character" w:customStyle="1" w:styleId="Tiu1">
    <w:name w:val="Tiêu đề #1_"/>
    <w:basedOn w:val="DefaultParagraphFont"/>
    <w:link w:val="Tiu10"/>
    <w:rPr>
      <w:rFonts w:ascii="Arial Narrow" w:hAnsi="Arial Narrow" w:cs="Arial Narrow"/>
      <w:w w:val="100"/>
      <w:sz w:val="15"/>
      <w:szCs w:val="15"/>
      <w:u w:val="none"/>
    </w:rPr>
  </w:style>
  <w:style w:type="character" w:customStyle="1" w:styleId="Tiu12">
    <w:name w:val="Tiêu đề #1 (2)_"/>
    <w:basedOn w:val="DefaultParagraphFont"/>
    <w:link w:val="Tiu120"/>
    <w:rPr>
      <w:rFonts w:ascii="Times New Roman" w:hAnsi="Times New Roman" w:cs="Times New Roman"/>
      <w:spacing w:val="0"/>
      <w:sz w:val="15"/>
      <w:szCs w:val="15"/>
      <w:u w:val="none"/>
    </w:rPr>
  </w:style>
  <w:style w:type="character" w:customStyle="1" w:styleId="Tiu13">
    <w:name w:val="Tiêu đề #1 (3)_"/>
    <w:basedOn w:val="DefaultParagraphFont"/>
    <w:link w:val="Tiu130"/>
    <w:rPr>
      <w:rFonts w:ascii="Arial Narrow" w:hAnsi="Arial Narrow" w:cs="Arial Narrow"/>
      <w:sz w:val="14"/>
      <w:szCs w:val="14"/>
      <w:u w:val="none"/>
    </w:rPr>
  </w:style>
  <w:style w:type="character" w:customStyle="1" w:styleId="Vnbnnidung2Innghing2">
    <w:name w:val="Văn bản nội dung (2) + In nghiêng2"/>
    <w:basedOn w:val="Vnbnnidung2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2Innghing1">
    <w:name w:val="Văn bản nội dung (2) + In nghiêng1"/>
    <w:basedOn w:val="Vnbnnidung2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2Candara">
    <w:name w:val="Văn bản nội dung (2) + Candara"/>
    <w:aliases w:val="10 pt1,In nghiêng1,Giãn cách -2 pt"/>
    <w:basedOn w:val="Vnbnnidung2"/>
    <w:rPr>
      <w:rFonts w:ascii="Candara" w:hAnsi="Candara" w:cs="Candara"/>
      <w:i/>
      <w:iCs/>
      <w:spacing w:val="-40"/>
      <w:sz w:val="20"/>
      <w:szCs w:val="20"/>
      <w:u w:val="none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after="120" w:line="253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before="120" w:line="240" w:lineRule="exact"/>
      <w:jc w:val="both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before="120" w:after="420" w:line="240" w:lineRule="atLeast"/>
      <w:jc w:val="both"/>
    </w:pPr>
    <w:rPr>
      <w:rFonts w:ascii="Times New Roman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before="120" w:line="240" w:lineRule="atLeast"/>
    </w:pPr>
    <w:rPr>
      <w:rFonts w:ascii="Times New Roman" w:hAnsi="Times New Roman" w:cs="Times New Roman"/>
      <w:b/>
      <w:bCs/>
      <w:i/>
      <w:iCs/>
      <w:color w:val="auto"/>
      <w:sz w:val="19"/>
      <w:szCs w:val="19"/>
      <w:lang w:eastAsia="en-US"/>
    </w:rPr>
  </w:style>
  <w:style w:type="paragraph" w:customStyle="1" w:styleId="Vnbnnidung70">
    <w:name w:val="Văn bản nội dung (7)"/>
    <w:basedOn w:val="Normal"/>
    <w:link w:val="Vnbnnidung7"/>
    <w:pPr>
      <w:shd w:val="clear" w:color="auto" w:fill="FFFFFF"/>
      <w:spacing w:line="195" w:lineRule="exact"/>
      <w:jc w:val="both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Vnbnnidung21">
    <w:name w:val="Văn bản nội dung (2)1"/>
    <w:basedOn w:val="Normal"/>
    <w:link w:val="Vnbnnidung2"/>
    <w:pPr>
      <w:shd w:val="clear" w:color="auto" w:fill="FFFFFF"/>
      <w:spacing w:line="195" w:lineRule="exact"/>
      <w:jc w:val="both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Vnbnnidung80">
    <w:name w:val="Văn bản nội dung (8)"/>
    <w:basedOn w:val="Normal"/>
    <w:link w:val="Vnbnnidung8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Vnbnnidung90">
    <w:name w:val="Văn bản nội dung (9)"/>
    <w:basedOn w:val="Normal"/>
    <w:link w:val="Vnbnnidung9"/>
    <w:pPr>
      <w:shd w:val="clear" w:color="auto" w:fill="FFFFFF"/>
      <w:spacing w:before="300" w:line="237" w:lineRule="exact"/>
      <w:jc w:val="center"/>
    </w:pPr>
    <w:rPr>
      <w:rFonts w:ascii="Times New Roman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Chthchbng1">
    <w:name w:val="Chú thích bảng1"/>
    <w:basedOn w:val="Normal"/>
    <w:link w:val="Chthchbng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4"/>
      <w:szCs w:val="14"/>
      <w:lang w:eastAsia="en-US"/>
    </w:rPr>
  </w:style>
  <w:style w:type="paragraph" w:customStyle="1" w:styleId="Vnbnnidung100">
    <w:name w:val="Văn bản nội dung (10)"/>
    <w:basedOn w:val="Normal"/>
    <w:link w:val="Vnbnnidung10"/>
    <w:pPr>
      <w:shd w:val="clear" w:color="auto" w:fill="FFFFFF"/>
      <w:spacing w:after="240" w:line="240" w:lineRule="atLeast"/>
    </w:pPr>
    <w:rPr>
      <w:rFonts w:ascii="Times New Roman" w:hAnsi="Times New Roman" w:cs="Times New Roman"/>
      <w:color w:val="auto"/>
      <w:sz w:val="13"/>
      <w:szCs w:val="13"/>
      <w:lang w:eastAsia="en-US"/>
    </w:rPr>
  </w:style>
  <w:style w:type="paragraph" w:customStyle="1" w:styleId="Vnbnnidung110">
    <w:name w:val="Văn bản nội dung (11)"/>
    <w:basedOn w:val="Normal"/>
    <w:link w:val="Vnbnnidung11"/>
    <w:pPr>
      <w:shd w:val="clear" w:color="auto" w:fill="FFFFFF"/>
      <w:spacing w:before="240" w:line="256" w:lineRule="exact"/>
      <w:jc w:val="center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paragraph" w:customStyle="1" w:styleId="Vnbnnidung140">
    <w:name w:val="Văn bản nội dung (14)"/>
    <w:basedOn w:val="Normal"/>
    <w:link w:val="Vnbnnidung14"/>
    <w:pPr>
      <w:shd w:val="clear" w:color="auto" w:fill="FFFFFF"/>
      <w:spacing w:line="240" w:lineRule="atLeast"/>
    </w:pPr>
    <w:rPr>
      <w:rFonts w:ascii="Lucida Sans Unicode" w:hAnsi="Lucida Sans Unicode" w:cs="Lucida Sans Unicode"/>
      <w:color w:val="auto"/>
      <w:spacing w:val="-10"/>
      <w:sz w:val="13"/>
      <w:szCs w:val="13"/>
      <w:lang w:eastAsia="en-US"/>
    </w:rPr>
  </w:style>
  <w:style w:type="paragraph" w:customStyle="1" w:styleId="Vnbnnidung151">
    <w:name w:val="Văn bản nội dung (15)1"/>
    <w:basedOn w:val="Normal"/>
    <w:link w:val="Vnbnnidung1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-10"/>
      <w:lang w:eastAsia="en-US"/>
    </w:rPr>
  </w:style>
  <w:style w:type="paragraph" w:customStyle="1" w:styleId="Vnbnnidung160">
    <w:name w:val="Văn bản nội dung (16)"/>
    <w:basedOn w:val="Normal"/>
    <w:link w:val="Vnbnnidung16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4"/>
      <w:szCs w:val="14"/>
      <w:lang w:eastAsia="en-US"/>
    </w:rPr>
  </w:style>
  <w:style w:type="paragraph" w:customStyle="1" w:styleId="Vnbnnidung120">
    <w:name w:val="Văn bản nội dung (12)"/>
    <w:basedOn w:val="Normal"/>
    <w:link w:val="Vnbnnidung1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paragraph" w:customStyle="1" w:styleId="Vnbnnidung201">
    <w:name w:val="Văn bản nội dung (20)"/>
    <w:basedOn w:val="Normal"/>
    <w:link w:val="Vnbnnidung200"/>
    <w:pPr>
      <w:shd w:val="clear" w:color="auto" w:fill="FFFFFF"/>
      <w:spacing w:line="203" w:lineRule="exact"/>
    </w:pPr>
    <w:rPr>
      <w:rFonts w:ascii="Candara" w:hAnsi="Candara" w:cs="Candara"/>
      <w:i/>
      <w:iCs/>
      <w:color w:val="auto"/>
      <w:sz w:val="16"/>
      <w:szCs w:val="16"/>
      <w:lang w:eastAsia="en-US"/>
    </w:rPr>
  </w:style>
  <w:style w:type="paragraph" w:customStyle="1" w:styleId="Vnbnnidung130">
    <w:name w:val="Văn bản nội dung (13)"/>
    <w:basedOn w:val="Normal"/>
    <w:link w:val="Vnbnnidung13"/>
    <w:pPr>
      <w:shd w:val="clear" w:color="auto" w:fill="FFFFFF"/>
      <w:spacing w:line="240" w:lineRule="atLeast"/>
    </w:pPr>
    <w:rPr>
      <w:rFonts w:ascii="Candara" w:hAnsi="Candara" w:cs="Candara"/>
      <w:color w:val="auto"/>
      <w:sz w:val="18"/>
      <w:szCs w:val="18"/>
      <w:lang w:eastAsia="en-US"/>
    </w:rPr>
  </w:style>
  <w:style w:type="paragraph" w:customStyle="1" w:styleId="Vnbnnidung211">
    <w:name w:val="Văn bản nội dung (21)"/>
    <w:basedOn w:val="Normal"/>
    <w:link w:val="Vnbnnidung210"/>
    <w:pPr>
      <w:shd w:val="clear" w:color="auto" w:fill="FFFFFF"/>
      <w:spacing w:after="60" w:line="203" w:lineRule="exact"/>
    </w:pPr>
    <w:rPr>
      <w:rFonts w:ascii="Times New Roman" w:hAnsi="Times New Roman" w:cs="Times New Roman"/>
      <w:color w:val="auto"/>
      <w:spacing w:val="-10"/>
      <w:w w:val="66"/>
      <w:lang w:eastAsia="en-US"/>
    </w:rPr>
  </w:style>
  <w:style w:type="paragraph" w:customStyle="1" w:styleId="Vnbnnidung170">
    <w:name w:val="Văn bản nội dung (17)"/>
    <w:basedOn w:val="Normal"/>
    <w:link w:val="Vnbnnidung17"/>
    <w:pPr>
      <w:shd w:val="clear" w:color="auto" w:fill="FFFFFF"/>
      <w:spacing w:line="240" w:lineRule="atLeast"/>
      <w:jc w:val="both"/>
    </w:pPr>
    <w:rPr>
      <w:rFonts w:ascii="Consolas" w:hAnsi="Consolas" w:cs="Consolas"/>
      <w:color w:val="auto"/>
      <w:spacing w:val="-10"/>
      <w:w w:val="200"/>
      <w:sz w:val="8"/>
      <w:szCs w:val="8"/>
      <w:lang w:eastAsia="en-US"/>
    </w:rPr>
  </w:style>
  <w:style w:type="paragraph" w:customStyle="1" w:styleId="Vnbnnidung220">
    <w:name w:val="Văn bản nội dung (22)"/>
    <w:basedOn w:val="Normal"/>
    <w:link w:val="Vnbnnidung22"/>
    <w:pPr>
      <w:shd w:val="clear" w:color="auto" w:fill="FFFFFF"/>
      <w:spacing w:line="200" w:lineRule="exact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paragraph" w:customStyle="1" w:styleId="Vnbnnidung241">
    <w:name w:val="Văn bản nội dung (24)"/>
    <w:basedOn w:val="Normal"/>
    <w:link w:val="Vnbnnidung240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9"/>
      <w:szCs w:val="9"/>
      <w:lang w:eastAsia="en-US"/>
    </w:rPr>
  </w:style>
  <w:style w:type="paragraph" w:customStyle="1" w:styleId="Vnbnnidung180">
    <w:name w:val="Văn bản nội dung (18)"/>
    <w:basedOn w:val="Normal"/>
    <w:link w:val="Vnbnnidung18"/>
    <w:pPr>
      <w:shd w:val="clear" w:color="auto" w:fill="FFFFFF"/>
      <w:spacing w:line="240" w:lineRule="atLeast"/>
    </w:pPr>
    <w:rPr>
      <w:rFonts w:ascii="Impact" w:hAnsi="Impact" w:cs="Impact"/>
      <w:color w:val="auto"/>
      <w:spacing w:val="-20"/>
      <w:sz w:val="16"/>
      <w:szCs w:val="16"/>
      <w:lang w:eastAsia="en-US"/>
    </w:rPr>
  </w:style>
  <w:style w:type="paragraph" w:customStyle="1" w:styleId="Vnbnnidung190">
    <w:name w:val="Văn bản nội dung (19)"/>
    <w:basedOn w:val="Normal"/>
    <w:link w:val="Vnbnnidung19"/>
    <w:pPr>
      <w:shd w:val="clear" w:color="auto" w:fill="FFFFFF"/>
      <w:spacing w:line="203" w:lineRule="exact"/>
    </w:pPr>
    <w:rPr>
      <w:rFonts w:ascii="Candara" w:hAnsi="Candara" w:cs="Candara"/>
      <w:color w:val="auto"/>
      <w:spacing w:val="-20"/>
      <w:sz w:val="17"/>
      <w:szCs w:val="17"/>
      <w:lang w:eastAsia="en-US"/>
    </w:rPr>
  </w:style>
  <w:style w:type="paragraph" w:customStyle="1" w:styleId="Vnbnnidung230">
    <w:name w:val="Văn bản nội dung (23)"/>
    <w:basedOn w:val="Normal"/>
    <w:link w:val="Vnbnnidung23"/>
    <w:pPr>
      <w:shd w:val="clear" w:color="auto" w:fill="FFFFFF"/>
      <w:spacing w:line="203" w:lineRule="exact"/>
    </w:pPr>
    <w:rPr>
      <w:rFonts w:ascii="Candara" w:hAnsi="Candara" w:cs="Candara"/>
      <w:color w:val="auto"/>
      <w:spacing w:val="-10"/>
      <w:sz w:val="21"/>
      <w:szCs w:val="21"/>
      <w:lang w:eastAsia="en-US"/>
    </w:rPr>
  </w:style>
  <w:style w:type="paragraph" w:customStyle="1" w:styleId="Vnbnnidung250">
    <w:name w:val="Văn bản nội dung (25)"/>
    <w:basedOn w:val="Normal"/>
    <w:link w:val="Vnbnnidung25"/>
    <w:pPr>
      <w:shd w:val="clear" w:color="auto" w:fill="FFFFFF"/>
      <w:spacing w:before="60" w:line="240" w:lineRule="atLeast"/>
      <w:jc w:val="right"/>
    </w:pPr>
    <w:rPr>
      <w:rFonts w:ascii="Consolas" w:hAnsi="Consolas" w:cs="Consolas"/>
      <w:color w:val="auto"/>
      <w:spacing w:val="-10"/>
      <w:w w:val="75"/>
      <w:sz w:val="20"/>
      <w:szCs w:val="20"/>
      <w:lang w:eastAsia="en-US"/>
    </w:rPr>
  </w:style>
  <w:style w:type="paragraph" w:customStyle="1" w:styleId="Vnbnnidung261">
    <w:name w:val="Văn bản nội dung (26)"/>
    <w:basedOn w:val="Normal"/>
    <w:link w:val="Vnbnnidung260"/>
    <w:pPr>
      <w:shd w:val="clear" w:color="auto" w:fill="FFFFFF"/>
      <w:spacing w:line="240" w:lineRule="atLeast"/>
    </w:pPr>
    <w:rPr>
      <w:rFonts w:ascii="Lucida Sans Unicode" w:hAnsi="Lucida Sans Unicode" w:cs="Lucida Sans Unicode"/>
      <w:color w:val="auto"/>
      <w:spacing w:val="-10"/>
      <w:sz w:val="14"/>
      <w:szCs w:val="14"/>
      <w:lang w:eastAsia="en-US"/>
    </w:rPr>
  </w:style>
  <w:style w:type="paragraph" w:customStyle="1" w:styleId="Vnbnnidung271">
    <w:name w:val="Văn bản nội dung (27)"/>
    <w:basedOn w:val="Normal"/>
    <w:link w:val="Vnbnnidung27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Vnbnnidung281">
    <w:name w:val="Văn bản nội dung (28)"/>
    <w:basedOn w:val="Normal"/>
    <w:link w:val="Vnbnnidung280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pacing w:val="-10"/>
      <w:sz w:val="14"/>
      <w:szCs w:val="14"/>
      <w:lang w:eastAsia="en-US"/>
    </w:rPr>
  </w:style>
  <w:style w:type="paragraph" w:customStyle="1" w:styleId="Vnbnnidung290">
    <w:name w:val="Văn bản nội dung (29)"/>
    <w:basedOn w:val="Normal"/>
    <w:link w:val="Vnbnnidung29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pacing w:val="-10"/>
      <w:sz w:val="13"/>
      <w:szCs w:val="13"/>
      <w:lang w:eastAsia="en-US"/>
    </w:rPr>
  </w:style>
  <w:style w:type="paragraph" w:customStyle="1" w:styleId="Vnbnnidung301">
    <w:name w:val="Văn bản nội dung (30)"/>
    <w:basedOn w:val="Normal"/>
    <w:link w:val="Vnbnnidung300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2"/>
      <w:szCs w:val="12"/>
      <w:lang w:eastAsia="en-US"/>
    </w:rPr>
  </w:style>
  <w:style w:type="paragraph" w:customStyle="1" w:styleId="Vnbnnidung311">
    <w:name w:val="Văn bản nội dung (31)"/>
    <w:basedOn w:val="Normal"/>
    <w:link w:val="Vnbnnidung31"/>
    <w:pPr>
      <w:shd w:val="clear" w:color="auto" w:fill="FFFFFF"/>
      <w:spacing w:line="240" w:lineRule="atLeast"/>
    </w:pPr>
    <w:rPr>
      <w:rFonts w:ascii="Lucida Sans Unicode" w:hAnsi="Lucida Sans Unicode" w:cs="Lucida Sans Unicode"/>
      <w:color w:val="auto"/>
      <w:spacing w:val="-10"/>
      <w:sz w:val="14"/>
      <w:szCs w:val="14"/>
      <w:lang w:eastAsia="en-US"/>
    </w:rPr>
  </w:style>
  <w:style w:type="paragraph" w:customStyle="1" w:styleId="Vnbnnidung320">
    <w:name w:val="Văn bản nội dung (32)"/>
    <w:basedOn w:val="Normal"/>
    <w:link w:val="Vnbnnidung32"/>
    <w:pPr>
      <w:shd w:val="clear" w:color="auto" w:fill="FFFFFF"/>
      <w:spacing w:line="240" w:lineRule="atLeast"/>
    </w:pPr>
    <w:rPr>
      <w:rFonts w:ascii="Lucida Sans Unicode" w:hAnsi="Lucida Sans Unicode" w:cs="Lucida Sans Unicode"/>
      <w:color w:val="auto"/>
      <w:spacing w:val="-20"/>
      <w:sz w:val="14"/>
      <w:szCs w:val="14"/>
      <w:lang w:eastAsia="en-US"/>
    </w:rPr>
  </w:style>
  <w:style w:type="paragraph" w:customStyle="1" w:styleId="Vnbnnidung330">
    <w:name w:val="Văn bản nội dung (33)"/>
    <w:basedOn w:val="Normal"/>
    <w:link w:val="Vnbnnidung33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paragraph" w:customStyle="1" w:styleId="Vnbnnidung340">
    <w:name w:val="Văn bản nội dung (34)"/>
    <w:basedOn w:val="Normal"/>
    <w:link w:val="Vnbnnidung34"/>
    <w:pPr>
      <w:shd w:val="clear" w:color="auto" w:fill="FFFFFF"/>
      <w:spacing w:before="120" w:line="240" w:lineRule="atLeast"/>
      <w:jc w:val="right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paragraph" w:customStyle="1" w:styleId="Vnbnnidung350">
    <w:name w:val="Văn bản nội dung (35)"/>
    <w:basedOn w:val="Normal"/>
    <w:link w:val="Vnbnnidung35"/>
    <w:pPr>
      <w:shd w:val="clear" w:color="auto" w:fill="FFFFFF"/>
      <w:spacing w:line="240" w:lineRule="atLeast"/>
      <w:jc w:val="right"/>
    </w:pPr>
    <w:rPr>
      <w:rFonts w:ascii="Consolas" w:hAnsi="Consolas" w:cs="Consolas"/>
      <w:color w:val="auto"/>
      <w:spacing w:val="-40"/>
      <w:sz w:val="20"/>
      <w:szCs w:val="20"/>
      <w:lang w:eastAsia="en-US"/>
    </w:rPr>
  </w:style>
  <w:style w:type="paragraph" w:customStyle="1" w:styleId="Vnbnnidung360">
    <w:name w:val="Văn bản nội dung (36)"/>
    <w:basedOn w:val="Normal"/>
    <w:link w:val="Vnbnnidung36"/>
    <w:pPr>
      <w:shd w:val="clear" w:color="auto" w:fill="FFFFFF"/>
      <w:spacing w:line="187" w:lineRule="exact"/>
      <w:jc w:val="center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Chthchbng21">
    <w:name w:val="Chú thích bảng (2)1"/>
    <w:basedOn w:val="Normal"/>
    <w:link w:val="Chthchbng2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i/>
      <w:iCs/>
      <w:color w:val="auto"/>
      <w:sz w:val="13"/>
      <w:szCs w:val="13"/>
      <w:lang w:eastAsia="en-US"/>
    </w:rPr>
  </w:style>
  <w:style w:type="paragraph" w:customStyle="1" w:styleId="Vnbnnidung371">
    <w:name w:val="Văn bản nội dung (37)1"/>
    <w:basedOn w:val="Normal"/>
    <w:link w:val="Vnbnnidung37"/>
    <w:pPr>
      <w:shd w:val="clear" w:color="auto" w:fill="FFFFFF"/>
      <w:spacing w:before="180" w:line="240" w:lineRule="atLeast"/>
    </w:pPr>
    <w:rPr>
      <w:rFonts w:ascii="Times New Roman" w:hAnsi="Times New Roman" w:cs="Times New Roman"/>
      <w:b/>
      <w:bCs/>
      <w:i/>
      <w:iCs/>
      <w:color w:val="auto"/>
      <w:sz w:val="14"/>
      <w:szCs w:val="14"/>
      <w:lang w:eastAsia="en-US"/>
    </w:rPr>
  </w:style>
  <w:style w:type="paragraph" w:customStyle="1" w:styleId="Chthchbng30">
    <w:name w:val="Chú thích bảng (3)"/>
    <w:basedOn w:val="Normal"/>
    <w:link w:val="Chthchbng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Vnbnnidung380">
    <w:name w:val="Văn bản nội dung (38)"/>
    <w:basedOn w:val="Normal"/>
    <w:link w:val="Vnbnnidung38"/>
    <w:pPr>
      <w:shd w:val="clear" w:color="auto" w:fill="FFFFFF"/>
      <w:spacing w:before="60" w:line="240" w:lineRule="atLeast"/>
      <w:jc w:val="center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paragraph" w:customStyle="1" w:styleId="Vnbnnidung390">
    <w:name w:val="Văn bản nội dung (39)"/>
    <w:basedOn w:val="Normal"/>
    <w:link w:val="Vnbnnidung39"/>
    <w:pPr>
      <w:shd w:val="clear" w:color="auto" w:fill="FFFFFF"/>
      <w:spacing w:before="2700" w:line="240" w:lineRule="atLeast"/>
      <w:jc w:val="center"/>
    </w:pPr>
    <w:rPr>
      <w:rFonts w:ascii="Lucida Sans Unicode" w:hAnsi="Lucida Sans Unicode" w:cs="Lucida Sans Unicode"/>
      <w:color w:val="auto"/>
      <w:sz w:val="14"/>
      <w:szCs w:val="14"/>
      <w:lang w:eastAsia="en-US"/>
    </w:rPr>
  </w:style>
  <w:style w:type="paragraph" w:customStyle="1" w:styleId="Vnbnnidung401">
    <w:name w:val="Văn bản nội dung (40)"/>
    <w:basedOn w:val="Normal"/>
    <w:link w:val="Vnbnnidung400"/>
    <w:pPr>
      <w:shd w:val="clear" w:color="auto" w:fill="FFFFFF"/>
      <w:spacing w:before="120" w:line="240" w:lineRule="atLeast"/>
      <w:jc w:val="center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paragraph" w:customStyle="1" w:styleId="Vnbnnidung410">
    <w:name w:val="Văn bản nội dung (41)"/>
    <w:basedOn w:val="Normal"/>
    <w:link w:val="Vnbnnidung41"/>
    <w:pPr>
      <w:shd w:val="clear" w:color="auto" w:fill="FFFFFF"/>
      <w:spacing w:before="60" w:line="240" w:lineRule="atLeast"/>
      <w:jc w:val="center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before="180" w:line="240" w:lineRule="atLeast"/>
      <w:jc w:val="center"/>
      <w:outlineLvl w:val="0"/>
    </w:pPr>
    <w:rPr>
      <w:rFonts w:ascii="Arial Narrow" w:hAnsi="Arial Narrow" w:cs="Arial Narrow"/>
      <w:color w:val="auto"/>
      <w:sz w:val="15"/>
      <w:szCs w:val="15"/>
      <w:lang w:eastAsia="en-US"/>
    </w:rPr>
  </w:style>
  <w:style w:type="paragraph" w:customStyle="1" w:styleId="Tiu120">
    <w:name w:val="Tiêu đề #1 (2)"/>
    <w:basedOn w:val="Normal"/>
    <w:link w:val="Tiu12"/>
    <w:pPr>
      <w:shd w:val="clear" w:color="auto" w:fill="FFFFFF"/>
      <w:spacing w:before="180" w:line="240" w:lineRule="atLeast"/>
      <w:jc w:val="center"/>
      <w:outlineLvl w:val="0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paragraph" w:customStyle="1" w:styleId="Tiu130">
    <w:name w:val="Tiêu đề #1 (3)"/>
    <w:basedOn w:val="Normal"/>
    <w:link w:val="Tiu13"/>
    <w:pPr>
      <w:shd w:val="clear" w:color="auto" w:fill="FFFFFF"/>
      <w:spacing w:before="2700" w:line="240" w:lineRule="atLeast"/>
      <w:jc w:val="center"/>
      <w:outlineLvl w:val="0"/>
    </w:pPr>
    <w:rPr>
      <w:rFonts w:ascii="Arial Narrow" w:hAnsi="Arial Narrow" w:cs="Arial Narrow"/>
      <w:color w:val="auto"/>
      <w:sz w:val="14"/>
      <w:szCs w:val="14"/>
      <w:lang w:eastAsia="en-US"/>
    </w:rPr>
  </w:style>
  <w:style w:type="character" w:customStyle="1" w:styleId="OnceABox">
    <w:name w:val="OnceABox"/>
    <w:basedOn w:val="Vnbnnidung3"/>
    <w:rsid w:val="0001142F"/>
    <w:rPr>
      <w:rFonts w:ascii="Times New Roman" w:hAnsi="Times New Roman" w:cs="Times New Roman"/>
      <w:b/>
      <w:bCs/>
      <w:color w:val="FF0000"/>
      <w:sz w:val="19"/>
      <w:szCs w:val="19"/>
      <w:u w:val="none"/>
      <w:lang w:eastAsia="vi-VN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1142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01142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 Char"/>
    <w:basedOn w:val="Normal"/>
    <w:autoRedefine/>
    <w:rsid w:val="00BB0BEB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TỈNH BÌNH PHƯỚC</vt:lpstr>
    </vt:vector>
  </TitlesOfParts>
  <Company>Microsoft Corporation</Company>
  <LinksUpToDate>false</LinksUpToDate>
  <CharactersWithSpaces>22538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TỈNH BÌNH PHƯỚC</dc:title>
  <dc:subject/>
  <dc:creator>21AK22 HIENPC</dc:creator>
  <cp:keywords/>
  <dc:description/>
  <cp:lastModifiedBy>VinasecoPc</cp:lastModifiedBy>
  <cp:revision>3</cp:revision>
  <dcterms:created xsi:type="dcterms:W3CDTF">2022-08-29T03:50:00Z</dcterms:created>
  <dcterms:modified xsi:type="dcterms:W3CDTF">2022-08-29T03:50:00Z</dcterms:modified>
</cp:coreProperties>
</file>