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Spec="center" w:tblpY="1323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8200"/>
      </w:tblGrid>
      <w:tr w:rsidR="0039233C">
        <w:trPr>
          <w:trHeight w:val="1278"/>
          <w:jc w:val="center"/>
        </w:trPr>
        <w:tc>
          <w:tcPr>
            <w:tcW w:w="8200" w:type="dxa"/>
          </w:tcPr>
          <w:p w:rsidR="0039233C" w:rsidRDefault="00B929E9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Y"/>
            <w:r>
              <w:rPr>
                <w:b/>
                <w:bCs/>
                <w:sz w:val="28"/>
                <w:szCs w:val="28"/>
              </w:rPr>
              <w:t>PHỤ LỤC</w:t>
            </w:r>
          </w:p>
          <w:p w:rsidR="0039233C" w:rsidRDefault="00B929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THUẾ THU NHẬP DOANH NGHIỆP ĐÃ NỘP Ở NƯỚC NGOÀI ĐƯỢC TRỪ TRONG KỲ TÍNH THUẾ</w:t>
            </w:r>
          </w:p>
          <w:p w:rsidR="0039233C" w:rsidRDefault="00B929E9">
            <w:pPr>
              <w:jc w:val="center"/>
              <w:rPr>
                <w:bCs/>
                <w:i/>
                <w:snapToGrid w:val="0"/>
                <w:sz w:val="24"/>
                <w:szCs w:val="24"/>
              </w:rPr>
            </w:pPr>
            <w:r>
              <w:rPr>
                <w:bCs/>
                <w:i/>
                <w:snapToGrid w:val="0"/>
                <w:sz w:val="24"/>
                <w:szCs w:val="24"/>
              </w:rPr>
              <w:t>(Kèm theo tờ khai quyết toán thuế thu nhập doanh nghiệp số 03/TNDN)</w:t>
            </w:r>
          </w:p>
          <w:p w:rsidR="0039233C" w:rsidRDefault="00B929E9">
            <w:pPr>
              <w:jc w:val="center"/>
              <w:rPr>
                <w:bCs/>
                <w:i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Kỳ tính thuế: từ</w:t>
            </w:r>
            <w:bookmarkStart w:id="1" w:name="Q"/>
            <w:r>
              <w:rPr>
                <w:b/>
                <w:snapToGrid w:val="0"/>
                <w:sz w:val="24"/>
                <w:szCs w:val="24"/>
              </w:rPr>
              <w:t xml:space="preserve"> ……… </w:t>
            </w:r>
            <w:bookmarkEnd w:id="1"/>
            <w:r>
              <w:rPr>
                <w:b/>
                <w:snapToGrid w:val="0"/>
                <w:sz w:val="24"/>
                <w:szCs w:val="24"/>
              </w:rPr>
              <w:t>đến</w:t>
            </w:r>
            <w:bookmarkStart w:id="2" w:name="W"/>
            <w:r>
              <w:rPr>
                <w:b/>
                <w:snapToGrid w:val="0"/>
                <w:sz w:val="24"/>
                <w:szCs w:val="24"/>
              </w:rPr>
              <w:t>…………</w:t>
            </w:r>
            <w:bookmarkEnd w:id="2"/>
          </w:p>
        </w:tc>
      </w:tr>
    </w:tbl>
    <w:tbl>
      <w:tblPr>
        <w:tblpPr w:leftFromText="180" w:rightFromText="180" w:vertAnchor="page" w:horzAnchor="page" w:tblpXSpec="center" w:tblpY="3033"/>
        <w:tblOverlap w:val="never"/>
        <w:tblW w:w="812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120"/>
      </w:tblGrid>
      <w:tr w:rsidR="0039233C">
        <w:trPr>
          <w:trHeight w:val="1476"/>
          <w:jc w:val="center"/>
        </w:trPr>
        <w:tc>
          <w:tcPr>
            <w:tcW w:w="8120" w:type="dxa"/>
          </w:tcPr>
          <w:p w:rsidR="0039233C" w:rsidRDefault="00B929E9">
            <w:pPr>
              <w:tabs>
                <w:tab w:val="left" w:leader="dot" w:pos="8640"/>
              </w:tabs>
            </w:pPr>
            <w:bookmarkStart w:id="3" w:name="U"/>
            <w:bookmarkEnd w:id="0"/>
            <w:r>
              <w:rPr>
                <w:b/>
              </w:rPr>
              <w:t>Tên người nộp thuế:</w:t>
            </w:r>
            <w:bookmarkStart w:id="4" w:name="E"/>
            <w:r>
              <w:tab/>
            </w:r>
            <w:bookmarkEnd w:id="4"/>
            <w:r>
              <w:tab/>
            </w:r>
          </w:p>
          <w:tbl>
            <w:tblPr>
              <w:tblW w:w="6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3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322"/>
              <w:gridCol w:w="293"/>
              <w:gridCol w:w="322"/>
              <w:gridCol w:w="322"/>
              <w:gridCol w:w="322"/>
            </w:tblGrid>
            <w:tr w:rsidR="0039233C">
              <w:trPr>
                <w:trHeight w:val="453"/>
              </w:trPr>
              <w:tc>
                <w:tcPr>
                  <w:tcW w:w="18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9233C" w:rsidRDefault="00B929E9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  <w:r>
                    <w:rPr>
                      <w:b/>
                    </w:rPr>
                    <w:t xml:space="preserve">   </w:t>
                  </w:r>
                  <w:r>
                    <w:t>Mã số thuế</w:t>
                  </w:r>
                  <w:r>
                    <w:rPr>
                      <w:b/>
                    </w:rPr>
                    <w:t>:</w:t>
                  </w:r>
                </w:p>
              </w:tc>
              <w:tc>
                <w:tcPr>
                  <w:tcW w:w="32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2" w:type="dxa"/>
                  <w:tcBorders>
                    <w:left w:val="single" w:sz="4" w:space="0" w:color="auto"/>
                  </w:tcBorders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2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2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2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2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2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2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2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2" w:type="dxa"/>
                  <w:tcBorders>
                    <w:right w:val="single" w:sz="4" w:space="0" w:color="auto"/>
                  </w:tcBorders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29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98"/>
                    <w:suppressOverlap/>
                    <w:jc w:val="center"/>
                  </w:pPr>
                </w:p>
              </w:tc>
              <w:tc>
                <w:tcPr>
                  <w:tcW w:w="322" w:type="dxa"/>
                  <w:tcBorders>
                    <w:left w:val="single" w:sz="4" w:space="0" w:color="auto"/>
                  </w:tcBorders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2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2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</w:tr>
          </w:tbl>
          <w:p w:rsidR="0039233C" w:rsidRDefault="00B929E9">
            <w:pPr>
              <w:tabs>
                <w:tab w:val="left" w:leader="dot" w:pos="8640"/>
              </w:tabs>
            </w:pPr>
            <w:r>
              <w:rPr>
                <w:b/>
              </w:rPr>
              <w:t>Tên đại lý thuế (nếu có)</w:t>
            </w:r>
            <w:r>
              <w:t>:</w:t>
            </w:r>
            <w:bookmarkStart w:id="5" w:name="R"/>
            <w:r>
              <w:tab/>
            </w:r>
            <w:bookmarkEnd w:id="5"/>
          </w:p>
          <w:tbl>
            <w:tblPr>
              <w:tblW w:w="63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79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291"/>
              <w:gridCol w:w="320"/>
              <w:gridCol w:w="320"/>
              <w:gridCol w:w="320"/>
            </w:tblGrid>
            <w:tr w:rsidR="0039233C">
              <w:trPr>
                <w:trHeight w:val="367"/>
              </w:trPr>
              <w:tc>
                <w:tcPr>
                  <w:tcW w:w="1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9233C" w:rsidRDefault="00B929E9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  <w:r>
                    <w:rPr>
                      <w:b/>
                    </w:rPr>
                    <w:t xml:space="preserve">   </w:t>
                  </w:r>
                  <w:r>
                    <w:t>Mã số thuế</w:t>
                  </w:r>
                  <w:r>
                    <w:rPr>
                      <w:b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0" w:type="dxa"/>
                  <w:tcBorders>
                    <w:left w:val="single" w:sz="4" w:space="0" w:color="auto"/>
                  </w:tcBorders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0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0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0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0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0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0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0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0" w:type="dxa"/>
                  <w:tcBorders>
                    <w:right w:val="single" w:sz="4" w:space="0" w:color="auto"/>
                  </w:tcBorders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29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98"/>
                    <w:suppressOverlap/>
                    <w:jc w:val="center"/>
                  </w:pPr>
                </w:p>
              </w:tc>
              <w:tc>
                <w:tcPr>
                  <w:tcW w:w="320" w:type="dxa"/>
                  <w:tcBorders>
                    <w:left w:val="single" w:sz="4" w:space="0" w:color="auto"/>
                  </w:tcBorders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0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  <w:tc>
                <w:tcPr>
                  <w:tcW w:w="320" w:type="dxa"/>
                  <w:vAlign w:val="center"/>
                </w:tcPr>
                <w:p w:rsidR="0039233C" w:rsidRDefault="0039233C" w:rsidP="00E34602">
                  <w:pPr>
                    <w:framePr w:hSpace="180" w:wrap="around" w:vAnchor="page" w:hAnchor="page" w:xAlign="center" w:y="3033"/>
                    <w:spacing w:before="60" w:after="60"/>
                    <w:ind w:left="-278"/>
                    <w:suppressOverlap/>
                  </w:pPr>
                </w:p>
              </w:tc>
            </w:tr>
          </w:tbl>
          <w:p w:rsidR="0039233C" w:rsidRDefault="0039233C">
            <w:pPr>
              <w:rPr>
                <w:snapToGrid w:val="0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page" w:horzAnchor="page" w:tblpXSpec="center" w:tblpY="4803"/>
        <w:tblW w:w="9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685"/>
        <w:gridCol w:w="791"/>
        <w:gridCol w:w="712"/>
        <w:gridCol w:w="633"/>
        <w:gridCol w:w="557"/>
        <w:gridCol w:w="891"/>
        <w:gridCol w:w="834"/>
        <w:gridCol w:w="775"/>
        <w:gridCol w:w="1623"/>
        <w:gridCol w:w="1348"/>
      </w:tblGrid>
      <w:tr w:rsidR="0039233C">
        <w:trPr>
          <w:cantSplit/>
          <w:trHeight w:val="1954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rPr>
                <w:b/>
                <w:sz w:val="20"/>
                <w:szCs w:val="20"/>
              </w:rPr>
            </w:pPr>
            <w:bookmarkStart w:id="6" w:name="T"/>
            <w:bookmarkEnd w:id="3"/>
          </w:p>
          <w:p w:rsidR="0039233C" w:rsidRDefault="0039233C">
            <w:pPr>
              <w:rPr>
                <w:b/>
                <w:sz w:val="20"/>
                <w:szCs w:val="20"/>
              </w:rPr>
            </w:pPr>
          </w:p>
          <w:p w:rsidR="0039233C" w:rsidRDefault="0039233C">
            <w:pPr>
              <w:rPr>
                <w:b/>
                <w:sz w:val="20"/>
                <w:szCs w:val="20"/>
              </w:rPr>
            </w:pPr>
          </w:p>
          <w:p w:rsidR="0039233C" w:rsidRDefault="0039233C">
            <w:pPr>
              <w:rPr>
                <w:b/>
                <w:sz w:val="20"/>
                <w:szCs w:val="20"/>
              </w:rPr>
            </w:pPr>
          </w:p>
          <w:p w:rsidR="0039233C" w:rsidRDefault="00B929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STT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rPr>
                <w:b/>
                <w:sz w:val="20"/>
                <w:szCs w:val="20"/>
              </w:rPr>
            </w:pPr>
          </w:p>
          <w:p w:rsidR="0039233C" w:rsidRDefault="0039233C">
            <w:pPr>
              <w:rPr>
                <w:b/>
                <w:sz w:val="20"/>
                <w:szCs w:val="20"/>
              </w:rPr>
            </w:pPr>
          </w:p>
          <w:p w:rsidR="0039233C" w:rsidRDefault="00B929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Tên và địa chỉ của </w:t>
            </w:r>
            <w:r>
              <w:rPr>
                <w:b/>
                <w:bCs/>
                <w:sz w:val="20"/>
                <w:szCs w:val="20"/>
              </w:rPr>
              <w:t xml:space="preserve">Người nộp thuế </w:t>
            </w:r>
            <w:r>
              <w:rPr>
                <w:b/>
                <w:sz w:val="20"/>
                <w:szCs w:val="20"/>
              </w:rPr>
              <w:t>khấu trừ thuế ở nước ngoài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b/>
                <w:sz w:val="20"/>
                <w:szCs w:val="20"/>
              </w:rPr>
            </w:pPr>
          </w:p>
          <w:p w:rsidR="0039233C" w:rsidRDefault="00B929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Thu nhập nhận được ở nước ngoài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Thuế thu nhập đã nộp ở nước ngoài cho phần thu nhập nhận đuợc 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b/>
                <w:sz w:val="20"/>
                <w:szCs w:val="20"/>
              </w:rPr>
            </w:pPr>
          </w:p>
          <w:p w:rsidR="0039233C" w:rsidRDefault="00B929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Thu nhập chịu thuế theo Luật thuế TNDN 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b/>
                <w:sz w:val="20"/>
                <w:szCs w:val="20"/>
              </w:rPr>
            </w:pPr>
          </w:p>
          <w:p w:rsidR="0039233C" w:rsidRDefault="00B929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Xác định thuế thu nhập đã nộp ở nước ngoài được trừ </w:t>
            </w:r>
          </w:p>
        </w:tc>
      </w:tr>
      <w:tr w:rsidR="0039233C">
        <w:trPr>
          <w:cantSplit/>
          <w:trHeight w:val="1653"/>
          <w:jc w:val="center"/>
        </w:trPr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Ngoại tệ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Đồng Việt Nam</w:t>
            </w:r>
          </w:p>
          <w:p w:rsidR="0039233C" w:rsidRDefault="0039233C">
            <w:pPr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Ngoại tệ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Đồng Việt Nam</w:t>
            </w:r>
          </w:p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Ngoại tệ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Đồng Việt Nam</w:t>
            </w:r>
          </w:p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Thuế suất thuế TNDN (%)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Số thuế phải nộp theo Luật thuế TNDN</w:t>
            </w:r>
          </w:p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Số thuế đã nộp ở nước ngoài được khấu trừ </w:t>
            </w:r>
          </w:p>
        </w:tc>
      </w:tr>
      <w:tr w:rsidR="0039233C">
        <w:trPr>
          <w:trHeight w:val="70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(7)=(3)+(5)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(8)= (4)+(6)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(10)= (8)x(9)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(11)</w:t>
            </w:r>
          </w:p>
        </w:tc>
      </w:tr>
      <w:tr w:rsidR="0039233C">
        <w:trPr>
          <w:trHeight w:val="26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</w:tr>
      <w:tr w:rsidR="0039233C">
        <w:trPr>
          <w:trHeight w:val="26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</w:tr>
      <w:tr w:rsidR="0039233C">
        <w:trPr>
          <w:trHeight w:val="26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</w:tr>
      <w:tr w:rsidR="0039233C">
        <w:trPr>
          <w:trHeight w:val="52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B929E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Tổng cộng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3C" w:rsidRDefault="0039233C">
            <w:pPr>
              <w:jc w:val="center"/>
              <w:rPr>
                <w:sz w:val="20"/>
                <w:szCs w:val="20"/>
              </w:rPr>
            </w:pPr>
          </w:p>
        </w:tc>
      </w:tr>
    </w:tbl>
    <w:bookmarkEnd w:id="6"/>
    <w:p w:rsidR="0039233C" w:rsidRDefault="00E34602">
      <w:pPr>
        <w:rPr>
          <w:b/>
          <w:bCs/>
        </w:rPr>
      </w:pPr>
      <w:r>
        <w:rPr>
          <w:b/>
          <w:bCs/>
          <w:lang w:val="en-SG" w:eastAsia="en-S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7" o:spid="_x0000_s1041" type="#_x0000_t202" style="position:absolute;margin-left:531pt;margin-top:-36pt;width:162pt;height:63pt;z-index:251657728;mso-wrap-style:square;mso-position-horizontal-relative:text;mso-position-vertical-relative:text">
            <v:textbox style="mso-direction-alt:auto">
              <w:txbxContent>
                <w:p w:rsidR="0039233C" w:rsidRDefault="00B929E9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Mẫu số: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 xml:space="preserve">03-4/TNDN </w:t>
                  </w:r>
                </w:p>
                <w:p w:rsidR="0039233C" w:rsidRDefault="00B929E9">
                  <w:pPr>
                    <w:jc w:val="center"/>
                    <w:rPr>
                      <w:i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Ban hành kèm theo Thông tư số 156/2013/TT-BTC  ngày 6/11/2013 của  Bộ Tài chính)</w:t>
                  </w:r>
                </w:p>
                <w:p w:rsidR="0039233C" w:rsidRDefault="0039233C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</w:txbxContent>
            </v:textbox>
          </v:shape>
        </w:pict>
      </w:r>
      <w:r w:rsidR="00B929E9">
        <w:rPr>
          <w:b/>
          <w:bCs/>
        </w:rPr>
        <w:t xml:space="preserve">   </w:t>
      </w:r>
      <w:r w:rsidR="00B929E9">
        <w:rPr>
          <w:b/>
          <w:bCs/>
        </w:rPr>
        <w:tab/>
      </w:r>
      <w:r w:rsidR="00B929E9">
        <w:rPr>
          <w:b/>
          <w:bCs/>
        </w:rPr>
        <w:tab/>
      </w:r>
      <w:r w:rsidR="00B929E9">
        <w:rPr>
          <w:b/>
          <w:bCs/>
        </w:rPr>
        <w:tab/>
      </w:r>
      <w:r w:rsidR="00B929E9">
        <w:rPr>
          <w:b/>
          <w:bCs/>
        </w:rPr>
        <w:tab/>
      </w:r>
      <w:r w:rsidR="00B929E9">
        <w:rPr>
          <w:b/>
          <w:bCs/>
        </w:rPr>
        <w:tab/>
      </w:r>
      <w:r w:rsidR="00B929E9">
        <w:rPr>
          <w:b/>
          <w:bCs/>
        </w:rPr>
        <w:tab/>
      </w:r>
      <w:r w:rsidR="00B929E9">
        <w:rPr>
          <w:b/>
          <w:bCs/>
        </w:rPr>
        <w:tab/>
        <w:t xml:space="preserve">      </w:t>
      </w:r>
    </w:p>
    <w:tbl>
      <w:tblPr>
        <w:tblStyle w:val="TableGrid"/>
        <w:tblpPr w:leftFromText="180" w:rightFromText="180" w:vertAnchor="page" w:horzAnchor="page" w:tblpXSpec="center" w:tblpY="11238"/>
        <w:tblOverlap w:val="never"/>
        <w:tblW w:w="92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9220"/>
      </w:tblGrid>
      <w:tr w:rsidR="0039233C">
        <w:trPr>
          <w:trHeight w:val="439"/>
          <w:jc w:val="center"/>
        </w:trPr>
        <w:tc>
          <w:tcPr>
            <w:tcW w:w="9220" w:type="dxa"/>
          </w:tcPr>
          <w:p w:rsidR="0039233C" w:rsidRDefault="00B929E9">
            <w:pPr>
              <w:rPr>
                <w:sz w:val="24"/>
                <w:szCs w:val="24"/>
              </w:rPr>
            </w:pPr>
            <w:bookmarkStart w:id="7" w:name="P"/>
            <w:r>
              <w:rPr>
                <w:sz w:val="24"/>
                <w:szCs w:val="24"/>
              </w:rPr>
              <w:t xml:space="preserve">Tôi cam đoan số liệu khai trên là đúng và chịu trách nhiệm trước pháp luật về số liệu đã khai./..                                                               </w:t>
            </w:r>
          </w:p>
          <w:p w:rsidR="0039233C" w:rsidRDefault="0039233C">
            <w:pPr>
              <w:rPr>
                <w:i/>
                <w:iCs/>
                <w:snapToGrid w:val="0"/>
              </w:rPr>
            </w:pPr>
          </w:p>
        </w:tc>
      </w:tr>
    </w:tbl>
    <w:tbl>
      <w:tblPr>
        <w:tblpPr w:leftFromText="180" w:rightFromText="180" w:vertAnchor="page" w:horzAnchor="page" w:tblpXSpec="center" w:tblpY="1327"/>
        <w:tblOverlap w:val="never"/>
        <w:tblW w:w="9219" w:type="dxa"/>
        <w:jc w:val="center"/>
        <w:tblLook w:val="0000" w:firstRow="0" w:lastRow="0" w:firstColumn="0" w:lastColumn="0" w:noHBand="0" w:noVBand="0"/>
      </w:tblPr>
      <w:tblGrid>
        <w:gridCol w:w="3705"/>
        <w:gridCol w:w="5514"/>
      </w:tblGrid>
      <w:tr w:rsidR="0039233C">
        <w:trPr>
          <w:trHeight w:val="1413"/>
          <w:jc w:val="center"/>
        </w:trPr>
        <w:tc>
          <w:tcPr>
            <w:tcW w:w="3705" w:type="dxa"/>
          </w:tcPr>
          <w:p w:rsidR="0039233C" w:rsidRDefault="00B929E9">
            <w:pPr>
              <w:rPr>
                <w:b/>
              </w:rPr>
            </w:pPr>
            <w:bookmarkStart w:id="8" w:name="A"/>
            <w:bookmarkEnd w:id="7"/>
            <w:r>
              <w:rPr>
                <w:b/>
              </w:rPr>
              <w:t>NHÂN VIÊN ĐẠI LÝ THUẾ</w:t>
            </w:r>
          </w:p>
          <w:p w:rsidR="0039233C" w:rsidRDefault="00B929E9">
            <w:r>
              <w:t>Họ và tên</w:t>
            </w:r>
            <w:bookmarkStart w:id="9" w:name="J"/>
            <w:r>
              <w:t>:………………….</w:t>
            </w:r>
          </w:p>
          <w:bookmarkEnd w:id="9"/>
          <w:p w:rsidR="0039233C" w:rsidRDefault="00B929E9">
            <w:r>
              <w:t>Chứng chỉ hành nghề số:</w:t>
            </w:r>
            <w:bookmarkStart w:id="10" w:name="K"/>
            <w:r>
              <w:t>......</w:t>
            </w:r>
            <w:bookmarkEnd w:id="10"/>
          </w:p>
        </w:tc>
        <w:tc>
          <w:tcPr>
            <w:tcW w:w="5514" w:type="dxa"/>
          </w:tcPr>
          <w:p w:rsidR="0039233C" w:rsidRDefault="00B929E9">
            <w:pPr>
              <w:jc w:val="center"/>
              <w:rPr>
                <w:i/>
                <w:sz w:val="24"/>
                <w:szCs w:val="24"/>
              </w:rPr>
            </w:pPr>
            <w:bookmarkStart w:id="11" w:name="S"/>
            <w:r>
              <w:rPr>
                <w:i/>
                <w:sz w:val="24"/>
                <w:szCs w:val="24"/>
              </w:rPr>
              <w:t>........,</w:t>
            </w:r>
            <w:bookmarkEnd w:id="11"/>
            <w:r>
              <w:rPr>
                <w:i/>
                <w:sz w:val="24"/>
                <w:szCs w:val="24"/>
              </w:rPr>
              <w:t xml:space="preserve"> Ngày</w:t>
            </w:r>
            <w:bookmarkStart w:id="12" w:name="D"/>
            <w:r>
              <w:rPr>
                <w:i/>
                <w:sz w:val="24"/>
                <w:szCs w:val="24"/>
              </w:rPr>
              <w:t xml:space="preserve">......... </w:t>
            </w:r>
            <w:bookmarkEnd w:id="12"/>
            <w:r>
              <w:rPr>
                <w:i/>
                <w:sz w:val="24"/>
                <w:szCs w:val="24"/>
              </w:rPr>
              <w:t>tháng</w:t>
            </w:r>
            <w:bookmarkStart w:id="13" w:name="F"/>
            <w:r>
              <w:rPr>
                <w:i/>
                <w:sz w:val="24"/>
                <w:szCs w:val="24"/>
              </w:rPr>
              <w:t xml:space="preserve">........... </w:t>
            </w:r>
            <w:bookmarkEnd w:id="13"/>
            <w:r>
              <w:rPr>
                <w:i/>
                <w:sz w:val="24"/>
                <w:szCs w:val="24"/>
              </w:rPr>
              <w:t>năm</w:t>
            </w:r>
            <w:bookmarkStart w:id="14" w:name="G"/>
            <w:r>
              <w:rPr>
                <w:i/>
                <w:sz w:val="24"/>
                <w:szCs w:val="24"/>
              </w:rPr>
              <w:t>..........</w:t>
            </w:r>
            <w:bookmarkEnd w:id="14"/>
          </w:p>
          <w:p w:rsidR="0039233C" w:rsidRDefault="00B929E9">
            <w:pPr>
              <w:jc w:val="center"/>
              <w:rPr>
                <w:b/>
              </w:rPr>
            </w:pPr>
            <w:r>
              <w:rPr>
                <w:b/>
              </w:rPr>
              <w:t>NGƯỜI NỘP THUẾ hoặc</w:t>
            </w:r>
          </w:p>
          <w:p w:rsidR="0039233C" w:rsidRDefault="00B929E9">
            <w:pPr>
              <w:jc w:val="center"/>
              <w:rPr>
                <w:b/>
              </w:rPr>
            </w:pPr>
            <w:r>
              <w:rPr>
                <w:b/>
              </w:rPr>
              <w:t>ĐẠI DIỆN HỢP PHÁP CỦA NGƯỜI NỘP THUẾ</w:t>
            </w:r>
          </w:p>
          <w:p w:rsidR="0039233C" w:rsidRDefault="00B929E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(Ký, ghi rõ họ tên; chức vụ và đóng dấu (nếu có))</w:t>
            </w:r>
          </w:p>
          <w:p w:rsidR="0039233C" w:rsidRDefault="0039233C">
            <w:pPr>
              <w:jc w:val="center"/>
              <w:rPr>
                <w:i/>
                <w:sz w:val="24"/>
                <w:szCs w:val="24"/>
              </w:rPr>
            </w:pPr>
          </w:p>
          <w:p w:rsidR="0039233C" w:rsidRDefault="0039233C">
            <w:pPr>
              <w:jc w:val="center"/>
              <w:rPr>
                <w:i/>
                <w:sz w:val="24"/>
                <w:szCs w:val="24"/>
              </w:rPr>
            </w:pPr>
          </w:p>
          <w:p w:rsidR="0039233C" w:rsidRDefault="0039233C">
            <w:pPr>
              <w:jc w:val="center"/>
              <w:rPr>
                <w:i/>
                <w:sz w:val="24"/>
                <w:szCs w:val="24"/>
              </w:rPr>
            </w:pPr>
          </w:p>
          <w:p w:rsidR="0039233C" w:rsidRDefault="0039233C">
            <w:pPr>
              <w:jc w:val="center"/>
              <w:rPr>
                <w:i/>
                <w:sz w:val="24"/>
                <w:szCs w:val="24"/>
              </w:rPr>
            </w:pPr>
          </w:p>
          <w:p w:rsidR="0039233C" w:rsidRDefault="0039233C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9233C">
        <w:trPr>
          <w:trHeight w:val="357"/>
          <w:jc w:val="center"/>
        </w:trPr>
        <w:tc>
          <w:tcPr>
            <w:tcW w:w="9219" w:type="dxa"/>
            <w:gridSpan w:val="2"/>
          </w:tcPr>
          <w:p w:rsidR="0039233C" w:rsidRDefault="00B929E9">
            <w:pPr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lastRenderedPageBreak/>
              <w:t>Ghi chú</w:t>
            </w:r>
            <w:r>
              <w:rPr>
                <w:i/>
                <w:sz w:val="22"/>
                <w:szCs w:val="22"/>
              </w:rPr>
              <w:t xml:space="preserve">: -TNDN: thu nhập doanh nghiệp                    </w:t>
            </w:r>
          </w:p>
        </w:tc>
      </w:tr>
      <w:tr w:rsidR="0039233C">
        <w:trPr>
          <w:trHeight w:val="295"/>
          <w:jc w:val="center"/>
        </w:trPr>
        <w:tc>
          <w:tcPr>
            <w:tcW w:w="9219" w:type="dxa"/>
            <w:gridSpan w:val="2"/>
          </w:tcPr>
          <w:p w:rsidR="0039233C" w:rsidRDefault="00B929E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- Cột ngoại tệ: ghi rõ loại ngoại tệ</w:t>
            </w:r>
          </w:p>
        </w:tc>
      </w:tr>
      <w:bookmarkEnd w:id="8"/>
    </w:tbl>
    <w:p w:rsidR="0039233C" w:rsidRDefault="0039233C">
      <w:pPr>
        <w:ind w:firstLine="567"/>
        <w:jc w:val="center"/>
        <w:rPr>
          <w:b/>
          <w:bCs/>
        </w:rPr>
      </w:pPr>
    </w:p>
    <w:p w:rsidR="0039233C" w:rsidRDefault="00B929E9">
      <w:pPr>
        <w:rPr>
          <w:i/>
          <w:iCs/>
          <w:snapToGrid w:val="0"/>
        </w:rPr>
      </w:pPr>
      <w:r>
        <w:rPr>
          <w:b/>
          <w:bCs/>
          <w:sz w:val="24"/>
          <w:szCs w:val="24"/>
        </w:rPr>
        <w:t xml:space="preserve"> </w:t>
      </w:r>
      <w:r>
        <w:rPr>
          <w:i/>
          <w:iCs/>
          <w:snapToGrid w:val="0"/>
        </w:rPr>
        <w:t xml:space="preserve">                                                                                       </w:t>
      </w:r>
    </w:p>
    <w:p w:rsidR="0039233C" w:rsidRDefault="0039233C">
      <w:pPr>
        <w:rPr>
          <w:i/>
          <w:iCs/>
          <w:snapToGrid w:val="0"/>
        </w:rPr>
      </w:pPr>
    </w:p>
    <w:p w:rsidR="0039233C" w:rsidRDefault="0039233C">
      <w:pPr>
        <w:jc w:val="center"/>
      </w:pPr>
    </w:p>
    <w:p w:rsidR="0039233C" w:rsidRDefault="0039233C">
      <w:pPr>
        <w:jc w:val="center"/>
      </w:pPr>
    </w:p>
    <w:p w:rsidR="0039233C" w:rsidRDefault="0039233C"/>
    <w:sectPr w:rsidR="003923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3968"/>
      <w:pgMar w:top="1140" w:right="289" w:bottom="1701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233C" w:rsidRDefault="00B929E9">
      <w:r>
        <w:separator/>
      </w:r>
    </w:p>
  </w:endnote>
  <w:endnote w:type="continuationSeparator" w:id="0">
    <w:p w:rsidR="0039233C" w:rsidRDefault="00B9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4602" w:rsidRDefault="00E34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233C" w:rsidRPr="00E34602" w:rsidRDefault="0039233C" w:rsidP="00E34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233C" w:rsidRPr="00E34602" w:rsidRDefault="0039233C" w:rsidP="00E34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233C" w:rsidRDefault="00B929E9">
      <w:r>
        <w:separator/>
      </w:r>
    </w:p>
  </w:footnote>
  <w:footnote w:type="continuationSeparator" w:id="0">
    <w:p w:rsidR="0039233C" w:rsidRDefault="00B92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4602" w:rsidRDefault="00E346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4602" w:rsidRPr="00E34602" w:rsidRDefault="00E34602" w:rsidP="00E346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4602" w:rsidRPr="00E34602" w:rsidRDefault="00E34602" w:rsidP="00E346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782"/>
    <w:rsid w:val="00016CAD"/>
    <w:rsid w:val="000332EA"/>
    <w:rsid w:val="0004494C"/>
    <w:rsid w:val="000737C8"/>
    <w:rsid w:val="000A29D4"/>
    <w:rsid w:val="000A74BA"/>
    <w:rsid w:val="000C62B5"/>
    <w:rsid w:val="000D59B3"/>
    <w:rsid w:val="000F1E7A"/>
    <w:rsid w:val="000F417B"/>
    <w:rsid w:val="00103968"/>
    <w:rsid w:val="00112F2F"/>
    <w:rsid w:val="001137AB"/>
    <w:rsid w:val="00116609"/>
    <w:rsid w:val="00122D8F"/>
    <w:rsid w:val="00132D16"/>
    <w:rsid w:val="001D4287"/>
    <w:rsid w:val="001D55EC"/>
    <w:rsid w:val="001F5F4B"/>
    <w:rsid w:val="00203D8C"/>
    <w:rsid w:val="00211F7E"/>
    <w:rsid w:val="002256A5"/>
    <w:rsid w:val="00234A09"/>
    <w:rsid w:val="00237E52"/>
    <w:rsid w:val="00242665"/>
    <w:rsid w:val="002427E2"/>
    <w:rsid w:val="00247388"/>
    <w:rsid w:val="00250C19"/>
    <w:rsid w:val="00251F13"/>
    <w:rsid w:val="00257143"/>
    <w:rsid w:val="002621CF"/>
    <w:rsid w:val="00281AF3"/>
    <w:rsid w:val="002866FB"/>
    <w:rsid w:val="00293BB8"/>
    <w:rsid w:val="002C2A3C"/>
    <w:rsid w:val="002D4CBA"/>
    <w:rsid w:val="002E1DC3"/>
    <w:rsid w:val="00313ADE"/>
    <w:rsid w:val="003343F7"/>
    <w:rsid w:val="003365E3"/>
    <w:rsid w:val="00347E45"/>
    <w:rsid w:val="0036036A"/>
    <w:rsid w:val="003819F3"/>
    <w:rsid w:val="0038234E"/>
    <w:rsid w:val="003828C2"/>
    <w:rsid w:val="00383D6E"/>
    <w:rsid w:val="003851C7"/>
    <w:rsid w:val="0039233C"/>
    <w:rsid w:val="003A3580"/>
    <w:rsid w:val="003C030A"/>
    <w:rsid w:val="003D0618"/>
    <w:rsid w:val="003D31C3"/>
    <w:rsid w:val="003D475D"/>
    <w:rsid w:val="003D6E30"/>
    <w:rsid w:val="003E220C"/>
    <w:rsid w:val="003F2C26"/>
    <w:rsid w:val="003F5E05"/>
    <w:rsid w:val="00414E20"/>
    <w:rsid w:val="00424BEE"/>
    <w:rsid w:val="0043054E"/>
    <w:rsid w:val="004334EE"/>
    <w:rsid w:val="00446009"/>
    <w:rsid w:val="004866B1"/>
    <w:rsid w:val="00490A36"/>
    <w:rsid w:val="004A15E5"/>
    <w:rsid w:val="004A55A0"/>
    <w:rsid w:val="004A60BA"/>
    <w:rsid w:val="004B750D"/>
    <w:rsid w:val="004B7ABB"/>
    <w:rsid w:val="004C12A6"/>
    <w:rsid w:val="004D62D0"/>
    <w:rsid w:val="004E3C80"/>
    <w:rsid w:val="004F3CF6"/>
    <w:rsid w:val="0050514A"/>
    <w:rsid w:val="00521692"/>
    <w:rsid w:val="00527D18"/>
    <w:rsid w:val="005A11DB"/>
    <w:rsid w:val="005A41E0"/>
    <w:rsid w:val="005D0AEC"/>
    <w:rsid w:val="006039BE"/>
    <w:rsid w:val="006178D3"/>
    <w:rsid w:val="0062535A"/>
    <w:rsid w:val="006706B5"/>
    <w:rsid w:val="00683242"/>
    <w:rsid w:val="006A00DC"/>
    <w:rsid w:val="006A1713"/>
    <w:rsid w:val="006A3128"/>
    <w:rsid w:val="006D12F7"/>
    <w:rsid w:val="006D2AB1"/>
    <w:rsid w:val="00744767"/>
    <w:rsid w:val="007509F9"/>
    <w:rsid w:val="00755E4E"/>
    <w:rsid w:val="00772B15"/>
    <w:rsid w:val="00794BFF"/>
    <w:rsid w:val="007A1242"/>
    <w:rsid w:val="007A6F26"/>
    <w:rsid w:val="007C08B9"/>
    <w:rsid w:val="007C0974"/>
    <w:rsid w:val="007C660A"/>
    <w:rsid w:val="007D405D"/>
    <w:rsid w:val="00820065"/>
    <w:rsid w:val="00845113"/>
    <w:rsid w:val="00855457"/>
    <w:rsid w:val="00886834"/>
    <w:rsid w:val="00897C2A"/>
    <w:rsid w:val="009403A8"/>
    <w:rsid w:val="00974FCF"/>
    <w:rsid w:val="009A4259"/>
    <w:rsid w:val="009D2112"/>
    <w:rsid w:val="009E5D46"/>
    <w:rsid w:val="009E6B59"/>
    <w:rsid w:val="00A00A0A"/>
    <w:rsid w:val="00A0717A"/>
    <w:rsid w:val="00A81FC9"/>
    <w:rsid w:val="00AB17BF"/>
    <w:rsid w:val="00AD5E5B"/>
    <w:rsid w:val="00AF298C"/>
    <w:rsid w:val="00B0674D"/>
    <w:rsid w:val="00B07D33"/>
    <w:rsid w:val="00B11F6E"/>
    <w:rsid w:val="00B27B8D"/>
    <w:rsid w:val="00B419DF"/>
    <w:rsid w:val="00B544A9"/>
    <w:rsid w:val="00B55D82"/>
    <w:rsid w:val="00B668C9"/>
    <w:rsid w:val="00B929E9"/>
    <w:rsid w:val="00B92D1B"/>
    <w:rsid w:val="00B97782"/>
    <w:rsid w:val="00BB1B39"/>
    <w:rsid w:val="00BB47EC"/>
    <w:rsid w:val="00BD0371"/>
    <w:rsid w:val="00C02FD8"/>
    <w:rsid w:val="00C05454"/>
    <w:rsid w:val="00C36528"/>
    <w:rsid w:val="00C425CA"/>
    <w:rsid w:val="00C47DEA"/>
    <w:rsid w:val="00C73F00"/>
    <w:rsid w:val="00CA2E0D"/>
    <w:rsid w:val="00CD77F8"/>
    <w:rsid w:val="00D515AA"/>
    <w:rsid w:val="00D9684F"/>
    <w:rsid w:val="00DA389E"/>
    <w:rsid w:val="00DA7842"/>
    <w:rsid w:val="00DB049D"/>
    <w:rsid w:val="00DB5291"/>
    <w:rsid w:val="00DC3A7A"/>
    <w:rsid w:val="00DD0855"/>
    <w:rsid w:val="00DD0CEB"/>
    <w:rsid w:val="00DE2883"/>
    <w:rsid w:val="00E015BA"/>
    <w:rsid w:val="00E24A05"/>
    <w:rsid w:val="00E2795F"/>
    <w:rsid w:val="00E34602"/>
    <w:rsid w:val="00E41CD7"/>
    <w:rsid w:val="00E43153"/>
    <w:rsid w:val="00E438B1"/>
    <w:rsid w:val="00E52657"/>
    <w:rsid w:val="00E73D16"/>
    <w:rsid w:val="00E76398"/>
    <w:rsid w:val="00ED7DAC"/>
    <w:rsid w:val="00EF28FF"/>
    <w:rsid w:val="00EF5BEE"/>
    <w:rsid w:val="00F029DE"/>
    <w:rsid w:val="00F210CF"/>
    <w:rsid w:val="00F524B3"/>
    <w:rsid w:val="00F572FD"/>
    <w:rsid w:val="00F70ADC"/>
    <w:rsid w:val="00F70DA2"/>
    <w:rsid w:val="00F82C9C"/>
    <w:rsid w:val="00FA762F"/>
    <w:rsid w:val="00FB47D8"/>
    <w:rsid w:val="00FB5D6E"/>
    <w:rsid w:val="00FC2CB7"/>
    <w:rsid w:val="00FC5560"/>
    <w:rsid w:val="00FD46EF"/>
    <w:rsid w:val="00FE6A66"/>
    <w:rsid w:val="02BC528D"/>
    <w:rsid w:val="1EFA0E24"/>
    <w:rsid w:val="25474BA2"/>
    <w:rsid w:val="5F01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36EB9071-6C47-4A26-A80D-236A280C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6"/>
      <w:szCs w:val="26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firstLine="284"/>
      <w:jc w:val="right"/>
      <w:outlineLvl w:val="0"/>
    </w:pPr>
    <w:rPr>
      <w:rFonts w:ascii=".VnTime" w:hAnsi=".VnTime" w:cs=".VnTime"/>
      <w:i/>
      <w:iCs/>
      <w:color w:val="000000"/>
    </w:rPr>
  </w:style>
  <w:style w:type="paragraph" w:styleId="Heading2">
    <w:name w:val="heading 2"/>
    <w:basedOn w:val="Normal"/>
    <w:next w:val="Normal"/>
    <w:qFormat/>
    <w:pPr>
      <w:keepNext/>
      <w:spacing w:after="120"/>
      <w:ind w:firstLine="567"/>
      <w:jc w:val="both"/>
      <w:outlineLvl w:val="1"/>
    </w:pPr>
    <w:rPr>
      <w:rFonts w:ascii=".VnTime" w:hAnsi=".VnTime" w:cs=".VnTime"/>
      <w:b/>
      <w:bCs/>
      <w:color w:val="000000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jc w:val="center"/>
      <w:outlineLvl w:val="2"/>
    </w:pPr>
    <w:rPr>
      <w:rFonts w:ascii=".VnTime" w:hAnsi=".VnTime" w:cs=".VnTime"/>
      <w:b/>
      <w:bCs/>
      <w:color w:val="000000"/>
      <w:spacing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customStyle="1" w:styleId="Char">
    <w:name w:val="Char"/>
    <w:basedOn w:val="Normal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jc w:val="both"/>
    </w:pPr>
    <w:rPr>
      <w:rFonts w:ascii=".VnTime" w:hAnsi=".VnTime" w:cs=".VnTime"/>
      <w:sz w:val="28"/>
      <w:szCs w:val="28"/>
      <w:lang w:val="en-AU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1277</Characters>
  <Application>Microsoft Office Word</Application>
  <DocSecurity>0</DocSecurity>
  <Lines>10</Lines>
  <Paragraphs>2</Paragraphs>
  <ScaleCrop>false</ScaleCrop>
  <Company>General Department of Taxation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Tong Cuc Thue</dc:creator>
  <cp:keywords/>
  <cp:lastModifiedBy>huan nguyen</cp:lastModifiedBy>
  <cp:revision>3</cp:revision>
  <cp:lastPrinted>2013-11-25T11:21:00Z</cp:lastPrinted>
  <dcterms:created xsi:type="dcterms:W3CDTF">2022-09-12T15:52:00Z</dcterms:created>
  <dcterms:modified xsi:type="dcterms:W3CDTF">2022-09-12T16:23:00Z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</Properties>
</file>