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348"/>
        <w:gridCol w:w="5508"/>
      </w:tblGrid>
      <w:tr w:rsidR="00FE6FA1" w:rsidRPr="00FE6FA1" w14:paraId="155A1D7E" w14:textId="77777777" w:rsidTr="00FE6FA1">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790F9DC9" w14:textId="77777777" w:rsidR="00FE6FA1" w:rsidRPr="00FE6FA1" w:rsidRDefault="00FE6FA1" w:rsidP="00FE6FA1">
            <w:pPr>
              <w:spacing w:before="120" w:after="120" w:line="234" w:lineRule="atLeast"/>
              <w:jc w:val="center"/>
              <w:textAlignment w:val="top"/>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BỘ THÔNG TIN VÀ</w:t>
            </w:r>
            <w:r w:rsidRPr="00FE6FA1">
              <w:rPr>
                <w:rFonts w:ascii="Times New Roman" w:eastAsia="Times New Roman" w:hAnsi="Times New Roman" w:cs="Times New Roman"/>
                <w:b/>
                <w:bCs/>
                <w:sz w:val="24"/>
                <w:szCs w:val="24"/>
              </w:rPr>
              <w:br/>
            </w:r>
            <w:r w:rsidRPr="00FE6FA1">
              <w:rPr>
                <w:rFonts w:ascii="Times New Roman" w:eastAsia="Times New Roman" w:hAnsi="Times New Roman" w:cs="Times New Roman"/>
                <w:b/>
                <w:bCs/>
                <w:sz w:val="24"/>
                <w:szCs w:val="24"/>
                <w:lang w:val="vi-VN"/>
              </w:rPr>
              <w:t>TRUYỀN THÔNG</w:t>
            </w:r>
            <w:r w:rsidRPr="00FE6FA1">
              <w:rPr>
                <w:rFonts w:ascii="Times New Roman" w:eastAsia="Times New Roman" w:hAnsi="Times New Roman" w:cs="Times New Roman"/>
                <w:b/>
                <w:bCs/>
                <w:sz w:val="24"/>
                <w:szCs w:val="24"/>
                <w:lang w:val="vi-VN"/>
              </w:rPr>
              <w:br/>
              <w:t>-------</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672519C2" w14:textId="77777777" w:rsidR="00FE6FA1" w:rsidRPr="00FE6FA1" w:rsidRDefault="00FE6FA1" w:rsidP="00FE6FA1">
            <w:pPr>
              <w:spacing w:before="120" w:after="120" w:line="234" w:lineRule="atLeast"/>
              <w:jc w:val="center"/>
              <w:textAlignment w:val="top"/>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CỘNG HÒA XÃ HỘI CHỦ NGHĨA VIỆT NAM</w:t>
            </w:r>
            <w:r w:rsidRPr="00FE6FA1">
              <w:rPr>
                <w:rFonts w:ascii="Times New Roman" w:eastAsia="Times New Roman" w:hAnsi="Times New Roman" w:cs="Times New Roman"/>
                <w:b/>
                <w:bCs/>
                <w:sz w:val="24"/>
                <w:szCs w:val="24"/>
                <w:lang w:val="vi-VN"/>
              </w:rPr>
              <w:br/>
              <w:t>Độc lập - Tự do - Hạnh phúc</w:t>
            </w:r>
            <w:r w:rsidRPr="00FE6FA1">
              <w:rPr>
                <w:rFonts w:ascii="Times New Roman" w:eastAsia="Times New Roman" w:hAnsi="Times New Roman" w:cs="Times New Roman"/>
                <w:b/>
                <w:bCs/>
                <w:sz w:val="24"/>
                <w:szCs w:val="24"/>
                <w:lang w:val="vi-VN"/>
              </w:rPr>
              <w:br/>
              <w:t>---------------</w:t>
            </w:r>
          </w:p>
        </w:tc>
      </w:tr>
      <w:tr w:rsidR="00FE6FA1" w:rsidRPr="00FE6FA1" w14:paraId="4BCF566C" w14:textId="77777777" w:rsidTr="00FE6FA1">
        <w:tc>
          <w:tcPr>
            <w:tcW w:w="334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3D2A2179" w14:textId="77777777" w:rsidR="00FE6FA1" w:rsidRPr="00FE6FA1" w:rsidRDefault="00FE6FA1" w:rsidP="00FE6FA1">
            <w:pPr>
              <w:spacing w:before="120" w:after="120" w:line="234" w:lineRule="atLeast"/>
              <w:jc w:val="center"/>
              <w:textAlignment w:val="top"/>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1354/QĐ-BTTTT</w:t>
            </w:r>
          </w:p>
        </w:tc>
        <w:tc>
          <w:tcPr>
            <w:tcW w:w="550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1452E95D" w14:textId="77777777" w:rsidR="00FE6FA1" w:rsidRPr="00FE6FA1" w:rsidRDefault="00FE6FA1" w:rsidP="00FE6FA1">
            <w:pPr>
              <w:spacing w:before="120" w:after="120" w:line="234" w:lineRule="atLeast"/>
              <w:jc w:val="right"/>
              <w:textAlignment w:val="top"/>
              <w:rPr>
                <w:rFonts w:ascii="Times New Roman" w:eastAsia="Times New Roman" w:hAnsi="Times New Roman" w:cs="Times New Roman"/>
                <w:sz w:val="24"/>
                <w:szCs w:val="24"/>
              </w:rPr>
            </w:pPr>
            <w:r w:rsidRPr="00FE6FA1">
              <w:rPr>
                <w:rFonts w:ascii="Times New Roman" w:eastAsia="Times New Roman" w:hAnsi="Times New Roman" w:cs="Times New Roman"/>
                <w:i/>
                <w:iCs/>
                <w:sz w:val="24"/>
                <w:szCs w:val="24"/>
                <w:lang w:val="vi-VN"/>
              </w:rPr>
              <w:t>Hà Nội, ngày 07 tháng 7 năm 2022</w:t>
            </w:r>
          </w:p>
        </w:tc>
      </w:tr>
    </w:tbl>
    <w:p w14:paraId="6C334B91"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b/>
          <w:bCs/>
          <w:color w:val="000000"/>
          <w:sz w:val="24"/>
          <w:szCs w:val="24"/>
          <w:lang w:val="vi-VN"/>
        </w:rPr>
        <w:t>QUYẾT ĐỊNH</w:t>
      </w:r>
    </w:p>
    <w:p w14:paraId="06E6EDD2"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color w:val="000000"/>
          <w:sz w:val="18"/>
          <w:szCs w:val="18"/>
          <w:lang w:val="vi-VN"/>
        </w:rPr>
        <w:t>BAN HÀNH BỘ CHỈ TIÊU, CÔNG CỤ ĐO LƯỜNG KINH TẾ SỐ</w:t>
      </w:r>
    </w:p>
    <w:p w14:paraId="643E3361"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b/>
          <w:bCs/>
          <w:color w:val="000000"/>
          <w:sz w:val="24"/>
          <w:szCs w:val="24"/>
          <w:lang w:val="vi-VN"/>
        </w:rPr>
        <w:t>BỘ TRƯỞNG BỘ THÔNG TIN VÀ TRUYỀN THÔNG</w:t>
      </w:r>
    </w:p>
    <w:p w14:paraId="414602E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i/>
          <w:iCs/>
          <w:color w:val="000000"/>
          <w:sz w:val="18"/>
          <w:szCs w:val="18"/>
          <w:lang w:val="vi-VN"/>
        </w:rPr>
        <w:t>Căn cứ </w:t>
      </w:r>
      <w:hyperlink r:id="rId4" w:tgtFrame="_blank" w:tooltip="nghị định số 17/2017/nđ-cp ngày 17 tháng 02 năm 2017" w:history="1">
        <w:r w:rsidRPr="00FE6FA1">
          <w:rPr>
            <w:rFonts w:ascii="Arial" w:eastAsia="Times New Roman" w:hAnsi="Arial" w:cs="Arial"/>
            <w:i/>
            <w:iCs/>
            <w:color w:val="0000FF"/>
            <w:sz w:val="18"/>
            <w:szCs w:val="18"/>
            <w:u w:val="single"/>
            <w:lang w:val="vi-VN"/>
          </w:rPr>
          <w:t>Nghị định số 17/2017/NĐ-CP ngày 17 tháng 02 năm 2017</w:t>
        </w:r>
      </w:hyperlink>
      <w:r w:rsidRPr="00FE6FA1">
        <w:rPr>
          <w:rFonts w:ascii="Arial" w:eastAsia="Times New Roman" w:hAnsi="Arial" w:cs="Arial"/>
          <w:i/>
          <w:iCs/>
          <w:color w:val="000000"/>
          <w:sz w:val="18"/>
          <w:szCs w:val="18"/>
          <w:lang w:val="vi-VN"/>
        </w:rPr>
        <w:t> của Chính phủ quy định chức năng, nhiệm vụ, quyền hạn và cơ cấu tổ chức của Bộ Thông tin và Truyền thông;</w:t>
      </w:r>
    </w:p>
    <w:p w14:paraId="35E9482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i/>
          <w:iCs/>
          <w:color w:val="000000"/>
          <w:sz w:val="18"/>
          <w:szCs w:val="18"/>
          <w:lang w:val="vi-VN"/>
        </w:rPr>
        <w:t>Căn cứ Quyết định số 411/QĐ-TTg ngày 31 tháng 3 năm 2022 của Thủ tướng Chính phủ phê duyệt Chiến lược quốc gia phát triển kinh tế số và xã hội số đến năm 2025, định hướng đến năm 2030;</w:t>
      </w:r>
    </w:p>
    <w:p w14:paraId="5181046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i/>
          <w:iCs/>
          <w:color w:val="000000"/>
          <w:sz w:val="18"/>
          <w:szCs w:val="18"/>
          <w:lang w:val="vi-VN"/>
        </w:rPr>
        <w:t>Căn cứ Quyết định số 922/QĐ-BTTTT ngày 20 tháng 5 năm 2022 của Bộ trưởng Bộ Thông tin và Truyền thông phê duyệt Đề án “Xác định Bộ chỉ số đánh giá chuyển đổi số của các bộ, cơ quan ngang bộ, cơ quan thuộc Chính phủ, các tỉnh, thành phố trực thuộc Trung ương và của quốc gia;</w:t>
      </w:r>
    </w:p>
    <w:p w14:paraId="5D92211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i/>
          <w:iCs/>
          <w:color w:val="000000"/>
          <w:sz w:val="18"/>
          <w:szCs w:val="18"/>
          <w:lang w:val="vi-VN"/>
        </w:rPr>
        <w:t>Theo đề nghị của Vụ trưởng Vụ Quản lý doanh nghiệp.</w:t>
      </w:r>
    </w:p>
    <w:p w14:paraId="4A0CEC2A"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b/>
          <w:bCs/>
          <w:color w:val="000000"/>
          <w:sz w:val="24"/>
          <w:szCs w:val="24"/>
          <w:lang w:val="vi-VN"/>
        </w:rPr>
        <w:t>QUYẾT ĐỊNH:</w:t>
      </w:r>
    </w:p>
    <w:p w14:paraId="6CCCDB8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Điều 1.</w:t>
      </w:r>
      <w:r w:rsidRPr="00FE6FA1">
        <w:rPr>
          <w:rFonts w:ascii="Arial" w:eastAsia="Times New Roman" w:hAnsi="Arial" w:cs="Arial"/>
          <w:color w:val="000000"/>
          <w:sz w:val="18"/>
          <w:szCs w:val="18"/>
          <w:lang w:val="vi-VN"/>
        </w:rPr>
        <w:t> Ban hành kèm theo Quyết định này Bộ chỉ tiêu, công cụ đo lường kinh tế số gồm các nội dung cụ thể như sau:</w:t>
      </w:r>
    </w:p>
    <w:p w14:paraId="0A0F975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1.</w:t>
      </w:r>
      <w:r w:rsidRPr="00FE6FA1">
        <w:rPr>
          <w:rFonts w:ascii="Arial" w:eastAsia="Times New Roman" w:hAnsi="Arial" w:cs="Arial"/>
          <w:color w:val="000000"/>
          <w:sz w:val="18"/>
          <w:szCs w:val="18"/>
          <w:lang w:val="vi-VN"/>
        </w:rPr>
        <w:t> Bộ Chỉ tiêu đo lường Kinh tế số gồm 23 chỉ tiêu, được phân thành 03 cấp độ, cụ thể như sau:</w:t>
      </w:r>
    </w:p>
    <w:p w14:paraId="132D229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1.1. Bộ chỉ tiêu đo lường Kinh tế số cấp quốc gia: gồm 06 chỉ tiêu</w:t>
      </w:r>
    </w:p>
    <w:p w14:paraId="4594FA1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1.2. Bộ chỉ tiêu đo lường Kinh tế số bộ/ngành: gồm 05 chỉ tiêu</w:t>
      </w:r>
    </w:p>
    <w:p w14:paraId="7F4AE1C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1.3. Bộ chỉ tiêu đo lường Kinh tế số cấp tỉnh: gồm 12 chỉ tiêu.</w:t>
      </w:r>
    </w:p>
    <w:p w14:paraId="76C55E1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i/>
          <w:iCs/>
          <w:color w:val="000000"/>
          <w:sz w:val="18"/>
          <w:szCs w:val="18"/>
          <w:lang w:val="vi-VN"/>
        </w:rPr>
        <w:t>Chi tiết tại phụ lục I kèm theo.</w:t>
      </w:r>
    </w:p>
    <w:p w14:paraId="0CB6C84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2.</w:t>
      </w:r>
      <w:r w:rsidRPr="00FE6FA1">
        <w:rPr>
          <w:rFonts w:ascii="Arial" w:eastAsia="Times New Roman" w:hAnsi="Arial" w:cs="Arial"/>
          <w:color w:val="000000"/>
          <w:sz w:val="18"/>
          <w:szCs w:val="18"/>
          <w:lang w:val="vi-VN"/>
        </w:rPr>
        <w:t> Hướng dẫn đo lường các chỉ tiêu kinh tế số:</w:t>
      </w:r>
    </w:p>
    <w:p w14:paraId="5B2D5F3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i/>
          <w:iCs/>
          <w:color w:val="000000"/>
          <w:sz w:val="18"/>
          <w:szCs w:val="18"/>
          <w:lang w:val="vi-VN"/>
        </w:rPr>
        <w:t>Chi tiết tại phụ lục II kèm theo.</w:t>
      </w:r>
    </w:p>
    <w:p w14:paraId="76AADFF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3.</w:t>
      </w:r>
      <w:r w:rsidRPr="00FE6FA1">
        <w:rPr>
          <w:rFonts w:ascii="Arial" w:eastAsia="Times New Roman" w:hAnsi="Arial" w:cs="Arial"/>
          <w:color w:val="000000"/>
          <w:sz w:val="18"/>
          <w:szCs w:val="18"/>
          <w:lang w:val="vi-VN"/>
        </w:rPr>
        <w:t> Danh mục và mã ngành các ngành nghề trong các lĩnh vực kinh tế số.</w:t>
      </w:r>
    </w:p>
    <w:p w14:paraId="145F649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i/>
          <w:iCs/>
          <w:color w:val="000000"/>
          <w:sz w:val="18"/>
          <w:szCs w:val="18"/>
          <w:lang w:val="vi-VN"/>
        </w:rPr>
        <w:t>Chi tiết tại phụ lục III kèm theo.</w:t>
      </w:r>
    </w:p>
    <w:p w14:paraId="2AA2EEE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Điều 2.</w:t>
      </w:r>
      <w:r w:rsidRPr="00FE6FA1">
        <w:rPr>
          <w:rFonts w:ascii="Arial" w:eastAsia="Times New Roman" w:hAnsi="Arial" w:cs="Arial"/>
          <w:color w:val="000000"/>
          <w:sz w:val="18"/>
          <w:szCs w:val="18"/>
          <w:lang w:val="vi-VN"/>
        </w:rPr>
        <w:t> Tổ chức thực hiện</w:t>
      </w:r>
    </w:p>
    <w:p w14:paraId="47B45CB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Vụ Quản lý doanh nghiệp: Hướng dẫn các bộ, ngành, địa phương sử dụng Bộ chỉ tiêu đo lường kinh tế số để xác định chỉ số phát triển kinh tế số; Chủ trì phối hợp cùng các cơ quan liên quan triển khai khảo sát, thống kê, phân tích, đo lường các chỉ tiêu kinh tế số quốc gia và một số chỉ tiêu kinh tế số của các bộ, tỉnh có thể đo lường tập trung; Theo dõi, thu thập, đánh giá các chỉ số kinh tế số trong Bộ chỉ số chuyển đổi số cấp bộ, cấp tỉnh và quốc gia DTI.</w:t>
      </w:r>
    </w:p>
    <w:p w14:paraId="6D561D9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Cục Tin học hóa: Phối hợp với Vụ Quản lý doanh nghiệp trong việc thu thập, thống kê, phân tích, đo lường các chỉ tiêu kinh tế số và phân tích, đánh giá các chỉ số kinh tế số trong Bộ chỉ số chuyển đổi số cấp bộ, cấp tỉnh và quốc gia DTI.</w:t>
      </w:r>
    </w:p>
    <w:p w14:paraId="1BBB0C4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3. Các cơ quan, đơn vị liên quan: Phối hợp với Vụ Quản lý doanh nghiệp trong việc thu thập, thống kê, phân tích, đo lường các chỉ tiêu kinh tế số.</w:t>
      </w:r>
    </w:p>
    <w:p w14:paraId="71D26CD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4. Đơn vị chuyên trách về công nghệ thông tin của các bộ, cơ quan ngang bộ, cơ quan thuộc Chính phủ, Sở Thông tin và Truyền thông các tỉnh, thành phố trực thuộc Trung ương tham mưu, đề xuất, sử dụng Bộ chỉ tiêu đo lường kinh tế số ban hành kèm theo Quyết định này để đo lường kinh tế số trong lĩnh vực, địa bàn được giao quản lý.</w:t>
      </w:r>
    </w:p>
    <w:p w14:paraId="30A6294E"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Điều 3.</w:t>
      </w:r>
      <w:r w:rsidRPr="00FE6FA1">
        <w:rPr>
          <w:rFonts w:ascii="Arial" w:eastAsia="Times New Roman" w:hAnsi="Arial" w:cs="Arial"/>
          <w:color w:val="000000"/>
          <w:sz w:val="18"/>
          <w:szCs w:val="18"/>
          <w:lang w:val="vi-VN"/>
        </w:rPr>
        <w:t> Quyết định này có hiệu lực thi hành kể từ ngày ký ban hành.</w:t>
      </w:r>
    </w:p>
    <w:p w14:paraId="718B6DF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lastRenderedPageBreak/>
        <w:t>Điều 4.</w:t>
      </w:r>
      <w:r w:rsidRPr="00FE6FA1">
        <w:rPr>
          <w:rFonts w:ascii="Arial" w:eastAsia="Times New Roman" w:hAnsi="Arial" w:cs="Arial"/>
          <w:color w:val="000000"/>
          <w:sz w:val="18"/>
          <w:szCs w:val="18"/>
          <w:lang w:val="vi-VN"/>
        </w:rPr>
        <w:t> Chánh Văn phòng, Vụ trưởng Vụ Quản lý doanh nghiệp, Vụ trưởng Vụ Kế hoạch - Tài chính, Cục trưởng Cục Tin học hóa, và Thủ trưởng các cơ quan, đơn vị có liên quan chịu trách nhiệm thi hành Quyết định này./.</w:t>
      </w:r>
    </w:p>
    <w:tbl>
      <w:tblPr>
        <w:tblW w:w="885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425"/>
        <w:gridCol w:w="4425"/>
      </w:tblGrid>
      <w:tr w:rsidR="00FE6FA1" w:rsidRPr="00FE6FA1" w14:paraId="13848B51" w14:textId="77777777" w:rsidTr="00FE6FA1">
        <w:tc>
          <w:tcPr>
            <w:tcW w:w="442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0D06E51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i/>
                <w:iCs/>
                <w:sz w:val="24"/>
                <w:szCs w:val="24"/>
                <w:lang w:val="vi-VN"/>
              </w:rPr>
              <w:t>Nơi nhận:</w:t>
            </w:r>
            <w:r w:rsidRPr="00FE6FA1">
              <w:rPr>
                <w:rFonts w:ascii="Times New Roman" w:eastAsia="Times New Roman" w:hAnsi="Times New Roman" w:cs="Times New Roman"/>
                <w:b/>
                <w:bCs/>
                <w:i/>
                <w:iCs/>
                <w:sz w:val="24"/>
                <w:szCs w:val="24"/>
                <w:lang w:val="vi-VN"/>
              </w:rPr>
              <w:br/>
            </w:r>
            <w:r w:rsidRPr="00FE6FA1">
              <w:rPr>
                <w:rFonts w:ascii="Times New Roman" w:eastAsia="Times New Roman" w:hAnsi="Times New Roman" w:cs="Times New Roman"/>
                <w:sz w:val="16"/>
                <w:szCs w:val="16"/>
                <w:lang w:val="vi-VN"/>
              </w:rPr>
              <w:t>- Như Điều 4;</w:t>
            </w:r>
            <w:r w:rsidRPr="00FE6FA1">
              <w:rPr>
                <w:rFonts w:ascii="Times New Roman" w:eastAsia="Times New Roman" w:hAnsi="Times New Roman" w:cs="Times New Roman"/>
                <w:sz w:val="16"/>
                <w:szCs w:val="16"/>
                <w:lang w:val="vi-VN"/>
              </w:rPr>
              <w:br/>
              <w:t>- Bộ trưởng Nguyễn Mạnh Hùng (để b/c);</w:t>
            </w:r>
            <w:r w:rsidRPr="00FE6FA1">
              <w:rPr>
                <w:rFonts w:ascii="Times New Roman" w:eastAsia="Times New Roman" w:hAnsi="Times New Roman" w:cs="Times New Roman"/>
                <w:sz w:val="16"/>
                <w:szCs w:val="16"/>
                <w:lang w:val="vi-VN"/>
              </w:rPr>
              <w:br/>
              <w:t>- Các Thứ trưởng;</w:t>
            </w:r>
            <w:r w:rsidRPr="00FE6FA1">
              <w:rPr>
                <w:rFonts w:ascii="Times New Roman" w:eastAsia="Times New Roman" w:hAnsi="Times New Roman" w:cs="Times New Roman"/>
                <w:sz w:val="16"/>
                <w:szCs w:val="16"/>
                <w:lang w:val="vi-VN"/>
              </w:rPr>
              <w:br/>
              <w:t>- Các Vụ: Kế hoạch Tài chính; Công nghệ thông tin;</w:t>
            </w:r>
            <w:r w:rsidRPr="00FE6FA1">
              <w:rPr>
                <w:rFonts w:ascii="Times New Roman" w:eastAsia="Times New Roman" w:hAnsi="Times New Roman" w:cs="Times New Roman"/>
                <w:sz w:val="16"/>
                <w:szCs w:val="16"/>
                <w:lang w:val="vi-VN"/>
              </w:rPr>
              <w:br/>
              <w:t>- Các Cục: Tin học hóa; Viễn thông;</w:t>
            </w:r>
            <w:r w:rsidRPr="00FE6FA1">
              <w:rPr>
                <w:rFonts w:ascii="Times New Roman" w:eastAsia="Times New Roman" w:hAnsi="Times New Roman" w:cs="Times New Roman"/>
                <w:sz w:val="16"/>
                <w:szCs w:val="16"/>
                <w:lang w:val="vi-VN"/>
              </w:rPr>
              <w:br/>
              <w:t>- Trung tâm Thông tin;</w:t>
            </w:r>
            <w:r w:rsidRPr="00FE6FA1">
              <w:rPr>
                <w:rFonts w:ascii="Times New Roman" w:eastAsia="Times New Roman" w:hAnsi="Times New Roman" w:cs="Times New Roman"/>
                <w:sz w:val="16"/>
                <w:szCs w:val="16"/>
                <w:lang w:val="vi-VN"/>
              </w:rPr>
              <w:br/>
              <w:t>- Đơn vị chuyên trác CNTT, CĐS các bộ, cơ quan TW;</w:t>
            </w:r>
            <w:r w:rsidRPr="00FE6FA1">
              <w:rPr>
                <w:rFonts w:ascii="Times New Roman" w:eastAsia="Times New Roman" w:hAnsi="Times New Roman" w:cs="Times New Roman"/>
                <w:sz w:val="16"/>
                <w:szCs w:val="16"/>
                <w:lang w:val="vi-VN"/>
              </w:rPr>
              <w:br/>
              <w:t>- Sở TTTT các tỉnh, TP;</w:t>
            </w:r>
            <w:r w:rsidRPr="00FE6FA1">
              <w:rPr>
                <w:rFonts w:ascii="Times New Roman" w:eastAsia="Times New Roman" w:hAnsi="Times New Roman" w:cs="Times New Roman"/>
                <w:sz w:val="16"/>
                <w:szCs w:val="16"/>
                <w:lang w:val="vi-VN"/>
              </w:rPr>
              <w:br/>
              <w:t>- Lưu: VT, QLDN(5b).</w:t>
            </w:r>
          </w:p>
        </w:tc>
        <w:tc>
          <w:tcPr>
            <w:tcW w:w="4428" w:type="dxa"/>
            <w:tcBorders>
              <w:top w:val="dashed" w:sz="6" w:space="0" w:color="BBBBBB"/>
              <w:left w:val="dashed" w:sz="6" w:space="0" w:color="BBBBBB"/>
              <w:bottom w:val="dashed" w:sz="6" w:space="0" w:color="BBBBBB"/>
              <w:right w:val="dashed" w:sz="6" w:space="0" w:color="BBBBBB"/>
            </w:tcBorders>
            <w:tcMar>
              <w:top w:w="0" w:type="dxa"/>
              <w:left w:w="108" w:type="dxa"/>
              <w:bottom w:w="0" w:type="dxa"/>
              <w:right w:w="108" w:type="dxa"/>
            </w:tcMar>
            <w:hideMark/>
          </w:tcPr>
          <w:p w14:paraId="5C8F721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KT. BỘ TRƯỞNG</w:t>
            </w:r>
            <w:r w:rsidRPr="00FE6FA1">
              <w:rPr>
                <w:rFonts w:ascii="Times New Roman" w:eastAsia="Times New Roman" w:hAnsi="Times New Roman" w:cs="Times New Roman"/>
                <w:b/>
                <w:bCs/>
                <w:sz w:val="24"/>
                <w:szCs w:val="24"/>
                <w:lang w:val="vi-VN"/>
              </w:rPr>
              <w:br/>
              <w:t>THỨ TRƯỞNG</w:t>
            </w:r>
            <w:r w:rsidRPr="00FE6FA1">
              <w:rPr>
                <w:rFonts w:ascii="Times New Roman" w:eastAsia="Times New Roman" w:hAnsi="Times New Roman" w:cs="Times New Roman"/>
                <w:b/>
                <w:bCs/>
                <w:sz w:val="24"/>
                <w:szCs w:val="24"/>
                <w:lang w:val="vi-VN"/>
              </w:rPr>
              <w:br/>
            </w:r>
            <w:r w:rsidRPr="00FE6FA1">
              <w:rPr>
                <w:rFonts w:ascii="Times New Roman" w:eastAsia="Times New Roman" w:hAnsi="Times New Roman" w:cs="Times New Roman"/>
                <w:b/>
                <w:bCs/>
                <w:sz w:val="24"/>
                <w:szCs w:val="24"/>
                <w:lang w:val="vi-VN"/>
              </w:rPr>
              <w:br/>
            </w:r>
            <w:r w:rsidRPr="00FE6FA1">
              <w:rPr>
                <w:rFonts w:ascii="Times New Roman" w:eastAsia="Times New Roman" w:hAnsi="Times New Roman" w:cs="Times New Roman"/>
                <w:b/>
                <w:bCs/>
                <w:sz w:val="24"/>
                <w:szCs w:val="24"/>
                <w:lang w:val="vi-VN"/>
              </w:rPr>
              <w:br/>
            </w:r>
          </w:p>
          <w:p w14:paraId="06194BF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br/>
            </w:r>
            <w:r w:rsidRPr="00FE6FA1">
              <w:rPr>
                <w:rFonts w:ascii="Times New Roman" w:eastAsia="Times New Roman" w:hAnsi="Times New Roman" w:cs="Times New Roman"/>
                <w:b/>
                <w:bCs/>
                <w:sz w:val="24"/>
                <w:szCs w:val="24"/>
                <w:lang w:val="vi-VN"/>
              </w:rPr>
              <w:br/>
              <w:t>Nguyễn Huy Dũng</w:t>
            </w:r>
          </w:p>
        </w:tc>
      </w:tr>
    </w:tbl>
    <w:p w14:paraId="5EE15F91"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b/>
          <w:bCs/>
          <w:color w:val="000000"/>
          <w:sz w:val="24"/>
          <w:szCs w:val="24"/>
          <w:lang w:val="vi-VN"/>
        </w:rPr>
        <w:t>PHỤ LỤC I</w:t>
      </w:r>
    </w:p>
    <w:p w14:paraId="071C1FE9"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color w:val="000000"/>
          <w:sz w:val="18"/>
          <w:szCs w:val="18"/>
          <w:lang w:val="vi-VN"/>
        </w:rPr>
        <w:t>DANH MỤC CÁC CHỈ TIÊU ĐO LƯỜNG KINH TẾ SỐ</w:t>
      </w:r>
      <w:r w:rsidRPr="00FE6FA1">
        <w:rPr>
          <w:rFonts w:ascii="Arial" w:eastAsia="Times New Roman" w:hAnsi="Arial" w:cs="Arial"/>
          <w:color w:val="000000"/>
          <w:sz w:val="18"/>
          <w:szCs w:val="18"/>
          <w:lang w:val="vi-VN"/>
        </w:rPr>
        <w:br/>
      </w:r>
      <w:r w:rsidRPr="00FE6FA1">
        <w:rPr>
          <w:rFonts w:ascii="Arial" w:eastAsia="Times New Roman" w:hAnsi="Arial" w:cs="Arial"/>
          <w:i/>
          <w:iCs/>
          <w:color w:val="000000"/>
          <w:sz w:val="18"/>
          <w:szCs w:val="18"/>
          <w:lang w:val="vi-VN"/>
        </w:rPr>
        <w:t>(Kèm theo Quyết định số 1354/QĐ-BTTTT ngày 07 tháng 7 năm 2022 của Bộ trưởng Bộ Thông tin và Truyền thông)</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48"/>
        <w:gridCol w:w="8437"/>
      </w:tblGrid>
      <w:tr w:rsidR="00FE6FA1" w:rsidRPr="00FE6FA1" w14:paraId="6F47E7E3" w14:textId="77777777" w:rsidTr="00FE6FA1">
        <w:tc>
          <w:tcPr>
            <w:tcW w:w="500" w:type="pct"/>
            <w:tcBorders>
              <w:top w:val="dashed" w:sz="8" w:space="0" w:color="000000"/>
              <w:left w:val="dashed" w:sz="8" w:space="0" w:color="000000"/>
              <w:bottom w:val="dashed" w:sz="8" w:space="0" w:color="000000"/>
              <w:right w:val="dashed" w:sz="8" w:space="0" w:color="000000"/>
            </w:tcBorders>
            <w:shd w:val="clear" w:color="auto" w:fill="auto"/>
            <w:vAlign w:val="center"/>
            <w:hideMark/>
          </w:tcPr>
          <w:p w14:paraId="5D00E62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STT</w:t>
            </w:r>
          </w:p>
        </w:tc>
        <w:tc>
          <w:tcPr>
            <w:tcW w:w="4450" w:type="pct"/>
            <w:tcBorders>
              <w:top w:val="dashed" w:sz="8" w:space="0" w:color="000000"/>
              <w:left w:val="nil"/>
              <w:bottom w:val="dashed" w:sz="8" w:space="0" w:color="000000"/>
              <w:right w:val="dashed" w:sz="8" w:space="0" w:color="000000"/>
            </w:tcBorders>
            <w:shd w:val="clear" w:color="auto" w:fill="auto"/>
            <w:vAlign w:val="center"/>
            <w:hideMark/>
          </w:tcPr>
          <w:p w14:paraId="0689CB46"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Chỉ tiêu đo lường kinh tế số</w:t>
            </w:r>
          </w:p>
        </w:tc>
      </w:tr>
      <w:tr w:rsidR="00FE6FA1" w:rsidRPr="00FE6FA1" w14:paraId="7157854E"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3497D6C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I</w:t>
            </w:r>
          </w:p>
        </w:tc>
        <w:tc>
          <w:tcPr>
            <w:tcW w:w="4450" w:type="pct"/>
            <w:tcBorders>
              <w:top w:val="nil"/>
              <w:left w:val="nil"/>
              <w:bottom w:val="dashed" w:sz="8" w:space="0" w:color="000000"/>
              <w:right w:val="dashed" w:sz="8" w:space="0" w:color="000000"/>
            </w:tcBorders>
            <w:shd w:val="clear" w:color="auto" w:fill="auto"/>
            <w:vAlign w:val="center"/>
            <w:hideMark/>
          </w:tcPr>
          <w:p w14:paraId="4017EFC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Bộ chỉ tiêu đo lường Kinh tế số cấp quốc gia</w:t>
            </w:r>
          </w:p>
        </w:tc>
      </w:tr>
      <w:tr w:rsidR="00FE6FA1" w:rsidRPr="00FE6FA1" w14:paraId="15455C9E"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45A1E88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w:t>
            </w:r>
          </w:p>
        </w:tc>
        <w:tc>
          <w:tcPr>
            <w:tcW w:w="4450" w:type="pct"/>
            <w:tcBorders>
              <w:top w:val="nil"/>
              <w:left w:val="nil"/>
              <w:bottom w:val="dashed" w:sz="8" w:space="0" w:color="000000"/>
              <w:right w:val="dashed" w:sz="8" w:space="0" w:color="000000"/>
            </w:tcBorders>
            <w:shd w:val="clear" w:color="auto" w:fill="auto"/>
            <w:vAlign w:val="center"/>
            <w:hideMark/>
          </w:tcPr>
          <w:p w14:paraId="6F61C81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giá trị tăng thêm của kinh tế số trong GDP</w:t>
            </w:r>
          </w:p>
        </w:tc>
      </w:tr>
      <w:tr w:rsidR="00FE6FA1" w:rsidRPr="00FE6FA1" w14:paraId="747A4661"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20FED97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2</w:t>
            </w:r>
          </w:p>
        </w:tc>
        <w:tc>
          <w:tcPr>
            <w:tcW w:w="4450" w:type="pct"/>
            <w:tcBorders>
              <w:top w:val="nil"/>
              <w:left w:val="nil"/>
              <w:bottom w:val="dashed" w:sz="8" w:space="0" w:color="000000"/>
              <w:right w:val="dashed" w:sz="8" w:space="0" w:color="000000"/>
            </w:tcBorders>
            <w:shd w:val="clear" w:color="auto" w:fill="auto"/>
            <w:vAlign w:val="center"/>
            <w:hideMark/>
          </w:tcPr>
          <w:p w14:paraId="6BE96951"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thương mại điện tử trong tổng mức bán lẻ</w:t>
            </w:r>
          </w:p>
        </w:tc>
      </w:tr>
      <w:tr w:rsidR="00FE6FA1" w:rsidRPr="00FE6FA1" w14:paraId="1959526D"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11EADE1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3</w:t>
            </w:r>
          </w:p>
        </w:tc>
        <w:tc>
          <w:tcPr>
            <w:tcW w:w="4450" w:type="pct"/>
            <w:tcBorders>
              <w:top w:val="nil"/>
              <w:left w:val="nil"/>
              <w:bottom w:val="dashed" w:sz="8" w:space="0" w:color="000000"/>
              <w:right w:val="dashed" w:sz="8" w:space="0" w:color="000000"/>
            </w:tcBorders>
            <w:shd w:val="clear" w:color="auto" w:fill="auto"/>
            <w:vAlign w:val="center"/>
            <w:hideMark/>
          </w:tcPr>
          <w:p w14:paraId="7A57E78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sử dụng hợp đồng điện tử</w:t>
            </w:r>
          </w:p>
        </w:tc>
      </w:tr>
      <w:tr w:rsidR="00FE6FA1" w:rsidRPr="00FE6FA1" w14:paraId="5104859C"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12BBDE2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4</w:t>
            </w:r>
          </w:p>
        </w:tc>
        <w:tc>
          <w:tcPr>
            <w:tcW w:w="4450" w:type="pct"/>
            <w:tcBorders>
              <w:top w:val="nil"/>
              <w:left w:val="nil"/>
              <w:bottom w:val="dashed" w:sz="8" w:space="0" w:color="000000"/>
              <w:right w:val="dashed" w:sz="8" w:space="0" w:color="000000"/>
            </w:tcBorders>
            <w:shd w:val="clear" w:color="auto" w:fill="auto"/>
            <w:vAlign w:val="center"/>
            <w:hideMark/>
          </w:tcPr>
          <w:p w14:paraId="4C46BE6F"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nộp thuế điện tử</w:t>
            </w:r>
          </w:p>
        </w:tc>
      </w:tr>
      <w:tr w:rsidR="00FE6FA1" w:rsidRPr="00FE6FA1" w14:paraId="4948FFBF"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358690F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5</w:t>
            </w:r>
          </w:p>
        </w:tc>
        <w:tc>
          <w:tcPr>
            <w:tcW w:w="4450" w:type="pct"/>
            <w:tcBorders>
              <w:top w:val="nil"/>
              <w:left w:val="nil"/>
              <w:bottom w:val="dashed" w:sz="8" w:space="0" w:color="000000"/>
              <w:right w:val="dashed" w:sz="8" w:space="0" w:color="000000"/>
            </w:tcBorders>
            <w:shd w:val="clear" w:color="auto" w:fill="auto"/>
            <w:vAlign w:val="center"/>
            <w:hideMark/>
          </w:tcPr>
          <w:p w14:paraId="0674C8D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lao động kinh tế số trong tổng số lao động (KTS chung)</w:t>
            </w:r>
          </w:p>
        </w:tc>
      </w:tr>
      <w:tr w:rsidR="00FE6FA1" w:rsidRPr="00FE6FA1" w14:paraId="74926573"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10882BF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6</w:t>
            </w:r>
          </w:p>
        </w:tc>
        <w:tc>
          <w:tcPr>
            <w:tcW w:w="4450" w:type="pct"/>
            <w:tcBorders>
              <w:top w:val="nil"/>
              <w:left w:val="nil"/>
              <w:bottom w:val="dashed" w:sz="8" w:space="0" w:color="000000"/>
              <w:right w:val="dashed" w:sz="8" w:space="0" w:color="000000"/>
            </w:tcBorders>
            <w:shd w:val="clear" w:color="auto" w:fill="auto"/>
            <w:vAlign w:val="center"/>
            <w:hideMark/>
          </w:tcPr>
          <w:p w14:paraId="530B5395"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nhân lực công nghệ thông tin, công nghệ số trong lực lượng lao động</w:t>
            </w:r>
          </w:p>
        </w:tc>
      </w:tr>
      <w:tr w:rsidR="00FE6FA1" w:rsidRPr="00FE6FA1" w14:paraId="6D6D50CB"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2F4AE35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II</w:t>
            </w:r>
          </w:p>
        </w:tc>
        <w:tc>
          <w:tcPr>
            <w:tcW w:w="4450" w:type="pct"/>
            <w:tcBorders>
              <w:top w:val="nil"/>
              <w:left w:val="nil"/>
              <w:bottom w:val="dashed" w:sz="8" w:space="0" w:color="000000"/>
              <w:right w:val="dashed" w:sz="8" w:space="0" w:color="000000"/>
            </w:tcBorders>
            <w:shd w:val="clear" w:color="auto" w:fill="auto"/>
            <w:vAlign w:val="center"/>
            <w:hideMark/>
          </w:tcPr>
          <w:p w14:paraId="66FF5BB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Bộ chỉ tiêu đo lường Kinh tế số bộ/ngành</w:t>
            </w:r>
          </w:p>
        </w:tc>
      </w:tr>
      <w:tr w:rsidR="00FE6FA1" w:rsidRPr="00FE6FA1" w14:paraId="0B18850F"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15C15E2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7</w:t>
            </w:r>
          </w:p>
        </w:tc>
        <w:tc>
          <w:tcPr>
            <w:tcW w:w="4450" w:type="pct"/>
            <w:tcBorders>
              <w:top w:val="nil"/>
              <w:left w:val="nil"/>
              <w:bottom w:val="dashed" w:sz="8" w:space="0" w:color="000000"/>
              <w:right w:val="dashed" w:sz="8" w:space="0" w:color="000000"/>
            </w:tcBorders>
            <w:shd w:val="clear" w:color="auto" w:fill="auto"/>
            <w:vAlign w:val="center"/>
            <w:hideMark/>
          </w:tcPr>
          <w:p w14:paraId="3644DE7F"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kinh tế số trong từng ngành, lĩnh vực (KTS ngành)</w:t>
            </w:r>
          </w:p>
        </w:tc>
      </w:tr>
      <w:tr w:rsidR="00FE6FA1" w:rsidRPr="00FE6FA1" w14:paraId="0250FB94"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46B5388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8</w:t>
            </w:r>
          </w:p>
        </w:tc>
        <w:tc>
          <w:tcPr>
            <w:tcW w:w="4450" w:type="pct"/>
            <w:tcBorders>
              <w:top w:val="nil"/>
              <w:left w:val="nil"/>
              <w:bottom w:val="dashed" w:sz="8" w:space="0" w:color="000000"/>
              <w:right w:val="dashed" w:sz="8" w:space="0" w:color="000000"/>
            </w:tcBorders>
            <w:shd w:val="clear" w:color="auto" w:fill="auto"/>
            <w:vAlign w:val="center"/>
            <w:hideMark/>
          </w:tcPr>
          <w:p w14:paraId="3146C06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khai thác, sử dụng dữ liệu mở trên cổng dữ liệu mở của bộ/ngành để phục vụ hoạt động sản xuất kinh doanh</w:t>
            </w:r>
          </w:p>
        </w:tc>
      </w:tr>
      <w:tr w:rsidR="00FE6FA1" w:rsidRPr="00FE6FA1" w14:paraId="4C6C40A3"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77D0186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9</w:t>
            </w:r>
          </w:p>
        </w:tc>
        <w:tc>
          <w:tcPr>
            <w:tcW w:w="4450" w:type="pct"/>
            <w:tcBorders>
              <w:top w:val="nil"/>
              <w:left w:val="nil"/>
              <w:bottom w:val="dashed" w:sz="8" w:space="0" w:color="000000"/>
              <w:right w:val="dashed" w:sz="8" w:space="0" w:color="000000"/>
            </w:tcBorders>
            <w:shd w:val="clear" w:color="auto" w:fill="auto"/>
            <w:vAlign w:val="center"/>
            <w:hideMark/>
          </w:tcPr>
          <w:p w14:paraId="05453E1B"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nền tảng số chuyên ngành, nền tảng quản trị và kinh doanh theo từng lĩnh vực thuộc thẩm quyền quản lý đã được triển khai</w:t>
            </w:r>
          </w:p>
        </w:tc>
      </w:tr>
      <w:tr w:rsidR="00FE6FA1" w:rsidRPr="00FE6FA1" w14:paraId="251B3188"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6FF89B3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III</w:t>
            </w:r>
          </w:p>
        </w:tc>
        <w:tc>
          <w:tcPr>
            <w:tcW w:w="4450" w:type="pct"/>
            <w:tcBorders>
              <w:top w:val="nil"/>
              <w:left w:val="nil"/>
              <w:bottom w:val="dashed" w:sz="8" w:space="0" w:color="000000"/>
              <w:right w:val="dashed" w:sz="8" w:space="0" w:color="000000"/>
            </w:tcBorders>
            <w:shd w:val="clear" w:color="auto" w:fill="auto"/>
            <w:vAlign w:val="center"/>
            <w:hideMark/>
          </w:tcPr>
          <w:p w14:paraId="2F6732F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Bộ chỉ tiêu đo lường Kinh tế số cấp tỉnh</w:t>
            </w:r>
          </w:p>
        </w:tc>
      </w:tr>
      <w:tr w:rsidR="00FE6FA1" w:rsidRPr="00FE6FA1" w14:paraId="79E3E2FF"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1F47F54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w:t>
            </w:r>
          </w:p>
        </w:tc>
        <w:tc>
          <w:tcPr>
            <w:tcW w:w="4450" w:type="pct"/>
            <w:tcBorders>
              <w:top w:val="nil"/>
              <w:left w:val="nil"/>
              <w:bottom w:val="dashed" w:sz="8" w:space="0" w:color="000000"/>
              <w:right w:val="dashed" w:sz="8" w:space="0" w:color="000000"/>
            </w:tcBorders>
            <w:shd w:val="clear" w:color="auto" w:fill="auto"/>
            <w:vAlign w:val="center"/>
            <w:hideMark/>
          </w:tcPr>
          <w:p w14:paraId="2699EB4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kinh tế số trong GRDP</w:t>
            </w:r>
          </w:p>
        </w:tc>
      </w:tr>
      <w:tr w:rsidR="00FE6FA1" w:rsidRPr="00FE6FA1" w14:paraId="45DE9BDF"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3688598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11</w:t>
            </w:r>
          </w:p>
        </w:tc>
        <w:tc>
          <w:tcPr>
            <w:tcW w:w="4450" w:type="pct"/>
            <w:tcBorders>
              <w:top w:val="nil"/>
              <w:left w:val="nil"/>
              <w:bottom w:val="dashed" w:sz="8" w:space="0" w:color="000000"/>
              <w:right w:val="dashed" w:sz="8" w:space="0" w:color="000000"/>
            </w:tcBorders>
            <w:shd w:val="clear" w:color="auto" w:fill="auto"/>
            <w:vAlign w:val="center"/>
            <w:hideMark/>
          </w:tcPr>
          <w:p w14:paraId="27DF8ADA"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doanh nghiệp công nghệ số</w:t>
            </w:r>
            <w:r w:rsidRPr="00FE6FA1">
              <w:rPr>
                <w:rFonts w:ascii="Times New Roman" w:eastAsia="Times New Roman" w:hAnsi="Times New Roman" w:cs="Times New Roman"/>
                <w:sz w:val="24"/>
                <w:szCs w:val="24"/>
                <w:lang w:val="vi-VN"/>
              </w:rPr>
              <w:br/>
              <w:t>(Số lượng doanh nghiệp cung cấp dịch vụ viễn thông - CNTT)</w:t>
            </w:r>
          </w:p>
        </w:tc>
      </w:tr>
      <w:tr w:rsidR="00FE6FA1" w:rsidRPr="00FE6FA1" w14:paraId="5305D890"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080E893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lastRenderedPageBreak/>
              <w:t>12</w:t>
            </w:r>
          </w:p>
        </w:tc>
        <w:tc>
          <w:tcPr>
            <w:tcW w:w="4450" w:type="pct"/>
            <w:tcBorders>
              <w:top w:val="nil"/>
              <w:left w:val="nil"/>
              <w:bottom w:val="dashed" w:sz="8" w:space="0" w:color="000000"/>
              <w:right w:val="dashed" w:sz="8" w:space="0" w:color="000000"/>
            </w:tcBorders>
            <w:shd w:val="clear" w:color="auto" w:fill="auto"/>
            <w:vAlign w:val="center"/>
            <w:hideMark/>
          </w:tcPr>
          <w:p w14:paraId="30B2B63C"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nền tảng số</w:t>
            </w:r>
          </w:p>
        </w:tc>
      </w:tr>
      <w:tr w:rsidR="00FE6FA1" w:rsidRPr="00FE6FA1" w14:paraId="36E1D11C"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2251F21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13</w:t>
            </w:r>
          </w:p>
        </w:tc>
        <w:tc>
          <w:tcPr>
            <w:tcW w:w="4450" w:type="pct"/>
            <w:tcBorders>
              <w:top w:val="nil"/>
              <w:left w:val="nil"/>
              <w:bottom w:val="dashed" w:sz="8" w:space="0" w:color="000000"/>
              <w:right w:val="dashed" w:sz="8" w:space="0" w:color="000000"/>
            </w:tcBorders>
            <w:shd w:val="clear" w:color="auto" w:fill="auto"/>
            <w:vAlign w:val="center"/>
            <w:hideMark/>
          </w:tcPr>
          <w:p w14:paraId="3CC0434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nhỏ và vừa tiếp cận, tham gia chương trình SMEdx</w:t>
            </w:r>
          </w:p>
        </w:tc>
      </w:tr>
      <w:tr w:rsidR="00FE6FA1" w:rsidRPr="00FE6FA1" w14:paraId="1538393D"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1020029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14</w:t>
            </w:r>
          </w:p>
        </w:tc>
        <w:tc>
          <w:tcPr>
            <w:tcW w:w="4450" w:type="pct"/>
            <w:tcBorders>
              <w:top w:val="nil"/>
              <w:left w:val="nil"/>
              <w:bottom w:val="dashed" w:sz="8" w:space="0" w:color="000000"/>
              <w:right w:val="dashed" w:sz="8" w:space="0" w:color="000000"/>
            </w:tcBorders>
            <w:shd w:val="clear" w:color="auto" w:fill="auto"/>
            <w:vAlign w:val="center"/>
            <w:hideMark/>
          </w:tcPr>
          <w:p w14:paraId="3710A935"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nhỏ và vừa sử dụng nền tảng số</w:t>
            </w:r>
          </w:p>
        </w:tc>
      </w:tr>
      <w:tr w:rsidR="00FE6FA1" w:rsidRPr="00FE6FA1" w14:paraId="7BFF24CE"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28F88A9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15</w:t>
            </w:r>
          </w:p>
        </w:tc>
        <w:tc>
          <w:tcPr>
            <w:tcW w:w="4450" w:type="pct"/>
            <w:tcBorders>
              <w:top w:val="nil"/>
              <w:left w:val="nil"/>
              <w:bottom w:val="dashed" w:sz="8" w:space="0" w:color="000000"/>
              <w:right w:val="dashed" w:sz="8" w:space="0" w:color="000000"/>
            </w:tcBorders>
            <w:shd w:val="clear" w:color="auto" w:fill="auto"/>
            <w:vAlign w:val="center"/>
            <w:hideMark/>
          </w:tcPr>
          <w:p w14:paraId="61EA7E6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sử dụng hợp đồng điện tử</w:t>
            </w:r>
          </w:p>
        </w:tc>
      </w:tr>
      <w:tr w:rsidR="00FE6FA1" w:rsidRPr="00FE6FA1" w14:paraId="29C1AD4E"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0633DD5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16</w:t>
            </w:r>
          </w:p>
        </w:tc>
        <w:tc>
          <w:tcPr>
            <w:tcW w:w="4450" w:type="pct"/>
            <w:tcBorders>
              <w:top w:val="nil"/>
              <w:left w:val="nil"/>
              <w:bottom w:val="dashed" w:sz="8" w:space="0" w:color="000000"/>
              <w:right w:val="dashed" w:sz="8" w:space="0" w:color="000000"/>
            </w:tcBorders>
            <w:shd w:val="clear" w:color="auto" w:fill="auto"/>
            <w:vAlign w:val="center"/>
            <w:hideMark/>
          </w:tcPr>
          <w:p w14:paraId="0EBDFDE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nộp thuế điện tử</w:t>
            </w:r>
          </w:p>
        </w:tc>
      </w:tr>
      <w:tr w:rsidR="00FE6FA1" w:rsidRPr="00FE6FA1" w14:paraId="7F8459C3"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062259E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17</w:t>
            </w:r>
          </w:p>
        </w:tc>
        <w:tc>
          <w:tcPr>
            <w:tcW w:w="4450" w:type="pct"/>
            <w:tcBorders>
              <w:top w:val="nil"/>
              <w:left w:val="nil"/>
              <w:bottom w:val="dashed" w:sz="8" w:space="0" w:color="000000"/>
              <w:right w:val="dashed" w:sz="8" w:space="0" w:color="000000"/>
            </w:tcBorders>
            <w:shd w:val="clear" w:color="auto" w:fill="auto"/>
            <w:vAlign w:val="center"/>
            <w:hideMark/>
          </w:tcPr>
          <w:p w14:paraId="6EDF170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điểm phục vụ của mạng bưu chính công cộng có kết nối internet băng rộng cố định</w:t>
            </w:r>
          </w:p>
        </w:tc>
      </w:tr>
      <w:tr w:rsidR="00FE6FA1" w:rsidRPr="00FE6FA1" w14:paraId="7E5DB306"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13747A6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18</w:t>
            </w:r>
          </w:p>
        </w:tc>
        <w:tc>
          <w:tcPr>
            <w:tcW w:w="4450" w:type="pct"/>
            <w:tcBorders>
              <w:top w:val="nil"/>
              <w:left w:val="nil"/>
              <w:bottom w:val="dashed" w:sz="8" w:space="0" w:color="000000"/>
              <w:right w:val="dashed" w:sz="8" w:space="0" w:color="000000"/>
            </w:tcBorders>
            <w:shd w:val="clear" w:color="auto" w:fill="auto"/>
            <w:vAlign w:val="center"/>
            <w:hideMark/>
          </w:tcPr>
          <w:p w14:paraId="7688EFA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giao dịch trên sàn thương mại điện tử Vỏ sò và Postmart</w:t>
            </w:r>
          </w:p>
        </w:tc>
      </w:tr>
      <w:tr w:rsidR="00FE6FA1" w:rsidRPr="00FE6FA1" w14:paraId="3D08C704"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6BA9EE9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19</w:t>
            </w:r>
          </w:p>
        </w:tc>
        <w:tc>
          <w:tcPr>
            <w:tcW w:w="4450" w:type="pct"/>
            <w:tcBorders>
              <w:top w:val="nil"/>
              <w:left w:val="nil"/>
              <w:bottom w:val="dashed" w:sz="8" w:space="0" w:color="000000"/>
              <w:right w:val="dashed" w:sz="8" w:space="0" w:color="000000"/>
            </w:tcBorders>
            <w:shd w:val="clear" w:color="auto" w:fill="auto"/>
            <w:vAlign w:val="center"/>
            <w:hideMark/>
          </w:tcPr>
          <w:p w14:paraId="7132984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tên miền .vn</w:t>
            </w:r>
          </w:p>
        </w:tc>
      </w:tr>
      <w:tr w:rsidR="00FE6FA1" w:rsidRPr="00FE6FA1" w14:paraId="0D3470B3" w14:textId="77777777" w:rsidTr="00FE6FA1">
        <w:tc>
          <w:tcPr>
            <w:tcW w:w="500" w:type="pct"/>
            <w:tcBorders>
              <w:top w:val="nil"/>
              <w:left w:val="dashed" w:sz="8" w:space="0" w:color="000000"/>
              <w:bottom w:val="dashed" w:sz="8" w:space="0" w:color="000000"/>
              <w:right w:val="dashed" w:sz="8" w:space="0" w:color="000000"/>
            </w:tcBorders>
            <w:shd w:val="clear" w:color="auto" w:fill="auto"/>
            <w:hideMark/>
          </w:tcPr>
          <w:p w14:paraId="14C7BB9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20</w:t>
            </w:r>
          </w:p>
        </w:tc>
        <w:tc>
          <w:tcPr>
            <w:tcW w:w="4450" w:type="pct"/>
            <w:tcBorders>
              <w:top w:val="nil"/>
              <w:left w:val="nil"/>
              <w:bottom w:val="dashed" w:sz="8" w:space="0" w:color="000000"/>
              <w:right w:val="dashed" w:sz="8" w:space="0" w:color="000000"/>
            </w:tcBorders>
            <w:shd w:val="clear" w:color="auto" w:fill="auto"/>
            <w:hideMark/>
          </w:tcPr>
          <w:p w14:paraId="4D74999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kinh phí đầu tư từ Ngân sách nhà nước cho kinh tế số</w:t>
            </w:r>
          </w:p>
        </w:tc>
      </w:tr>
      <w:tr w:rsidR="00FE6FA1" w:rsidRPr="00FE6FA1" w14:paraId="7D9ECBCE"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2FD443C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21</w:t>
            </w:r>
          </w:p>
        </w:tc>
        <w:tc>
          <w:tcPr>
            <w:tcW w:w="4450" w:type="pct"/>
            <w:tcBorders>
              <w:top w:val="nil"/>
              <w:left w:val="nil"/>
              <w:bottom w:val="dashed" w:sz="8" w:space="0" w:color="000000"/>
              <w:right w:val="dashed" w:sz="8" w:space="0" w:color="000000"/>
            </w:tcBorders>
            <w:shd w:val="clear" w:color="auto" w:fill="auto"/>
            <w:hideMark/>
          </w:tcPr>
          <w:p w14:paraId="7D388DA4"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kinh phí chi thường xuyên từ Ngân sách nhà nước cho kinh tế số</w:t>
            </w:r>
          </w:p>
        </w:tc>
      </w:tr>
      <w:tr w:rsidR="00FE6FA1" w:rsidRPr="00FE6FA1" w14:paraId="34CB1C86"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4FFD882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22</w:t>
            </w:r>
          </w:p>
        </w:tc>
        <w:tc>
          <w:tcPr>
            <w:tcW w:w="4450" w:type="pct"/>
            <w:tcBorders>
              <w:top w:val="nil"/>
              <w:left w:val="nil"/>
              <w:bottom w:val="dashed" w:sz="8" w:space="0" w:color="000000"/>
              <w:right w:val="dashed" w:sz="8" w:space="0" w:color="000000"/>
            </w:tcBorders>
            <w:shd w:val="clear" w:color="auto" w:fill="auto"/>
            <w:hideMark/>
          </w:tcPr>
          <w:p w14:paraId="4C5D5D24"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các cơ sở đào tạo đại học, cao đẳng, giáo dục nghề nghiệp thực hiện chuyển đổi số (hoàn thiện được mô hình quản trị số, hoạt động số, chuẩn hóa dữ liệu số, kho học liệu số mở)</w:t>
            </w:r>
          </w:p>
        </w:tc>
      </w:tr>
      <w:tr w:rsidR="00FE6FA1" w:rsidRPr="00FE6FA1" w14:paraId="11FF22F4" w14:textId="77777777" w:rsidTr="00FE6FA1">
        <w:tc>
          <w:tcPr>
            <w:tcW w:w="500" w:type="pct"/>
            <w:tcBorders>
              <w:top w:val="nil"/>
              <w:left w:val="dashed" w:sz="8" w:space="0" w:color="000000"/>
              <w:bottom w:val="dashed" w:sz="8" w:space="0" w:color="000000"/>
              <w:right w:val="dashed" w:sz="8" w:space="0" w:color="000000"/>
            </w:tcBorders>
            <w:shd w:val="clear" w:color="auto" w:fill="auto"/>
            <w:vAlign w:val="center"/>
            <w:hideMark/>
          </w:tcPr>
          <w:p w14:paraId="6F12107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23</w:t>
            </w:r>
          </w:p>
        </w:tc>
        <w:tc>
          <w:tcPr>
            <w:tcW w:w="4450" w:type="pct"/>
            <w:tcBorders>
              <w:top w:val="nil"/>
              <w:left w:val="nil"/>
              <w:bottom w:val="dashed" w:sz="8" w:space="0" w:color="000000"/>
              <w:right w:val="dashed" w:sz="8" w:space="0" w:color="000000"/>
            </w:tcBorders>
            <w:shd w:val="clear" w:color="auto" w:fill="auto"/>
            <w:hideMark/>
          </w:tcPr>
          <w:p w14:paraId="230F035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các cơ sở giáo dục từ tiểu học đến trung học phổ thông thực hiện chuyển đổi số (hoàn thiện được mô hình quản trị số, hoạt động số, chuẩn hóa dữ liệu số, kho học liệu số mở).</w:t>
            </w:r>
          </w:p>
        </w:tc>
      </w:tr>
    </w:tbl>
    <w:p w14:paraId="03ECAD08"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b/>
          <w:bCs/>
          <w:color w:val="000000"/>
          <w:sz w:val="24"/>
          <w:szCs w:val="24"/>
          <w:lang w:val="vi-VN"/>
        </w:rPr>
        <w:t>PHỤ LỤC II</w:t>
      </w:r>
    </w:p>
    <w:p w14:paraId="29B6BCD6"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color w:val="000000"/>
          <w:sz w:val="18"/>
          <w:szCs w:val="18"/>
          <w:lang w:val="vi-VN"/>
        </w:rPr>
        <w:t>HƯỚNG DẪN CÁCH ĐO LƯỜNG CÁC CHỈ TIÊU KINH TẾ SỐ</w:t>
      </w:r>
      <w:r w:rsidRPr="00FE6FA1">
        <w:rPr>
          <w:rFonts w:ascii="Arial" w:eastAsia="Times New Roman" w:hAnsi="Arial" w:cs="Arial"/>
          <w:color w:val="000000"/>
          <w:sz w:val="18"/>
          <w:szCs w:val="18"/>
          <w:lang w:val="vi-VN"/>
        </w:rPr>
        <w:br/>
      </w:r>
      <w:r w:rsidRPr="00FE6FA1">
        <w:rPr>
          <w:rFonts w:ascii="Arial" w:eastAsia="Times New Roman" w:hAnsi="Arial" w:cs="Arial"/>
          <w:i/>
          <w:iCs/>
          <w:color w:val="000000"/>
          <w:sz w:val="18"/>
          <w:szCs w:val="18"/>
          <w:lang w:val="vi-VN"/>
        </w:rPr>
        <w:t>(Kèm theo Quyết định số 1354/QĐ-BTTTT ngày 07 tháng 7 năm 2022 của Bộ trưởng Bộ Thông tin và Truyền thông)</w:t>
      </w:r>
    </w:p>
    <w:p w14:paraId="627728A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A. CÁC CHỈ TIÊU KINH TẾ SỐ CẤP QUỐC GIA</w:t>
      </w:r>
    </w:p>
    <w:p w14:paraId="10601A8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I. Tỷ trọng giá trị tăng thêm của kinh tế số trong GDP</w:t>
      </w:r>
    </w:p>
    <w:p w14:paraId="51E6E19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phương pháp tính:</w:t>
      </w:r>
    </w:p>
    <w:p w14:paraId="216A612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trọng giá trị tăng thêm của kinh tế số trong tổng sản phẩm trong nước là tỷ lệ phần trăm giữa tổng giá trị tăng thêm do kinh tế số tạo ra so với tổng sản phẩm trong nước trong kỳ báo cáo.</w:t>
      </w:r>
    </w:p>
    <w:p w14:paraId="091E37E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Công thức tính:</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402"/>
        <w:gridCol w:w="480"/>
        <w:gridCol w:w="3954"/>
        <w:gridCol w:w="482"/>
        <w:gridCol w:w="1322"/>
      </w:tblGrid>
      <w:tr w:rsidR="00FE6FA1" w:rsidRPr="00FE6FA1" w14:paraId="73D955BA" w14:textId="77777777" w:rsidTr="00FE6FA1">
        <w:trPr>
          <w:trHeight w:val="424"/>
        </w:trPr>
        <w:tc>
          <w:tcPr>
            <w:tcW w:w="2402" w:type="dxa"/>
            <w:vMerge w:val="restart"/>
            <w:tcBorders>
              <w:top w:val="dashed" w:sz="6" w:space="0" w:color="BBBBBB"/>
              <w:left w:val="dashed" w:sz="6" w:space="0" w:color="BBBBBB"/>
              <w:bottom w:val="dashed" w:sz="6" w:space="0" w:color="BBBBBB"/>
              <w:right w:val="dashed" w:sz="6" w:space="0" w:color="BBBBBB"/>
            </w:tcBorders>
            <w:vAlign w:val="center"/>
            <w:hideMark/>
          </w:tcPr>
          <w:p w14:paraId="6753D39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giá trị tăng thêm của kinh tế số trong tổng sản phẩm trong nước (%)</w:t>
            </w:r>
          </w:p>
        </w:tc>
        <w:tc>
          <w:tcPr>
            <w:tcW w:w="480" w:type="dxa"/>
            <w:vMerge w:val="restart"/>
            <w:tcBorders>
              <w:top w:val="dashed" w:sz="6" w:space="0" w:color="BBBBBB"/>
              <w:left w:val="dashed" w:sz="6" w:space="0" w:color="BBBBBB"/>
              <w:bottom w:val="dashed" w:sz="6" w:space="0" w:color="BBBBBB"/>
              <w:right w:val="dashed" w:sz="6" w:space="0" w:color="BBBBBB"/>
            </w:tcBorders>
            <w:vAlign w:val="center"/>
            <w:hideMark/>
          </w:tcPr>
          <w:p w14:paraId="15E8271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954" w:type="dxa"/>
            <w:tcBorders>
              <w:top w:val="nil"/>
              <w:left w:val="nil"/>
              <w:bottom w:val="dashed" w:sz="8" w:space="0" w:color="000000"/>
              <w:right w:val="nil"/>
            </w:tcBorders>
            <w:vAlign w:val="center"/>
            <w:hideMark/>
          </w:tcPr>
          <w:p w14:paraId="062F4BE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Giá trị tăng thêm của kinh tế số</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5F80CF5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6B9FFDD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48B9C2AF"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73BAA4E5"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5A54EDC9"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954" w:type="dxa"/>
            <w:tcBorders>
              <w:top w:val="dashed" w:sz="6" w:space="0" w:color="BBBBBB"/>
              <w:left w:val="dashed" w:sz="6" w:space="0" w:color="BBBBBB"/>
              <w:bottom w:val="dashed" w:sz="6" w:space="0" w:color="BBBBBB"/>
              <w:right w:val="dashed" w:sz="6" w:space="0" w:color="BBBBBB"/>
            </w:tcBorders>
            <w:vAlign w:val="center"/>
            <w:hideMark/>
          </w:tcPr>
          <w:p w14:paraId="073316F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sản phẩm trong nước</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E046DCD"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AF51F2D"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196E9C6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4372D35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Từ Tổng cục Thống kê;</w:t>
      </w:r>
    </w:p>
    <w:p w14:paraId="2721913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quý.</w:t>
      </w:r>
    </w:p>
    <w:p w14:paraId="4DCD773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II. Tỷ trọng thương mại điện tử trong tổng mức bán lẻ</w:t>
      </w:r>
    </w:p>
    <w:p w14:paraId="5E63AA0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lastRenderedPageBreak/>
        <w:t>1. Khái niệm và phương pháp tính:</w:t>
      </w:r>
    </w:p>
    <w:p w14:paraId="307EFD6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trọng thương mại điện tử trong tổng mức bán lẻ là tỷ lệ phần trăm giữa tổng doanh thu từ thương mại điện tử so với tổng mức bán lẻ trong nước trong kỳ báo cáo</w:t>
      </w:r>
    </w:p>
    <w:p w14:paraId="12CD167E"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Công thức tính:</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17CCC70A"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60E495B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thương mại điện tử trong tổng mức bán lẻ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3C50ABA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7DD6108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doanh thu từ thương mại điện tử</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1844728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14EB093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545D43FE"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25FC987C"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66729C52"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55E3D65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mức bán lẻ</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20A3D986"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8DCA972"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19064F5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221EEEA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Từ Bộ Công Thương;</w:t>
      </w:r>
    </w:p>
    <w:p w14:paraId="17B5ACD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quý.</w:t>
      </w:r>
    </w:p>
    <w:p w14:paraId="2FB5AFB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III. Tỷ lệ doanh nghiệp sử dụng hợp đồng điện tử</w:t>
      </w:r>
    </w:p>
    <w:p w14:paraId="6821FA7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7A93311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lệ doanh nghiệp sử dụng hợp đồng điện tử là tỷ lệ phần trăm giữa số lượng doanh nghiệp sử dụng hợp đồng điện tử so với tổng số doanh nghiệp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7AAE9564"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7BCE916C"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sử dụng hợp đồng điện tử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3EADCF40"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nil"/>
              <w:left w:val="nil"/>
              <w:bottom w:val="dashed" w:sz="8" w:space="0" w:color="000000"/>
              <w:right w:val="nil"/>
            </w:tcBorders>
            <w:vAlign w:val="center"/>
            <w:hideMark/>
          </w:tcPr>
          <w:p w14:paraId="2CF49D3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sử dụng Hợp đồng điện tử</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3F3F63E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7DE94FF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206D4B52"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6A62088"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7E3AB6FA"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2D8A902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Doanh nghiệp</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7C90169"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547D96F"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1BEF540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4777056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Khảo sát từ các doanh nghiệp cung cấp nền tảng hợp đồng điện tử;</w:t>
      </w:r>
    </w:p>
    <w:p w14:paraId="3C16319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3A79D93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IV. Tỷ lệ doanh nghiệp nộp thuế điện tử</w:t>
      </w:r>
    </w:p>
    <w:p w14:paraId="6F8E8E2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4AF1894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lệ doanh nghiệp nộp thuế điện tử là tỷ lệ phần trăm giữa số lượng doanh nghiệp nộp thuế điện tử so với tổng số doanh nghiệp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0B14F38E"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2F2D1BE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nộp thuế điện tử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70951B7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234C02F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nộp thuế điện tử</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361BA4D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5D907CE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4C9E4C83"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DD03A32"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78555F0F"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7E2CCCE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Doanh nghiệp</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7BE20A0"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73F65816"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6FEA15A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024CABBE"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Tổng cục Thuế</w:t>
      </w:r>
    </w:p>
    <w:p w14:paraId="52653B0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1095DBA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V. Tỷ lệ lao động kinh tế số trong tổng số lao động</w:t>
      </w:r>
    </w:p>
    <w:p w14:paraId="60176B6E"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7D8140C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lệ lao động kinh tế số trong tổng số lao động là tỷ lệ phần trăm giữa số lượng lao động trong lĩnh vực Kinh tế số so với tổng số lao động trong độ tuổi lao động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2D156797"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629F597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lao động kinh tế số trong tổng số lao động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1637897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6BA24BC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lao động trong lĩnh vực Kinh tế số</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4C4253E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2798D44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3514EB18"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2933C8A0"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2A46184"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373DD20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lao động trong độ tuổi lao động</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59B03967"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589707D9"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7E8BDAB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5651DCD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Tổng cục Thống kê</w:t>
      </w:r>
    </w:p>
    <w:p w14:paraId="1D921FD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09DB442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VI. Tỷ lệ nhân lực công nghệ thông tin, công nghệ số trong lực lượng lao động</w:t>
      </w:r>
    </w:p>
    <w:p w14:paraId="3BD19076"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719FDCF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lệ nhân lực công nghệ thông tin, công nghệ số trong lực lượng lao động là tỷ lệ phần trăm giữa số lượng lao động công nghệ thông tin, công nghệ số so với tổng số lao động trong độ tuổi lao động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64CAE218"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1CED420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nhân lực công nghệ thông tin, công nghệ số trong lực lượng lao động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550BE7D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44C99A9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lao động công nghệ thông tin, công nghệ số</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053B6B6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5393B67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3E83AA7F"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565092C7"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6C1BB0E2"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7D5DD11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lao động trong độ tuổi lao động</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32AB33A"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682A6C25"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5C30A8E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51CD36F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Tổng cục Thống kê</w:t>
      </w:r>
    </w:p>
    <w:p w14:paraId="48C22AF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5BF66CD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B. CÁC CHỈ TIÊU KINH TẾ SỐ CẤP BỘ/NGÀNH</w:t>
      </w:r>
    </w:p>
    <w:p w14:paraId="17BB4A2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VII. Tỷ trọng kinh tế số trong từng ngành, lĩnh vực</w:t>
      </w:r>
    </w:p>
    <w:p w14:paraId="07189B4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5609B5D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trọng kinh tế số trong từng ngành, lĩnh vực là tỷ lệ phần trăm giữa giá trị tăng thêm của kinh tế số trong từng ngành, lĩnh vực so với giá trị tăng thêm của ngành, lĩnh vực đó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4C03BF6A"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4D925BD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kinh tế số trong từng ngành, lĩnh vực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02DA135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03238D2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Giá trị tăng thêm của kinh tế số trong ngành, lĩnh vực</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05E9CCC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7562026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04642733"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6D331EE"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2F2F4AEF"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445A73A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Giá trị tăng thêm của ngành, lĩnh vực</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5D13129F"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FBE58DF"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11408E3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749DBBA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Tổng cục Thống kê</w:t>
      </w:r>
    </w:p>
    <w:p w14:paraId="6234314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0752911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VIII. Số lượng doanh nghiệp khai thác, sử dụng dữ liệu mở trên cổng dữ liệu mở của bộ/ngành để phục vụ hoạt động sản xuất kinh doanh</w:t>
      </w:r>
    </w:p>
    <w:p w14:paraId="0595BAB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5C2996C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Số lượng doanh nghiệp khai thác, sử dụng dữ liệu mở trên cổng dữ liệu mở của bộ/ngành để phục vụ hoạt động sản xuất kinh doanh là số lượng doanh nghiệp có truy cập thông tin vào cổng dữ liệu mở của bộ/ngành.</w:t>
      </w:r>
    </w:p>
    <w:p w14:paraId="428A8AB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57F8655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Các bộ/ngành cung cấp.</w:t>
      </w:r>
    </w:p>
    <w:p w14:paraId="6F53E8A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011073A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IX. Số lượng nền tảng số chuyên ngành, nền tảng quản trị và kinh doanh theo từng lĩnh vực thuộc thẩm quyền quản lý đã được triển khai</w:t>
      </w:r>
    </w:p>
    <w:p w14:paraId="6F30CD2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lastRenderedPageBreak/>
        <w:t>1. Khái niệm và phương pháp tính</w:t>
      </w:r>
    </w:p>
    <w:p w14:paraId="3E3BB0C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Số lượng nền tảng số chuyên ngành, nền tảng quản trị và kinh doanh theo từng lĩnh vực thuộc thẩm quyền quản lý đã được triển khai là số lượng các nền tảng số chuyên ngành, nền tảng quản trị và kinh doanh được triển khai theo các lĩnh vực do bộ, ngành đó quản lý.</w:t>
      </w:r>
    </w:p>
    <w:p w14:paraId="12F8C21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6C3ACE5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Các bộ/ngành cung cấp.</w:t>
      </w:r>
    </w:p>
    <w:p w14:paraId="270B8FBE"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01962A4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C. CÁC CHỈ TIÊU KINH TẾ SỐ CẤP TỈNH</w:t>
      </w:r>
    </w:p>
    <w:p w14:paraId="78E1308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 Tỷ trọng kinh tế số trong GRDP</w:t>
      </w:r>
    </w:p>
    <w:p w14:paraId="721058A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782501E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trọng kinh tế số trong GRDP là tỷ lệ phần trăm giữa giá trị tăng thêm do kinh tế số tạo ra so với GRDP của địa bàn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6E6700A1"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3EC7375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trọng kinh tế số trong GRDP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7BA3BE0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53BE0B2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Giá trị tăng thêm của kinh tế số</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3CBFA84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1FA740A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7BBFF1AA"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00901DC6"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3D2DD04"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3B75C31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Giá trị GRDP của địa bàn</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2FCAFAA7"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8FEA300"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0DA70F9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5D0D6E5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Tổng cục Thống kê</w:t>
      </w:r>
    </w:p>
    <w:p w14:paraId="674DF330"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quý.</w:t>
      </w:r>
    </w:p>
    <w:p w14:paraId="3477698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XI. Số doanh nghiệp công nghệ số (Số lượng doanh nghiệp cung cấp dịch vụ viễn thông - CNTT)</w:t>
      </w:r>
    </w:p>
    <w:p w14:paraId="6417575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Doanh nghiệp công nghệ số là Doanh nghiệp có ngành nghề kinh doanh chính thuộc mục I Danh sách các ngành kinh tế số tại Phụ lục kèm theo.</w:t>
      </w:r>
    </w:p>
    <w:p w14:paraId="6E7FCBB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37B76DD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Bộ Kế hoạch và Đầu tư</w:t>
      </w:r>
    </w:p>
    <w:p w14:paraId="12FDD83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tháng.</w:t>
      </w:r>
    </w:p>
    <w:p w14:paraId="2F5C097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XII. Số lượng doanh nghiệp nền tảng số</w:t>
      </w:r>
    </w:p>
    <w:p w14:paraId="78E444D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Doanh nghiệp công nghệ số là Doanh nghiệp có ngành nghề kinh doanh chính thuộc mục II Danh sách các ngành kinh tế tại Phụ lục kèm theo.</w:t>
      </w:r>
    </w:p>
    <w:p w14:paraId="6831DCC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5BF05F2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Bộ Kế hoạch và Đầu tư</w:t>
      </w:r>
    </w:p>
    <w:p w14:paraId="2F7ECA8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tháng.</w:t>
      </w:r>
    </w:p>
    <w:p w14:paraId="2E2CB72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XIII. Số lượng doanh nghiệp nhỏ và vừa tiếp cận, tham gia chương trình SMEdx</w:t>
      </w:r>
    </w:p>
    <w:p w14:paraId="047BDED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Nguồn số liệu và kỳ lấy số liệu</w:t>
      </w:r>
    </w:p>
    <w:p w14:paraId="1F1FA48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Chương trình SMEdx của Bộ Thông tin và Truyền thông</w:t>
      </w:r>
    </w:p>
    <w:p w14:paraId="1BF6EBFE"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tháng.</w:t>
      </w:r>
    </w:p>
    <w:p w14:paraId="6AC81DC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XIV. Tỷ lệ doanh nghiệp nhỏ và vừa sử dụng nền tảng số</w:t>
      </w:r>
    </w:p>
    <w:p w14:paraId="1A2C39F6"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2DB848D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lệ doanh nghiệp nhỏ và vừa sử dụng nền tảng số là tỷ lệ phần trăm số lượng doanh nghiệp nhỏ và vừa sử dụng nền tảng số trên địa bàn so với tổng số doanh nghiệp nhỏ và vừa trên địa bàn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00076086"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11CF3BF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lastRenderedPageBreak/>
              <w:t>Tỷ lệ doanh nghiệp nhỏ và vừa sử dụng nền tảng số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563C671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664BE0E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nhỏ và vừa sử dụng nền tảng số trên địa bàn</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0800E2C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2509B23C"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5A0241AB"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60E950D"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6878D92E"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7F30AFC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Doanh nghiệp nhỏ và vừa trên địa bàn</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09D50924"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CCC706F"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239E13D1"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026AF27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Khảo sát các doanh nghiệp cung cấp nền tảng số trên địa bàn</w:t>
      </w:r>
    </w:p>
    <w:p w14:paraId="5BE4D29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7470B5E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XV. Tỷ lệ doanh nghiệp sử dụng hợp đồng điện tử</w:t>
      </w:r>
    </w:p>
    <w:p w14:paraId="22FEC90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23735CF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lệ doanh nghiệp sử dụng hợp đồng điện tử là tỷ lệ phần trăm số lượng doanh nghiệp sử dụng Hợp đồng điện tử so với tổng số doanh nghiệp trên địa bàn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421A6ED8" w14:textId="77777777" w:rsidTr="00FE6FA1">
        <w:trPr>
          <w:trHeight w:val="424"/>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1BC29C3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sử dụng hợp đồng điện tử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13EFC91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710157E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sử dụng Hợp đồng điện tử trên địa bàn</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5B964B1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2FCC0CF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06A4F554"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0B1B2BC4"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2C6AA2C5"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11F32B9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Doanh nghiệp trên địa bàn</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8DD3440"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92A4BA7"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016438B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7CE0637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Khảo sát các doanh nghiệp cung cấp nền tảng số (Hợp đồng điện tử) trên địa bàn</w:t>
      </w:r>
    </w:p>
    <w:p w14:paraId="475606F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4A56BCB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XVI. Tỷ lệ doanh nghiệp nộp thuế điện tử</w:t>
      </w:r>
    </w:p>
    <w:p w14:paraId="7C91FFF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0816420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Tỷ lệ doanh nghiệp nộp thuế điện tử là tỷ lệ phần trăm số lượng doanh nghiệp nộp thuế điện tử so với tổng số doanh nghiệp trên địa bàn trong kỳ báo cáo</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641"/>
        <w:gridCol w:w="359"/>
        <w:gridCol w:w="3836"/>
        <w:gridCol w:w="482"/>
        <w:gridCol w:w="1322"/>
      </w:tblGrid>
      <w:tr w:rsidR="00FE6FA1" w:rsidRPr="00FE6FA1" w14:paraId="3DED8838" w14:textId="77777777" w:rsidTr="00FE6FA1">
        <w:trPr>
          <w:trHeight w:val="481"/>
        </w:trPr>
        <w:tc>
          <w:tcPr>
            <w:tcW w:w="2641" w:type="dxa"/>
            <w:vMerge w:val="restart"/>
            <w:tcBorders>
              <w:top w:val="dashed" w:sz="6" w:space="0" w:color="BBBBBB"/>
              <w:left w:val="dashed" w:sz="6" w:space="0" w:color="BBBBBB"/>
              <w:bottom w:val="dashed" w:sz="6" w:space="0" w:color="BBBBBB"/>
              <w:right w:val="dashed" w:sz="6" w:space="0" w:color="BBBBBB"/>
            </w:tcBorders>
            <w:vAlign w:val="center"/>
            <w:hideMark/>
          </w:tcPr>
          <w:p w14:paraId="58F024D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doanh nghiệp nộp thuế điện tử (%)</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0FC32B1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836" w:type="dxa"/>
            <w:tcBorders>
              <w:top w:val="nil"/>
              <w:left w:val="nil"/>
              <w:bottom w:val="dashed" w:sz="8" w:space="0" w:color="000000"/>
              <w:right w:val="nil"/>
            </w:tcBorders>
            <w:vAlign w:val="center"/>
            <w:hideMark/>
          </w:tcPr>
          <w:p w14:paraId="4D5823E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doanh nghiệp nộp thuế điện tử</w:t>
            </w:r>
          </w:p>
        </w:tc>
        <w:tc>
          <w:tcPr>
            <w:tcW w:w="482" w:type="dxa"/>
            <w:vMerge w:val="restart"/>
            <w:tcBorders>
              <w:top w:val="dashed" w:sz="6" w:space="0" w:color="BBBBBB"/>
              <w:left w:val="dashed" w:sz="6" w:space="0" w:color="BBBBBB"/>
              <w:bottom w:val="dashed" w:sz="6" w:space="0" w:color="BBBBBB"/>
              <w:right w:val="dashed" w:sz="6" w:space="0" w:color="BBBBBB"/>
            </w:tcBorders>
            <w:vAlign w:val="center"/>
            <w:hideMark/>
          </w:tcPr>
          <w:p w14:paraId="496586D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322" w:type="dxa"/>
            <w:vMerge w:val="restart"/>
            <w:tcBorders>
              <w:top w:val="dashed" w:sz="6" w:space="0" w:color="BBBBBB"/>
              <w:left w:val="dashed" w:sz="6" w:space="0" w:color="BBBBBB"/>
              <w:bottom w:val="dashed" w:sz="6" w:space="0" w:color="BBBBBB"/>
              <w:right w:val="dashed" w:sz="6" w:space="0" w:color="BBBBBB"/>
            </w:tcBorders>
            <w:vAlign w:val="center"/>
            <w:hideMark/>
          </w:tcPr>
          <w:p w14:paraId="56F2DBF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48FC3B7F"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5C8F9EFD"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0CD3372A"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836" w:type="dxa"/>
            <w:tcBorders>
              <w:top w:val="dashed" w:sz="6" w:space="0" w:color="BBBBBB"/>
              <w:left w:val="dashed" w:sz="6" w:space="0" w:color="BBBBBB"/>
              <w:bottom w:val="dashed" w:sz="6" w:space="0" w:color="BBBBBB"/>
              <w:right w:val="dashed" w:sz="6" w:space="0" w:color="BBBBBB"/>
            </w:tcBorders>
            <w:vAlign w:val="center"/>
            <w:hideMark/>
          </w:tcPr>
          <w:p w14:paraId="1DF80546"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Doanh nghiệp trên địa bàn</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EEF1F0D"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68720A5"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0F83640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3EA077A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Chi cục thuế các tỉnh</w:t>
      </w:r>
    </w:p>
    <w:p w14:paraId="2D1AC36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76C6B3F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XVII. Số điểm phục vụ của mạng bưu chính công cộng có kết nối internet băng rộng cố định</w:t>
      </w:r>
    </w:p>
    <w:p w14:paraId="3FF3B086"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w:t>
      </w:r>
    </w:p>
    <w:p w14:paraId="02C7E6C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Số điểm phục vụ của mạng bưu chính công cộng (của Bưu điện Việt Nam) có kết nối internet tốc độ cao</w:t>
      </w:r>
    </w:p>
    <w:p w14:paraId="49EC97C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1486F44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Vụ Bưu chính</w:t>
      </w:r>
    </w:p>
    <w:p w14:paraId="1856098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37B77F2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XVIII. Số lượng giao dịch trên sàn thương mại điện tử Vỏ sò và Postmart</w:t>
      </w:r>
    </w:p>
    <w:p w14:paraId="15965E47"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w:t>
      </w:r>
    </w:p>
    <w:p w14:paraId="44AB927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lastRenderedPageBreak/>
        <w:t>Số lượng giao dịch trên sàn thương mại điện tử Vỏ sò và Postmart là số lượng các giao dịch thành công trên sàn thương mại điện tử Vỏ sò và Postmart</w:t>
      </w:r>
    </w:p>
    <w:p w14:paraId="051F0D2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1347E81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Vụ Bưu chính</w:t>
      </w:r>
    </w:p>
    <w:p w14:paraId="48A03F5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tháng.</w:t>
      </w:r>
    </w:p>
    <w:p w14:paraId="46AA6C7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XIX. Số lượng tên miền .vn</w:t>
      </w:r>
    </w:p>
    <w:p w14:paraId="130F906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Nguồn số liệu và kỳ lấy số liệu</w:t>
      </w:r>
    </w:p>
    <w:p w14:paraId="5723BFB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Trung tâm Internet Việt Nam</w:t>
      </w:r>
    </w:p>
    <w:p w14:paraId="117DE84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tháng.</w:t>
      </w:r>
    </w:p>
    <w:p w14:paraId="2645CD9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XX. Tổng kinh phí đầu tư từ Ngân sách nhà nước cho kinh tế số</w:t>
      </w:r>
    </w:p>
    <w:p w14:paraId="5EED81E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589D8FE0"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Chi cho Kinh tế số bao gồm:</w:t>
      </w:r>
    </w:p>
    <w:p w14:paraId="2FA5621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cho Kinh tế số ICT (Công nghiệp CNTT và Viễn Thông)</w:t>
      </w:r>
    </w:p>
    <w:p w14:paraId="76B1AEE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cho Kinh tế số nền tảng gồm: chi phát triển và sử dụng các nền tảng số (Quyết định 186) + chi hỗ trợ các Doanh nghiệp chuyển đổi số, sử dụng các nền tảng số, chi hỗ trợ phát triển các doanh nghiệp nền tảng số + chi phát triển nền tảng số phục vụ doanh nghiệp.</w:t>
      </w:r>
    </w:p>
    <w:p w14:paraId="1990A360"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Kinh tế số ngành, lĩnh vực (chi chuyển đổi số trong các ngành, lĩnh vực kinh tế).</w:t>
      </w:r>
    </w:p>
    <w:p w14:paraId="5CD8554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triển khai nhiệm vụ phát triển kinh tế số trong chiến lược kinh tế số và xã hội số.</w:t>
      </w:r>
    </w:p>
    <w:p w14:paraId="724CF9A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0E1292F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Sở Kế hoạch và Đầu tư</w:t>
      </w:r>
    </w:p>
    <w:p w14:paraId="799C43E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7AE6B82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XXI. Tổng kinh phí chi thường xuyên từ Ngân sách nhà nước cho kinh tế số</w:t>
      </w:r>
    </w:p>
    <w:p w14:paraId="0033C77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p w14:paraId="5D77566D"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Chi cho Kinh tế số bao gồm:</w:t>
      </w:r>
    </w:p>
    <w:p w14:paraId="463B70A9"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cho Kinh tế số ICT (Công nghiệp CNTT và Viễn Thông)</w:t>
      </w:r>
    </w:p>
    <w:p w14:paraId="715DDC2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cho Kinh tế số nền tảng gồm: chi phát triển và sử dụng các nền tảng số (Quyết định 186) + chi hỗ trợ các Doanh nghiệp chuyển đổi số, sử dụng các nền tảng số, chi hỗ trợ phát triển các doanh nghiệp nền tảng số + chi phát triển nền tảng số phục vụ doanh nghiệp.</w:t>
      </w:r>
    </w:p>
    <w:p w14:paraId="38D4DA4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Kinh tế số ngành, lĩnh vực (chi chuyển đổi số trong các ngành, lĩnh vực kinh tế).</w:t>
      </w:r>
    </w:p>
    <w:p w14:paraId="58C6C28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Chi triển khai nhiệm vụ phát triển kinh tế số trong chiến lược kinh tế số và xã hội số.</w:t>
      </w:r>
    </w:p>
    <w:p w14:paraId="5C210AE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7AAD4983"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Sở Tài chính</w:t>
      </w:r>
    </w:p>
    <w:p w14:paraId="64EA2CDC"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06C7E0F2"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XXII. Tỷ lệ các cơ sở đào tạo đại học, cao đẳng, giáo dục nghề nghiệp thực hiện chuyển đổi số (hoàn thiện được mô hình quản trị số, hoạt động số, chuẩn hóa dữ liệu số, kho học liệu số mở)</w:t>
      </w:r>
    </w:p>
    <w:p w14:paraId="3D0D6268"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244"/>
        <w:gridCol w:w="360"/>
        <w:gridCol w:w="3720"/>
        <w:gridCol w:w="359"/>
        <w:gridCol w:w="957"/>
      </w:tblGrid>
      <w:tr w:rsidR="00FE6FA1" w:rsidRPr="00FE6FA1" w14:paraId="3D0027B8" w14:textId="77777777" w:rsidTr="00FE6FA1">
        <w:tc>
          <w:tcPr>
            <w:tcW w:w="3244" w:type="dxa"/>
            <w:vMerge w:val="restart"/>
            <w:tcBorders>
              <w:top w:val="dashed" w:sz="6" w:space="0" w:color="BBBBBB"/>
              <w:left w:val="dashed" w:sz="6" w:space="0" w:color="BBBBBB"/>
              <w:bottom w:val="dashed" w:sz="6" w:space="0" w:color="BBBBBB"/>
              <w:right w:val="dashed" w:sz="6" w:space="0" w:color="BBBBBB"/>
            </w:tcBorders>
            <w:vAlign w:val="center"/>
            <w:hideMark/>
          </w:tcPr>
          <w:p w14:paraId="4584F5FD"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 xml:space="preserve">Tỷ lệ các cơ sở đào tạo đại học, cao đẳng, giáo dục nghề nghiệp thực hiện chuyển đổi số (hoàn </w:t>
            </w:r>
            <w:r w:rsidRPr="00FE6FA1">
              <w:rPr>
                <w:rFonts w:ascii="Times New Roman" w:eastAsia="Times New Roman" w:hAnsi="Times New Roman" w:cs="Times New Roman"/>
                <w:sz w:val="24"/>
                <w:szCs w:val="24"/>
                <w:lang w:val="vi-VN"/>
              </w:rPr>
              <w:lastRenderedPageBreak/>
              <w:t>thiện được mô hình quản trị số, hoạt động số, chuẩn hóa dữ liệu số, kho học liệu số mở) (%)</w:t>
            </w:r>
          </w:p>
        </w:tc>
        <w:tc>
          <w:tcPr>
            <w:tcW w:w="360" w:type="dxa"/>
            <w:vMerge w:val="restart"/>
            <w:tcBorders>
              <w:top w:val="dashed" w:sz="6" w:space="0" w:color="BBBBBB"/>
              <w:left w:val="dashed" w:sz="6" w:space="0" w:color="BBBBBB"/>
              <w:bottom w:val="dashed" w:sz="6" w:space="0" w:color="BBBBBB"/>
              <w:right w:val="dashed" w:sz="6" w:space="0" w:color="BBBBBB"/>
            </w:tcBorders>
            <w:vAlign w:val="center"/>
            <w:hideMark/>
          </w:tcPr>
          <w:p w14:paraId="18DDCC5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lastRenderedPageBreak/>
              <w:t>=</w:t>
            </w:r>
          </w:p>
        </w:tc>
        <w:tc>
          <w:tcPr>
            <w:tcW w:w="3720" w:type="dxa"/>
            <w:tcBorders>
              <w:top w:val="nil"/>
              <w:left w:val="nil"/>
              <w:bottom w:val="dashed" w:sz="8" w:space="0" w:color="000000"/>
              <w:right w:val="nil"/>
            </w:tcBorders>
            <w:vAlign w:val="center"/>
            <w:hideMark/>
          </w:tcPr>
          <w:p w14:paraId="0FF41E5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các cơ sở đào tạo đại học, cao đẳng, giáo dục nghề nghiệp thực hiện chuyển đổi số trên địa bàn</w:t>
            </w:r>
          </w:p>
        </w:tc>
        <w:tc>
          <w:tcPr>
            <w:tcW w:w="359" w:type="dxa"/>
            <w:vMerge w:val="restart"/>
            <w:tcBorders>
              <w:top w:val="dashed" w:sz="6" w:space="0" w:color="BBBBBB"/>
              <w:left w:val="dashed" w:sz="6" w:space="0" w:color="BBBBBB"/>
              <w:bottom w:val="dashed" w:sz="6" w:space="0" w:color="BBBBBB"/>
              <w:right w:val="dashed" w:sz="6" w:space="0" w:color="BBBBBB"/>
            </w:tcBorders>
            <w:vAlign w:val="center"/>
            <w:hideMark/>
          </w:tcPr>
          <w:p w14:paraId="233D8E9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957" w:type="dxa"/>
            <w:vMerge w:val="restart"/>
            <w:tcBorders>
              <w:top w:val="dashed" w:sz="6" w:space="0" w:color="BBBBBB"/>
              <w:left w:val="dashed" w:sz="6" w:space="0" w:color="BBBBBB"/>
              <w:bottom w:val="dashed" w:sz="6" w:space="0" w:color="BBBBBB"/>
              <w:right w:val="dashed" w:sz="6" w:space="0" w:color="BBBBBB"/>
            </w:tcBorders>
            <w:vAlign w:val="center"/>
            <w:hideMark/>
          </w:tcPr>
          <w:p w14:paraId="0B93B7D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1A9D5B49"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A00804E"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0470E99"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720" w:type="dxa"/>
            <w:tcBorders>
              <w:top w:val="dashed" w:sz="6" w:space="0" w:color="BBBBBB"/>
              <w:left w:val="dashed" w:sz="6" w:space="0" w:color="BBBBBB"/>
              <w:bottom w:val="dashed" w:sz="6" w:space="0" w:color="BBBBBB"/>
              <w:right w:val="dashed" w:sz="6" w:space="0" w:color="BBBBBB"/>
            </w:tcBorders>
            <w:vAlign w:val="center"/>
            <w:hideMark/>
          </w:tcPr>
          <w:p w14:paraId="1107CA6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cơ sở đào tạo đại học, cao đẳng, giáo dục nghề nghiệp trên địa bàn</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72EC2AC1"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69311271"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21C3B80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6C7749A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Sở Giáo dục và Đào tạo và Sở Lao động - Thương binh và xã hội</w:t>
      </w:r>
    </w:p>
    <w:p w14:paraId="375110C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3BFCF02B"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b/>
          <w:bCs/>
          <w:color w:val="000000"/>
          <w:sz w:val="18"/>
          <w:szCs w:val="18"/>
          <w:lang w:val="vi-VN"/>
        </w:rPr>
        <w:t>XXIII. Tỷ lệ các cơ sở đào tạo đại học, cao đẳng, giáo dục nghề nghiệp thực hiện chuyển đổi số (hoàn thiện được mô hình quản trị số, hoạt động số, chuẩn hóa dữ liệu số, kho học liệu số mở)</w:t>
      </w:r>
    </w:p>
    <w:p w14:paraId="7196679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1. Khái niệm và phương pháp tính:</w:t>
      </w:r>
    </w:p>
    <w:tbl>
      <w:tblPr>
        <w:tblW w:w="864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123"/>
        <w:gridCol w:w="361"/>
        <w:gridCol w:w="3599"/>
        <w:gridCol w:w="480"/>
        <w:gridCol w:w="1077"/>
      </w:tblGrid>
      <w:tr w:rsidR="00FE6FA1" w:rsidRPr="00FE6FA1" w14:paraId="524BC514" w14:textId="77777777" w:rsidTr="00FE6FA1">
        <w:tc>
          <w:tcPr>
            <w:tcW w:w="3123" w:type="dxa"/>
            <w:vMerge w:val="restart"/>
            <w:tcBorders>
              <w:top w:val="dashed" w:sz="6" w:space="0" w:color="BBBBBB"/>
              <w:left w:val="dashed" w:sz="6" w:space="0" w:color="BBBBBB"/>
              <w:bottom w:val="dashed" w:sz="6" w:space="0" w:color="BBBBBB"/>
              <w:right w:val="dashed" w:sz="6" w:space="0" w:color="BBBBBB"/>
            </w:tcBorders>
            <w:vAlign w:val="center"/>
            <w:hideMark/>
          </w:tcPr>
          <w:p w14:paraId="321171D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Tỷ lệ các cơ sở giáo dục từ tiểu học đến trung học phổ thông thực hiện chuyển đổi số (hoàn thiện được mô hình quản trị số, hoạt động số, chuẩn hóa dữ liệu số, kho học liệu số mở) (%)</w:t>
            </w:r>
          </w:p>
        </w:tc>
        <w:tc>
          <w:tcPr>
            <w:tcW w:w="361" w:type="dxa"/>
            <w:vMerge w:val="restart"/>
            <w:tcBorders>
              <w:top w:val="dashed" w:sz="6" w:space="0" w:color="BBBBBB"/>
              <w:left w:val="dashed" w:sz="6" w:space="0" w:color="BBBBBB"/>
              <w:bottom w:val="dashed" w:sz="6" w:space="0" w:color="BBBBBB"/>
              <w:right w:val="dashed" w:sz="6" w:space="0" w:color="BBBBBB"/>
            </w:tcBorders>
            <w:vAlign w:val="center"/>
            <w:hideMark/>
          </w:tcPr>
          <w:p w14:paraId="6247FD9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w:t>
            </w:r>
          </w:p>
        </w:tc>
        <w:tc>
          <w:tcPr>
            <w:tcW w:w="3599" w:type="dxa"/>
            <w:tcBorders>
              <w:top w:val="nil"/>
              <w:left w:val="nil"/>
              <w:bottom w:val="dashed" w:sz="8" w:space="0" w:color="000000"/>
              <w:right w:val="nil"/>
            </w:tcBorders>
            <w:vAlign w:val="center"/>
            <w:hideMark/>
          </w:tcPr>
          <w:p w14:paraId="7ED7AF0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Số lượng các cơ sở giáo dục từ tiểu học đến trung học phổ thông thực hiện chuyển đổi số trên địa bàn</w:t>
            </w:r>
          </w:p>
        </w:tc>
        <w:tc>
          <w:tcPr>
            <w:tcW w:w="480" w:type="dxa"/>
            <w:vMerge w:val="restart"/>
            <w:tcBorders>
              <w:top w:val="dashed" w:sz="6" w:space="0" w:color="BBBBBB"/>
              <w:left w:val="dashed" w:sz="6" w:space="0" w:color="BBBBBB"/>
              <w:bottom w:val="dashed" w:sz="6" w:space="0" w:color="BBBBBB"/>
              <w:right w:val="dashed" w:sz="6" w:space="0" w:color="BBBBBB"/>
            </w:tcBorders>
            <w:vAlign w:val="center"/>
            <w:hideMark/>
          </w:tcPr>
          <w:p w14:paraId="33630D2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w:t>
            </w:r>
          </w:p>
        </w:tc>
        <w:tc>
          <w:tcPr>
            <w:tcW w:w="1077" w:type="dxa"/>
            <w:vMerge w:val="restart"/>
            <w:tcBorders>
              <w:top w:val="dashed" w:sz="6" w:space="0" w:color="BBBBBB"/>
              <w:left w:val="dashed" w:sz="6" w:space="0" w:color="BBBBBB"/>
              <w:bottom w:val="dashed" w:sz="6" w:space="0" w:color="BBBBBB"/>
              <w:right w:val="dashed" w:sz="6" w:space="0" w:color="BBBBBB"/>
            </w:tcBorders>
            <w:vAlign w:val="center"/>
            <w:hideMark/>
          </w:tcPr>
          <w:p w14:paraId="79FBF75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100</w:t>
            </w:r>
          </w:p>
        </w:tc>
      </w:tr>
      <w:tr w:rsidR="00FE6FA1" w:rsidRPr="00FE6FA1" w14:paraId="6DEC271C" w14:textId="77777777" w:rsidTr="00FE6FA1">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3FD46469"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521CE94F"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3599" w:type="dxa"/>
            <w:tcBorders>
              <w:top w:val="dashed" w:sz="6" w:space="0" w:color="BBBBBB"/>
              <w:left w:val="dashed" w:sz="6" w:space="0" w:color="BBBBBB"/>
              <w:bottom w:val="dashed" w:sz="6" w:space="0" w:color="BBBBBB"/>
              <w:right w:val="dashed" w:sz="6" w:space="0" w:color="BBBBBB"/>
            </w:tcBorders>
            <w:vAlign w:val="center"/>
            <w:hideMark/>
          </w:tcPr>
          <w:p w14:paraId="3A2F5B6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Tổng số các cơ sở giáo dục từ tiểu học đến trung học phổ thông trên địa bàn</w:t>
            </w: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45D196B8" w14:textId="77777777" w:rsidR="00FE6FA1" w:rsidRPr="00FE6FA1" w:rsidRDefault="00FE6FA1" w:rsidP="00FE6FA1">
            <w:pPr>
              <w:spacing w:after="0" w:line="240" w:lineRule="auto"/>
              <w:rPr>
                <w:rFonts w:ascii="Times New Roman" w:eastAsia="Times New Roman" w:hAnsi="Times New Roman" w:cs="Times New Roman"/>
                <w:sz w:val="24"/>
                <w:szCs w:val="24"/>
              </w:rPr>
            </w:pPr>
          </w:p>
        </w:tc>
        <w:tc>
          <w:tcPr>
            <w:tcW w:w="0" w:type="auto"/>
            <w:vMerge/>
            <w:tcBorders>
              <w:top w:val="dashed" w:sz="6" w:space="0" w:color="BBBBBB"/>
              <w:left w:val="dashed" w:sz="6" w:space="0" w:color="BBBBBB"/>
              <w:bottom w:val="dashed" w:sz="6" w:space="0" w:color="BBBBBB"/>
              <w:right w:val="dashed" w:sz="6" w:space="0" w:color="BBBBBB"/>
            </w:tcBorders>
            <w:vAlign w:val="center"/>
            <w:hideMark/>
          </w:tcPr>
          <w:p w14:paraId="148FDBB3"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17A54925"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2. Nguồn số liệu và kỳ lấy số liệu</w:t>
      </w:r>
    </w:p>
    <w:p w14:paraId="3AF3E08A"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Nguồn lấy số liệu: Sở Giáo dục và Đào tạo và Sở Lao động - Thương binh và xã hội</w:t>
      </w:r>
    </w:p>
    <w:p w14:paraId="38F9EEA4"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r w:rsidRPr="00FE6FA1">
        <w:rPr>
          <w:rFonts w:ascii="Arial" w:eastAsia="Times New Roman" w:hAnsi="Arial" w:cs="Arial"/>
          <w:color w:val="000000"/>
          <w:sz w:val="18"/>
          <w:szCs w:val="18"/>
          <w:lang w:val="vi-VN"/>
        </w:rPr>
        <w:t>- Kỳ lấy số liệu: Theo năm.</w:t>
      </w:r>
    </w:p>
    <w:p w14:paraId="6744E19E"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b/>
          <w:bCs/>
          <w:color w:val="000000"/>
          <w:sz w:val="24"/>
          <w:szCs w:val="24"/>
          <w:lang w:val="vi-VN"/>
        </w:rPr>
        <w:t>PHỤ LỤC III</w:t>
      </w:r>
    </w:p>
    <w:p w14:paraId="589054A5" w14:textId="77777777" w:rsidR="00FE6FA1" w:rsidRPr="00FE6FA1" w:rsidRDefault="00FE6FA1" w:rsidP="00FE6FA1">
      <w:pPr>
        <w:shd w:val="clear" w:color="auto" w:fill="FFFFFF"/>
        <w:spacing w:before="120" w:after="120" w:line="234" w:lineRule="atLeast"/>
        <w:jc w:val="center"/>
        <w:rPr>
          <w:rFonts w:ascii="Arial" w:eastAsia="Times New Roman" w:hAnsi="Arial" w:cs="Arial"/>
          <w:color w:val="000000"/>
          <w:sz w:val="18"/>
          <w:szCs w:val="18"/>
        </w:rPr>
      </w:pPr>
      <w:r w:rsidRPr="00FE6FA1">
        <w:rPr>
          <w:rFonts w:ascii="Arial" w:eastAsia="Times New Roman" w:hAnsi="Arial" w:cs="Arial"/>
          <w:color w:val="000000"/>
          <w:sz w:val="18"/>
          <w:szCs w:val="18"/>
          <w:lang w:val="vi-VN"/>
        </w:rPr>
        <w:t>DANH MỤC VÀ MÃ NGÀNH CÁC NGÀNH NGHỀ TRONG KINH TẾ SỐ</w:t>
      </w:r>
      <w:r w:rsidRPr="00FE6FA1">
        <w:rPr>
          <w:rFonts w:ascii="Arial" w:eastAsia="Times New Roman" w:hAnsi="Arial" w:cs="Arial"/>
          <w:color w:val="000000"/>
          <w:sz w:val="18"/>
          <w:szCs w:val="18"/>
          <w:lang w:val="vi-VN"/>
        </w:rPr>
        <w:br/>
      </w:r>
      <w:r w:rsidRPr="00FE6FA1">
        <w:rPr>
          <w:rFonts w:ascii="Arial" w:eastAsia="Times New Roman" w:hAnsi="Arial" w:cs="Arial"/>
          <w:i/>
          <w:iCs/>
          <w:color w:val="000000"/>
          <w:sz w:val="18"/>
          <w:szCs w:val="18"/>
          <w:lang w:val="vi-VN"/>
        </w:rPr>
        <w:t>(Kèm theo Quyết định số 1354/QĐ-BTTTT ngày 07 tháng 7 năm 2022 của Bộ trưởng Bộ Thông tin và Truyền thông)</w:t>
      </w:r>
    </w:p>
    <w:tbl>
      <w:tblPr>
        <w:tblW w:w="5000" w:type="pct"/>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7602"/>
        <w:gridCol w:w="1783"/>
      </w:tblGrid>
      <w:tr w:rsidR="00FE6FA1" w:rsidRPr="00FE6FA1" w14:paraId="32DDD533" w14:textId="77777777" w:rsidTr="00FE6FA1">
        <w:tc>
          <w:tcPr>
            <w:tcW w:w="4050" w:type="pct"/>
            <w:tcBorders>
              <w:top w:val="dashed" w:sz="8" w:space="0" w:color="000000"/>
              <w:left w:val="dashed" w:sz="8" w:space="0" w:color="000000"/>
              <w:bottom w:val="dashed" w:sz="8" w:space="0" w:color="000000"/>
              <w:right w:val="dashed" w:sz="8" w:space="0" w:color="000000"/>
            </w:tcBorders>
            <w:shd w:val="clear" w:color="auto" w:fill="auto"/>
            <w:vAlign w:val="center"/>
            <w:hideMark/>
          </w:tcPr>
          <w:p w14:paraId="340C2D8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Tên ngành</w:t>
            </w:r>
          </w:p>
        </w:tc>
        <w:tc>
          <w:tcPr>
            <w:tcW w:w="900" w:type="pct"/>
            <w:tcBorders>
              <w:top w:val="dashed" w:sz="8" w:space="0" w:color="000000"/>
              <w:left w:val="nil"/>
              <w:bottom w:val="dashed" w:sz="8" w:space="0" w:color="000000"/>
              <w:right w:val="dashed" w:sz="8" w:space="0" w:color="000000"/>
            </w:tcBorders>
            <w:shd w:val="clear" w:color="auto" w:fill="auto"/>
            <w:vAlign w:val="center"/>
            <w:hideMark/>
          </w:tcPr>
          <w:p w14:paraId="523ABFD3" w14:textId="77777777" w:rsidR="00FE6FA1" w:rsidRPr="00FE6FA1" w:rsidRDefault="00FE6FA1" w:rsidP="00FE6FA1">
            <w:pPr>
              <w:spacing w:after="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Mã ngành*1</w:t>
            </w:r>
            <w:bookmarkStart w:id="0" w:name="_ftnref1"/>
            <w:bookmarkEnd w:id="0"/>
          </w:p>
        </w:tc>
      </w:tr>
      <w:tr w:rsidR="00FE6FA1" w:rsidRPr="00FE6FA1" w14:paraId="1AF929FE" w14:textId="77777777" w:rsidTr="00FE6FA1">
        <w:tc>
          <w:tcPr>
            <w:tcW w:w="5000" w:type="pct"/>
            <w:gridSpan w:val="2"/>
            <w:tcBorders>
              <w:top w:val="nil"/>
              <w:left w:val="dashed" w:sz="8" w:space="0" w:color="000000"/>
              <w:bottom w:val="dashed" w:sz="8" w:space="0" w:color="000000"/>
              <w:right w:val="dashed" w:sz="8" w:space="0" w:color="000000"/>
            </w:tcBorders>
            <w:shd w:val="clear" w:color="auto" w:fill="auto"/>
            <w:vAlign w:val="center"/>
            <w:hideMark/>
          </w:tcPr>
          <w:p w14:paraId="0348CD5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I. NGÀNH, LĨNH VỰC KINH TẾ SỐ ICT</w:t>
            </w:r>
          </w:p>
        </w:tc>
      </w:tr>
      <w:tr w:rsidR="00FE6FA1" w:rsidRPr="00FE6FA1" w14:paraId="517934CF"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3CCA40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1. Hoạt động sản xuất phần cứng</w:t>
            </w:r>
          </w:p>
        </w:tc>
        <w:tc>
          <w:tcPr>
            <w:tcW w:w="900" w:type="pct"/>
            <w:tcBorders>
              <w:top w:val="nil"/>
              <w:left w:val="nil"/>
              <w:bottom w:val="dashed" w:sz="8" w:space="0" w:color="000000"/>
              <w:right w:val="dashed" w:sz="8" w:space="0" w:color="000000"/>
            </w:tcBorders>
            <w:shd w:val="clear" w:color="auto" w:fill="auto"/>
            <w:vAlign w:val="center"/>
            <w:hideMark/>
          </w:tcPr>
          <w:p w14:paraId="3CBD9E93"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21F8FDEF"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1EBC70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linh kiện điện tử</w:t>
            </w:r>
          </w:p>
        </w:tc>
        <w:tc>
          <w:tcPr>
            <w:tcW w:w="900" w:type="pct"/>
            <w:tcBorders>
              <w:top w:val="nil"/>
              <w:left w:val="nil"/>
              <w:bottom w:val="dashed" w:sz="8" w:space="0" w:color="000000"/>
              <w:right w:val="dashed" w:sz="8" w:space="0" w:color="000000"/>
            </w:tcBorders>
            <w:shd w:val="clear" w:color="auto" w:fill="auto"/>
            <w:vAlign w:val="center"/>
            <w:hideMark/>
          </w:tcPr>
          <w:p w14:paraId="3D3E817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26100</w:t>
            </w:r>
          </w:p>
        </w:tc>
      </w:tr>
      <w:tr w:rsidR="00FE6FA1" w:rsidRPr="00FE6FA1" w14:paraId="4FD2B74E"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832758A"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máy vi tính và thiết bị ngoại vi của máy vi tính</w:t>
            </w:r>
          </w:p>
        </w:tc>
        <w:tc>
          <w:tcPr>
            <w:tcW w:w="900" w:type="pct"/>
            <w:tcBorders>
              <w:top w:val="nil"/>
              <w:left w:val="nil"/>
              <w:bottom w:val="dashed" w:sz="8" w:space="0" w:color="000000"/>
              <w:right w:val="dashed" w:sz="8" w:space="0" w:color="000000"/>
            </w:tcBorders>
            <w:shd w:val="clear" w:color="auto" w:fill="auto"/>
            <w:vAlign w:val="center"/>
            <w:hideMark/>
          </w:tcPr>
          <w:p w14:paraId="72D4266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26200</w:t>
            </w:r>
          </w:p>
        </w:tc>
      </w:tr>
      <w:tr w:rsidR="00FE6FA1" w:rsidRPr="00FE6FA1" w14:paraId="3DDCDAE4"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1CEFC7B"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thiết bị truyền thông</w:t>
            </w:r>
          </w:p>
        </w:tc>
        <w:tc>
          <w:tcPr>
            <w:tcW w:w="900" w:type="pct"/>
            <w:tcBorders>
              <w:top w:val="nil"/>
              <w:left w:val="nil"/>
              <w:bottom w:val="dashed" w:sz="8" w:space="0" w:color="000000"/>
              <w:right w:val="dashed" w:sz="8" w:space="0" w:color="000000"/>
            </w:tcBorders>
            <w:shd w:val="clear" w:color="auto" w:fill="auto"/>
            <w:vAlign w:val="center"/>
            <w:hideMark/>
          </w:tcPr>
          <w:p w14:paraId="5CB8F00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26300</w:t>
            </w:r>
          </w:p>
        </w:tc>
      </w:tr>
      <w:tr w:rsidR="00FE6FA1" w:rsidRPr="00FE6FA1" w14:paraId="15107A8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5CC625F5"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sản phẩm điện tử dân dụng</w:t>
            </w:r>
          </w:p>
        </w:tc>
        <w:tc>
          <w:tcPr>
            <w:tcW w:w="900" w:type="pct"/>
            <w:tcBorders>
              <w:top w:val="nil"/>
              <w:left w:val="nil"/>
              <w:bottom w:val="dashed" w:sz="8" w:space="0" w:color="000000"/>
              <w:right w:val="dashed" w:sz="8" w:space="0" w:color="000000"/>
            </w:tcBorders>
            <w:shd w:val="clear" w:color="auto" w:fill="auto"/>
            <w:vAlign w:val="center"/>
            <w:hideMark/>
          </w:tcPr>
          <w:p w14:paraId="38AB0CA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26400</w:t>
            </w:r>
          </w:p>
        </w:tc>
      </w:tr>
      <w:tr w:rsidR="00FE6FA1" w:rsidRPr="00FE6FA1" w14:paraId="5327DD2D"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43907B9"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thiết bị đo lường, kiểm tra, định hướng và điều khiển</w:t>
            </w:r>
          </w:p>
        </w:tc>
        <w:tc>
          <w:tcPr>
            <w:tcW w:w="900" w:type="pct"/>
            <w:tcBorders>
              <w:top w:val="nil"/>
              <w:left w:val="nil"/>
              <w:bottom w:val="dashed" w:sz="8" w:space="0" w:color="000000"/>
              <w:right w:val="dashed" w:sz="8" w:space="0" w:color="000000"/>
            </w:tcBorders>
            <w:shd w:val="clear" w:color="auto" w:fill="auto"/>
            <w:vAlign w:val="center"/>
            <w:hideMark/>
          </w:tcPr>
          <w:p w14:paraId="0AEA220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26510</w:t>
            </w:r>
          </w:p>
        </w:tc>
      </w:tr>
      <w:tr w:rsidR="00FE6FA1" w:rsidRPr="00FE6FA1" w14:paraId="025A410E"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B5CEC8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thiết bị bức xạ, thiết bị điện tử trong y học, điện liệu pháp</w:t>
            </w:r>
          </w:p>
        </w:tc>
        <w:tc>
          <w:tcPr>
            <w:tcW w:w="900" w:type="pct"/>
            <w:tcBorders>
              <w:top w:val="nil"/>
              <w:left w:val="nil"/>
              <w:bottom w:val="dashed" w:sz="8" w:space="0" w:color="000000"/>
              <w:right w:val="dashed" w:sz="8" w:space="0" w:color="000000"/>
            </w:tcBorders>
            <w:shd w:val="clear" w:color="auto" w:fill="auto"/>
            <w:vAlign w:val="center"/>
            <w:hideMark/>
          </w:tcPr>
          <w:p w14:paraId="76E9CC9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26600</w:t>
            </w:r>
          </w:p>
        </w:tc>
      </w:tr>
      <w:tr w:rsidR="00FE6FA1" w:rsidRPr="00FE6FA1" w14:paraId="7AA93C50"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5B7E702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băng, đĩa từ tính và quang học</w:t>
            </w:r>
          </w:p>
        </w:tc>
        <w:tc>
          <w:tcPr>
            <w:tcW w:w="900" w:type="pct"/>
            <w:tcBorders>
              <w:top w:val="nil"/>
              <w:left w:val="nil"/>
              <w:bottom w:val="dashed" w:sz="8" w:space="0" w:color="000000"/>
              <w:right w:val="dashed" w:sz="8" w:space="0" w:color="000000"/>
            </w:tcBorders>
            <w:shd w:val="clear" w:color="auto" w:fill="auto"/>
            <w:vAlign w:val="center"/>
            <w:hideMark/>
          </w:tcPr>
          <w:p w14:paraId="1CA17F9C"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26800</w:t>
            </w:r>
          </w:p>
        </w:tc>
      </w:tr>
      <w:tr w:rsidR="00FE6FA1" w:rsidRPr="00FE6FA1" w14:paraId="0E777D3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97BD58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thiết bị và dụng cụ quang học</w:t>
            </w:r>
          </w:p>
        </w:tc>
        <w:tc>
          <w:tcPr>
            <w:tcW w:w="900" w:type="pct"/>
            <w:tcBorders>
              <w:top w:val="nil"/>
              <w:left w:val="nil"/>
              <w:bottom w:val="dashed" w:sz="8" w:space="0" w:color="000000"/>
              <w:right w:val="dashed" w:sz="8" w:space="0" w:color="000000"/>
            </w:tcBorders>
            <w:shd w:val="clear" w:color="auto" w:fill="auto"/>
            <w:vAlign w:val="center"/>
            <w:hideMark/>
          </w:tcPr>
          <w:p w14:paraId="2EBC723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26700</w:t>
            </w:r>
          </w:p>
        </w:tc>
      </w:tr>
      <w:tr w:rsidR="00FE6FA1" w:rsidRPr="00FE6FA1" w14:paraId="451EECF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90B151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lastRenderedPageBreak/>
              <w:t>Sản xuất băng, đĩa từ tính và quang học</w:t>
            </w:r>
          </w:p>
        </w:tc>
        <w:tc>
          <w:tcPr>
            <w:tcW w:w="900" w:type="pct"/>
            <w:tcBorders>
              <w:top w:val="nil"/>
              <w:left w:val="nil"/>
              <w:bottom w:val="dashed" w:sz="8" w:space="0" w:color="000000"/>
              <w:right w:val="dashed" w:sz="8" w:space="0" w:color="000000"/>
            </w:tcBorders>
            <w:shd w:val="clear" w:color="auto" w:fill="auto"/>
            <w:vAlign w:val="center"/>
            <w:hideMark/>
          </w:tcPr>
          <w:p w14:paraId="593443E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26800</w:t>
            </w:r>
          </w:p>
        </w:tc>
      </w:tr>
      <w:tr w:rsidR="00FE6FA1" w:rsidRPr="00FE6FA1" w14:paraId="31EC9BF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E764C1F"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pin và ắc quy</w:t>
            </w:r>
          </w:p>
        </w:tc>
        <w:tc>
          <w:tcPr>
            <w:tcW w:w="900" w:type="pct"/>
            <w:tcBorders>
              <w:top w:val="nil"/>
              <w:left w:val="nil"/>
              <w:bottom w:val="dashed" w:sz="8" w:space="0" w:color="000000"/>
              <w:right w:val="dashed" w:sz="8" w:space="0" w:color="000000"/>
            </w:tcBorders>
            <w:shd w:val="clear" w:color="auto" w:fill="auto"/>
            <w:vAlign w:val="center"/>
            <w:hideMark/>
          </w:tcPr>
          <w:p w14:paraId="2B53338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27200</w:t>
            </w:r>
          </w:p>
        </w:tc>
      </w:tr>
      <w:tr w:rsidR="00FE6FA1" w:rsidRPr="00FE6FA1" w14:paraId="4027273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5D27DEA5"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dây cáp, sợi cáp quang học</w:t>
            </w:r>
          </w:p>
        </w:tc>
        <w:tc>
          <w:tcPr>
            <w:tcW w:w="900" w:type="pct"/>
            <w:tcBorders>
              <w:top w:val="nil"/>
              <w:left w:val="nil"/>
              <w:bottom w:val="dashed" w:sz="8" w:space="0" w:color="000000"/>
              <w:right w:val="dashed" w:sz="8" w:space="0" w:color="000000"/>
            </w:tcBorders>
            <w:shd w:val="clear" w:color="auto" w:fill="auto"/>
            <w:vAlign w:val="center"/>
            <w:hideMark/>
          </w:tcPr>
          <w:p w14:paraId="5D95353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27310</w:t>
            </w:r>
          </w:p>
        </w:tc>
      </w:tr>
      <w:tr w:rsidR="00FE6FA1" w:rsidRPr="00FE6FA1" w14:paraId="5A14A17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918579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dây, cáp điện và điện tử khác</w:t>
            </w:r>
          </w:p>
        </w:tc>
        <w:tc>
          <w:tcPr>
            <w:tcW w:w="900" w:type="pct"/>
            <w:tcBorders>
              <w:top w:val="nil"/>
              <w:left w:val="nil"/>
              <w:bottom w:val="dashed" w:sz="8" w:space="0" w:color="000000"/>
              <w:right w:val="dashed" w:sz="8" w:space="0" w:color="000000"/>
            </w:tcBorders>
            <w:shd w:val="clear" w:color="auto" w:fill="auto"/>
            <w:vAlign w:val="center"/>
            <w:hideMark/>
          </w:tcPr>
          <w:p w14:paraId="75E4802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27320</w:t>
            </w:r>
          </w:p>
        </w:tc>
      </w:tr>
      <w:tr w:rsidR="00FE6FA1" w:rsidRPr="00FE6FA1" w14:paraId="79D3424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4836204"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thiết bị dây dẫn điện các loại</w:t>
            </w:r>
          </w:p>
        </w:tc>
        <w:tc>
          <w:tcPr>
            <w:tcW w:w="900" w:type="pct"/>
            <w:tcBorders>
              <w:top w:val="nil"/>
              <w:left w:val="nil"/>
              <w:bottom w:val="dashed" w:sz="8" w:space="0" w:color="000000"/>
              <w:right w:val="dashed" w:sz="8" w:space="0" w:color="000000"/>
            </w:tcBorders>
            <w:shd w:val="clear" w:color="auto" w:fill="auto"/>
            <w:vAlign w:val="center"/>
            <w:hideMark/>
          </w:tcPr>
          <w:p w14:paraId="1F54231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27330</w:t>
            </w:r>
          </w:p>
        </w:tc>
      </w:tr>
      <w:tr w:rsidR="00FE6FA1" w:rsidRPr="00FE6FA1" w14:paraId="6501264E"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8A2B9F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thiết bị sử dụng năng lượng chiết lưu</w:t>
            </w:r>
          </w:p>
        </w:tc>
        <w:tc>
          <w:tcPr>
            <w:tcW w:w="900" w:type="pct"/>
            <w:tcBorders>
              <w:top w:val="nil"/>
              <w:left w:val="nil"/>
              <w:bottom w:val="dashed" w:sz="8" w:space="0" w:color="000000"/>
              <w:right w:val="dashed" w:sz="8" w:space="0" w:color="000000"/>
            </w:tcBorders>
            <w:shd w:val="clear" w:color="auto" w:fill="auto"/>
            <w:vAlign w:val="center"/>
            <w:hideMark/>
          </w:tcPr>
          <w:p w14:paraId="55C4411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28120</w:t>
            </w:r>
          </w:p>
        </w:tc>
      </w:tr>
      <w:tr w:rsidR="00FE6FA1" w:rsidRPr="00FE6FA1" w14:paraId="5740FA2E"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8276536"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Sản xuất máy móc và thiết bị văn phòng (trừ máy vi tính và thiết bị ngoại vi của máy vi tính)</w:t>
            </w:r>
          </w:p>
        </w:tc>
        <w:tc>
          <w:tcPr>
            <w:tcW w:w="900" w:type="pct"/>
            <w:tcBorders>
              <w:top w:val="nil"/>
              <w:left w:val="nil"/>
              <w:bottom w:val="dashed" w:sz="8" w:space="0" w:color="000000"/>
              <w:right w:val="dashed" w:sz="8" w:space="0" w:color="000000"/>
            </w:tcBorders>
            <w:shd w:val="clear" w:color="auto" w:fill="auto"/>
            <w:vAlign w:val="center"/>
            <w:hideMark/>
          </w:tcPr>
          <w:p w14:paraId="1A62B18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28170</w:t>
            </w:r>
          </w:p>
        </w:tc>
      </w:tr>
      <w:tr w:rsidR="00FE6FA1" w:rsidRPr="00FE6FA1" w14:paraId="0FA11C77"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2CA9FC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2. Hoạt động sản xuất phần mềm</w:t>
            </w:r>
          </w:p>
        </w:tc>
        <w:tc>
          <w:tcPr>
            <w:tcW w:w="900" w:type="pct"/>
            <w:tcBorders>
              <w:top w:val="nil"/>
              <w:left w:val="nil"/>
              <w:bottom w:val="dashed" w:sz="8" w:space="0" w:color="000000"/>
              <w:right w:val="dashed" w:sz="8" w:space="0" w:color="000000"/>
            </w:tcBorders>
            <w:shd w:val="clear" w:color="auto" w:fill="auto"/>
            <w:vAlign w:val="center"/>
            <w:hideMark/>
          </w:tcPr>
          <w:p w14:paraId="625FC8A4"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5E44B1C0"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2CDAF6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Lập trình máy vi tính</w:t>
            </w:r>
          </w:p>
        </w:tc>
        <w:tc>
          <w:tcPr>
            <w:tcW w:w="900" w:type="pct"/>
            <w:tcBorders>
              <w:top w:val="nil"/>
              <w:left w:val="nil"/>
              <w:bottom w:val="dashed" w:sz="8" w:space="0" w:color="000000"/>
              <w:right w:val="dashed" w:sz="8" w:space="0" w:color="000000"/>
            </w:tcBorders>
            <w:shd w:val="clear" w:color="auto" w:fill="auto"/>
            <w:vAlign w:val="center"/>
            <w:hideMark/>
          </w:tcPr>
          <w:p w14:paraId="17CE3E9C"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62010</w:t>
            </w:r>
          </w:p>
        </w:tc>
      </w:tr>
      <w:tr w:rsidR="00FE6FA1" w:rsidRPr="00FE6FA1" w14:paraId="2A2A9E37"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C63ECB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Xuất bản phần mềm</w:t>
            </w:r>
          </w:p>
        </w:tc>
        <w:tc>
          <w:tcPr>
            <w:tcW w:w="900" w:type="pct"/>
            <w:tcBorders>
              <w:top w:val="nil"/>
              <w:left w:val="nil"/>
              <w:bottom w:val="dashed" w:sz="8" w:space="0" w:color="000000"/>
              <w:right w:val="dashed" w:sz="8" w:space="0" w:color="000000"/>
            </w:tcBorders>
            <w:shd w:val="clear" w:color="auto" w:fill="auto"/>
            <w:vAlign w:val="center"/>
            <w:hideMark/>
          </w:tcPr>
          <w:p w14:paraId="707DEE4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58200</w:t>
            </w:r>
          </w:p>
        </w:tc>
      </w:tr>
      <w:tr w:rsidR="00FE6FA1" w:rsidRPr="00FE6FA1" w14:paraId="5C51D080"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004730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3. Hoạt động dịch vụ công nghệ thông tin</w:t>
            </w:r>
          </w:p>
        </w:tc>
        <w:tc>
          <w:tcPr>
            <w:tcW w:w="900" w:type="pct"/>
            <w:tcBorders>
              <w:top w:val="nil"/>
              <w:left w:val="nil"/>
              <w:bottom w:val="dashed" w:sz="8" w:space="0" w:color="000000"/>
              <w:right w:val="dashed" w:sz="8" w:space="0" w:color="000000"/>
            </w:tcBorders>
            <w:shd w:val="clear" w:color="auto" w:fill="auto"/>
            <w:vAlign w:val="center"/>
            <w:hideMark/>
          </w:tcPr>
          <w:p w14:paraId="05BDC596"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0B2105E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9B8A381"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Tư vấn máy vi tính và quản trị hệ thống máy vi tính</w:t>
            </w:r>
          </w:p>
        </w:tc>
        <w:tc>
          <w:tcPr>
            <w:tcW w:w="900" w:type="pct"/>
            <w:tcBorders>
              <w:top w:val="nil"/>
              <w:left w:val="nil"/>
              <w:bottom w:val="dashed" w:sz="8" w:space="0" w:color="000000"/>
              <w:right w:val="dashed" w:sz="8" w:space="0" w:color="000000"/>
            </w:tcBorders>
            <w:shd w:val="clear" w:color="auto" w:fill="auto"/>
            <w:vAlign w:val="center"/>
            <w:hideMark/>
          </w:tcPr>
          <w:p w14:paraId="4B65600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62020</w:t>
            </w:r>
          </w:p>
        </w:tc>
      </w:tr>
      <w:tr w:rsidR="00FE6FA1" w:rsidRPr="00FE6FA1" w14:paraId="72C7D29B"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CEBDB84"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dịch vụ công nghệ thông tin và dịch vụ khác liên quan đến máy vi tính</w:t>
            </w:r>
          </w:p>
        </w:tc>
        <w:tc>
          <w:tcPr>
            <w:tcW w:w="900" w:type="pct"/>
            <w:tcBorders>
              <w:top w:val="nil"/>
              <w:left w:val="nil"/>
              <w:bottom w:val="dashed" w:sz="8" w:space="0" w:color="000000"/>
              <w:right w:val="dashed" w:sz="8" w:space="0" w:color="000000"/>
            </w:tcBorders>
            <w:shd w:val="clear" w:color="auto" w:fill="auto"/>
            <w:vAlign w:val="center"/>
            <w:hideMark/>
          </w:tcPr>
          <w:p w14:paraId="4F5108B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62090</w:t>
            </w:r>
          </w:p>
        </w:tc>
      </w:tr>
      <w:tr w:rsidR="00FE6FA1" w:rsidRPr="00FE6FA1" w14:paraId="39027AD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6E76FC1"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Sửa chữa thiết bị điện tử và quang học</w:t>
            </w:r>
          </w:p>
        </w:tc>
        <w:tc>
          <w:tcPr>
            <w:tcW w:w="900" w:type="pct"/>
            <w:tcBorders>
              <w:top w:val="nil"/>
              <w:left w:val="nil"/>
              <w:bottom w:val="dashed" w:sz="8" w:space="0" w:color="000000"/>
              <w:right w:val="dashed" w:sz="8" w:space="0" w:color="000000"/>
            </w:tcBorders>
            <w:shd w:val="clear" w:color="auto" w:fill="auto"/>
            <w:vAlign w:val="center"/>
            <w:hideMark/>
          </w:tcPr>
          <w:p w14:paraId="27B72B3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 33130</w:t>
            </w:r>
          </w:p>
        </w:tc>
      </w:tr>
      <w:tr w:rsidR="00FE6FA1" w:rsidRPr="00FE6FA1" w14:paraId="04F3702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F2F15A5"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Sửa chữa máy vi tính và thiết bị ngoại vi</w:t>
            </w:r>
          </w:p>
        </w:tc>
        <w:tc>
          <w:tcPr>
            <w:tcW w:w="900" w:type="pct"/>
            <w:tcBorders>
              <w:top w:val="nil"/>
              <w:left w:val="nil"/>
              <w:bottom w:val="dashed" w:sz="8" w:space="0" w:color="000000"/>
              <w:right w:val="dashed" w:sz="8" w:space="0" w:color="000000"/>
            </w:tcBorders>
            <w:shd w:val="clear" w:color="auto" w:fill="auto"/>
            <w:vAlign w:val="center"/>
            <w:hideMark/>
          </w:tcPr>
          <w:p w14:paraId="3C5E33B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 95110</w:t>
            </w:r>
          </w:p>
        </w:tc>
      </w:tr>
      <w:tr w:rsidR="00FE6FA1" w:rsidRPr="00FE6FA1" w14:paraId="30AE16D0"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A21DB7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Sửa chữa thiết bị liên lạc</w:t>
            </w:r>
          </w:p>
        </w:tc>
        <w:tc>
          <w:tcPr>
            <w:tcW w:w="900" w:type="pct"/>
            <w:tcBorders>
              <w:top w:val="nil"/>
              <w:left w:val="nil"/>
              <w:bottom w:val="dashed" w:sz="8" w:space="0" w:color="000000"/>
              <w:right w:val="dashed" w:sz="8" w:space="0" w:color="000000"/>
            </w:tcBorders>
            <w:shd w:val="clear" w:color="auto" w:fill="auto"/>
            <w:vAlign w:val="center"/>
            <w:hideMark/>
          </w:tcPr>
          <w:p w14:paraId="4FEC20A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 95120</w:t>
            </w:r>
          </w:p>
        </w:tc>
      </w:tr>
      <w:tr w:rsidR="00FE6FA1" w:rsidRPr="00FE6FA1" w14:paraId="3118C4E4"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1AE0979"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Sửa chữa thiết bị nghe nhìn điện tử gia dụng</w:t>
            </w:r>
          </w:p>
        </w:tc>
        <w:tc>
          <w:tcPr>
            <w:tcW w:w="900" w:type="pct"/>
            <w:tcBorders>
              <w:top w:val="nil"/>
              <w:left w:val="nil"/>
              <w:bottom w:val="dashed" w:sz="8" w:space="0" w:color="000000"/>
              <w:right w:val="dashed" w:sz="8" w:space="0" w:color="000000"/>
            </w:tcBorders>
            <w:shd w:val="clear" w:color="auto" w:fill="auto"/>
            <w:vAlign w:val="center"/>
            <w:hideMark/>
          </w:tcPr>
          <w:p w14:paraId="2CAE2D9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S 95210</w:t>
            </w:r>
          </w:p>
        </w:tc>
      </w:tr>
      <w:tr w:rsidR="00FE6FA1" w:rsidRPr="00FE6FA1" w14:paraId="3551EAC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E46250A"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4. Hoạt động bán buôn, bán lẻ và phân phối công nghệ thông tin</w:t>
            </w:r>
          </w:p>
        </w:tc>
        <w:tc>
          <w:tcPr>
            <w:tcW w:w="900" w:type="pct"/>
            <w:tcBorders>
              <w:top w:val="nil"/>
              <w:left w:val="nil"/>
              <w:bottom w:val="dashed" w:sz="8" w:space="0" w:color="000000"/>
              <w:right w:val="dashed" w:sz="8" w:space="0" w:color="000000"/>
            </w:tcBorders>
            <w:shd w:val="clear" w:color="auto" w:fill="auto"/>
            <w:vAlign w:val="center"/>
            <w:hideMark/>
          </w:tcPr>
          <w:p w14:paraId="0407ABAE"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4C8D85D3"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2A8D9D1"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Bán buôn máy vi tính, thiết bị ngoại vi và phần mềm</w:t>
            </w:r>
          </w:p>
        </w:tc>
        <w:tc>
          <w:tcPr>
            <w:tcW w:w="900" w:type="pct"/>
            <w:tcBorders>
              <w:top w:val="nil"/>
              <w:left w:val="nil"/>
              <w:bottom w:val="dashed" w:sz="8" w:space="0" w:color="000000"/>
              <w:right w:val="dashed" w:sz="8" w:space="0" w:color="000000"/>
            </w:tcBorders>
            <w:shd w:val="clear" w:color="auto" w:fill="auto"/>
            <w:vAlign w:val="center"/>
            <w:hideMark/>
          </w:tcPr>
          <w:p w14:paraId="42B8F4A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 46510</w:t>
            </w:r>
          </w:p>
        </w:tc>
      </w:tr>
      <w:tr w:rsidR="00FE6FA1" w:rsidRPr="00FE6FA1" w14:paraId="31648116"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C53D87A"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Bán buôn thiết bị và linh kiện điện tử, viễn thông</w:t>
            </w:r>
          </w:p>
        </w:tc>
        <w:tc>
          <w:tcPr>
            <w:tcW w:w="900" w:type="pct"/>
            <w:tcBorders>
              <w:top w:val="nil"/>
              <w:left w:val="nil"/>
              <w:bottom w:val="dashed" w:sz="8" w:space="0" w:color="000000"/>
              <w:right w:val="dashed" w:sz="8" w:space="0" w:color="000000"/>
            </w:tcBorders>
            <w:shd w:val="clear" w:color="auto" w:fill="auto"/>
            <w:vAlign w:val="center"/>
            <w:hideMark/>
          </w:tcPr>
          <w:p w14:paraId="67A49E94"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 46520</w:t>
            </w:r>
          </w:p>
        </w:tc>
      </w:tr>
      <w:tr w:rsidR="00FE6FA1" w:rsidRPr="00FE6FA1" w14:paraId="3706EC6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7B9035A"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Bán lẻ thiết bị công nghệ thông tin liên lạc trong các cửa hàng chuyên doanh (Bán lẻ máy vi tính, thiết bị ngoại vi, phần mềm và thiết bị viễn thông, thiết bị nghe nhìn)</w:t>
            </w:r>
          </w:p>
        </w:tc>
        <w:tc>
          <w:tcPr>
            <w:tcW w:w="900" w:type="pct"/>
            <w:tcBorders>
              <w:top w:val="nil"/>
              <w:left w:val="nil"/>
              <w:bottom w:val="dashed" w:sz="8" w:space="0" w:color="000000"/>
              <w:right w:val="dashed" w:sz="8" w:space="0" w:color="000000"/>
            </w:tcBorders>
            <w:shd w:val="clear" w:color="auto" w:fill="auto"/>
            <w:vAlign w:val="center"/>
            <w:hideMark/>
          </w:tcPr>
          <w:p w14:paraId="0FC29626"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 474 (4741, 4742)</w:t>
            </w:r>
          </w:p>
        </w:tc>
      </w:tr>
      <w:tr w:rsidR="00FE6FA1" w:rsidRPr="00FE6FA1" w14:paraId="119624BF"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FA8C30D"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Bán lẻ thiết bị công nghệ thông tin liên lạc lưu động hoặc tại chợ</w:t>
            </w:r>
          </w:p>
        </w:tc>
        <w:tc>
          <w:tcPr>
            <w:tcW w:w="900" w:type="pct"/>
            <w:tcBorders>
              <w:top w:val="nil"/>
              <w:left w:val="nil"/>
              <w:bottom w:val="dashed" w:sz="8" w:space="0" w:color="000000"/>
              <w:right w:val="dashed" w:sz="8" w:space="0" w:color="000000"/>
            </w:tcBorders>
            <w:shd w:val="clear" w:color="auto" w:fill="auto"/>
            <w:vAlign w:val="center"/>
            <w:hideMark/>
          </w:tcPr>
          <w:p w14:paraId="284F9F11"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 47830</w:t>
            </w:r>
          </w:p>
        </w:tc>
      </w:tr>
      <w:tr w:rsidR="00FE6FA1" w:rsidRPr="00FE6FA1" w14:paraId="40754D1F"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80C777F"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Bán lẻ máy ảnh, phim ảnh và vật liệu ảnh trong các cửa hàng chuyên doanh</w:t>
            </w:r>
          </w:p>
        </w:tc>
        <w:tc>
          <w:tcPr>
            <w:tcW w:w="900" w:type="pct"/>
            <w:tcBorders>
              <w:top w:val="nil"/>
              <w:left w:val="nil"/>
              <w:bottom w:val="dashed" w:sz="8" w:space="0" w:color="000000"/>
              <w:right w:val="dashed" w:sz="8" w:space="0" w:color="000000"/>
            </w:tcBorders>
            <w:shd w:val="clear" w:color="auto" w:fill="auto"/>
            <w:vAlign w:val="center"/>
            <w:hideMark/>
          </w:tcPr>
          <w:p w14:paraId="2151214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 47737</w:t>
            </w:r>
          </w:p>
        </w:tc>
      </w:tr>
      <w:tr w:rsidR="00FE6FA1" w:rsidRPr="00FE6FA1" w14:paraId="7C4580E7"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F1C72E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lastRenderedPageBreak/>
              <w:t>5. Hoạt động Viễn thông</w:t>
            </w:r>
          </w:p>
        </w:tc>
        <w:tc>
          <w:tcPr>
            <w:tcW w:w="900" w:type="pct"/>
            <w:tcBorders>
              <w:top w:val="nil"/>
              <w:left w:val="nil"/>
              <w:bottom w:val="dashed" w:sz="8" w:space="0" w:color="000000"/>
              <w:right w:val="dashed" w:sz="8" w:space="0" w:color="000000"/>
            </w:tcBorders>
            <w:shd w:val="clear" w:color="auto" w:fill="auto"/>
            <w:vAlign w:val="center"/>
            <w:hideMark/>
          </w:tcPr>
          <w:p w14:paraId="3171F80B"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5E5284BB"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16F25F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cung cấp trực tiếp dịch vụ viễn thông có dây</w:t>
            </w:r>
          </w:p>
        </w:tc>
        <w:tc>
          <w:tcPr>
            <w:tcW w:w="900" w:type="pct"/>
            <w:tcBorders>
              <w:top w:val="nil"/>
              <w:left w:val="nil"/>
              <w:bottom w:val="dashed" w:sz="8" w:space="0" w:color="000000"/>
              <w:right w:val="dashed" w:sz="8" w:space="0" w:color="000000"/>
            </w:tcBorders>
            <w:shd w:val="clear" w:color="auto" w:fill="auto"/>
            <w:vAlign w:val="center"/>
            <w:hideMark/>
          </w:tcPr>
          <w:p w14:paraId="70112F5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61101</w:t>
            </w:r>
          </w:p>
        </w:tc>
      </w:tr>
      <w:tr w:rsidR="00FE6FA1" w:rsidRPr="00FE6FA1" w14:paraId="01E9E0AA"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EBAEFA6"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cung cấp dịch vụ viễn thông có dây sử dụng quyền truy cập hạ tầng viễn thông của đơn vị khác</w:t>
            </w:r>
          </w:p>
        </w:tc>
        <w:tc>
          <w:tcPr>
            <w:tcW w:w="900" w:type="pct"/>
            <w:tcBorders>
              <w:top w:val="nil"/>
              <w:left w:val="nil"/>
              <w:bottom w:val="dashed" w:sz="8" w:space="0" w:color="000000"/>
              <w:right w:val="dashed" w:sz="8" w:space="0" w:color="000000"/>
            </w:tcBorders>
            <w:shd w:val="clear" w:color="auto" w:fill="auto"/>
            <w:vAlign w:val="center"/>
            <w:hideMark/>
          </w:tcPr>
          <w:p w14:paraId="0488747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61102</w:t>
            </w:r>
          </w:p>
        </w:tc>
      </w:tr>
      <w:tr w:rsidR="00FE6FA1" w:rsidRPr="00FE6FA1" w14:paraId="6F04BB7F"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45C99E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cung cấp trực tiếp dịch vụ viễn thông không dây</w:t>
            </w:r>
          </w:p>
        </w:tc>
        <w:tc>
          <w:tcPr>
            <w:tcW w:w="900" w:type="pct"/>
            <w:tcBorders>
              <w:top w:val="nil"/>
              <w:left w:val="nil"/>
              <w:bottom w:val="dashed" w:sz="8" w:space="0" w:color="000000"/>
              <w:right w:val="dashed" w:sz="8" w:space="0" w:color="000000"/>
            </w:tcBorders>
            <w:shd w:val="clear" w:color="auto" w:fill="auto"/>
            <w:vAlign w:val="center"/>
            <w:hideMark/>
          </w:tcPr>
          <w:p w14:paraId="6F88D29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J61201</w:t>
            </w:r>
          </w:p>
        </w:tc>
      </w:tr>
      <w:tr w:rsidR="00FE6FA1" w:rsidRPr="00FE6FA1" w14:paraId="4E167704"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399EC6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cung cấp dịch vụ viễn thông không dây sử dụng quyền truy cập hạ tầng viễn thông của đơn vị khác</w:t>
            </w:r>
          </w:p>
        </w:tc>
        <w:tc>
          <w:tcPr>
            <w:tcW w:w="900" w:type="pct"/>
            <w:tcBorders>
              <w:top w:val="nil"/>
              <w:left w:val="nil"/>
              <w:bottom w:val="dashed" w:sz="8" w:space="0" w:color="000000"/>
              <w:right w:val="dashed" w:sz="8" w:space="0" w:color="000000"/>
            </w:tcBorders>
            <w:shd w:val="clear" w:color="auto" w:fill="auto"/>
            <w:vAlign w:val="center"/>
            <w:hideMark/>
          </w:tcPr>
          <w:p w14:paraId="630EE93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61202</w:t>
            </w:r>
          </w:p>
        </w:tc>
      </w:tr>
      <w:tr w:rsidR="00FE6FA1" w:rsidRPr="00FE6FA1" w14:paraId="54FA8393"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EE0B496"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viễn thông vệ tinh</w:t>
            </w:r>
          </w:p>
        </w:tc>
        <w:tc>
          <w:tcPr>
            <w:tcW w:w="900" w:type="pct"/>
            <w:tcBorders>
              <w:top w:val="nil"/>
              <w:left w:val="nil"/>
              <w:bottom w:val="dashed" w:sz="8" w:space="0" w:color="000000"/>
              <w:right w:val="dashed" w:sz="8" w:space="0" w:color="000000"/>
            </w:tcBorders>
            <w:shd w:val="clear" w:color="auto" w:fill="auto"/>
            <w:vAlign w:val="center"/>
            <w:hideMark/>
          </w:tcPr>
          <w:p w14:paraId="1D7CBA0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61300</w:t>
            </w:r>
          </w:p>
        </w:tc>
      </w:tr>
      <w:tr w:rsidR="00FE6FA1" w:rsidRPr="00FE6FA1" w14:paraId="26E4589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9968C19"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của các điểm truy cập internet</w:t>
            </w:r>
          </w:p>
        </w:tc>
        <w:tc>
          <w:tcPr>
            <w:tcW w:w="900" w:type="pct"/>
            <w:tcBorders>
              <w:top w:val="nil"/>
              <w:left w:val="nil"/>
              <w:bottom w:val="dashed" w:sz="8" w:space="0" w:color="000000"/>
              <w:right w:val="dashed" w:sz="8" w:space="0" w:color="000000"/>
            </w:tcBorders>
            <w:shd w:val="clear" w:color="auto" w:fill="auto"/>
            <w:vAlign w:val="center"/>
            <w:hideMark/>
          </w:tcPr>
          <w:p w14:paraId="0F8971E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61901</w:t>
            </w:r>
          </w:p>
        </w:tc>
      </w:tr>
      <w:tr w:rsidR="00FE6FA1" w:rsidRPr="00FE6FA1" w14:paraId="47F6109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1270A8C"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viễn thông khác chưa được phân vào đâu</w:t>
            </w:r>
          </w:p>
        </w:tc>
        <w:tc>
          <w:tcPr>
            <w:tcW w:w="900" w:type="pct"/>
            <w:tcBorders>
              <w:top w:val="nil"/>
              <w:left w:val="nil"/>
              <w:bottom w:val="dashed" w:sz="8" w:space="0" w:color="000000"/>
              <w:right w:val="dashed" w:sz="8" w:space="0" w:color="000000"/>
            </w:tcBorders>
            <w:shd w:val="clear" w:color="auto" w:fill="auto"/>
            <w:vAlign w:val="center"/>
            <w:hideMark/>
          </w:tcPr>
          <w:p w14:paraId="71CC5C1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61909</w:t>
            </w:r>
          </w:p>
        </w:tc>
      </w:tr>
      <w:tr w:rsidR="00FE6FA1" w:rsidRPr="00FE6FA1" w14:paraId="011EFDB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5E80F4E"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II. NGÀNH, LĨNH VỰC LIÊN QUAN KINH TẾ SỐ NỀN TẢNG</w:t>
            </w:r>
          </w:p>
        </w:tc>
        <w:tc>
          <w:tcPr>
            <w:tcW w:w="900" w:type="pct"/>
            <w:tcBorders>
              <w:top w:val="nil"/>
              <w:left w:val="nil"/>
              <w:bottom w:val="dashed" w:sz="8" w:space="0" w:color="000000"/>
              <w:right w:val="dashed" w:sz="8" w:space="0" w:color="000000"/>
            </w:tcBorders>
            <w:shd w:val="clear" w:color="auto" w:fill="auto"/>
            <w:vAlign w:val="center"/>
            <w:hideMark/>
          </w:tcPr>
          <w:p w14:paraId="72A00CFB"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6CC713AF"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CF8D53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1. Hoạt động dịch vụ thông tin</w:t>
            </w:r>
          </w:p>
        </w:tc>
        <w:tc>
          <w:tcPr>
            <w:tcW w:w="900" w:type="pct"/>
            <w:tcBorders>
              <w:top w:val="nil"/>
              <w:left w:val="nil"/>
              <w:bottom w:val="dashed" w:sz="8" w:space="0" w:color="000000"/>
              <w:right w:val="dashed" w:sz="8" w:space="0" w:color="000000"/>
            </w:tcBorders>
            <w:shd w:val="clear" w:color="auto" w:fill="auto"/>
            <w:vAlign w:val="center"/>
            <w:hideMark/>
          </w:tcPr>
          <w:p w14:paraId="11185023"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4C4625D7"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C4B154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Xử lý dữ liệu, cho thuê và các hoạt động liên quan</w:t>
            </w:r>
          </w:p>
        </w:tc>
        <w:tc>
          <w:tcPr>
            <w:tcW w:w="900" w:type="pct"/>
            <w:tcBorders>
              <w:top w:val="nil"/>
              <w:left w:val="nil"/>
              <w:bottom w:val="dashed" w:sz="8" w:space="0" w:color="000000"/>
              <w:right w:val="dashed" w:sz="8" w:space="0" w:color="000000"/>
            </w:tcBorders>
            <w:shd w:val="clear" w:color="auto" w:fill="auto"/>
            <w:vAlign w:val="center"/>
            <w:hideMark/>
          </w:tcPr>
          <w:p w14:paraId="577C07D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63110</w:t>
            </w:r>
          </w:p>
        </w:tc>
      </w:tr>
      <w:tr w:rsidR="00FE6FA1" w:rsidRPr="00FE6FA1" w14:paraId="733CBEC7"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A26754F"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Cổng thông tin</w:t>
            </w:r>
          </w:p>
        </w:tc>
        <w:tc>
          <w:tcPr>
            <w:tcW w:w="900" w:type="pct"/>
            <w:tcBorders>
              <w:top w:val="nil"/>
              <w:left w:val="nil"/>
              <w:bottom w:val="dashed" w:sz="8" w:space="0" w:color="000000"/>
              <w:right w:val="dashed" w:sz="8" w:space="0" w:color="000000"/>
            </w:tcBorders>
            <w:shd w:val="clear" w:color="auto" w:fill="auto"/>
            <w:vAlign w:val="center"/>
            <w:hideMark/>
          </w:tcPr>
          <w:p w14:paraId="706F271F"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63120</w:t>
            </w:r>
          </w:p>
        </w:tc>
      </w:tr>
      <w:tr w:rsidR="00FE6FA1" w:rsidRPr="00FE6FA1" w14:paraId="633E9FE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C6FD57F"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thông tấn</w:t>
            </w:r>
          </w:p>
        </w:tc>
        <w:tc>
          <w:tcPr>
            <w:tcW w:w="900" w:type="pct"/>
            <w:tcBorders>
              <w:top w:val="nil"/>
              <w:left w:val="nil"/>
              <w:bottom w:val="dashed" w:sz="8" w:space="0" w:color="000000"/>
              <w:right w:val="dashed" w:sz="8" w:space="0" w:color="000000"/>
            </w:tcBorders>
            <w:shd w:val="clear" w:color="auto" w:fill="auto"/>
            <w:vAlign w:val="center"/>
            <w:hideMark/>
          </w:tcPr>
          <w:p w14:paraId="695E570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63910</w:t>
            </w:r>
          </w:p>
        </w:tc>
      </w:tr>
      <w:tr w:rsidR="00FE6FA1" w:rsidRPr="00FE6FA1" w14:paraId="532959F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4896FBA"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Dịch vụ thông tin khác chưa được phân vào đâu</w:t>
            </w:r>
          </w:p>
        </w:tc>
        <w:tc>
          <w:tcPr>
            <w:tcW w:w="900" w:type="pct"/>
            <w:tcBorders>
              <w:top w:val="nil"/>
              <w:left w:val="nil"/>
              <w:bottom w:val="dashed" w:sz="8" w:space="0" w:color="000000"/>
              <w:right w:val="dashed" w:sz="8" w:space="0" w:color="000000"/>
            </w:tcBorders>
            <w:shd w:val="clear" w:color="auto" w:fill="auto"/>
            <w:vAlign w:val="center"/>
            <w:hideMark/>
          </w:tcPr>
          <w:p w14:paraId="57903AB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63990</w:t>
            </w:r>
          </w:p>
        </w:tc>
      </w:tr>
      <w:tr w:rsidR="00FE6FA1" w:rsidRPr="00FE6FA1" w14:paraId="2F20E9BD"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46D509D"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2. Hoạt động xuất bản trực tuyến</w:t>
            </w:r>
          </w:p>
        </w:tc>
        <w:tc>
          <w:tcPr>
            <w:tcW w:w="900" w:type="pct"/>
            <w:tcBorders>
              <w:top w:val="nil"/>
              <w:left w:val="nil"/>
              <w:bottom w:val="dashed" w:sz="8" w:space="0" w:color="000000"/>
              <w:right w:val="dashed" w:sz="8" w:space="0" w:color="000000"/>
            </w:tcBorders>
            <w:shd w:val="clear" w:color="auto" w:fill="auto"/>
            <w:vAlign w:val="center"/>
            <w:hideMark/>
          </w:tcPr>
          <w:p w14:paraId="20BA88DA"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344E1BDB"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CB3C9A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Xuất bản sách trực tuyến</w:t>
            </w:r>
          </w:p>
        </w:tc>
        <w:tc>
          <w:tcPr>
            <w:tcW w:w="900" w:type="pct"/>
            <w:tcBorders>
              <w:top w:val="nil"/>
              <w:left w:val="nil"/>
              <w:bottom w:val="dashed" w:sz="8" w:space="0" w:color="000000"/>
              <w:right w:val="dashed" w:sz="8" w:space="0" w:color="000000"/>
            </w:tcBorders>
            <w:shd w:val="clear" w:color="auto" w:fill="auto"/>
            <w:vAlign w:val="center"/>
            <w:hideMark/>
          </w:tcPr>
          <w:p w14:paraId="384B1AC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58111</w:t>
            </w:r>
          </w:p>
        </w:tc>
      </w:tr>
      <w:tr w:rsidR="00FE6FA1" w:rsidRPr="00FE6FA1" w14:paraId="30BD7754"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38F6DD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Xuất bản các danh mục chỉ dẫn và địa chỉ trực tuyến (bao gồm hoạt động cung cấp bản đồ số)</w:t>
            </w:r>
          </w:p>
        </w:tc>
        <w:tc>
          <w:tcPr>
            <w:tcW w:w="900" w:type="pct"/>
            <w:tcBorders>
              <w:top w:val="nil"/>
              <w:left w:val="nil"/>
              <w:bottom w:val="dashed" w:sz="8" w:space="0" w:color="000000"/>
              <w:right w:val="dashed" w:sz="8" w:space="0" w:color="000000"/>
            </w:tcBorders>
            <w:shd w:val="clear" w:color="auto" w:fill="auto"/>
            <w:vAlign w:val="center"/>
            <w:hideMark/>
          </w:tcPr>
          <w:p w14:paraId="2074827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58121</w:t>
            </w:r>
          </w:p>
        </w:tc>
      </w:tr>
      <w:tr w:rsidR="00FE6FA1" w:rsidRPr="00FE6FA1" w14:paraId="0B4B453B"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F97AD86"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Xuất bản báo, tạp chí và các ấn phẩm định kỳ trực tuyến</w:t>
            </w:r>
          </w:p>
        </w:tc>
        <w:tc>
          <w:tcPr>
            <w:tcW w:w="900" w:type="pct"/>
            <w:tcBorders>
              <w:top w:val="nil"/>
              <w:left w:val="nil"/>
              <w:bottom w:val="dashed" w:sz="8" w:space="0" w:color="000000"/>
              <w:right w:val="dashed" w:sz="8" w:space="0" w:color="000000"/>
            </w:tcBorders>
            <w:shd w:val="clear" w:color="auto" w:fill="auto"/>
            <w:vAlign w:val="center"/>
            <w:hideMark/>
          </w:tcPr>
          <w:p w14:paraId="28E8EFF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58131</w:t>
            </w:r>
          </w:p>
        </w:tc>
      </w:tr>
      <w:tr w:rsidR="00FE6FA1" w:rsidRPr="00FE6FA1" w14:paraId="585850BD"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1ABA22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xuất bản trực tuyến khác</w:t>
            </w:r>
          </w:p>
        </w:tc>
        <w:tc>
          <w:tcPr>
            <w:tcW w:w="900" w:type="pct"/>
            <w:tcBorders>
              <w:top w:val="nil"/>
              <w:left w:val="nil"/>
              <w:bottom w:val="dashed" w:sz="8" w:space="0" w:color="000000"/>
              <w:right w:val="dashed" w:sz="8" w:space="0" w:color="000000"/>
            </w:tcBorders>
            <w:shd w:val="clear" w:color="auto" w:fill="auto"/>
            <w:vAlign w:val="center"/>
            <w:hideMark/>
          </w:tcPr>
          <w:p w14:paraId="1077A096"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58191</w:t>
            </w:r>
          </w:p>
        </w:tc>
      </w:tr>
      <w:tr w:rsidR="00FE6FA1" w:rsidRPr="00FE6FA1" w14:paraId="6A4018F2"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F1E4FFB"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3. Hoạt động sản xuất phim, video, audio, phát thanh, truyền hình trực tuyến</w:t>
            </w:r>
          </w:p>
        </w:tc>
        <w:tc>
          <w:tcPr>
            <w:tcW w:w="900" w:type="pct"/>
            <w:tcBorders>
              <w:top w:val="nil"/>
              <w:left w:val="nil"/>
              <w:bottom w:val="dashed" w:sz="8" w:space="0" w:color="000000"/>
              <w:right w:val="dashed" w:sz="8" w:space="0" w:color="000000"/>
            </w:tcBorders>
            <w:shd w:val="clear" w:color="auto" w:fill="auto"/>
            <w:vAlign w:val="center"/>
            <w:hideMark/>
          </w:tcPr>
          <w:p w14:paraId="58EF2A8C"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77A3EB2D"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3809DED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sản xuất phim video</w:t>
            </w:r>
          </w:p>
        </w:tc>
        <w:tc>
          <w:tcPr>
            <w:tcW w:w="900" w:type="pct"/>
            <w:tcBorders>
              <w:top w:val="nil"/>
              <w:left w:val="nil"/>
              <w:bottom w:val="dashed" w:sz="8" w:space="0" w:color="000000"/>
              <w:right w:val="dashed" w:sz="8" w:space="0" w:color="000000"/>
            </w:tcBorders>
            <w:shd w:val="clear" w:color="auto" w:fill="auto"/>
            <w:vAlign w:val="center"/>
            <w:hideMark/>
          </w:tcPr>
          <w:p w14:paraId="6DB5EF22"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59112</w:t>
            </w:r>
          </w:p>
        </w:tc>
      </w:tr>
      <w:tr w:rsidR="00FE6FA1" w:rsidRPr="00FE6FA1" w14:paraId="5683E803"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682190D"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phát hành phim điện ảnh, phim video và chương trình truyền hình</w:t>
            </w:r>
          </w:p>
        </w:tc>
        <w:tc>
          <w:tcPr>
            <w:tcW w:w="900" w:type="pct"/>
            <w:tcBorders>
              <w:top w:val="nil"/>
              <w:left w:val="nil"/>
              <w:bottom w:val="dashed" w:sz="8" w:space="0" w:color="000000"/>
              <w:right w:val="dashed" w:sz="8" w:space="0" w:color="000000"/>
            </w:tcBorders>
            <w:shd w:val="clear" w:color="auto" w:fill="auto"/>
            <w:vAlign w:val="center"/>
            <w:hideMark/>
          </w:tcPr>
          <w:p w14:paraId="280803B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59130</w:t>
            </w:r>
          </w:p>
        </w:tc>
      </w:tr>
      <w:tr w:rsidR="00FE6FA1" w:rsidRPr="00FE6FA1" w14:paraId="43040586"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D689515"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ghi âm và xuất bản âm nhạc</w:t>
            </w:r>
          </w:p>
        </w:tc>
        <w:tc>
          <w:tcPr>
            <w:tcW w:w="900" w:type="pct"/>
            <w:tcBorders>
              <w:top w:val="nil"/>
              <w:left w:val="nil"/>
              <w:bottom w:val="dashed" w:sz="8" w:space="0" w:color="000000"/>
              <w:right w:val="dashed" w:sz="8" w:space="0" w:color="000000"/>
            </w:tcBorders>
            <w:shd w:val="clear" w:color="auto" w:fill="auto"/>
            <w:vAlign w:val="center"/>
            <w:hideMark/>
          </w:tcPr>
          <w:p w14:paraId="502BFFE0"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59200</w:t>
            </w:r>
          </w:p>
        </w:tc>
      </w:tr>
      <w:tr w:rsidR="00FE6FA1" w:rsidRPr="00FE6FA1" w14:paraId="1D1D232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C54B4A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lastRenderedPageBreak/>
              <w:t>Hoạt động cung cấp chương trình truyền hình cáp, truyền hình vệ tinh và các chương trình truyền hình thuê bao khác</w:t>
            </w:r>
          </w:p>
        </w:tc>
        <w:tc>
          <w:tcPr>
            <w:tcW w:w="900" w:type="pct"/>
            <w:tcBorders>
              <w:top w:val="nil"/>
              <w:left w:val="nil"/>
              <w:bottom w:val="dashed" w:sz="8" w:space="0" w:color="000000"/>
              <w:right w:val="dashed" w:sz="8" w:space="0" w:color="000000"/>
            </w:tcBorders>
            <w:shd w:val="clear" w:color="auto" w:fill="auto"/>
            <w:vAlign w:val="center"/>
            <w:hideMark/>
          </w:tcPr>
          <w:p w14:paraId="28A355BE"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J 60220</w:t>
            </w:r>
          </w:p>
        </w:tc>
      </w:tr>
      <w:tr w:rsidR="00FE6FA1" w:rsidRPr="00FE6FA1" w14:paraId="73F109B3"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1DA73CD"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4. Hoạt động dịch vụ qua mạng internet</w:t>
            </w:r>
          </w:p>
        </w:tc>
        <w:tc>
          <w:tcPr>
            <w:tcW w:w="900" w:type="pct"/>
            <w:tcBorders>
              <w:top w:val="nil"/>
              <w:left w:val="nil"/>
              <w:bottom w:val="dashed" w:sz="8" w:space="0" w:color="000000"/>
              <w:right w:val="dashed" w:sz="8" w:space="0" w:color="000000"/>
            </w:tcBorders>
            <w:shd w:val="clear" w:color="auto" w:fill="auto"/>
            <w:vAlign w:val="center"/>
            <w:hideMark/>
          </w:tcPr>
          <w:p w14:paraId="349930C7"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530222B0"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10E0CD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i/>
                <w:iCs/>
                <w:sz w:val="24"/>
                <w:szCs w:val="24"/>
                <w:lang w:val="vi-VN"/>
              </w:rPr>
              <w:t>4.1 Hoạt động thương mại điện tử</w:t>
            </w:r>
          </w:p>
        </w:tc>
        <w:tc>
          <w:tcPr>
            <w:tcW w:w="900" w:type="pct"/>
            <w:tcBorders>
              <w:top w:val="nil"/>
              <w:left w:val="nil"/>
              <w:bottom w:val="dashed" w:sz="8" w:space="0" w:color="000000"/>
              <w:right w:val="dashed" w:sz="8" w:space="0" w:color="000000"/>
            </w:tcBorders>
            <w:shd w:val="clear" w:color="auto" w:fill="auto"/>
            <w:vAlign w:val="center"/>
            <w:hideMark/>
          </w:tcPr>
          <w:p w14:paraId="130F74D7"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4D70C35E"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3F9A354"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Bán lẻ theo yêu cầu đặt hàng qua bưu điện hoặc internet</w:t>
            </w:r>
          </w:p>
        </w:tc>
        <w:tc>
          <w:tcPr>
            <w:tcW w:w="900" w:type="pct"/>
            <w:tcBorders>
              <w:top w:val="nil"/>
              <w:left w:val="nil"/>
              <w:bottom w:val="dashed" w:sz="8" w:space="0" w:color="000000"/>
              <w:right w:val="dashed" w:sz="8" w:space="0" w:color="000000"/>
            </w:tcBorders>
            <w:shd w:val="clear" w:color="auto" w:fill="auto"/>
            <w:vAlign w:val="center"/>
            <w:hideMark/>
          </w:tcPr>
          <w:p w14:paraId="6AFB802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 47910</w:t>
            </w:r>
          </w:p>
        </w:tc>
      </w:tr>
      <w:tr w:rsidR="00FE6FA1" w:rsidRPr="00FE6FA1" w14:paraId="3CABF90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A03CD94"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Bán lẻ hình thức khác chưa được phân vào đâu</w:t>
            </w:r>
          </w:p>
        </w:tc>
        <w:tc>
          <w:tcPr>
            <w:tcW w:w="900" w:type="pct"/>
            <w:tcBorders>
              <w:top w:val="nil"/>
              <w:left w:val="nil"/>
              <w:bottom w:val="dashed" w:sz="8" w:space="0" w:color="000000"/>
              <w:right w:val="dashed" w:sz="8" w:space="0" w:color="000000"/>
            </w:tcBorders>
            <w:shd w:val="clear" w:color="auto" w:fill="auto"/>
            <w:vAlign w:val="center"/>
            <w:hideMark/>
          </w:tcPr>
          <w:p w14:paraId="7EF29E33"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G 47990</w:t>
            </w:r>
          </w:p>
        </w:tc>
      </w:tr>
      <w:tr w:rsidR="00FE6FA1" w:rsidRPr="00FE6FA1" w14:paraId="6DF9034A"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C7E1834"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i/>
                <w:iCs/>
                <w:sz w:val="24"/>
                <w:szCs w:val="24"/>
                <w:lang w:val="vi-VN"/>
              </w:rPr>
              <w:t>4.2 Hoạt động quảng cáo và nghiên cứu thị trường</w:t>
            </w:r>
          </w:p>
        </w:tc>
        <w:tc>
          <w:tcPr>
            <w:tcW w:w="900" w:type="pct"/>
            <w:tcBorders>
              <w:top w:val="nil"/>
              <w:left w:val="nil"/>
              <w:bottom w:val="dashed" w:sz="8" w:space="0" w:color="000000"/>
              <w:right w:val="dashed" w:sz="8" w:space="0" w:color="000000"/>
            </w:tcBorders>
            <w:shd w:val="clear" w:color="auto" w:fill="auto"/>
            <w:vAlign w:val="center"/>
            <w:hideMark/>
          </w:tcPr>
          <w:p w14:paraId="7C734A5E"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380D6CB9"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500139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Quảng cáo</w:t>
            </w:r>
          </w:p>
        </w:tc>
        <w:tc>
          <w:tcPr>
            <w:tcW w:w="900" w:type="pct"/>
            <w:tcBorders>
              <w:top w:val="nil"/>
              <w:left w:val="nil"/>
              <w:bottom w:val="dashed" w:sz="8" w:space="0" w:color="000000"/>
              <w:right w:val="dashed" w:sz="8" w:space="0" w:color="000000"/>
            </w:tcBorders>
            <w:shd w:val="clear" w:color="auto" w:fill="auto"/>
            <w:vAlign w:val="center"/>
            <w:hideMark/>
          </w:tcPr>
          <w:p w14:paraId="6EFB418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M 73100</w:t>
            </w:r>
          </w:p>
        </w:tc>
      </w:tr>
      <w:tr w:rsidR="00FE6FA1" w:rsidRPr="00FE6FA1" w14:paraId="728B1A02"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610D42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Nghiên cứu thị trường và thăm dò dư luận</w:t>
            </w:r>
          </w:p>
        </w:tc>
        <w:tc>
          <w:tcPr>
            <w:tcW w:w="900" w:type="pct"/>
            <w:tcBorders>
              <w:top w:val="nil"/>
              <w:left w:val="nil"/>
              <w:bottom w:val="dashed" w:sz="8" w:space="0" w:color="000000"/>
              <w:right w:val="dashed" w:sz="8" w:space="0" w:color="000000"/>
            </w:tcBorders>
            <w:shd w:val="clear" w:color="auto" w:fill="auto"/>
            <w:vAlign w:val="center"/>
            <w:hideMark/>
          </w:tcPr>
          <w:p w14:paraId="7EA7483C"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M 73200</w:t>
            </w:r>
          </w:p>
        </w:tc>
      </w:tr>
      <w:tr w:rsidR="00FE6FA1" w:rsidRPr="00FE6FA1" w14:paraId="792C22EA"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5D71B47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i/>
                <w:iCs/>
                <w:sz w:val="24"/>
                <w:szCs w:val="24"/>
                <w:lang w:val="vi-VN"/>
              </w:rPr>
              <w:t>4.3 Dịch vụ qua internet trong lĩnh vực tài chính, ngân hàng, bảo hiểm</w:t>
            </w:r>
          </w:p>
        </w:tc>
        <w:tc>
          <w:tcPr>
            <w:tcW w:w="900" w:type="pct"/>
            <w:tcBorders>
              <w:top w:val="nil"/>
              <w:left w:val="nil"/>
              <w:bottom w:val="dashed" w:sz="8" w:space="0" w:color="000000"/>
              <w:right w:val="dashed" w:sz="8" w:space="0" w:color="000000"/>
            </w:tcBorders>
            <w:shd w:val="clear" w:color="auto" w:fill="auto"/>
            <w:vAlign w:val="center"/>
            <w:hideMark/>
          </w:tcPr>
          <w:p w14:paraId="6E241450"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66E87375"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D4473E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trung gian tiền tệ khác</w:t>
            </w:r>
          </w:p>
        </w:tc>
        <w:tc>
          <w:tcPr>
            <w:tcW w:w="900" w:type="pct"/>
            <w:tcBorders>
              <w:top w:val="nil"/>
              <w:left w:val="nil"/>
              <w:bottom w:val="dashed" w:sz="8" w:space="0" w:color="000000"/>
              <w:right w:val="dashed" w:sz="8" w:space="0" w:color="000000"/>
            </w:tcBorders>
            <w:shd w:val="clear" w:color="auto" w:fill="auto"/>
            <w:vAlign w:val="center"/>
            <w:hideMark/>
          </w:tcPr>
          <w:p w14:paraId="361F395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K 64190</w:t>
            </w:r>
          </w:p>
        </w:tc>
      </w:tr>
      <w:tr w:rsidR="00FE6FA1" w:rsidRPr="00FE6FA1" w14:paraId="6E1A0683"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EA2451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cấp tín dụng khác</w:t>
            </w:r>
          </w:p>
        </w:tc>
        <w:tc>
          <w:tcPr>
            <w:tcW w:w="900" w:type="pct"/>
            <w:tcBorders>
              <w:top w:val="nil"/>
              <w:left w:val="nil"/>
              <w:bottom w:val="dashed" w:sz="8" w:space="0" w:color="000000"/>
              <w:right w:val="dashed" w:sz="8" w:space="0" w:color="000000"/>
            </w:tcBorders>
            <w:shd w:val="clear" w:color="auto" w:fill="auto"/>
            <w:vAlign w:val="center"/>
            <w:hideMark/>
          </w:tcPr>
          <w:p w14:paraId="324076CB"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K 64920</w:t>
            </w:r>
          </w:p>
        </w:tc>
      </w:tr>
      <w:tr w:rsidR="00FE6FA1" w:rsidRPr="00FE6FA1" w14:paraId="457B4EA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7778B55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dịch vụ tài chính khác chưa được phân vào đâu (trừ bảo hiểm và bảo hiểm xã hội)</w:t>
            </w:r>
          </w:p>
        </w:tc>
        <w:tc>
          <w:tcPr>
            <w:tcW w:w="900" w:type="pct"/>
            <w:tcBorders>
              <w:top w:val="nil"/>
              <w:left w:val="nil"/>
              <w:bottom w:val="dashed" w:sz="8" w:space="0" w:color="000000"/>
              <w:right w:val="dashed" w:sz="8" w:space="0" w:color="000000"/>
            </w:tcBorders>
            <w:shd w:val="clear" w:color="auto" w:fill="auto"/>
            <w:vAlign w:val="center"/>
            <w:hideMark/>
          </w:tcPr>
          <w:p w14:paraId="6CD1BE38"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K64990</w:t>
            </w:r>
          </w:p>
        </w:tc>
      </w:tr>
      <w:tr w:rsidR="00FE6FA1" w:rsidRPr="00FE6FA1" w14:paraId="21998EC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685FEB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Môi giới hợp đồng hàng hóa và chứng khoán</w:t>
            </w:r>
          </w:p>
        </w:tc>
        <w:tc>
          <w:tcPr>
            <w:tcW w:w="900" w:type="pct"/>
            <w:tcBorders>
              <w:top w:val="nil"/>
              <w:left w:val="nil"/>
              <w:bottom w:val="dashed" w:sz="8" w:space="0" w:color="000000"/>
              <w:right w:val="dashed" w:sz="8" w:space="0" w:color="000000"/>
            </w:tcBorders>
            <w:shd w:val="clear" w:color="auto" w:fill="auto"/>
            <w:vAlign w:val="center"/>
            <w:hideMark/>
          </w:tcPr>
          <w:p w14:paraId="7D899156"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K 66120</w:t>
            </w:r>
          </w:p>
        </w:tc>
      </w:tr>
      <w:tr w:rsidR="00FE6FA1" w:rsidRPr="00FE6FA1" w14:paraId="02B3A343"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1B07FA02"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hỗ trợ dịch vụ tài chính chưa được phân vào đâu</w:t>
            </w:r>
          </w:p>
        </w:tc>
        <w:tc>
          <w:tcPr>
            <w:tcW w:w="900" w:type="pct"/>
            <w:tcBorders>
              <w:top w:val="nil"/>
              <w:left w:val="nil"/>
              <w:bottom w:val="dashed" w:sz="8" w:space="0" w:color="000000"/>
              <w:right w:val="dashed" w:sz="8" w:space="0" w:color="000000"/>
            </w:tcBorders>
            <w:shd w:val="clear" w:color="auto" w:fill="auto"/>
            <w:vAlign w:val="center"/>
            <w:hideMark/>
          </w:tcPr>
          <w:p w14:paraId="1C0EE6A9"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K 66190</w:t>
            </w:r>
          </w:p>
        </w:tc>
      </w:tr>
      <w:tr w:rsidR="00FE6FA1" w:rsidRPr="00FE6FA1" w14:paraId="510699E4"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08AE7DA"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của đại lý và môi giới bảo hiểm</w:t>
            </w:r>
          </w:p>
        </w:tc>
        <w:tc>
          <w:tcPr>
            <w:tcW w:w="900" w:type="pct"/>
            <w:tcBorders>
              <w:top w:val="nil"/>
              <w:left w:val="nil"/>
              <w:bottom w:val="dashed" w:sz="8" w:space="0" w:color="000000"/>
              <w:right w:val="dashed" w:sz="8" w:space="0" w:color="000000"/>
            </w:tcBorders>
            <w:shd w:val="clear" w:color="auto" w:fill="auto"/>
            <w:vAlign w:val="center"/>
            <w:hideMark/>
          </w:tcPr>
          <w:p w14:paraId="2BED7DFA"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K 66220</w:t>
            </w:r>
          </w:p>
        </w:tc>
      </w:tr>
      <w:tr w:rsidR="00FE6FA1" w:rsidRPr="00FE6FA1" w14:paraId="28410DEE"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54A90E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hỗ trợ khác cho bảo hiểm và bảo hiểm xã hội</w:t>
            </w:r>
          </w:p>
        </w:tc>
        <w:tc>
          <w:tcPr>
            <w:tcW w:w="900" w:type="pct"/>
            <w:tcBorders>
              <w:top w:val="nil"/>
              <w:left w:val="nil"/>
              <w:bottom w:val="dashed" w:sz="8" w:space="0" w:color="000000"/>
              <w:right w:val="dashed" w:sz="8" w:space="0" w:color="000000"/>
            </w:tcBorders>
            <w:shd w:val="clear" w:color="auto" w:fill="auto"/>
            <w:vAlign w:val="center"/>
            <w:hideMark/>
          </w:tcPr>
          <w:p w14:paraId="18A5B5ED"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K 66290</w:t>
            </w:r>
          </w:p>
        </w:tc>
      </w:tr>
      <w:tr w:rsidR="00FE6FA1" w:rsidRPr="00FE6FA1" w14:paraId="52C33842"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62C02C37"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5. Hoạt động nghiên cứu về kỹ thuật và công nghệ</w:t>
            </w:r>
          </w:p>
        </w:tc>
        <w:tc>
          <w:tcPr>
            <w:tcW w:w="900" w:type="pct"/>
            <w:tcBorders>
              <w:top w:val="nil"/>
              <w:left w:val="nil"/>
              <w:bottom w:val="dashed" w:sz="8" w:space="0" w:color="000000"/>
              <w:right w:val="dashed" w:sz="8" w:space="0" w:color="000000"/>
            </w:tcBorders>
            <w:shd w:val="clear" w:color="auto" w:fill="auto"/>
            <w:vAlign w:val="center"/>
            <w:hideMark/>
          </w:tcPr>
          <w:p w14:paraId="016D2223"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r w:rsidR="00FE6FA1" w:rsidRPr="00FE6FA1" w14:paraId="345376D6"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65227E0"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Nghiên cứu khoa học và phát triển công nghệ trong lĩnh vực khoa học tự nhiên</w:t>
            </w:r>
          </w:p>
        </w:tc>
        <w:tc>
          <w:tcPr>
            <w:tcW w:w="900" w:type="pct"/>
            <w:tcBorders>
              <w:top w:val="nil"/>
              <w:left w:val="nil"/>
              <w:bottom w:val="dashed" w:sz="8" w:space="0" w:color="000000"/>
              <w:right w:val="dashed" w:sz="8" w:space="0" w:color="000000"/>
            </w:tcBorders>
            <w:shd w:val="clear" w:color="auto" w:fill="auto"/>
            <w:vAlign w:val="center"/>
            <w:hideMark/>
          </w:tcPr>
          <w:p w14:paraId="38D090E5"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M 72110</w:t>
            </w:r>
          </w:p>
        </w:tc>
      </w:tr>
      <w:tr w:rsidR="00FE6FA1" w:rsidRPr="00FE6FA1" w14:paraId="22D35768"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0102BAD3"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Nghiên cứu khoa học và phát triển công nghệ trong lĩnh vực khoa học kỹ thuật và công nghệ</w:t>
            </w:r>
          </w:p>
        </w:tc>
        <w:tc>
          <w:tcPr>
            <w:tcW w:w="900" w:type="pct"/>
            <w:tcBorders>
              <w:top w:val="nil"/>
              <w:left w:val="nil"/>
              <w:bottom w:val="dashed" w:sz="8" w:space="0" w:color="000000"/>
              <w:right w:val="dashed" w:sz="8" w:space="0" w:color="000000"/>
            </w:tcBorders>
            <w:shd w:val="clear" w:color="auto" w:fill="auto"/>
            <w:vAlign w:val="center"/>
            <w:hideMark/>
          </w:tcPr>
          <w:p w14:paraId="60C5E447"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M 72120</w:t>
            </w:r>
          </w:p>
        </w:tc>
      </w:tr>
      <w:tr w:rsidR="00FE6FA1" w:rsidRPr="00FE6FA1" w14:paraId="62A3CCA6"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20CCE708"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Hoạt động chuyên môn, khoa học và công nghệ khác còn lại chưa được phân vào đâu</w:t>
            </w:r>
          </w:p>
        </w:tc>
        <w:tc>
          <w:tcPr>
            <w:tcW w:w="900" w:type="pct"/>
            <w:tcBorders>
              <w:top w:val="nil"/>
              <w:left w:val="nil"/>
              <w:bottom w:val="dashed" w:sz="8" w:space="0" w:color="000000"/>
              <w:right w:val="dashed" w:sz="8" w:space="0" w:color="000000"/>
            </w:tcBorders>
            <w:shd w:val="clear" w:color="auto" w:fill="auto"/>
            <w:vAlign w:val="center"/>
            <w:hideMark/>
          </w:tcPr>
          <w:p w14:paraId="6FC7E4DC" w14:textId="77777777" w:rsidR="00FE6FA1" w:rsidRPr="00FE6FA1" w:rsidRDefault="00FE6FA1" w:rsidP="00FE6FA1">
            <w:pPr>
              <w:spacing w:before="120" w:after="120" w:line="234" w:lineRule="atLeast"/>
              <w:jc w:val="center"/>
              <w:rPr>
                <w:rFonts w:ascii="Times New Roman" w:eastAsia="Times New Roman" w:hAnsi="Times New Roman" w:cs="Times New Roman"/>
                <w:sz w:val="24"/>
                <w:szCs w:val="24"/>
              </w:rPr>
            </w:pPr>
            <w:r w:rsidRPr="00FE6FA1">
              <w:rPr>
                <w:rFonts w:ascii="Times New Roman" w:eastAsia="Times New Roman" w:hAnsi="Times New Roman" w:cs="Times New Roman"/>
                <w:sz w:val="24"/>
                <w:szCs w:val="24"/>
                <w:lang w:val="vi-VN"/>
              </w:rPr>
              <w:t>M 74909</w:t>
            </w:r>
          </w:p>
        </w:tc>
      </w:tr>
      <w:tr w:rsidR="00FE6FA1" w:rsidRPr="00FE6FA1" w14:paraId="6CDC3D6C" w14:textId="77777777" w:rsidTr="00FE6FA1">
        <w:tc>
          <w:tcPr>
            <w:tcW w:w="4050" w:type="pct"/>
            <w:tcBorders>
              <w:top w:val="nil"/>
              <w:left w:val="dashed" w:sz="8" w:space="0" w:color="000000"/>
              <w:bottom w:val="dashed" w:sz="8" w:space="0" w:color="000000"/>
              <w:right w:val="dashed" w:sz="8" w:space="0" w:color="000000"/>
            </w:tcBorders>
            <w:shd w:val="clear" w:color="auto" w:fill="auto"/>
            <w:vAlign w:val="center"/>
            <w:hideMark/>
          </w:tcPr>
          <w:p w14:paraId="40EED88B" w14:textId="77777777" w:rsidR="00FE6FA1" w:rsidRPr="00FE6FA1" w:rsidRDefault="00FE6FA1" w:rsidP="00FE6FA1">
            <w:pPr>
              <w:spacing w:before="120" w:after="120" w:line="234" w:lineRule="atLeast"/>
              <w:rPr>
                <w:rFonts w:ascii="Times New Roman" w:eastAsia="Times New Roman" w:hAnsi="Times New Roman" w:cs="Times New Roman"/>
                <w:sz w:val="24"/>
                <w:szCs w:val="24"/>
              </w:rPr>
            </w:pPr>
            <w:r w:rsidRPr="00FE6FA1">
              <w:rPr>
                <w:rFonts w:ascii="Times New Roman" w:eastAsia="Times New Roman" w:hAnsi="Times New Roman" w:cs="Times New Roman"/>
                <w:b/>
                <w:bCs/>
                <w:sz w:val="24"/>
                <w:szCs w:val="24"/>
                <w:lang w:val="vi-VN"/>
              </w:rPr>
              <w:t>6. Dịch vụ nền tảng và dịch vụ số khác trên mạng internet</w:t>
            </w:r>
          </w:p>
        </w:tc>
        <w:tc>
          <w:tcPr>
            <w:tcW w:w="900" w:type="pct"/>
            <w:tcBorders>
              <w:top w:val="nil"/>
              <w:left w:val="nil"/>
              <w:bottom w:val="dashed" w:sz="8" w:space="0" w:color="000000"/>
              <w:right w:val="dashed" w:sz="8" w:space="0" w:color="000000"/>
            </w:tcBorders>
            <w:shd w:val="clear" w:color="auto" w:fill="auto"/>
            <w:vAlign w:val="center"/>
            <w:hideMark/>
          </w:tcPr>
          <w:p w14:paraId="25F616FA" w14:textId="77777777" w:rsidR="00FE6FA1" w:rsidRPr="00FE6FA1" w:rsidRDefault="00FE6FA1" w:rsidP="00FE6FA1">
            <w:pPr>
              <w:spacing w:after="0" w:line="240" w:lineRule="auto"/>
              <w:rPr>
                <w:rFonts w:ascii="Times New Roman" w:eastAsia="Times New Roman" w:hAnsi="Times New Roman" w:cs="Times New Roman"/>
                <w:sz w:val="24"/>
                <w:szCs w:val="24"/>
              </w:rPr>
            </w:pPr>
          </w:p>
        </w:tc>
      </w:tr>
    </w:tbl>
    <w:p w14:paraId="582D58CF" w14:textId="77777777" w:rsidR="00FE6FA1" w:rsidRPr="00FE6FA1" w:rsidRDefault="00FE6FA1" w:rsidP="00FE6FA1">
      <w:pPr>
        <w:shd w:val="clear" w:color="auto" w:fill="FFFFFF"/>
        <w:spacing w:before="120" w:after="120" w:line="234" w:lineRule="atLeast"/>
        <w:rPr>
          <w:rFonts w:ascii="Arial" w:eastAsia="Times New Roman" w:hAnsi="Arial" w:cs="Arial"/>
          <w:color w:val="000000"/>
          <w:sz w:val="18"/>
          <w:szCs w:val="18"/>
        </w:rPr>
      </w:pPr>
    </w:p>
    <w:p w14:paraId="5EB4F1B6" w14:textId="77777777" w:rsidR="00FE6FA1" w:rsidRPr="00FE6FA1" w:rsidRDefault="00FE6FA1" w:rsidP="00FE6FA1">
      <w:pPr>
        <w:shd w:val="clear" w:color="auto" w:fill="FFFFFF"/>
        <w:spacing w:after="0" w:line="240" w:lineRule="auto"/>
        <w:rPr>
          <w:rFonts w:ascii="Arial" w:eastAsia="Times New Roman" w:hAnsi="Arial" w:cs="Arial"/>
          <w:color w:val="000000"/>
          <w:sz w:val="18"/>
          <w:szCs w:val="18"/>
        </w:rPr>
      </w:pPr>
      <w:r w:rsidRPr="00FE6FA1">
        <w:rPr>
          <w:rFonts w:ascii="Arial" w:eastAsia="Times New Roman" w:hAnsi="Arial" w:cs="Arial"/>
          <w:color w:val="000000"/>
          <w:sz w:val="18"/>
          <w:szCs w:val="18"/>
        </w:rPr>
        <w:pict w14:anchorId="539E4025">
          <v:rect id="_x0000_i1025" style="width:154.45pt;height:.5pt" o:hrpct="330" o:hrstd="t" o:hr="t" fillcolor="#a0a0a0" stroked="f"/>
        </w:pict>
      </w:r>
    </w:p>
    <w:p w14:paraId="5EA9BE43" w14:textId="77777777" w:rsidR="00FE6FA1" w:rsidRPr="00FE6FA1" w:rsidRDefault="00FE6FA1" w:rsidP="00FE6FA1">
      <w:pPr>
        <w:shd w:val="clear" w:color="auto" w:fill="FFFFFF"/>
        <w:spacing w:after="0" w:line="234" w:lineRule="atLeast"/>
        <w:ind w:left="2" w:hanging="2"/>
        <w:rPr>
          <w:rFonts w:ascii="Arial" w:eastAsia="Times New Roman" w:hAnsi="Arial" w:cs="Arial"/>
          <w:color w:val="000000"/>
          <w:sz w:val="18"/>
          <w:szCs w:val="18"/>
        </w:rPr>
      </w:pPr>
      <w:bookmarkStart w:id="1" w:name="_ftn1"/>
      <w:bookmarkEnd w:id="1"/>
      <w:r w:rsidRPr="00FE6FA1">
        <w:rPr>
          <w:rFonts w:ascii="Arial" w:eastAsia="Times New Roman" w:hAnsi="Arial" w:cs="Arial"/>
          <w:color w:val="000000"/>
          <w:sz w:val="18"/>
          <w:szCs w:val="18"/>
          <w:lang w:val="vi-VN"/>
        </w:rPr>
        <w:t>*1 </w:t>
      </w:r>
      <w:r w:rsidRPr="00FE6FA1">
        <w:rPr>
          <w:rFonts w:ascii="Arial" w:eastAsia="Times New Roman" w:hAnsi="Arial" w:cs="Arial"/>
          <w:i/>
          <w:iCs/>
          <w:color w:val="000000"/>
          <w:sz w:val="18"/>
          <w:szCs w:val="18"/>
          <w:lang w:val="vi-VN"/>
        </w:rPr>
        <w:t>Các mã ngành kinh tế được nêu tại </w:t>
      </w:r>
      <w:hyperlink r:id="rId5" w:tgtFrame="_blank" w:tooltip="quyết định số 27/2018/qđ-ttg ngày 06 tháng 07 năm 2018" w:history="1">
        <w:r w:rsidRPr="00FE6FA1">
          <w:rPr>
            <w:rFonts w:ascii="Arial" w:eastAsia="Times New Roman" w:hAnsi="Arial" w:cs="Arial"/>
            <w:i/>
            <w:iCs/>
            <w:color w:val="0000FF"/>
            <w:sz w:val="18"/>
            <w:szCs w:val="18"/>
            <w:u w:val="single"/>
            <w:lang w:val="vi-VN"/>
          </w:rPr>
          <w:t>Quyết định số 27/2018/QĐ-TTg ngày 06/7/2018</w:t>
        </w:r>
      </w:hyperlink>
      <w:r w:rsidRPr="00FE6FA1">
        <w:rPr>
          <w:rFonts w:ascii="Arial" w:eastAsia="Times New Roman" w:hAnsi="Arial" w:cs="Arial"/>
          <w:i/>
          <w:iCs/>
          <w:color w:val="000000"/>
          <w:sz w:val="18"/>
          <w:szCs w:val="18"/>
          <w:lang w:val="vi-VN"/>
        </w:rPr>
        <w:t> của Thủ tướng Chính phủ ban hành Hệ thống ngành kinh tế Việt Nam</w:t>
      </w:r>
    </w:p>
    <w:p w14:paraId="2D3900E9" w14:textId="77777777" w:rsidR="003C0CB8" w:rsidRPr="00FE6FA1" w:rsidRDefault="003C0CB8" w:rsidP="00FE6FA1"/>
    <w:sectPr w:rsidR="003C0CB8" w:rsidRPr="00FE6FA1" w:rsidSect="003C0CB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B8"/>
    <w:rsid w:val="003C0CB8"/>
    <w:rsid w:val="00425AB5"/>
    <w:rsid w:val="004751B9"/>
    <w:rsid w:val="005A644C"/>
    <w:rsid w:val="00FB722D"/>
    <w:rsid w:val="00FE6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7CA9"/>
  <w15:chartTrackingRefBased/>
  <w15:docId w15:val="{4E497042-7A85-408F-806A-AF49FCCB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0CB8"/>
    <w:rPr>
      <w:b/>
      <w:bCs/>
    </w:rPr>
  </w:style>
  <w:style w:type="character" w:styleId="Emphasis">
    <w:name w:val="Emphasis"/>
    <w:basedOn w:val="DefaultParagraphFont"/>
    <w:uiPriority w:val="20"/>
    <w:qFormat/>
    <w:rsid w:val="003C0CB8"/>
    <w:rPr>
      <w:i/>
      <w:iCs/>
    </w:rPr>
  </w:style>
  <w:style w:type="character" w:styleId="Hyperlink">
    <w:name w:val="Hyperlink"/>
    <w:basedOn w:val="DefaultParagraphFont"/>
    <w:uiPriority w:val="99"/>
    <w:semiHidden/>
    <w:unhideWhenUsed/>
    <w:rsid w:val="003C0CB8"/>
    <w:rPr>
      <w:color w:val="0000FF"/>
      <w:u w:val="single"/>
    </w:rPr>
  </w:style>
  <w:style w:type="paragraph" w:customStyle="1" w:styleId="msonormal0">
    <w:name w:val="msonormal"/>
    <w:basedOn w:val="Normal"/>
    <w:rsid w:val="00FE6FA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6F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0561">
      <w:bodyDiv w:val="1"/>
      <w:marLeft w:val="0"/>
      <w:marRight w:val="0"/>
      <w:marTop w:val="0"/>
      <w:marBottom w:val="0"/>
      <w:divBdr>
        <w:top w:val="none" w:sz="0" w:space="0" w:color="auto"/>
        <w:left w:val="none" w:sz="0" w:space="0" w:color="auto"/>
        <w:bottom w:val="none" w:sz="0" w:space="0" w:color="auto"/>
        <w:right w:val="none" w:sz="0" w:space="0" w:color="auto"/>
      </w:divBdr>
    </w:div>
    <w:div w:id="898905321">
      <w:bodyDiv w:val="1"/>
      <w:marLeft w:val="0"/>
      <w:marRight w:val="0"/>
      <w:marTop w:val="0"/>
      <w:marBottom w:val="0"/>
      <w:divBdr>
        <w:top w:val="none" w:sz="0" w:space="0" w:color="auto"/>
        <w:left w:val="none" w:sz="0" w:space="0" w:color="auto"/>
        <w:bottom w:val="none" w:sz="0" w:space="0" w:color="auto"/>
        <w:right w:val="none" w:sz="0" w:space="0" w:color="auto"/>
      </w:divBdr>
      <w:divsChild>
        <w:div w:id="468281818">
          <w:marLeft w:val="0"/>
          <w:marRight w:val="0"/>
          <w:marTop w:val="0"/>
          <w:marBottom w:val="0"/>
          <w:divBdr>
            <w:top w:val="none" w:sz="0" w:space="0" w:color="auto"/>
            <w:left w:val="none" w:sz="0" w:space="0" w:color="auto"/>
            <w:bottom w:val="none" w:sz="0" w:space="0" w:color="auto"/>
            <w:right w:val="none" w:sz="0" w:space="0" w:color="auto"/>
          </w:divBdr>
        </w:div>
        <w:div w:id="777408949">
          <w:marLeft w:val="0"/>
          <w:marRight w:val="0"/>
          <w:marTop w:val="0"/>
          <w:marBottom w:val="0"/>
          <w:divBdr>
            <w:top w:val="none" w:sz="0" w:space="0" w:color="auto"/>
            <w:left w:val="none" w:sz="0" w:space="0" w:color="auto"/>
            <w:bottom w:val="none" w:sz="0" w:space="0" w:color="auto"/>
            <w:right w:val="none" w:sz="0" w:space="0" w:color="auto"/>
          </w:divBdr>
          <w:divsChild>
            <w:div w:id="1844469766">
              <w:marLeft w:val="0"/>
              <w:marRight w:val="0"/>
              <w:marTop w:val="0"/>
              <w:marBottom w:val="0"/>
              <w:divBdr>
                <w:top w:val="none" w:sz="0" w:space="0" w:color="auto"/>
                <w:left w:val="none" w:sz="0" w:space="0" w:color="auto"/>
                <w:bottom w:val="none" w:sz="0" w:space="0" w:color="auto"/>
                <w:right w:val="none" w:sz="0" w:space="0" w:color="auto"/>
              </w:divBdr>
            </w:div>
            <w:div w:id="16487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711">
      <w:bodyDiv w:val="1"/>
      <w:marLeft w:val="0"/>
      <w:marRight w:val="0"/>
      <w:marTop w:val="0"/>
      <w:marBottom w:val="0"/>
      <w:divBdr>
        <w:top w:val="none" w:sz="0" w:space="0" w:color="auto"/>
        <w:left w:val="none" w:sz="0" w:space="0" w:color="auto"/>
        <w:bottom w:val="none" w:sz="0" w:space="0" w:color="auto"/>
        <w:right w:val="none" w:sz="0" w:space="0" w:color="auto"/>
      </w:divBdr>
    </w:div>
    <w:div w:id="1533878611">
      <w:bodyDiv w:val="1"/>
      <w:marLeft w:val="0"/>
      <w:marRight w:val="0"/>
      <w:marTop w:val="0"/>
      <w:marBottom w:val="0"/>
      <w:divBdr>
        <w:top w:val="none" w:sz="0" w:space="0" w:color="auto"/>
        <w:left w:val="none" w:sz="0" w:space="0" w:color="auto"/>
        <w:bottom w:val="none" w:sz="0" w:space="0" w:color="auto"/>
        <w:right w:val="none" w:sz="0" w:space="0" w:color="auto"/>
      </w:divBdr>
    </w:div>
    <w:div w:id="19660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vinaseco.vn/search/quyet-dinh-272018qd-ttg-ve-he-thong-nganh-kinh-te-viet-nam-do-thu-tuong-chinh-phu-ban-hanh-75277" TargetMode="External"/><Relationship Id="rId4" Type="http://schemas.openxmlformats.org/officeDocument/2006/relationships/hyperlink" Target="https://doc.vinaseco.vn/search/nghi-dinh-172017nd-cp-quy-dinh-chuc-nang-nhiem-vu-quyen-han-va-co-cau-to-chuc-cua-bo-thong-tin-va-truyen-thong-109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3339</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THAM-PC</dc:creator>
  <cp:keywords/>
  <dc:description/>
  <cp:lastModifiedBy>THAM-PC</cp:lastModifiedBy>
  <cp:revision>2</cp:revision>
  <dcterms:created xsi:type="dcterms:W3CDTF">2022-07-11T02:25:00Z</dcterms:created>
  <dcterms:modified xsi:type="dcterms:W3CDTF">2022-07-11T02:25:00Z</dcterms:modified>
</cp:coreProperties>
</file>