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886EB0" w:rsidRPr="0068543C" w14:paraId="3BE48F79" w14:textId="77777777" w:rsidTr="00B32E98">
        <w:tc>
          <w:tcPr>
            <w:tcW w:w="3348" w:type="dxa"/>
          </w:tcPr>
          <w:p w14:paraId="55D61244" w14:textId="77777777" w:rsidR="00886EB0" w:rsidRPr="0068543C" w:rsidRDefault="00886EB0" w:rsidP="00B32E98">
            <w:pPr>
              <w:spacing w:before="120"/>
              <w:jc w:val="center"/>
              <w:rPr>
                <w:rFonts w:ascii="Arial" w:eastAsia="Times New Roman" w:hAnsi="Arial" w:cs="Arial"/>
                <w:b/>
                <w:sz w:val="20"/>
                <w:szCs w:val="20"/>
              </w:rPr>
            </w:pPr>
            <w:bookmarkStart w:id="0" w:name="_GoBack"/>
            <w:bookmarkEnd w:id="0"/>
            <w:r w:rsidRPr="0068543C">
              <w:rPr>
                <w:rFonts w:ascii="Arial" w:eastAsia="Times New Roman" w:hAnsi="Arial" w:cs="Arial"/>
                <w:b/>
                <w:sz w:val="20"/>
                <w:szCs w:val="20"/>
              </w:rPr>
              <w:t>CHÍNH PHỦ</w:t>
            </w:r>
            <w:r w:rsidRPr="0068543C">
              <w:rPr>
                <w:rFonts w:ascii="Arial" w:eastAsia="Times New Roman" w:hAnsi="Arial" w:cs="Arial"/>
                <w:b/>
                <w:sz w:val="20"/>
                <w:szCs w:val="20"/>
              </w:rPr>
              <w:br/>
              <w:t>-------</w:t>
            </w:r>
          </w:p>
        </w:tc>
        <w:tc>
          <w:tcPr>
            <w:tcW w:w="5508" w:type="dxa"/>
          </w:tcPr>
          <w:p w14:paraId="10879179" w14:textId="77777777" w:rsidR="00886EB0" w:rsidRPr="0068543C" w:rsidRDefault="00886EB0" w:rsidP="00B32E98">
            <w:pPr>
              <w:spacing w:before="120"/>
              <w:jc w:val="center"/>
              <w:rPr>
                <w:rFonts w:ascii="Arial" w:eastAsia="Times New Roman" w:hAnsi="Arial" w:cs="Arial"/>
                <w:sz w:val="20"/>
                <w:szCs w:val="20"/>
              </w:rPr>
            </w:pPr>
            <w:r w:rsidRPr="0068543C">
              <w:rPr>
                <w:rFonts w:ascii="Arial" w:eastAsia="Times New Roman" w:hAnsi="Arial" w:cs="Arial"/>
                <w:b/>
                <w:sz w:val="20"/>
                <w:szCs w:val="20"/>
              </w:rPr>
              <w:t>CỘNG HÒA XÃ HỘI CHỦ NGHĨA VIỆT NAM</w:t>
            </w:r>
            <w:r w:rsidRPr="0068543C">
              <w:rPr>
                <w:rFonts w:ascii="Arial" w:eastAsia="Times New Roman" w:hAnsi="Arial" w:cs="Arial"/>
                <w:b/>
                <w:sz w:val="20"/>
                <w:szCs w:val="20"/>
              </w:rPr>
              <w:br/>
              <w:t xml:space="preserve">Độc lập - Tự do - Hạnh phúc </w:t>
            </w:r>
            <w:r w:rsidRPr="0068543C">
              <w:rPr>
                <w:rFonts w:ascii="Arial" w:eastAsia="Times New Roman" w:hAnsi="Arial" w:cs="Arial"/>
                <w:b/>
                <w:sz w:val="20"/>
                <w:szCs w:val="20"/>
              </w:rPr>
              <w:br/>
              <w:t>---------------</w:t>
            </w:r>
          </w:p>
        </w:tc>
      </w:tr>
      <w:tr w:rsidR="00886EB0" w:rsidRPr="0068543C" w14:paraId="7AE6030C" w14:textId="77777777" w:rsidTr="00B32E98">
        <w:tc>
          <w:tcPr>
            <w:tcW w:w="3348" w:type="dxa"/>
          </w:tcPr>
          <w:p w14:paraId="4A60D77E" w14:textId="77777777" w:rsidR="00886EB0" w:rsidRPr="0068543C" w:rsidRDefault="00886EB0" w:rsidP="00B32E98">
            <w:pPr>
              <w:spacing w:before="120"/>
              <w:jc w:val="center"/>
              <w:rPr>
                <w:rFonts w:ascii="Arial" w:eastAsia="Times New Roman" w:hAnsi="Arial" w:cs="Arial"/>
                <w:sz w:val="20"/>
                <w:szCs w:val="20"/>
              </w:rPr>
            </w:pPr>
            <w:r w:rsidRPr="0068543C">
              <w:rPr>
                <w:rFonts w:ascii="Arial" w:eastAsia="Times New Roman" w:hAnsi="Arial" w:cs="Arial"/>
                <w:sz w:val="20"/>
                <w:szCs w:val="20"/>
              </w:rPr>
              <w:t xml:space="preserve">Số: </w:t>
            </w:r>
            <w:r w:rsidRPr="0068543C">
              <w:rPr>
                <w:rFonts w:ascii="Arial" w:eastAsia="Times New Roman" w:hAnsi="Arial" w:cs="Arial"/>
                <w:sz w:val="20"/>
                <w:szCs w:val="20"/>
                <w:lang w:val="en-US"/>
              </w:rPr>
              <w:t>103</w:t>
            </w:r>
            <w:r w:rsidRPr="0068543C">
              <w:rPr>
                <w:rFonts w:ascii="Arial" w:eastAsia="Times New Roman" w:hAnsi="Arial" w:cs="Arial"/>
                <w:sz w:val="20"/>
                <w:szCs w:val="20"/>
              </w:rPr>
              <w:t>/2016/NĐ-CP</w:t>
            </w:r>
          </w:p>
        </w:tc>
        <w:tc>
          <w:tcPr>
            <w:tcW w:w="5508" w:type="dxa"/>
          </w:tcPr>
          <w:p w14:paraId="0037E201" w14:textId="77777777" w:rsidR="00886EB0" w:rsidRPr="0068543C" w:rsidRDefault="00886EB0" w:rsidP="00B32E98">
            <w:pPr>
              <w:spacing w:before="120"/>
              <w:jc w:val="right"/>
              <w:rPr>
                <w:rFonts w:ascii="Arial" w:eastAsia="Times New Roman" w:hAnsi="Arial" w:cs="Arial"/>
                <w:i/>
                <w:sz w:val="20"/>
                <w:szCs w:val="20"/>
              </w:rPr>
            </w:pPr>
            <w:r w:rsidRPr="0068543C">
              <w:rPr>
                <w:rFonts w:ascii="Arial" w:eastAsia="Times New Roman" w:hAnsi="Arial" w:cs="Arial"/>
                <w:i/>
                <w:sz w:val="20"/>
                <w:szCs w:val="20"/>
              </w:rPr>
              <w:t xml:space="preserve">Hà Nội, ngày 01 tháng </w:t>
            </w:r>
            <w:r w:rsidR="009A258A" w:rsidRPr="006433C3">
              <w:rPr>
                <w:rFonts w:ascii="Arial" w:eastAsia="Times New Roman" w:hAnsi="Arial" w:cs="Arial"/>
                <w:i/>
                <w:sz w:val="20"/>
                <w:szCs w:val="20"/>
              </w:rPr>
              <w:t>0</w:t>
            </w:r>
            <w:r w:rsidRPr="0068543C">
              <w:rPr>
                <w:rFonts w:ascii="Arial" w:eastAsia="Times New Roman" w:hAnsi="Arial" w:cs="Arial"/>
                <w:i/>
                <w:sz w:val="20"/>
                <w:szCs w:val="20"/>
              </w:rPr>
              <w:t>7 năm 2016</w:t>
            </w:r>
          </w:p>
        </w:tc>
      </w:tr>
    </w:tbl>
    <w:p w14:paraId="650FD686" w14:textId="77777777" w:rsidR="00886EB0" w:rsidRPr="006433C3" w:rsidRDefault="00886EB0" w:rsidP="00024F8D">
      <w:pPr>
        <w:spacing w:before="120"/>
        <w:rPr>
          <w:rFonts w:ascii="Arial" w:hAnsi="Arial" w:cs="Arial"/>
          <w:sz w:val="20"/>
        </w:rPr>
      </w:pPr>
    </w:p>
    <w:p w14:paraId="2BA5C1F3" w14:textId="77777777" w:rsidR="006717B6" w:rsidRPr="0068543C" w:rsidRDefault="006717B6" w:rsidP="00024F8D">
      <w:pPr>
        <w:spacing w:before="120"/>
        <w:jc w:val="center"/>
        <w:rPr>
          <w:rFonts w:ascii="Arial" w:hAnsi="Arial" w:cs="Arial"/>
          <w:b/>
        </w:rPr>
      </w:pPr>
      <w:bookmarkStart w:id="1" w:name="loai_1"/>
      <w:r w:rsidRPr="0068543C">
        <w:rPr>
          <w:rFonts w:ascii="Arial" w:hAnsi="Arial" w:cs="Arial"/>
          <w:b/>
        </w:rPr>
        <w:t>NGHỊ ĐỊNH</w:t>
      </w:r>
      <w:bookmarkEnd w:id="1"/>
    </w:p>
    <w:p w14:paraId="110E5701" w14:textId="77777777" w:rsidR="006717B6" w:rsidRPr="006433C3" w:rsidRDefault="000B16F5" w:rsidP="00024F8D">
      <w:pPr>
        <w:spacing w:before="120"/>
        <w:jc w:val="center"/>
        <w:rPr>
          <w:rFonts w:ascii="Arial" w:hAnsi="Arial" w:cs="Arial"/>
          <w:sz w:val="20"/>
        </w:rPr>
      </w:pPr>
      <w:bookmarkStart w:id="2" w:name="loai_1_name"/>
      <w:r w:rsidRPr="006433C3">
        <w:rPr>
          <w:rFonts w:ascii="Arial" w:hAnsi="Arial" w:cs="Arial"/>
          <w:sz w:val="20"/>
        </w:rPr>
        <w:t>QUY ĐỊNH VỀ BẢO ĐẢM AN TOÀN SINH HỌC TẠI PHÒNG XÉT NGHIỆM</w:t>
      </w:r>
      <w:bookmarkEnd w:id="2"/>
    </w:p>
    <w:p w14:paraId="6E2C7F07" w14:textId="77777777" w:rsidR="006717B6" w:rsidRPr="0068543C" w:rsidRDefault="006717B6" w:rsidP="00024F8D">
      <w:pPr>
        <w:spacing w:before="120"/>
        <w:rPr>
          <w:rFonts w:ascii="Arial" w:hAnsi="Arial" w:cs="Arial"/>
          <w:i/>
          <w:sz w:val="20"/>
        </w:rPr>
      </w:pPr>
      <w:r w:rsidRPr="0068543C">
        <w:rPr>
          <w:rFonts w:ascii="Arial" w:hAnsi="Arial" w:cs="Arial"/>
          <w:i/>
          <w:sz w:val="20"/>
        </w:rPr>
        <w:t>Căn cứ Luật tổ chức Chính phủ ngày 19 tháng 6 năm 2015;</w:t>
      </w:r>
    </w:p>
    <w:p w14:paraId="3C121C31" w14:textId="77777777" w:rsidR="006717B6" w:rsidRPr="0068543C" w:rsidRDefault="006717B6" w:rsidP="00024F8D">
      <w:pPr>
        <w:spacing w:before="120"/>
        <w:rPr>
          <w:rFonts w:ascii="Arial" w:hAnsi="Arial" w:cs="Arial"/>
          <w:i/>
          <w:sz w:val="20"/>
        </w:rPr>
      </w:pPr>
      <w:r w:rsidRPr="0068543C">
        <w:rPr>
          <w:rFonts w:ascii="Arial" w:hAnsi="Arial" w:cs="Arial"/>
          <w:i/>
          <w:sz w:val="20"/>
        </w:rPr>
        <w:t>Căn cứ Luật phòng, chống bệnh truyền nhiễm ngày 21 tháng</w:t>
      </w:r>
      <w:r w:rsidR="00886EB0" w:rsidRPr="0068543C">
        <w:rPr>
          <w:rFonts w:ascii="Arial" w:hAnsi="Arial" w:cs="Arial"/>
          <w:i/>
          <w:sz w:val="20"/>
        </w:rPr>
        <w:t xml:space="preserve"> </w:t>
      </w:r>
      <w:r w:rsidR="000B16F5" w:rsidRPr="006433C3">
        <w:rPr>
          <w:rFonts w:ascii="Arial" w:hAnsi="Arial" w:cs="Arial"/>
          <w:i/>
          <w:sz w:val="20"/>
        </w:rPr>
        <w:t xml:space="preserve">11 </w:t>
      </w:r>
      <w:r w:rsidRPr="0068543C">
        <w:rPr>
          <w:rFonts w:ascii="Arial" w:hAnsi="Arial" w:cs="Arial"/>
          <w:i/>
          <w:sz w:val="20"/>
        </w:rPr>
        <w:t>năm 2007;</w:t>
      </w:r>
    </w:p>
    <w:p w14:paraId="1DD045F7" w14:textId="77777777" w:rsidR="006717B6" w:rsidRPr="0068543C" w:rsidRDefault="006717B6" w:rsidP="00024F8D">
      <w:pPr>
        <w:spacing w:before="120"/>
        <w:rPr>
          <w:rFonts w:ascii="Arial" w:hAnsi="Arial" w:cs="Arial"/>
          <w:i/>
          <w:sz w:val="20"/>
        </w:rPr>
      </w:pPr>
      <w:r w:rsidRPr="0068543C">
        <w:rPr>
          <w:rFonts w:ascii="Arial" w:hAnsi="Arial" w:cs="Arial"/>
          <w:i/>
          <w:sz w:val="20"/>
        </w:rPr>
        <w:t>Căn cứ Luật đầu tư ngày 26 tháng 11 năm 2014;</w:t>
      </w:r>
    </w:p>
    <w:p w14:paraId="5A18D71E" w14:textId="77777777" w:rsidR="006717B6" w:rsidRPr="0068543C" w:rsidRDefault="006717B6" w:rsidP="00024F8D">
      <w:pPr>
        <w:spacing w:before="120"/>
        <w:rPr>
          <w:rFonts w:ascii="Arial" w:hAnsi="Arial" w:cs="Arial"/>
          <w:i/>
          <w:sz w:val="20"/>
        </w:rPr>
      </w:pPr>
      <w:r w:rsidRPr="0068543C">
        <w:rPr>
          <w:rFonts w:ascii="Arial" w:hAnsi="Arial" w:cs="Arial"/>
          <w:i/>
          <w:sz w:val="20"/>
        </w:rPr>
        <w:t>Xét đ</w:t>
      </w:r>
      <w:r w:rsidR="000B16F5" w:rsidRPr="006433C3">
        <w:rPr>
          <w:rFonts w:ascii="Arial" w:hAnsi="Arial" w:cs="Arial"/>
          <w:i/>
          <w:sz w:val="20"/>
        </w:rPr>
        <w:t>ề</w:t>
      </w:r>
      <w:r w:rsidRPr="0068543C">
        <w:rPr>
          <w:rFonts w:ascii="Arial" w:hAnsi="Arial" w:cs="Arial"/>
          <w:i/>
          <w:sz w:val="20"/>
        </w:rPr>
        <w:t xml:space="preserve"> nghị của Bộ trưởng Bộ Y tế;</w:t>
      </w:r>
    </w:p>
    <w:p w14:paraId="06017132" w14:textId="77777777" w:rsidR="006717B6" w:rsidRPr="0068543C" w:rsidRDefault="006717B6" w:rsidP="00024F8D">
      <w:pPr>
        <w:spacing w:before="120"/>
        <w:rPr>
          <w:rFonts w:ascii="Arial" w:hAnsi="Arial" w:cs="Arial"/>
          <w:i/>
          <w:sz w:val="20"/>
        </w:rPr>
      </w:pPr>
      <w:r w:rsidRPr="0068543C">
        <w:rPr>
          <w:rFonts w:ascii="Arial" w:hAnsi="Arial" w:cs="Arial"/>
          <w:i/>
          <w:sz w:val="20"/>
        </w:rPr>
        <w:t>Ch</w:t>
      </w:r>
      <w:r w:rsidR="000B16F5" w:rsidRPr="006433C3">
        <w:rPr>
          <w:rFonts w:ascii="Arial" w:hAnsi="Arial" w:cs="Arial"/>
          <w:i/>
          <w:sz w:val="20"/>
        </w:rPr>
        <w:t>í</w:t>
      </w:r>
      <w:r w:rsidRPr="0068543C">
        <w:rPr>
          <w:rFonts w:ascii="Arial" w:hAnsi="Arial" w:cs="Arial"/>
          <w:i/>
          <w:sz w:val="20"/>
        </w:rPr>
        <w:t>nh phủ ban hành Nghị định quy định về bảo đảm an toàn sinh học tại phòng xét nghiệm.</w:t>
      </w:r>
    </w:p>
    <w:p w14:paraId="00602FBC" w14:textId="77777777" w:rsidR="000B16F5" w:rsidRPr="0068543C" w:rsidRDefault="006717B6" w:rsidP="00024F8D">
      <w:pPr>
        <w:spacing w:before="120"/>
        <w:rPr>
          <w:rFonts w:ascii="Arial" w:hAnsi="Arial" w:cs="Arial"/>
          <w:b/>
          <w:sz w:val="20"/>
          <w:lang w:val="en-US"/>
        </w:rPr>
      </w:pPr>
      <w:bookmarkStart w:id="3" w:name="chuong_1"/>
      <w:r w:rsidRPr="0068543C">
        <w:rPr>
          <w:rFonts w:ascii="Arial" w:hAnsi="Arial" w:cs="Arial"/>
          <w:b/>
          <w:sz w:val="20"/>
        </w:rPr>
        <w:t>Chương I</w:t>
      </w:r>
      <w:bookmarkEnd w:id="3"/>
      <w:r w:rsidRPr="0068543C">
        <w:rPr>
          <w:rFonts w:ascii="Arial" w:hAnsi="Arial" w:cs="Arial"/>
          <w:b/>
          <w:sz w:val="20"/>
        </w:rPr>
        <w:t xml:space="preserve"> </w:t>
      </w:r>
    </w:p>
    <w:p w14:paraId="0513E4FD" w14:textId="77777777" w:rsidR="006717B6" w:rsidRPr="0068543C" w:rsidRDefault="006717B6" w:rsidP="00024F8D">
      <w:pPr>
        <w:spacing w:before="120"/>
        <w:jc w:val="center"/>
        <w:rPr>
          <w:rFonts w:ascii="Arial" w:hAnsi="Arial" w:cs="Arial"/>
          <w:b/>
        </w:rPr>
      </w:pPr>
      <w:bookmarkStart w:id="4" w:name="chuong_1_name"/>
      <w:r w:rsidRPr="0068543C">
        <w:rPr>
          <w:rFonts w:ascii="Arial" w:hAnsi="Arial" w:cs="Arial"/>
          <w:b/>
        </w:rPr>
        <w:t>QUY ĐỊNH CHUNG</w:t>
      </w:r>
      <w:bookmarkEnd w:id="4"/>
    </w:p>
    <w:p w14:paraId="67447F66" w14:textId="77777777" w:rsidR="006717B6" w:rsidRPr="0068543C" w:rsidRDefault="0068543C" w:rsidP="00024F8D">
      <w:pPr>
        <w:spacing w:before="120"/>
        <w:rPr>
          <w:rFonts w:ascii="Arial" w:hAnsi="Arial" w:cs="Arial"/>
          <w:b/>
          <w:sz w:val="20"/>
        </w:rPr>
      </w:pPr>
      <w:bookmarkStart w:id="5" w:name="dieu_1"/>
      <w:r w:rsidRPr="0068543C">
        <w:rPr>
          <w:rFonts w:ascii="Arial" w:hAnsi="Arial" w:cs="Arial"/>
          <w:b/>
          <w:sz w:val="20"/>
        </w:rPr>
        <w:t>Điều</w:t>
      </w:r>
      <w:r w:rsidR="006717B6" w:rsidRPr="0068543C">
        <w:rPr>
          <w:rFonts w:ascii="Arial" w:hAnsi="Arial" w:cs="Arial"/>
          <w:b/>
          <w:sz w:val="20"/>
        </w:rPr>
        <w:t xml:space="preserve"> 1. Phạm vi </w:t>
      </w:r>
      <w:r w:rsidRPr="0068543C">
        <w:rPr>
          <w:rFonts w:ascii="Arial" w:hAnsi="Arial" w:cs="Arial"/>
          <w:b/>
          <w:sz w:val="20"/>
        </w:rPr>
        <w:t>Điều</w:t>
      </w:r>
      <w:r w:rsidR="006717B6" w:rsidRPr="0068543C">
        <w:rPr>
          <w:rFonts w:ascii="Arial" w:hAnsi="Arial" w:cs="Arial"/>
          <w:b/>
          <w:sz w:val="20"/>
        </w:rPr>
        <w:t xml:space="preserve"> chỉnh</w:t>
      </w:r>
      <w:bookmarkEnd w:id="5"/>
    </w:p>
    <w:p w14:paraId="49D84AD3"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Nghị định này quy định về </w:t>
      </w:r>
      <w:r w:rsidR="0068543C" w:rsidRPr="0068543C">
        <w:rPr>
          <w:rFonts w:ascii="Arial" w:hAnsi="Arial" w:cs="Arial"/>
          <w:sz w:val="20"/>
        </w:rPr>
        <w:t>Điều</w:t>
      </w:r>
      <w:r w:rsidRPr="0068543C">
        <w:rPr>
          <w:rFonts w:ascii="Arial" w:hAnsi="Arial" w:cs="Arial"/>
          <w:sz w:val="20"/>
        </w:rPr>
        <w:t xml:space="preserve"> kiện bảo đảm an </w:t>
      </w:r>
      <w:r w:rsidR="00886EB0" w:rsidRPr="0068543C">
        <w:rPr>
          <w:rFonts w:ascii="Arial" w:hAnsi="Arial" w:cs="Arial"/>
          <w:sz w:val="20"/>
        </w:rPr>
        <w:t>toàn</w:t>
      </w:r>
      <w:r w:rsidRPr="0068543C">
        <w:rPr>
          <w:rFonts w:ascii="Arial" w:hAnsi="Arial" w:cs="Arial"/>
          <w:sz w:val="20"/>
        </w:rPr>
        <w:t xml:space="preserve"> sinh học tại cơ sở có phòng xét nghiệm làm việc với vi sinh v</w:t>
      </w:r>
      <w:r w:rsidR="000B16F5" w:rsidRPr="006433C3">
        <w:rPr>
          <w:rFonts w:ascii="Arial" w:hAnsi="Arial" w:cs="Arial"/>
          <w:sz w:val="20"/>
        </w:rPr>
        <w:t>ậ</w:t>
      </w:r>
      <w:r w:rsidRPr="0068543C">
        <w:rPr>
          <w:rFonts w:ascii="Arial" w:hAnsi="Arial" w:cs="Arial"/>
          <w:sz w:val="20"/>
        </w:rPr>
        <w:t xml:space="preserve">t có nguy cơ gây bệnh truyền nhiễm cho người và các mẫu bệnh phẩm có khả năng chứa vi sinh vật có nguy cơ gây bệnh </w:t>
      </w:r>
      <w:r w:rsidR="00886EB0" w:rsidRPr="0068543C">
        <w:rPr>
          <w:rFonts w:ascii="Arial" w:hAnsi="Arial" w:cs="Arial"/>
          <w:sz w:val="20"/>
        </w:rPr>
        <w:t>truyền</w:t>
      </w:r>
      <w:r w:rsidRPr="0068543C">
        <w:rPr>
          <w:rFonts w:ascii="Arial" w:hAnsi="Arial" w:cs="Arial"/>
          <w:sz w:val="20"/>
        </w:rPr>
        <w:t xml:space="preserve"> </w:t>
      </w:r>
      <w:r w:rsidR="00886EB0" w:rsidRPr="0068543C">
        <w:rPr>
          <w:rFonts w:ascii="Arial" w:hAnsi="Arial" w:cs="Arial"/>
          <w:sz w:val="20"/>
        </w:rPr>
        <w:t>nhiễm</w:t>
      </w:r>
      <w:r w:rsidRPr="0068543C">
        <w:rPr>
          <w:rFonts w:ascii="Arial" w:hAnsi="Arial" w:cs="Arial"/>
          <w:sz w:val="20"/>
        </w:rPr>
        <w:t xml:space="preserve"> cho người của </w:t>
      </w:r>
      <w:r w:rsidR="00886EB0" w:rsidRPr="0068543C">
        <w:rPr>
          <w:rFonts w:ascii="Arial" w:hAnsi="Arial" w:cs="Arial"/>
          <w:sz w:val="20"/>
        </w:rPr>
        <w:t>tổ chức</w:t>
      </w:r>
      <w:r w:rsidRPr="0068543C">
        <w:rPr>
          <w:rFonts w:ascii="Arial" w:hAnsi="Arial" w:cs="Arial"/>
          <w:sz w:val="20"/>
        </w:rPr>
        <w:t>, cá nhân (sau đây gọi t</w:t>
      </w:r>
      <w:r w:rsidR="003F2B39" w:rsidRPr="006433C3">
        <w:rPr>
          <w:rFonts w:ascii="Arial" w:hAnsi="Arial" w:cs="Arial"/>
          <w:sz w:val="20"/>
        </w:rPr>
        <w:t>ắ</w:t>
      </w:r>
      <w:r w:rsidRPr="0068543C">
        <w:rPr>
          <w:rFonts w:ascii="Arial" w:hAnsi="Arial" w:cs="Arial"/>
          <w:sz w:val="20"/>
        </w:rPr>
        <w:t xml:space="preserve">t là cơ sở xét nghiệm), gồm: Phân loại vi sinh vật gây bệnh truyền nhiễm và cơ sở xét nghiệm theo cấp độ an toàn sinh học; </w:t>
      </w:r>
      <w:r w:rsidR="0068543C" w:rsidRPr="0068543C">
        <w:rPr>
          <w:rFonts w:ascii="Arial" w:hAnsi="Arial" w:cs="Arial"/>
          <w:sz w:val="20"/>
        </w:rPr>
        <w:t>Điều</w:t>
      </w:r>
      <w:r w:rsidRPr="0068543C">
        <w:rPr>
          <w:rFonts w:ascii="Arial" w:hAnsi="Arial" w:cs="Arial"/>
          <w:sz w:val="20"/>
        </w:rPr>
        <w:t xml:space="preserve"> kiện bảo đảm an toàn sinh học tại cơ sở xét nghiệm; thẩm quyền, hồ sơ, thủ tục cấp mới, cấp lại, thu hồi Giấy chứng nhận đạt tiêu chuẩn an toàn sinh học và công bố cơ sở xét nghiệm đạt tiêu chuẩn an toàn sinh học; kiểm tra an toàn sinh học; phòng ngừa, xử lý và khắc phục sự cố an toàn sinh học.</w:t>
      </w:r>
    </w:p>
    <w:p w14:paraId="09BB6163" w14:textId="77777777" w:rsidR="006717B6" w:rsidRPr="0068543C" w:rsidRDefault="0068543C" w:rsidP="00024F8D">
      <w:pPr>
        <w:spacing w:before="120"/>
        <w:rPr>
          <w:rFonts w:ascii="Arial" w:hAnsi="Arial" w:cs="Arial"/>
          <w:b/>
          <w:sz w:val="20"/>
        </w:rPr>
      </w:pPr>
      <w:bookmarkStart w:id="6" w:name="dieu_2"/>
      <w:r w:rsidRPr="0068543C">
        <w:rPr>
          <w:rFonts w:ascii="Arial" w:hAnsi="Arial" w:cs="Arial"/>
          <w:b/>
          <w:sz w:val="20"/>
        </w:rPr>
        <w:t>Điều</w:t>
      </w:r>
      <w:r w:rsidR="00862495" w:rsidRPr="0068543C">
        <w:rPr>
          <w:rFonts w:ascii="Arial" w:hAnsi="Arial" w:cs="Arial"/>
          <w:b/>
          <w:sz w:val="20"/>
        </w:rPr>
        <w:t xml:space="preserve"> 2. </w:t>
      </w:r>
      <w:r w:rsidRPr="0068543C">
        <w:rPr>
          <w:rFonts w:ascii="Arial" w:hAnsi="Arial" w:cs="Arial"/>
          <w:b/>
          <w:sz w:val="20"/>
        </w:rPr>
        <w:t>Điều</w:t>
      </w:r>
      <w:r w:rsidR="00862495" w:rsidRPr="0068543C">
        <w:rPr>
          <w:rFonts w:ascii="Arial" w:hAnsi="Arial" w:cs="Arial"/>
          <w:b/>
          <w:sz w:val="20"/>
        </w:rPr>
        <w:t xml:space="preserve"> kiện hoạt động của cơ sở kinh doanh dịch vụ xét nghiệm vi sinh vật gây bệnh truyền nhiễm</w:t>
      </w:r>
      <w:bookmarkEnd w:id="6"/>
    </w:p>
    <w:p w14:paraId="7493D98B"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Cơ sở kinh doanh dịch vụ xét nghiệm vi sinh vật gây bệnh truyền nhiễm phải đáp ứng </w:t>
      </w:r>
      <w:r w:rsidR="0068543C" w:rsidRPr="0068543C">
        <w:rPr>
          <w:rFonts w:ascii="Arial" w:hAnsi="Arial" w:cs="Arial"/>
          <w:sz w:val="20"/>
        </w:rPr>
        <w:t>Điều</w:t>
      </w:r>
      <w:r w:rsidRPr="0068543C">
        <w:rPr>
          <w:rFonts w:ascii="Arial" w:hAnsi="Arial" w:cs="Arial"/>
          <w:sz w:val="20"/>
        </w:rPr>
        <w:t xml:space="preserve"> kiện sau đây:</w:t>
      </w:r>
    </w:p>
    <w:p w14:paraId="670DADBE"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Được thành lập hợp pháp theo quy định của pháp luật.</w:t>
      </w:r>
    </w:p>
    <w:p w14:paraId="12CF42CB"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2. Có phòng xét nghiệm đáp ứng các </w:t>
      </w:r>
      <w:r w:rsidR="0068543C" w:rsidRPr="0068543C">
        <w:rPr>
          <w:rFonts w:ascii="Arial" w:hAnsi="Arial" w:cs="Arial"/>
          <w:sz w:val="20"/>
        </w:rPr>
        <w:t>Điều</w:t>
      </w:r>
      <w:r w:rsidRPr="0068543C">
        <w:rPr>
          <w:rFonts w:ascii="Arial" w:hAnsi="Arial" w:cs="Arial"/>
          <w:sz w:val="20"/>
        </w:rPr>
        <w:t xml:space="preserve"> kiện theo quy định của Nghị định này. Trường hợp cơ sở kinh doanh dịch vụ xét nghiệm vi sinh vật gây bệnh truyền nhiễm là cơ sở khám bệnh, chữa bệnh thì ngoài việc đáp ứng các </w:t>
      </w:r>
      <w:r w:rsidR="0068543C" w:rsidRPr="0068543C">
        <w:rPr>
          <w:rFonts w:ascii="Arial" w:hAnsi="Arial" w:cs="Arial"/>
          <w:sz w:val="20"/>
        </w:rPr>
        <w:t>Điều</w:t>
      </w:r>
      <w:r w:rsidRPr="0068543C">
        <w:rPr>
          <w:rFonts w:ascii="Arial" w:hAnsi="Arial" w:cs="Arial"/>
          <w:sz w:val="20"/>
        </w:rPr>
        <w:t xml:space="preserve"> kiện theo quy định tại Nghị định này phải đáp ứng các quy định của Luật khám bệnh, chữa bệnh.</w:t>
      </w:r>
    </w:p>
    <w:p w14:paraId="34422762" w14:textId="77777777" w:rsidR="003F2B39" w:rsidRPr="006433C3" w:rsidRDefault="006717B6" w:rsidP="00024F8D">
      <w:pPr>
        <w:spacing w:before="120"/>
        <w:rPr>
          <w:rFonts w:ascii="Arial" w:hAnsi="Arial" w:cs="Arial"/>
          <w:b/>
          <w:sz w:val="20"/>
        </w:rPr>
      </w:pPr>
      <w:bookmarkStart w:id="7" w:name="chuong_2"/>
      <w:r w:rsidRPr="0068543C">
        <w:rPr>
          <w:rFonts w:ascii="Arial" w:hAnsi="Arial" w:cs="Arial"/>
          <w:b/>
          <w:sz w:val="20"/>
        </w:rPr>
        <w:t>Chương II</w:t>
      </w:r>
      <w:bookmarkEnd w:id="7"/>
      <w:r w:rsidRPr="0068543C">
        <w:rPr>
          <w:rFonts w:ascii="Arial" w:hAnsi="Arial" w:cs="Arial"/>
          <w:b/>
          <w:sz w:val="20"/>
        </w:rPr>
        <w:t xml:space="preserve"> </w:t>
      </w:r>
    </w:p>
    <w:p w14:paraId="68EDB8EF" w14:textId="77777777" w:rsidR="006717B6" w:rsidRPr="0068543C" w:rsidRDefault="00862495" w:rsidP="00024F8D">
      <w:pPr>
        <w:spacing w:before="120"/>
        <w:jc w:val="center"/>
        <w:rPr>
          <w:rFonts w:ascii="Arial" w:hAnsi="Arial" w:cs="Arial"/>
          <w:b/>
        </w:rPr>
      </w:pPr>
      <w:bookmarkStart w:id="8" w:name="chuong_2_name"/>
      <w:r w:rsidRPr="0068543C">
        <w:rPr>
          <w:rFonts w:ascii="Arial" w:hAnsi="Arial" w:cs="Arial"/>
          <w:b/>
        </w:rPr>
        <w:t>PHÂN LOẠI VI SINH VẬT VÀ CƠ SỞ XÉT NGHIỆM THEO CẤP ĐỘ AN TOÀN SINH HỌC</w:t>
      </w:r>
      <w:bookmarkEnd w:id="8"/>
    </w:p>
    <w:p w14:paraId="02DC9CF8" w14:textId="77777777" w:rsidR="006717B6" w:rsidRPr="0068543C" w:rsidRDefault="0068543C" w:rsidP="00024F8D">
      <w:pPr>
        <w:spacing w:before="120"/>
        <w:rPr>
          <w:rFonts w:ascii="Arial" w:hAnsi="Arial" w:cs="Arial"/>
          <w:b/>
          <w:sz w:val="20"/>
        </w:rPr>
      </w:pPr>
      <w:bookmarkStart w:id="9" w:name="dieu_3"/>
      <w:r w:rsidRPr="0068543C">
        <w:rPr>
          <w:rFonts w:ascii="Arial" w:hAnsi="Arial" w:cs="Arial"/>
          <w:b/>
          <w:sz w:val="20"/>
        </w:rPr>
        <w:t>Điều</w:t>
      </w:r>
      <w:r w:rsidR="00862495" w:rsidRPr="0068543C">
        <w:rPr>
          <w:rFonts w:ascii="Arial" w:hAnsi="Arial" w:cs="Arial"/>
          <w:b/>
          <w:sz w:val="20"/>
        </w:rPr>
        <w:t xml:space="preserve"> 3. Phân loại các vi sinh vật theo nhóm nguy cơ</w:t>
      </w:r>
      <w:bookmarkEnd w:id="9"/>
    </w:p>
    <w:p w14:paraId="647E7809"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 xml:space="preserve">Vi sinh vật là sinh vật có kích thước nhỏ không thể nhìn thấy bằng mắt thường mà chỉ nhìn thấy bằng kính hiển vi, bao gồm prion, vi rút, vi khuẩn, ký sinh trùng và vi </w:t>
      </w:r>
      <w:r w:rsidR="00436692" w:rsidRPr="0068543C">
        <w:rPr>
          <w:rFonts w:ascii="Arial" w:hAnsi="Arial" w:cs="Arial"/>
          <w:sz w:val="20"/>
        </w:rPr>
        <w:t>nấm</w:t>
      </w:r>
      <w:r w:rsidR="006717B6" w:rsidRPr="0068543C">
        <w:rPr>
          <w:rFonts w:ascii="Arial" w:hAnsi="Arial" w:cs="Arial"/>
          <w:sz w:val="20"/>
        </w:rPr>
        <w:t xml:space="preserve">. Vi sinh vật có nguy cơ gây bệnh </w:t>
      </w:r>
      <w:r w:rsidR="00886EB0" w:rsidRPr="0068543C">
        <w:rPr>
          <w:rFonts w:ascii="Arial" w:hAnsi="Arial" w:cs="Arial"/>
          <w:sz w:val="20"/>
        </w:rPr>
        <w:t>truyền</w:t>
      </w:r>
      <w:r w:rsidR="006717B6" w:rsidRPr="0068543C">
        <w:rPr>
          <w:rFonts w:ascii="Arial" w:hAnsi="Arial" w:cs="Arial"/>
          <w:sz w:val="20"/>
        </w:rPr>
        <w:t xml:space="preserve"> nhiễm cho người được chia thành 04 nhóm:</w:t>
      </w:r>
    </w:p>
    <w:p w14:paraId="62CFD5F9"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Nhóm 1 là nhóm chưa hoặc ít có nguy cơ lây nhiễm cho cá thể và cộng đồng bao gồm các loại vi sinh vật chưa phát hiện thấy khả năng gây bệnh cho người;</w:t>
      </w:r>
    </w:p>
    <w:p w14:paraId="5A50A718"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Nhóm 2 là nhóm có nguy cơ lây nhiễm cho cá thể ở mức độ trung bình nhưng nguy cơ cho cộng đồng ở mức độ thấp bao gồm các loại vi sinh vật có khả năng gây bệnh nhưng ít gây bệnh nặng cho người, có khả năng</w:t>
      </w:r>
      <w:r w:rsidR="00886EB0" w:rsidRPr="0068543C">
        <w:rPr>
          <w:rFonts w:ascii="Arial" w:hAnsi="Arial" w:cs="Arial"/>
          <w:sz w:val="20"/>
        </w:rPr>
        <w:t xml:space="preserve"> l</w:t>
      </w:r>
      <w:r w:rsidR="006717B6" w:rsidRPr="0068543C">
        <w:rPr>
          <w:rFonts w:ascii="Arial" w:hAnsi="Arial" w:cs="Arial"/>
          <w:sz w:val="20"/>
        </w:rPr>
        <w:t xml:space="preserve">ây truyền sang người và có biện pháp phòng, chống lây nhiễm, </w:t>
      </w:r>
      <w:r w:rsidR="0068543C" w:rsidRPr="0068543C">
        <w:rPr>
          <w:rFonts w:ascii="Arial" w:hAnsi="Arial" w:cs="Arial"/>
          <w:sz w:val="20"/>
        </w:rPr>
        <w:t>Điều</w:t>
      </w:r>
      <w:r w:rsidR="006717B6" w:rsidRPr="0068543C">
        <w:rPr>
          <w:rFonts w:ascii="Arial" w:hAnsi="Arial" w:cs="Arial"/>
          <w:sz w:val="20"/>
        </w:rPr>
        <w:t xml:space="preserve"> trị hiệu quả trong trường </w:t>
      </w:r>
      <w:r w:rsidR="00886EB0" w:rsidRPr="0068543C">
        <w:rPr>
          <w:rFonts w:ascii="Arial" w:hAnsi="Arial" w:cs="Arial"/>
          <w:sz w:val="20"/>
        </w:rPr>
        <w:t>hợp</w:t>
      </w:r>
      <w:r w:rsidR="006717B6" w:rsidRPr="0068543C">
        <w:rPr>
          <w:rFonts w:ascii="Arial" w:hAnsi="Arial" w:cs="Arial"/>
          <w:sz w:val="20"/>
        </w:rPr>
        <w:t xml:space="preserve"> mắc bệnh;</w:t>
      </w:r>
    </w:p>
    <w:p w14:paraId="6327244D"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Nhóm 3 là nhóm có nguy cơ lây nhiễm cho cá thể cao nhưng nguy cơ cho cộng đồng</w:t>
      </w:r>
      <w:r w:rsidR="00436692" w:rsidRPr="0068543C">
        <w:rPr>
          <w:rFonts w:ascii="Arial" w:hAnsi="Arial" w:cs="Arial"/>
          <w:sz w:val="20"/>
        </w:rPr>
        <w:t xml:space="preserve"> ở </w:t>
      </w:r>
      <w:r w:rsidR="006717B6" w:rsidRPr="0068543C">
        <w:rPr>
          <w:rFonts w:ascii="Arial" w:hAnsi="Arial" w:cs="Arial"/>
          <w:sz w:val="20"/>
        </w:rPr>
        <w:t xml:space="preserve">mức độ trung bình bao gồm các loại vi sinh vật có khả năng gây bệnh nặng cho người, có khả năng lây truyền sang người và có biện pháp phòng, chống lây nhiễm, </w:t>
      </w:r>
      <w:r w:rsidR="0068543C" w:rsidRPr="0068543C">
        <w:rPr>
          <w:rFonts w:ascii="Arial" w:hAnsi="Arial" w:cs="Arial"/>
          <w:sz w:val="20"/>
        </w:rPr>
        <w:t>Điều</w:t>
      </w:r>
      <w:r w:rsidR="006717B6" w:rsidRPr="0068543C">
        <w:rPr>
          <w:rFonts w:ascii="Arial" w:hAnsi="Arial" w:cs="Arial"/>
          <w:sz w:val="20"/>
        </w:rPr>
        <w:t xml:space="preserve"> trị hiệu quả trong trường hợp mắc bệnh;</w:t>
      </w:r>
    </w:p>
    <w:p w14:paraId="6FA87CFB"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 xml:space="preserve">Nhóm 4 là nhóm có nguy cơ lây nhiễm cho cá thể và cộng đồng ở mức độ cao bao gồm các loại vi sinh vật có khả năng gây bệnh nặng cho người, có khả năng lây truyền sang người và chưa có biện pháp phòng, chống lây nhiễm, </w:t>
      </w:r>
      <w:r w:rsidR="0068543C" w:rsidRPr="0068543C">
        <w:rPr>
          <w:rFonts w:ascii="Arial" w:hAnsi="Arial" w:cs="Arial"/>
          <w:sz w:val="20"/>
        </w:rPr>
        <w:t>Điều</w:t>
      </w:r>
      <w:r w:rsidR="006717B6" w:rsidRPr="0068543C">
        <w:rPr>
          <w:rFonts w:ascii="Arial" w:hAnsi="Arial" w:cs="Arial"/>
          <w:sz w:val="20"/>
        </w:rPr>
        <w:t xml:space="preserve"> trị hiệu quả trong trường hợp mắc bệnh.</w:t>
      </w:r>
    </w:p>
    <w:p w14:paraId="2DCF8F50"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717B6" w:rsidRPr="0068543C">
        <w:rPr>
          <w:rFonts w:ascii="Arial" w:hAnsi="Arial" w:cs="Arial"/>
          <w:sz w:val="20"/>
        </w:rPr>
        <w:t xml:space="preserve">Bộ trưởng Bộ Y tế quy định danh </w:t>
      </w:r>
      <w:r w:rsidR="0068543C" w:rsidRPr="0068543C">
        <w:rPr>
          <w:rFonts w:ascii="Arial" w:hAnsi="Arial" w:cs="Arial"/>
          <w:sz w:val="20"/>
        </w:rPr>
        <w:t>Mục</w:t>
      </w:r>
      <w:r w:rsidR="006717B6" w:rsidRPr="0068543C">
        <w:rPr>
          <w:rFonts w:ascii="Arial" w:hAnsi="Arial" w:cs="Arial"/>
          <w:sz w:val="20"/>
        </w:rPr>
        <w:t xml:space="preserve"> vi sinh vật gây bệnh truyền nhiễm theo nhóm nguy cơ.</w:t>
      </w:r>
    </w:p>
    <w:p w14:paraId="0EB9B9B8" w14:textId="77777777" w:rsidR="006717B6" w:rsidRPr="0068543C" w:rsidRDefault="0068543C" w:rsidP="00024F8D">
      <w:pPr>
        <w:spacing w:before="120"/>
        <w:rPr>
          <w:rFonts w:ascii="Arial" w:hAnsi="Arial" w:cs="Arial"/>
          <w:b/>
          <w:sz w:val="20"/>
        </w:rPr>
      </w:pPr>
      <w:bookmarkStart w:id="10" w:name="dieu_4"/>
      <w:r w:rsidRPr="0068543C">
        <w:rPr>
          <w:rFonts w:ascii="Arial" w:hAnsi="Arial" w:cs="Arial"/>
          <w:b/>
          <w:sz w:val="20"/>
        </w:rPr>
        <w:lastRenderedPageBreak/>
        <w:t>Điều</w:t>
      </w:r>
      <w:r w:rsidR="00A04B7D" w:rsidRPr="0068543C">
        <w:rPr>
          <w:rFonts w:ascii="Arial" w:hAnsi="Arial" w:cs="Arial"/>
          <w:b/>
          <w:sz w:val="20"/>
        </w:rPr>
        <w:t xml:space="preserve"> 4. Phân loại cơ sở xét nghiệm theo cấp độ an toàn sinh học</w:t>
      </w:r>
      <w:bookmarkEnd w:id="10"/>
    </w:p>
    <w:p w14:paraId="06169087"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Cơ sở xét nghiệm được phân loại theo 04 cấp độ an toàn sinh học như sau:</w:t>
      </w:r>
    </w:p>
    <w:p w14:paraId="2AB345DD"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Cơ sở xét nghiệm an toàn sinh học cấp I được thực hiện xét nghiệm đối với các loại vi sinh vật thuộc nhóm 1 quy định tại </w:t>
      </w:r>
      <w:r w:rsidR="0068543C" w:rsidRPr="0068543C">
        <w:rPr>
          <w:rFonts w:ascii="Arial" w:hAnsi="Arial" w:cs="Arial"/>
          <w:sz w:val="20"/>
        </w:rPr>
        <w:t>Điểm</w:t>
      </w:r>
      <w:r w:rsidR="006717B6" w:rsidRPr="0068543C">
        <w:rPr>
          <w:rFonts w:ascii="Arial" w:hAnsi="Arial" w:cs="Arial"/>
          <w:sz w:val="20"/>
        </w:rPr>
        <w:t xml:space="preserve"> a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3 Nghị định này và các sản phẩm từ vi sinh vật thuộc nhóm khác nhưng đã được xử lý và không còn khả năng gây bệnh;</w:t>
      </w:r>
    </w:p>
    <w:p w14:paraId="3A8BF951"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 xml:space="preserve">Cơ sở xét nghiệm an toàn sinh học </w:t>
      </w:r>
      <w:r w:rsidR="00886EB0" w:rsidRPr="0068543C">
        <w:rPr>
          <w:rFonts w:ascii="Arial" w:hAnsi="Arial" w:cs="Arial"/>
          <w:sz w:val="20"/>
        </w:rPr>
        <w:t>cấp</w:t>
      </w:r>
      <w:r w:rsidR="006717B6" w:rsidRPr="0068543C">
        <w:rPr>
          <w:rFonts w:ascii="Arial" w:hAnsi="Arial" w:cs="Arial"/>
          <w:sz w:val="20"/>
        </w:rPr>
        <w:t xml:space="preserve"> II được thực hiện xét nghiệm đối với các loại vi sinh vật thuộc nhóm 1 và nhóm 2 quy định tại </w:t>
      </w:r>
      <w:r w:rsidR="0068543C" w:rsidRPr="0068543C">
        <w:rPr>
          <w:rFonts w:ascii="Arial" w:hAnsi="Arial" w:cs="Arial"/>
          <w:sz w:val="20"/>
        </w:rPr>
        <w:t>Điểm</w:t>
      </w:r>
      <w:r w:rsidR="00375DF3" w:rsidRPr="0068543C">
        <w:rPr>
          <w:rFonts w:ascii="Arial" w:hAnsi="Arial" w:cs="Arial"/>
          <w:sz w:val="20"/>
        </w:rPr>
        <w:t xml:space="preserve"> </w:t>
      </w:r>
      <w:r w:rsidR="006717B6" w:rsidRPr="0068543C">
        <w:rPr>
          <w:rFonts w:ascii="Arial" w:hAnsi="Arial" w:cs="Arial"/>
          <w:sz w:val="20"/>
        </w:rPr>
        <w:t xml:space="preserve">a,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3 Nghị định này và các sản phẩm từ vi sinh vật thuộc nhóm 3, nhóm 4 nhưng đã được xử lý phù hợp với </w:t>
      </w:r>
      <w:r w:rsidR="0068543C" w:rsidRPr="0068543C">
        <w:rPr>
          <w:rFonts w:ascii="Arial" w:hAnsi="Arial" w:cs="Arial"/>
          <w:sz w:val="20"/>
        </w:rPr>
        <w:t>Điều</w:t>
      </w:r>
      <w:r w:rsidR="006717B6" w:rsidRPr="0068543C">
        <w:rPr>
          <w:rFonts w:ascii="Arial" w:hAnsi="Arial" w:cs="Arial"/>
          <w:sz w:val="20"/>
        </w:rPr>
        <w:t xml:space="preserve"> kiện của cơ sở xét nghiệm an toàn sinh học cấp II;</w:t>
      </w:r>
    </w:p>
    <w:p w14:paraId="26E85D96"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 xml:space="preserve">Cơ sở xét nghiệm an toàn sinh học cấp III được thực hiện xét nghiệm đối với các loại vi sinh vật thuộc nhóm 1, nhóm 2 và nhóm 3 quy định tại </w:t>
      </w:r>
      <w:r w:rsidR="0068543C" w:rsidRPr="0068543C">
        <w:rPr>
          <w:rFonts w:ascii="Arial" w:hAnsi="Arial" w:cs="Arial"/>
          <w:sz w:val="20"/>
        </w:rPr>
        <w:t>Điểm</w:t>
      </w:r>
      <w:r w:rsidR="006717B6" w:rsidRPr="0068543C">
        <w:rPr>
          <w:rFonts w:ascii="Arial" w:hAnsi="Arial" w:cs="Arial"/>
          <w:sz w:val="20"/>
        </w:rPr>
        <w:t xml:space="preserve"> a,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Điểm</w:t>
      </w:r>
      <w:r w:rsidR="006717B6" w:rsidRPr="0068543C">
        <w:rPr>
          <w:rFonts w:ascii="Arial" w:hAnsi="Arial" w:cs="Arial"/>
          <w:sz w:val="20"/>
        </w:rPr>
        <w:t xml:space="preserve"> c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3 Nghị định này và các sản phẩm từ vi sinh vật thuộc nhóm 4 nhưng đã được </w:t>
      </w:r>
      <w:r w:rsidR="00C93129" w:rsidRPr="0068543C">
        <w:rPr>
          <w:rFonts w:ascii="Arial" w:hAnsi="Arial" w:cs="Arial"/>
          <w:sz w:val="20"/>
        </w:rPr>
        <w:t>xử</w:t>
      </w:r>
      <w:r w:rsidR="006717B6" w:rsidRPr="0068543C">
        <w:rPr>
          <w:rFonts w:ascii="Arial" w:hAnsi="Arial" w:cs="Arial"/>
          <w:sz w:val="20"/>
        </w:rPr>
        <w:t xml:space="preserve"> lý phù hợp với </w:t>
      </w:r>
      <w:r w:rsidR="0068543C" w:rsidRPr="0068543C">
        <w:rPr>
          <w:rFonts w:ascii="Arial" w:hAnsi="Arial" w:cs="Arial"/>
          <w:sz w:val="20"/>
        </w:rPr>
        <w:t>Điều</w:t>
      </w:r>
      <w:r w:rsidR="006717B6" w:rsidRPr="0068543C">
        <w:rPr>
          <w:rFonts w:ascii="Arial" w:hAnsi="Arial" w:cs="Arial"/>
          <w:sz w:val="20"/>
        </w:rPr>
        <w:t xml:space="preserve"> kiện của cơ sở xét nghiệm an toàn sinh học cấp III;</w:t>
      </w:r>
    </w:p>
    <w:p w14:paraId="3B5B1012"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 xml:space="preserve">Cơ sở xét nghiệm an toàn sinh học cấp IV được thực hiện xét nghiệm đối với các loại vi sinh </w:t>
      </w:r>
      <w:r w:rsidR="005A2F14" w:rsidRPr="006433C3">
        <w:rPr>
          <w:rFonts w:ascii="Arial" w:hAnsi="Arial" w:cs="Arial"/>
          <w:sz w:val="20"/>
        </w:rPr>
        <w:t>v</w:t>
      </w:r>
      <w:r w:rsidR="006717B6" w:rsidRPr="0068543C">
        <w:rPr>
          <w:rFonts w:ascii="Arial" w:hAnsi="Arial" w:cs="Arial"/>
          <w:sz w:val="20"/>
        </w:rPr>
        <w:t xml:space="preserve">ật thuộc 4 nhóm quy định tại </w:t>
      </w:r>
      <w:r w:rsidR="0068543C" w:rsidRPr="0068543C">
        <w:rPr>
          <w:rFonts w:ascii="Arial" w:hAnsi="Arial" w:cs="Arial"/>
          <w:sz w:val="20"/>
        </w:rPr>
        <w:t>Điều</w:t>
      </w:r>
      <w:r w:rsidR="006717B6" w:rsidRPr="0068543C">
        <w:rPr>
          <w:rFonts w:ascii="Arial" w:hAnsi="Arial" w:cs="Arial"/>
          <w:sz w:val="20"/>
        </w:rPr>
        <w:t xml:space="preserve"> 3 Nghị định này.</w:t>
      </w:r>
    </w:p>
    <w:p w14:paraId="2F844E71"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717B6" w:rsidRPr="0068543C">
        <w:rPr>
          <w:rFonts w:ascii="Arial" w:hAnsi="Arial" w:cs="Arial"/>
          <w:sz w:val="20"/>
        </w:rPr>
        <w:t xml:space="preserve">Bộ trưởng Bộ Y tế quy định cấp độ an toàn sinh học phù </w:t>
      </w:r>
      <w:r w:rsidR="00C93129" w:rsidRPr="006433C3">
        <w:rPr>
          <w:rFonts w:ascii="Arial" w:hAnsi="Arial" w:cs="Arial"/>
          <w:sz w:val="20"/>
        </w:rPr>
        <w:t>hợp</w:t>
      </w:r>
      <w:r w:rsidR="006717B6" w:rsidRPr="0068543C">
        <w:rPr>
          <w:rFonts w:ascii="Arial" w:hAnsi="Arial" w:cs="Arial"/>
          <w:sz w:val="20"/>
        </w:rPr>
        <w:t xml:space="preserve"> với kỹ thuật xét nghiệm.</w:t>
      </w:r>
    </w:p>
    <w:p w14:paraId="01C21EF8" w14:textId="77777777" w:rsidR="00C93129" w:rsidRPr="006433C3" w:rsidRDefault="00862495" w:rsidP="00024F8D">
      <w:pPr>
        <w:spacing w:before="120"/>
        <w:rPr>
          <w:rFonts w:ascii="Arial" w:hAnsi="Arial" w:cs="Arial"/>
          <w:b/>
          <w:sz w:val="20"/>
        </w:rPr>
      </w:pPr>
      <w:bookmarkStart w:id="11" w:name="chuong_3"/>
      <w:r w:rsidRPr="0068543C">
        <w:rPr>
          <w:rFonts w:ascii="Arial" w:hAnsi="Arial" w:cs="Arial"/>
          <w:b/>
          <w:sz w:val="20"/>
        </w:rPr>
        <w:t>Chương III</w:t>
      </w:r>
      <w:bookmarkEnd w:id="11"/>
    </w:p>
    <w:p w14:paraId="0F2AC260" w14:textId="77777777" w:rsidR="006717B6" w:rsidRPr="0068543C" w:rsidRDefault="00752011" w:rsidP="00024F8D">
      <w:pPr>
        <w:spacing w:before="120"/>
        <w:jc w:val="center"/>
        <w:rPr>
          <w:rFonts w:ascii="Arial" w:hAnsi="Arial" w:cs="Arial"/>
          <w:b/>
        </w:rPr>
      </w:pPr>
      <w:bookmarkStart w:id="12" w:name="chuong_3_name"/>
      <w:r w:rsidRPr="006433C3">
        <w:rPr>
          <w:rFonts w:ascii="Arial" w:hAnsi="Arial" w:cs="Arial"/>
          <w:b/>
        </w:rPr>
        <w:t>ĐIỀU KIỆN BẢO ĐẢM AN TOÀN SINH HỌC TẠI CƠ SỞ XÉT NGHIỆM</w:t>
      </w:r>
      <w:bookmarkEnd w:id="12"/>
    </w:p>
    <w:p w14:paraId="766F8BC8" w14:textId="77777777" w:rsidR="006717B6" w:rsidRPr="0068543C" w:rsidRDefault="0068543C" w:rsidP="00024F8D">
      <w:pPr>
        <w:spacing w:before="120"/>
        <w:rPr>
          <w:rFonts w:ascii="Arial" w:hAnsi="Arial" w:cs="Arial"/>
          <w:b/>
          <w:sz w:val="20"/>
        </w:rPr>
      </w:pPr>
      <w:bookmarkStart w:id="13" w:name="dieu_5"/>
      <w:r w:rsidRPr="0068543C">
        <w:rPr>
          <w:rFonts w:ascii="Arial" w:hAnsi="Arial" w:cs="Arial"/>
          <w:b/>
          <w:sz w:val="20"/>
        </w:rPr>
        <w:t>Điều</w:t>
      </w:r>
      <w:r w:rsidR="00862495" w:rsidRPr="0068543C">
        <w:rPr>
          <w:rFonts w:ascii="Arial" w:hAnsi="Arial" w:cs="Arial"/>
          <w:b/>
          <w:sz w:val="20"/>
        </w:rPr>
        <w:t xml:space="preserve"> 5. </w:t>
      </w:r>
      <w:r w:rsidRPr="0068543C">
        <w:rPr>
          <w:rFonts w:ascii="Arial" w:hAnsi="Arial" w:cs="Arial"/>
          <w:b/>
          <w:sz w:val="20"/>
        </w:rPr>
        <w:t>Điều</w:t>
      </w:r>
      <w:r w:rsidR="00862495" w:rsidRPr="0068543C">
        <w:rPr>
          <w:rFonts w:ascii="Arial" w:hAnsi="Arial" w:cs="Arial"/>
          <w:b/>
          <w:sz w:val="20"/>
        </w:rPr>
        <w:t xml:space="preserve"> kiện của cơ sở xét nghiệm an toàn sinh học cấp I</w:t>
      </w:r>
      <w:bookmarkEnd w:id="13"/>
    </w:p>
    <w:p w14:paraId="30525D43"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Khu vực phòng xét nghiệm làm việc với vi sinh vật có nguy cơ gây bệnh truyền nhiễm cho người và các mẫu bệnh phẩm có khả năng chứa vi sinh vật có nguy cơ gây bệnh truyền nhiễm cho người (sau đây gọi tắt là khu vực xét nghiệm) phải đáp ứng các </w:t>
      </w:r>
      <w:r w:rsidR="0068543C" w:rsidRPr="0068543C">
        <w:rPr>
          <w:rFonts w:ascii="Arial" w:hAnsi="Arial" w:cs="Arial"/>
          <w:sz w:val="20"/>
        </w:rPr>
        <w:t>Điều</w:t>
      </w:r>
      <w:r w:rsidRPr="0068543C">
        <w:rPr>
          <w:rFonts w:ascii="Arial" w:hAnsi="Arial" w:cs="Arial"/>
          <w:sz w:val="20"/>
        </w:rPr>
        <w:t xml:space="preserve"> kiện sau:</w:t>
      </w:r>
    </w:p>
    <w:p w14:paraId="62D09281"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cơ sở vật chất:</w:t>
      </w:r>
    </w:p>
    <w:p w14:paraId="76913D6B"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Sàn, tường, bàn xét nghiệm phải bằng phẳng, không </w:t>
      </w:r>
      <w:r w:rsidR="00886EB0" w:rsidRPr="0068543C">
        <w:rPr>
          <w:rFonts w:ascii="Arial" w:hAnsi="Arial" w:cs="Arial"/>
          <w:sz w:val="20"/>
        </w:rPr>
        <w:t>th</w:t>
      </w:r>
      <w:r w:rsidR="005006A6" w:rsidRPr="006433C3">
        <w:rPr>
          <w:rFonts w:ascii="Arial" w:hAnsi="Arial" w:cs="Arial"/>
          <w:sz w:val="20"/>
        </w:rPr>
        <w:t>ấ</w:t>
      </w:r>
      <w:r w:rsidR="00886EB0" w:rsidRPr="0068543C">
        <w:rPr>
          <w:rFonts w:ascii="Arial" w:hAnsi="Arial" w:cs="Arial"/>
          <w:sz w:val="20"/>
        </w:rPr>
        <w:t>m</w:t>
      </w:r>
      <w:r w:rsidR="006717B6" w:rsidRPr="0068543C">
        <w:rPr>
          <w:rFonts w:ascii="Arial" w:hAnsi="Arial" w:cs="Arial"/>
          <w:sz w:val="20"/>
        </w:rPr>
        <w:t xml:space="preserve"> nước, chịu được nhiệt và các loại hóa chất ăn mòn và dễ cọ rửa vệ sinh;</w:t>
      </w:r>
    </w:p>
    <w:p w14:paraId="3CEE3AEA"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bồn nước rửa tay, dụng cụ rửa mắt khẩn cấp, hộp sơ cứu;</w:t>
      </w:r>
    </w:p>
    <w:p w14:paraId="1A570564"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điện với hệ thống điện tiếp đất và có nguồn điện dự phòng;</w:t>
      </w:r>
    </w:p>
    <w:p w14:paraId="177693C3" w14:textId="77777777" w:rsidR="006717B6" w:rsidRPr="0068543C" w:rsidRDefault="006717B6" w:rsidP="00024F8D">
      <w:pPr>
        <w:spacing w:before="120"/>
        <w:rPr>
          <w:rFonts w:ascii="Arial" w:hAnsi="Arial" w:cs="Arial"/>
          <w:sz w:val="20"/>
        </w:rPr>
      </w:pPr>
      <w:r w:rsidRPr="0068543C">
        <w:rPr>
          <w:rFonts w:ascii="Arial" w:hAnsi="Arial" w:cs="Arial"/>
          <w:sz w:val="20"/>
        </w:rPr>
        <w:t>đ) Có nước sạch, đường ống cấp nước trực tiếp cho khu vực xét nghiệm phải có thiết bị chống chảy ngược để bảo vệ hệ thống nước công cộng;</w:t>
      </w:r>
    </w:p>
    <w:p w14:paraId="3B0F6FCA" w14:textId="77777777" w:rsidR="006717B6" w:rsidRPr="0068543C" w:rsidRDefault="006717B6" w:rsidP="00024F8D">
      <w:pPr>
        <w:spacing w:before="120"/>
        <w:rPr>
          <w:rFonts w:ascii="Arial" w:hAnsi="Arial" w:cs="Arial"/>
          <w:sz w:val="20"/>
        </w:rPr>
      </w:pPr>
      <w:r w:rsidRPr="0068543C">
        <w:rPr>
          <w:rFonts w:ascii="Arial" w:hAnsi="Arial" w:cs="Arial"/>
          <w:sz w:val="20"/>
        </w:rPr>
        <w:t>đ) Có các thiết bị phòng, chống cháy nổ;</w:t>
      </w:r>
    </w:p>
    <w:p w14:paraId="5A406AF4" w14:textId="77777777" w:rsidR="006717B6"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006717B6" w:rsidRPr="0068543C">
        <w:rPr>
          <w:rFonts w:ascii="Arial" w:hAnsi="Arial" w:cs="Arial"/>
          <w:sz w:val="20"/>
        </w:rPr>
        <w:t>Có đủ ánh sáng để thực hiện xét nghiệm.</w:t>
      </w:r>
    </w:p>
    <w:p w14:paraId="7453F2EC"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trang thiết bị:</w:t>
      </w:r>
    </w:p>
    <w:p w14:paraId="539B313C"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thiết bị xét nghiệm phù </w:t>
      </w:r>
      <w:r w:rsidR="00886EB0" w:rsidRPr="0068543C">
        <w:rPr>
          <w:rFonts w:ascii="Arial" w:hAnsi="Arial" w:cs="Arial"/>
          <w:sz w:val="20"/>
        </w:rPr>
        <w:t>hợp</w:t>
      </w:r>
      <w:r w:rsidR="006717B6" w:rsidRPr="0068543C">
        <w:rPr>
          <w:rFonts w:ascii="Arial" w:hAnsi="Arial" w:cs="Arial"/>
          <w:sz w:val="20"/>
        </w:rPr>
        <w:t xml:space="preserve"> với kỹ thuật và mẫu bệnh phẩm hoặc vi sinh vật được xét nghiệm;</w:t>
      </w:r>
    </w:p>
    <w:p w14:paraId="03BC9B0D"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các bao bì, dụng cụ, thiết bị lưu chứa chất thải y tế theo quy định;</w:t>
      </w:r>
    </w:p>
    <w:p w14:paraId="7594E370"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thiết bị để khử trùng dụng cụ và bệnh phẩm;</w:t>
      </w:r>
    </w:p>
    <w:p w14:paraId="6BE635D9"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Các trang thiết bị bảo hộ cá nhân phù hợp với loại kỹ thuật xét nghiệm thực hiện tại cơ sở xét nghiệm an toàn sinh học cấp I.</w:t>
      </w:r>
    </w:p>
    <w:p w14:paraId="79ACB0E7" w14:textId="77777777" w:rsidR="006717B6" w:rsidRPr="0068543C" w:rsidRDefault="00E6433B" w:rsidP="00024F8D">
      <w:pPr>
        <w:spacing w:before="120"/>
        <w:rPr>
          <w:rFonts w:ascii="Arial" w:hAnsi="Arial" w:cs="Arial"/>
          <w:sz w:val="20"/>
        </w:rPr>
      </w:pPr>
      <w:r w:rsidRPr="0068543C">
        <w:rPr>
          <w:rFonts w:ascii="Arial" w:hAnsi="Arial" w:cs="Arial"/>
          <w:sz w:val="20"/>
        </w:rPr>
        <w:t>3.</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nhân sự:</w:t>
      </w:r>
    </w:p>
    <w:p w14:paraId="710B7D7C"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Số lượng nhân viên: Có ít nhất 02 nhân viên xét nghiệm. Nhân viên trực tiếp thực hiện xét nghiệm vi sinh vật (sau đây gọi tắt là nhân viên xét nghiệm) phải có văn bằng, chứng chỉ đào tạo phù hợp với loại hình xét nghiệm mà cơ sở đó thực hiện;</w:t>
      </w:r>
    </w:p>
    <w:p w14:paraId="60D9E9B8"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Cơ sở có phòng xét nghiệm phải phân công người chịu trách nhiệm về an toàn sinh học;</w:t>
      </w:r>
    </w:p>
    <w:p w14:paraId="22E8126F"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Nhân viên xét nghiệm, người chịu trách nhiệm về an toàn sinh học phải được tập huấn về an toàn sinh học từ cấp I trở lên;</w:t>
      </w:r>
    </w:p>
    <w:p w14:paraId="3C17F6F4"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Những người khác làm việc trong khu vực xét nghiệm phải được hướng dẫn về an toàn sinh học phù hợp với công việc.</w:t>
      </w:r>
    </w:p>
    <w:p w14:paraId="7E69C52E" w14:textId="77777777" w:rsidR="006717B6" w:rsidRPr="0068543C" w:rsidRDefault="00E6433B" w:rsidP="00024F8D">
      <w:pPr>
        <w:spacing w:before="120"/>
        <w:rPr>
          <w:rFonts w:ascii="Arial" w:hAnsi="Arial" w:cs="Arial"/>
          <w:sz w:val="20"/>
        </w:rPr>
      </w:pPr>
      <w:r w:rsidRPr="0068543C">
        <w:rPr>
          <w:rFonts w:ascii="Arial" w:hAnsi="Arial" w:cs="Arial"/>
          <w:sz w:val="20"/>
        </w:rPr>
        <w:t>4.</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quy định thực hành:</w:t>
      </w:r>
    </w:p>
    <w:p w14:paraId="3ABE6E0C"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Có quy định ra vào khu vực xét nghiệm;</w:t>
      </w:r>
    </w:p>
    <w:p w14:paraId="36909169"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quy định chế độ báo cáo;</w:t>
      </w:r>
    </w:p>
    <w:p w14:paraId="632734D2"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quy trình lưu trữ hồ sơ;</w:t>
      </w:r>
    </w:p>
    <w:p w14:paraId="722247A9"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Có quy trình xét nghiệm phù hợp với kỹ thuật và mẫu bệnh phẩm hoặc vi sinh vật được xét nghiệm;</w:t>
      </w:r>
    </w:p>
    <w:p w14:paraId="28240366" w14:textId="77777777" w:rsidR="006717B6" w:rsidRPr="0068543C" w:rsidRDefault="006717B6" w:rsidP="00024F8D">
      <w:pPr>
        <w:spacing w:before="120"/>
        <w:rPr>
          <w:rFonts w:ascii="Arial" w:hAnsi="Arial" w:cs="Arial"/>
          <w:sz w:val="20"/>
        </w:rPr>
      </w:pPr>
      <w:r w:rsidRPr="0068543C">
        <w:rPr>
          <w:rFonts w:ascii="Arial" w:hAnsi="Arial" w:cs="Arial"/>
          <w:sz w:val="20"/>
        </w:rPr>
        <w:lastRenderedPageBreak/>
        <w:t>đ) Có hướng dẫn sử dụng các trang thiết bị phục vụ hoạt động xét nghiệm;</w:t>
      </w:r>
    </w:p>
    <w:p w14:paraId="08A33434" w14:textId="77777777" w:rsidR="006717B6"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006717B6" w:rsidRPr="0068543C">
        <w:rPr>
          <w:rFonts w:ascii="Arial" w:hAnsi="Arial" w:cs="Arial"/>
          <w:sz w:val="20"/>
        </w:rPr>
        <w:t>Có quy trình về khử nhiễm và xử lý chất thải;</w:t>
      </w:r>
    </w:p>
    <w:p w14:paraId="781661B0" w14:textId="77777777" w:rsidR="006717B6" w:rsidRPr="0068543C" w:rsidRDefault="00E6433B" w:rsidP="00024F8D">
      <w:pPr>
        <w:spacing w:before="120"/>
        <w:rPr>
          <w:rFonts w:ascii="Arial" w:hAnsi="Arial" w:cs="Arial"/>
          <w:sz w:val="20"/>
        </w:rPr>
      </w:pPr>
      <w:r w:rsidRPr="0068543C">
        <w:rPr>
          <w:rFonts w:ascii="Arial" w:hAnsi="Arial" w:cs="Arial"/>
          <w:sz w:val="20"/>
        </w:rPr>
        <w:t>g)</w:t>
      </w:r>
      <w:r w:rsidR="00886EB0" w:rsidRPr="0068543C">
        <w:rPr>
          <w:rFonts w:ascii="Arial" w:hAnsi="Arial" w:cs="Arial"/>
          <w:sz w:val="20"/>
        </w:rPr>
        <w:t xml:space="preserve"> </w:t>
      </w:r>
      <w:r w:rsidR="006717B6" w:rsidRPr="0068543C">
        <w:rPr>
          <w:rFonts w:ascii="Arial" w:hAnsi="Arial" w:cs="Arial"/>
          <w:sz w:val="20"/>
        </w:rPr>
        <w:t>Có quy định giám sát sức khỏe và y tế.</w:t>
      </w:r>
    </w:p>
    <w:p w14:paraId="0DAEA2FD" w14:textId="77777777" w:rsidR="006717B6" w:rsidRPr="006433C3" w:rsidRDefault="0068543C" w:rsidP="00024F8D">
      <w:pPr>
        <w:spacing w:before="120"/>
        <w:rPr>
          <w:rFonts w:ascii="Arial" w:hAnsi="Arial" w:cs="Arial"/>
          <w:b/>
          <w:sz w:val="20"/>
        </w:rPr>
      </w:pPr>
      <w:bookmarkStart w:id="14" w:name="dieu_6"/>
      <w:r w:rsidRPr="0068543C">
        <w:rPr>
          <w:rFonts w:ascii="Arial" w:hAnsi="Arial" w:cs="Arial"/>
          <w:b/>
          <w:sz w:val="20"/>
        </w:rPr>
        <w:t>Điều</w:t>
      </w:r>
      <w:r w:rsidR="00862495" w:rsidRPr="0068543C">
        <w:rPr>
          <w:rFonts w:ascii="Arial" w:hAnsi="Arial" w:cs="Arial"/>
          <w:b/>
          <w:sz w:val="20"/>
        </w:rPr>
        <w:t xml:space="preserve"> 6. </w:t>
      </w:r>
      <w:r w:rsidRPr="0068543C">
        <w:rPr>
          <w:rFonts w:ascii="Arial" w:hAnsi="Arial" w:cs="Arial"/>
          <w:b/>
          <w:sz w:val="20"/>
        </w:rPr>
        <w:t>Điều</w:t>
      </w:r>
      <w:r w:rsidR="00862495" w:rsidRPr="0068543C">
        <w:rPr>
          <w:rFonts w:ascii="Arial" w:hAnsi="Arial" w:cs="Arial"/>
          <w:b/>
          <w:sz w:val="20"/>
        </w:rPr>
        <w:t xml:space="preserve"> kiện của cơ sở xét nghiệm an toàn sinh học cấp II</w:t>
      </w:r>
      <w:bookmarkEnd w:id="14"/>
    </w:p>
    <w:p w14:paraId="7FAF75BC"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Khu vực xét nghiệm phải đáp ứng các </w:t>
      </w:r>
      <w:r w:rsidR="0068543C" w:rsidRPr="0068543C">
        <w:rPr>
          <w:rFonts w:ascii="Arial" w:hAnsi="Arial" w:cs="Arial"/>
          <w:sz w:val="20"/>
        </w:rPr>
        <w:t>Điều</w:t>
      </w:r>
      <w:r w:rsidRPr="0068543C">
        <w:rPr>
          <w:rFonts w:ascii="Arial" w:hAnsi="Arial" w:cs="Arial"/>
          <w:sz w:val="20"/>
        </w:rPr>
        <w:t xml:space="preserve"> kiện sau:</w:t>
      </w:r>
    </w:p>
    <w:p w14:paraId="0944A57C"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cơ sở vật chất:</w:t>
      </w:r>
    </w:p>
    <w:p w14:paraId="298D4703"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quy định tại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5 Nghị định này;</w:t>
      </w:r>
    </w:p>
    <w:p w14:paraId="2BEA0413" w14:textId="77777777" w:rsidR="006717B6" w:rsidRPr="0068543C" w:rsidRDefault="00E6433B" w:rsidP="00024F8D">
      <w:pPr>
        <w:spacing w:before="120"/>
        <w:jc w:val="both"/>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 xml:space="preserve">Có hệ thống thu gom, xử lý hoặc trang thiết bị xử lý nước thải. Đối với cơ sở xét nghiệm đang hoạt động trước ngày Nghị định này có hiệu lực thi hành phải có </w:t>
      </w:r>
      <w:r w:rsidR="006E0139" w:rsidRPr="0068543C">
        <w:rPr>
          <w:rFonts w:ascii="Arial" w:hAnsi="Arial" w:cs="Arial"/>
          <w:sz w:val="20"/>
        </w:rPr>
        <w:t>kết</w:t>
      </w:r>
      <w:r w:rsidR="006717B6" w:rsidRPr="0068543C">
        <w:rPr>
          <w:rFonts w:ascii="Arial" w:hAnsi="Arial" w:cs="Arial"/>
          <w:sz w:val="20"/>
        </w:rPr>
        <w:t xml:space="preserve"> quả xét nghiệm nước thải đạt quy </w:t>
      </w:r>
      <w:r w:rsidR="00886EB0" w:rsidRPr="0068543C">
        <w:rPr>
          <w:rFonts w:ascii="Arial" w:hAnsi="Arial" w:cs="Arial"/>
          <w:sz w:val="20"/>
        </w:rPr>
        <w:t>chuẩn</w:t>
      </w:r>
      <w:r w:rsidR="006717B6" w:rsidRPr="0068543C">
        <w:rPr>
          <w:rFonts w:ascii="Arial" w:hAnsi="Arial" w:cs="Arial"/>
          <w:sz w:val="20"/>
        </w:rPr>
        <w:t xml:space="preserve"> kỹ thuật qu</w:t>
      </w:r>
      <w:r w:rsidR="006E0139" w:rsidRPr="006433C3">
        <w:rPr>
          <w:rFonts w:ascii="Arial" w:hAnsi="Arial" w:cs="Arial"/>
          <w:sz w:val="20"/>
        </w:rPr>
        <w:t>ố</w:t>
      </w:r>
      <w:r w:rsidR="006717B6" w:rsidRPr="0068543C">
        <w:rPr>
          <w:rFonts w:ascii="Arial" w:hAnsi="Arial" w:cs="Arial"/>
          <w:sz w:val="20"/>
        </w:rPr>
        <w:t xml:space="preserve">c gia </w:t>
      </w:r>
      <w:r w:rsidR="006E0139" w:rsidRPr="0068543C">
        <w:rPr>
          <w:rFonts w:ascii="Arial" w:hAnsi="Arial" w:cs="Arial"/>
          <w:sz w:val="20"/>
        </w:rPr>
        <w:t>về</w:t>
      </w:r>
      <w:r w:rsidR="006717B6" w:rsidRPr="0068543C">
        <w:rPr>
          <w:rFonts w:ascii="Arial" w:hAnsi="Arial" w:cs="Arial"/>
          <w:sz w:val="20"/>
        </w:rPr>
        <w:t xml:space="preserve"> môi trường trước khi thải vào nơi chứa nước thải chung;</w:t>
      </w:r>
    </w:p>
    <w:p w14:paraId="4BAB1967"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Phải riêng biệt với các phòng khác của cơ sở xét nghiệm;</w:t>
      </w:r>
    </w:p>
    <w:p w14:paraId="7DFA6FB6"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 xml:space="preserve">Có biển báo nguy hiểm sinh học trên cửa ra vào của khu vực xét nghiệm theo </w:t>
      </w:r>
      <w:r w:rsidR="00AA16F5" w:rsidRPr="0068543C">
        <w:rPr>
          <w:rFonts w:ascii="Arial" w:hAnsi="Arial" w:cs="Arial"/>
          <w:sz w:val="20"/>
        </w:rPr>
        <w:t>Mẫu</w:t>
      </w:r>
      <w:r w:rsidR="006717B6" w:rsidRPr="0068543C">
        <w:rPr>
          <w:rFonts w:ascii="Arial" w:hAnsi="Arial" w:cs="Arial"/>
          <w:sz w:val="20"/>
        </w:rPr>
        <w:t xml:space="preserve"> số 01 tại Phụ lục ban hành kèm theo Nghị định này.</w:t>
      </w:r>
    </w:p>
    <w:p w14:paraId="0B9C9D85"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trang thiết bị:</w:t>
      </w:r>
    </w:p>
    <w:p w14:paraId="1253A94C"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về trang thiết bị quy định tại </w:t>
      </w:r>
      <w:r w:rsidR="0068543C" w:rsidRPr="0068543C">
        <w:rPr>
          <w:rFonts w:ascii="Arial" w:hAnsi="Arial" w:cs="Arial"/>
          <w:sz w:val="20"/>
        </w:rPr>
        <w:t>Điểm</w:t>
      </w:r>
      <w:r w:rsidR="006717B6" w:rsidRPr="0068543C">
        <w:rPr>
          <w:rFonts w:ascii="Arial" w:hAnsi="Arial" w:cs="Arial"/>
          <w:sz w:val="20"/>
        </w:rPr>
        <w:t xml:space="preserve"> a,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2 </w:t>
      </w:r>
      <w:r w:rsidR="0068543C" w:rsidRPr="0068543C">
        <w:rPr>
          <w:rFonts w:ascii="Arial" w:hAnsi="Arial" w:cs="Arial"/>
          <w:sz w:val="20"/>
        </w:rPr>
        <w:t>Điều</w:t>
      </w:r>
      <w:r w:rsidR="006717B6" w:rsidRPr="0068543C">
        <w:rPr>
          <w:rFonts w:ascii="Arial" w:hAnsi="Arial" w:cs="Arial"/>
          <w:sz w:val="20"/>
        </w:rPr>
        <w:t xml:space="preserve"> 5 Nghị định này;</w:t>
      </w:r>
    </w:p>
    <w:p w14:paraId="2E928201"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tủ an toàn sinh học;</w:t>
      </w:r>
    </w:p>
    <w:p w14:paraId="45923F73"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thiết bị hấp chất thải y tế lây nhiễm hoặc thiết bị khử khuẩn;</w:t>
      </w:r>
    </w:p>
    <w:p w14:paraId="1698E583"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 xml:space="preserve">Các trang thiết bị bảo hộ cá nhân phù hợp với loại kỹ thuật xét nghiệm thực hiện tại cơ sở xét nghiệm an toàn sinh học </w:t>
      </w:r>
      <w:r w:rsidR="00886EB0" w:rsidRPr="0068543C">
        <w:rPr>
          <w:rFonts w:ascii="Arial" w:hAnsi="Arial" w:cs="Arial"/>
          <w:sz w:val="20"/>
        </w:rPr>
        <w:t>cấp</w:t>
      </w:r>
      <w:r w:rsidR="006717B6" w:rsidRPr="0068543C">
        <w:rPr>
          <w:rFonts w:ascii="Arial" w:hAnsi="Arial" w:cs="Arial"/>
          <w:sz w:val="20"/>
        </w:rPr>
        <w:t xml:space="preserve"> II.</w:t>
      </w:r>
    </w:p>
    <w:p w14:paraId="02A9980D" w14:textId="77777777" w:rsidR="006717B6" w:rsidRPr="0068543C" w:rsidRDefault="00E6433B" w:rsidP="00024F8D">
      <w:pPr>
        <w:spacing w:before="120"/>
        <w:rPr>
          <w:rFonts w:ascii="Arial" w:hAnsi="Arial" w:cs="Arial"/>
          <w:sz w:val="20"/>
        </w:rPr>
      </w:pPr>
      <w:r w:rsidRPr="0068543C">
        <w:rPr>
          <w:rFonts w:ascii="Arial" w:hAnsi="Arial" w:cs="Arial"/>
          <w:sz w:val="20"/>
        </w:rPr>
        <w:t>3.</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nhân sự:</w:t>
      </w:r>
    </w:p>
    <w:p w14:paraId="3F3AECCF"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quy định tại </w:t>
      </w:r>
      <w:r w:rsidR="0068543C" w:rsidRPr="0068543C">
        <w:rPr>
          <w:rFonts w:ascii="Arial" w:hAnsi="Arial" w:cs="Arial"/>
          <w:sz w:val="20"/>
        </w:rPr>
        <w:t>Điểm</w:t>
      </w:r>
      <w:r w:rsidR="006717B6" w:rsidRPr="0068543C">
        <w:rPr>
          <w:rFonts w:ascii="Arial" w:hAnsi="Arial" w:cs="Arial"/>
          <w:sz w:val="20"/>
        </w:rPr>
        <w:t xml:space="preserve"> a, </w:t>
      </w:r>
      <w:r w:rsidR="0068543C" w:rsidRPr="0068543C">
        <w:rPr>
          <w:rFonts w:ascii="Arial" w:hAnsi="Arial" w:cs="Arial"/>
          <w:sz w:val="20"/>
        </w:rPr>
        <w:t>Điểm</w:t>
      </w:r>
      <w:r w:rsidR="006717B6" w:rsidRPr="0068543C">
        <w:rPr>
          <w:rFonts w:ascii="Arial" w:hAnsi="Arial" w:cs="Arial"/>
          <w:sz w:val="20"/>
        </w:rPr>
        <w:t xml:space="preserve"> b và </w:t>
      </w:r>
      <w:r w:rsidR="0068543C" w:rsidRPr="0068543C">
        <w:rPr>
          <w:rFonts w:ascii="Arial" w:hAnsi="Arial" w:cs="Arial"/>
          <w:sz w:val="20"/>
        </w:rPr>
        <w:t>Điểm</w:t>
      </w:r>
      <w:r w:rsidR="006717B6" w:rsidRPr="0068543C">
        <w:rPr>
          <w:rFonts w:ascii="Arial" w:hAnsi="Arial" w:cs="Arial"/>
          <w:sz w:val="20"/>
        </w:rPr>
        <w:t xml:space="preserve"> d </w:t>
      </w:r>
      <w:r w:rsidR="0068543C" w:rsidRPr="0068543C">
        <w:rPr>
          <w:rFonts w:ascii="Arial" w:hAnsi="Arial" w:cs="Arial"/>
          <w:sz w:val="20"/>
        </w:rPr>
        <w:t>Khoản</w:t>
      </w:r>
      <w:r w:rsidR="006717B6" w:rsidRPr="0068543C">
        <w:rPr>
          <w:rFonts w:ascii="Arial" w:hAnsi="Arial" w:cs="Arial"/>
          <w:sz w:val="20"/>
        </w:rPr>
        <w:t xml:space="preserve"> 3 </w:t>
      </w:r>
      <w:r w:rsidR="0068543C" w:rsidRPr="0068543C">
        <w:rPr>
          <w:rFonts w:ascii="Arial" w:hAnsi="Arial" w:cs="Arial"/>
          <w:sz w:val="20"/>
        </w:rPr>
        <w:t>Điều</w:t>
      </w:r>
      <w:r w:rsidR="006717B6" w:rsidRPr="0068543C">
        <w:rPr>
          <w:rFonts w:ascii="Arial" w:hAnsi="Arial" w:cs="Arial"/>
          <w:sz w:val="20"/>
        </w:rPr>
        <w:t xml:space="preserve"> 5 của Nghị định này;</w:t>
      </w:r>
    </w:p>
    <w:p w14:paraId="529BA2FB"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Nhân viên xét nghiệm, người chịu trách nhiệm về an toàn sinh học phải được tập huấn về an toàn sinh học từ cấp II trở lên.</w:t>
      </w:r>
    </w:p>
    <w:p w14:paraId="37C8699A" w14:textId="77777777" w:rsidR="006717B6" w:rsidRPr="0068543C" w:rsidRDefault="00E6433B" w:rsidP="00024F8D">
      <w:pPr>
        <w:spacing w:before="120"/>
        <w:rPr>
          <w:rFonts w:ascii="Arial" w:hAnsi="Arial" w:cs="Arial"/>
          <w:sz w:val="20"/>
        </w:rPr>
      </w:pPr>
      <w:r w:rsidRPr="0068543C">
        <w:rPr>
          <w:rFonts w:ascii="Arial" w:hAnsi="Arial" w:cs="Arial"/>
          <w:sz w:val="20"/>
        </w:rPr>
        <w:t>4.</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quy định thực hành:</w:t>
      </w:r>
    </w:p>
    <w:p w14:paraId="1E87FA6F"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quy định theo </w:t>
      </w:r>
      <w:r w:rsidR="0068543C" w:rsidRPr="0068543C">
        <w:rPr>
          <w:rFonts w:ascii="Arial" w:hAnsi="Arial" w:cs="Arial"/>
          <w:sz w:val="20"/>
        </w:rPr>
        <w:t>Khoản</w:t>
      </w:r>
      <w:r w:rsidR="006717B6" w:rsidRPr="0068543C">
        <w:rPr>
          <w:rFonts w:ascii="Arial" w:hAnsi="Arial" w:cs="Arial"/>
          <w:sz w:val="20"/>
        </w:rPr>
        <w:t xml:space="preserve"> 4 </w:t>
      </w:r>
      <w:r w:rsidR="0068543C" w:rsidRPr="0068543C">
        <w:rPr>
          <w:rFonts w:ascii="Arial" w:hAnsi="Arial" w:cs="Arial"/>
          <w:sz w:val="20"/>
        </w:rPr>
        <w:t>Điều</w:t>
      </w:r>
      <w:r w:rsidR="006717B6" w:rsidRPr="0068543C">
        <w:rPr>
          <w:rFonts w:ascii="Arial" w:hAnsi="Arial" w:cs="Arial"/>
          <w:sz w:val="20"/>
        </w:rPr>
        <w:t xml:space="preserve"> 5 Nghị định này;</w:t>
      </w:r>
    </w:p>
    <w:p w14:paraId="619F44B8"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kế hoạch đào tạo, tập huấn nhân viên làm việc tại khu vực xét nghiệm;</w:t>
      </w:r>
    </w:p>
    <w:p w14:paraId="361C433A"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quy định lưu giữ, bảo quản mẫu bệnh phẩm, tác nhân gây bệnh truyền nhiễm tại cơ sở xét nghiệm;</w:t>
      </w:r>
    </w:p>
    <w:p w14:paraId="754BCFA0"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 xml:space="preserve">Có kế hoạch đánh giá nguy cơ xảy ra sự cố an toàn sinh học tại cơ sở xét nghiệm và xây </w:t>
      </w:r>
      <w:r w:rsidR="00AA16F5" w:rsidRPr="006433C3">
        <w:rPr>
          <w:rFonts w:ascii="Arial" w:hAnsi="Arial" w:cs="Arial"/>
          <w:sz w:val="20"/>
        </w:rPr>
        <w:t>d</w:t>
      </w:r>
      <w:r w:rsidR="006717B6" w:rsidRPr="0068543C">
        <w:rPr>
          <w:rFonts w:ascii="Arial" w:hAnsi="Arial" w:cs="Arial"/>
          <w:sz w:val="20"/>
        </w:rPr>
        <w:t>ựng kế hoạch phòng ngừa, xử lý sự cố an toàn sinh học.</w:t>
      </w:r>
    </w:p>
    <w:p w14:paraId="786918DE" w14:textId="77777777" w:rsidR="006717B6" w:rsidRPr="006433C3" w:rsidRDefault="0068543C" w:rsidP="00024F8D">
      <w:pPr>
        <w:spacing w:before="120"/>
        <w:rPr>
          <w:rFonts w:ascii="Arial" w:hAnsi="Arial" w:cs="Arial"/>
          <w:b/>
          <w:sz w:val="20"/>
        </w:rPr>
      </w:pPr>
      <w:bookmarkStart w:id="15" w:name="dieu_7"/>
      <w:r w:rsidRPr="0068543C">
        <w:rPr>
          <w:rFonts w:ascii="Arial" w:hAnsi="Arial" w:cs="Arial"/>
          <w:b/>
          <w:sz w:val="20"/>
        </w:rPr>
        <w:t>Điều</w:t>
      </w:r>
      <w:r w:rsidR="00862495" w:rsidRPr="0068543C">
        <w:rPr>
          <w:rFonts w:ascii="Arial" w:hAnsi="Arial" w:cs="Arial"/>
          <w:b/>
          <w:sz w:val="20"/>
        </w:rPr>
        <w:t xml:space="preserve"> 7. </w:t>
      </w:r>
      <w:r w:rsidRPr="0068543C">
        <w:rPr>
          <w:rFonts w:ascii="Arial" w:hAnsi="Arial" w:cs="Arial"/>
          <w:b/>
          <w:sz w:val="20"/>
        </w:rPr>
        <w:t>Điều</w:t>
      </w:r>
      <w:r w:rsidR="00862495" w:rsidRPr="0068543C">
        <w:rPr>
          <w:rFonts w:ascii="Arial" w:hAnsi="Arial" w:cs="Arial"/>
          <w:b/>
          <w:sz w:val="20"/>
        </w:rPr>
        <w:t xml:space="preserve"> kiện của cơ sở xét nghiệm an toàn sinh học cấp III</w:t>
      </w:r>
      <w:bookmarkEnd w:id="15"/>
    </w:p>
    <w:p w14:paraId="72EC04A4"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Khu vực xét nghiệm phải đáp ứng các </w:t>
      </w:r>
      <w:r w:rsidR="0068543C" w:rsidRPr="0068543C">
        <w:rPr>
          <w:rFonts w:ascii="Arial" w:hAnsi="Arial" w:cs="Arial"/>
          <w:sz w:val="20"/>
        </w:rPr>
        <w:t>Điều</w:t>
      </w:r>
      <w:r w:rsidRPr="0068543C">
        <w:rPr>
          <w:rFonts w:ascii="Arial" w:hAnsi="Arial" w:cs="Arial"/>
          <w:sz w:val="20"/>
        </w:rPr>
        <w:t xml:space="preserve"> kiện sau:</w:t>
      </w:r>
    </w:p>
    <w:p w14:paraId="637AFB7E"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cơ sở vật chất:</w:t>
      </w:r>
    </w:p>
    <w:p w14:paraId="000EEA9E"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Có phòng thực hiện xét nghiệm và phòng đệm;</w:t>
      </w:r>
    </w:p>
    <w:p w14:paraId="574B5AB5"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quy định tại </w:t>
      </w:r>
      <w:r w:rsidR="0068543C" w:rsidRPr="0068543C">
        <w:rPr>
          <w:rFonts w:ascii="Arial" w:hAnsi="Arial" w:cs="Arial"/>
          <w:sz w:val="20"/>
        </w:rPr>
        <w:t>Điểm</w:t>
      </w:r>
      <w:r w:rsidR="006717B6" w:rsidRPr="0068543C">
        <w:rPr>
          <w:rFonts w:ascii="Arial" w:hAnsi="Arial" w:cs="Arial"/>
          <w:sz w:val="20"/>
        </w:rPr>
        <w:t xml:space="preserve"> a, </w:t>
      </w:r>
      <w:r w:rsidR="0068543C" w:rsidRPr="0068543C">
        <w:rPr>
          <w:rFonts w:ascii="Arial" w:hAnsi="Arial" w:cs="Arial"/>
          <w:sz w:val="20"/>
        </w:rPr>
        <w:t>Điểm</w:t>
      </w:r>
      <w:r w:rsidR="006717B6" w:rsidRPr="0068543C">
        <w:rPr>
          <w:rFonts w:ascii="Arial" w:hAnsi="Arial" w:cs="Arial"/>
          <w:sz w:val="20"/>
        </w:rPr>
        <w:t xml:space="preserve"> b và </w:t>
      </w:r>
      <w:r w:rsidR="0068543C" w:rsidRPr="0068543C">
        <w:rPr>
          <w:rFonts w:ascii="Arial" w:hAnsi="Arial" w:cs="Arial"/>
          <w:sz w:val="20"/>
        </w:rPr>
        <w:t>Điểm</w:t>
      </w:r>
      <w:r w:rsidR="006717B6" w:rsidRPr="0068543C">
        <w:rPr>
          <w:rFonts w:ascii="Arial" w:hAnsi="Arial" w:cs="Arial"/>
          <w:sz w:val="20"/>
        </w:rPr>
        <w:t xml:space="preserve"> d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6 Nghị định này;</w:t>
      </w:r>
    </w:p>
    <w:p w14:paraId="00E3AB26"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Riêng biệt với các phòng xét nghiệm và khu vực khác của cơ sở xét nghiệm;</w:t>
      </w:r>
    </w:p>
    <w:p w14:paraId="3929864E" w14:textId="77777777" w:rsidR="006717B6" w:rsidRPr="0068543C" w:rsidRDefault="006717B6" w:rsidP="00024F8D">
      <w:pPr>
        <w:spacing w:before="120"/>
        <w:rPr>
          <w:rFonts w:ascii="Arial" w:hAnsi="Arial" w:cs="Arial"/>
          <w:sz w:val="20"/>
        </w:rPr>
      </w:pPr>
      <w:r w:rsidRPr="0068543C">
        <w:rPr>
          <w:rFonts w:ascii="Arial" w:hAnsi="Arial" w:cs="Arial"/>
          <w:sz w:val="20"/>
        </w:rPr>
        <w:t>đ) Phòng xét nghiệm phải kín để bảo đảm tiệt trùng;</w:t>
      </w:r>
    </w:p>
    <w:p w14:paraId="09122C57" w14:textId="77777777" w:rsidR="006717B6" w:rsidRPr="0068543C" w:rsidRDefault="006717B6" w:rsidP="00024F8D">
      <w:pPr>
        <w:spacing w:before="120"/>
        <w:rPr>
          <w:rFonts w:ascii="Arial" w:hAnsi="Arial" w:cs="Arial"/>
          <w:sz w:val="20"/>
        </w:rPr>
      </w:pPr>
      <w:r w:rsidRPr="0068543C">
        <w:rPr>
          <w:rFonts w:ascii="Arial" w:hAnsi="Arial" w:cs="Arial"/>
          <w:sz w:val="20"/>
        </w:rPr>
        <w:t>đ) Cửa s</w:t>
      </w:r>
      <w:r w:rsidR="00F05A7D" w:rsidRPr="006433C3">
        <w:rPr>
          <w:rFonts w:ascii="Arial" w:hAnsi="Arial" w:cs="Arial"/>
          <w:sz w:val="20"/>
        </w:rPr>
        <w:t>ổ</w:t>
      </w:r>
      <w:r w:rsidRPr="0068543C">
        <w:rPr>
          <w:rFonts w:ascii="Arial" w:hAnsi="Arial" w:cs="Arial"/>
          <w:sz w:val="20"/>
        </w:rPr>
        <w:t xml:space="preserve"> và cửa ra vào phải sử dụng vật liệu chống cháy và chịu lực;</w:t>
      </w:r>
    </w:p>
    <w:p w14:paraId="193BC7EB" w14:textId="77777777" w:rsidR="006717B6"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006717B6" w:rsidRPr="0068543C">
        <w:rPr>
          <w:rFonts w:ascii="Arial" w:hAnsi="Arial" w:cs="Arial"/>
          <w:sz w:val="20"/>
        </w:rPr>
        <w:t xml:space="preserve">Hệ thống cửa ra vào khu vực xét nghiệm phải bảo đảm trong </w:t>
      </w:r>
      <w:r w:rsidR="0068543C" w:rsidRPr="0068543C">
        <w:rPr>
          <w:rFonts w:ascii="Arial" w:hAnsi="Arial" w:cs="Arial"/>
          <w:sz w:val="20"/>
        </w:rPr>
        <w:t>Điều</w:t>
      </w:r>
      <w:r w:rsidR="006717B6" w:rsidRPr="0068543C">
        <w:rPr>
          <w:rFonts w:ascii="Arial" w:hAnsi="Arial" w:cs="Arial"/>
          <w:sz w:val="20"/>
        </w:rPr>
        <w:t xml:space="preserve"> kiện </w:t>
      </w:r>
      <w:r w:rsidR="005A2F14" w:rsidRPr="006433C3">
        <w:rPr>
          <w:rFonts w:ascii="Arial" w:hAnsi="Arial" w:cs="Arial"/>
          <w:sz w:val="20"/>
        </w:rPr>
        <w:t>bình</w:t>
      </w:r>
      <w:r w:rsidR="006717B6" w:rsidRPr="0068543C">
        <w:rPr>
          <w:rFonts w:ascii="Arial" w:hAnsi="Arial" w:cs="Arial"/>
          <w:sz w:val="20"/>
        </w:rPr>
        <w:t xml:space="preserve"> thường chỉ mở được cửa phòng đệm hoặc cửa khu vực xét nghiệm trong một thời </w:t>
      </w:r>
      <w:r w:rsidR="0068543C" w:rsidRPr="0068543C">
        <w:rPr>
          <w:rFonts w:ascii="Arial" w:hAnsi="Arial" w:cs="Arial"/>
          <w:sz w:val="20"/>
        </w:rPr>
        <w:t>Điểm</w:t>
      </w:r>
      <w:r w:rsidR="006717B6" w:rsidRPr="0068543C">
        <w:rPr>
          <w:rFonts w:ascii="Arial" w:hAnsi="Arial" w:cs="Arial"/>
          <w:sz w:val="20"/>
        </w:rPr>
        <w:t>;</w:t>
      </w:r>
    </w:p>
    <w:p w14:paraId="257152B2" w14:textId="77777777" w:rsidR="006717B6" w:rsidRPr="0068543C" w:rsidRDefault="00E6433B" w:rsidP="00024F8D">
      <w:pPr>
        <w:spacing w:before="120"/>
        <w:rPr>
          <w:rFonts w:ascii="Arial" w:hAnsi="Arial" w:cs="Arial"/>
          <w:sz w:val="20"/>
        </w:rPr>
      </w:pPr>
      <w:r w:rsidRPr="0068543C">
        <w:rPr>
          <w:rFonts w:ascii="Arial" w:hAnsi="Arial" w:cs="Arial"/>
          <w:sz w:val="20"/>
        </w:rPr>
        <w:t>g)</w:t>
      </w:r>
      <w:r w:rsidR="00886EB0" w:rsidRPr="0068543C">
        <w:rPr>
          <w:rFonts w:ascii="Arial" w:hAnsi="Arial" w:cs="Arial"/>
          <w:sz w:val="20"/>
        </w:rPr>
        <w:t xml:space="preserve"> </w:t>
      </w:r>
      <w:r w:rsidR="006717B6" w:rsidRPr="0068543C">
        <w:rPr>
          <w:rFonts w:ascii="Arial" w:hAnsi="Arial" w:cs="Arial"/>
          <w:sz w:val="20"/>
        </w:rPr>
        <w:t>Phòng xét nghiệm có ô kính</w:t>
      </w:r>
      <w:r w:rsidR="00886EB0" w:rsidRPr="0068543C">
        <w:rPr>
          <w:rFonts w:ascii="Arial" w:hAnsi="Arial" w:cs="Arial"/>
          <w:sz w:val="20"/>
        </w:rPr>
        <w:t xml:space="preserve"> tr</w:t>
      </w:r>
      <w:r w:rsidR="006717B6" w:rsidRPr="0068543C">
        <w:rPr>
          <w:rFonts w:ascii="Arial" w:hAnsi="Arial" w:cs="Arial"/>
          <w:sz w:val="20"/>
        </w:rPr>
        <w:t>ong suốt hoặc thiết bị quan sát bên trong khu vực xét nghiệm từ bên ngoài;</w:t>
      </w:r>
    </w:p>
    <w:p w14:paraId="077E45B8" w14:textId="77777777" w:rsidR="006717B6" w:rsidRPr="0068543C" w:rsidRDefault="00E6433B" w:rsidP="00024F8D">
      <w:pPr>
        <w:spacing w:before="120"/>
        <w:rPr>
          <w:rFonts w:ascii="Arial" w:hAnsi="Arial" w:cs="Arial"/>
          <w:sz w:val="20"/>
        </w:rPr>
      </w:pPr>
      <w:r w:rsidRPr="0068543C">
        <w:rPr>
          <w:rFonts w:ascii="Arial" w:hAnsi="Arial" w:cs="Arial"/>
          <w:sz w:val="20"/>
        </w:rPr>
        <w:t>h)</w:t>
      </w:r>
      <w:r w:rsidR="00886EB0" w:rsidRPr="0068543C">
        <w:rPr>
          <w:rFonts w:ascii="Arial" w:hAnsi="Arial" w:cs="Arial"/>
          <w:sz w:val="20"/>
        </w:rPr>
        <w:t xml:space="preserve"> </w:t>
      </w:r>
      <w:r w:rsidR="006717B6" w:rsidRPr="0068543C">
        <w:rPr>
          <w:rFonts w:ascii="Arial" w:hAnsi="Arial" w:cs="Arial"/>
          <w:sz w:val="20"/>
        </w:rPr>
        <w:t>Hệ thống thông khí phải thiết kế theo nguyên tắc một chiều; không khí ra khỏi khu vực xét nghiệm phải qua bộ lọc không khí hiệu suất lọc cao;</w:t>
      </w:r>
    </w:p>
    <w:p w14:paraId="12454929" w14:textId="77777777" w:rsidR="006717B6" w:rsidRPr="0068543C" w:rsidRDefault="00E6433B" w:rsidP="00024F8D">
      <w:pPr>
        <w:spacing w:before="120"/>
        <w:rPr>
          <w:rFonts w:ascii="Arial" w:hAnsi="Arial" w:cs="Arial"/>
          <w:sz w:val="20"/>
        </w:rPr>
      </w:pPr>
      <w:r w:rsidRPr="0068543C">
        <w:rPr>
          <w:rFonts w:ascii="Arial" w:hAnsi="Arial" w:cs="Arial"/>
          <w:sz w:val="20"/>
        </w:rPr>
        <w:t>i)</w:t>
      </w:r>
      <w:r w:rsidR="00886EB0" w:rsidRPr="0068543C">
        <w:rPr>
          <w:rFonts w:ascii="Arial" w:hAnsi="Arial" w:cs="Arial"/>
          <w:sz w:val="20"/>
        </w:rPr>
        <w:t xml:space="preserve"> </w:t>
      </w:r>
      <w:r w:rsidR="006717B6" w:rsidRPr="0068543C">
        <w:rPr>
          <w:rFonts w:ascii="Arial" w:hAnsi="Arial" w:cs="Arial"/>
          <w:sz w:val="20"/>
        </w:rPr>
        <w:t xml:space="preserve">Có hệ thống báo động khi áp suất của khu vực xét nghiệm không đạt </w:t>
      </w:r>
      <w:r w:rsidR="00886EB0" w:rsidRPr="0068543C">
        <w:rPr>
          <w:rFonts w:ascii="Arial" w:hAnsi="Arial" w:cs="Arial"/>
          <w:sz w:val="20"/>
        </w:rPr>
        <w:t>chuẩn</w:t>
      </w:r>
      <w:r w:rsidR="006717B6" w:rsidRPr="0068543C">
        <w:rPr>
          <w:rFonts w:ascii="Arial" w:hAnsi="Arial" w:cs="Arial"/>
          <w:sz w:val="20"/>
        </w:rPr>
        <w:t>; áp suất khu vực xét nghiệm luôn thấp hơn so với bên ngoài khi khu vực xét nghiệm hoạt động bình thường;</w:t>
      </w:r>
    </w:p>
    <w:p w14:paraId="07146EE8" w14:textId="77777777" w:rsidR="006717B6" w:rsidRPr="0068543C" w:rsidRDefault="006717B6" w:rsidP="00024F8D">
      <w:pPr>
        <w:spacing w:before="120"/>
        <w:rPr>
          <w:rFonts w:ascii="Arial" w:hAnsi="Arial" w:cs="Arial"/>
          <w:sz w:val="20"/>
        </w:rPr>
      </w:pPr>
      <w:r w:rsidRPr="0068543C">
        <w:rPr>
          <w:rFonts w:ascii="Arial" w:hAnsi="Arial" w:cs="Arial"/>
          <w:sz w:val="20"/>
        </w:rPr>
        <w:t>k) Tần suất trao đổi không khí của khu vực xét nghiệm ít nhất là 6 lần/giờ;</w:t>
      </w:r>
    </w:p>
    <w:p w14:paraId="35EF78EC" w14:textId="77777777" w:rsidR="006717B6" w:rsidRPr="0068543C" w:rsidRDefault="00F05A7D" w:rsidP="00024F8D">
      <w:pPr>
        <w:spacing w:before="120"/>
        <w:rPr>
          <w:rFonts w:ascii="Arial" w:hAnsi="Arial" w:cs="Arial"/>
          <w:sz w:val="20"/>
        </w:rPr>
      </w:pPr>
      <w:r w:rsidRPr="006433C3">
        <w:rPr>
          <w:rFonts w:ascii="Arial" w:hAnsi="Arial" w:cs="Arial"/>
          <w:sz w:val="20"/>
        </w:rPr>
        <w:t>l</w:t>
      </w:r>
      <w:r w:rsidR="006717B6" w:rsidRPr="0068543C">
        <w:rPr>
          <w:rFonts w:ascii="Arial" w:hAnsi="Arial" w:cs="Arial"/>
          <w:sz w:val="20"/>
        </w:rPr>
        <w:t>) Hệ thống cấp khí chỉ hoạt động được khi hệ thống thoát khí đã hoạt động và tự động dừng lại khi hệ thống thoát khí ngừng hoạt động;</w:t>
      </w:r>
    </w:p>
    <w:p w14:paraId="3EFEC9E1" w14:textId="77777777" w:rsidR="006717B6" w:rsidRPr="0068543C" w:rsidRDefault="006717B6" w:rsidP="00024F8D">
      <w:pPr>
        <w:spacing w:before="120"/>
        <w:rPr>
          <w:rFonts w:ascii="Arial" w:hAnsi="Arial" w:cs="Arial"/>
          <w:sz w:val="20"/>
        </w:rPr>
      </w:pPr>
      <w:r w:rsidRPr="0068543C">
        <w:rPr>
          <w:rFonts w:ascii="Arial" w:hAnsi="Arial" w:cs="Arial"/>
          <w:sz w:val="20"/>
        </w:rPr>
        <w:lastRenderedPageBreak/>
        <w:t>m) Có thiết bị tắm, rửa trong trường hợp khẩn cấp tại khu vực xét nghiệm;</w:t>
      </w:r>
    </w:p>
    <w:p w14:paraId="4F9395E7" w14:textId="77777777" w:rsidR="006717B6" w:rsidRPr="0068543C" w:rsidRDefault="006717B6" w:rsidP="00024F8D">
      <w:pPr>
        <w:spacing w:before="120"/>
        <w:rPr>
          <w:rFonts w:ascii="Arial" w:hAnsi="Arial" w:cs="Arial"/>
          <w:sz w:val="20"/>
        </w:rPr>
      </w:pPr>
      <w:r w:rsidRPr="0068543C">
        <w:rPr>
          <w:rFonts w:ascii="Arial" w:hAnsi="Arial" w:cs="Arial"/>
          <w:sz w:val="20"/>
        </w:rPr>
        <w:t>n) Phòng xét nghiệm có hệ thống liên lạc hai chiều và hệ thống cảnh báo.</w:t>
      </w:r>
    </w:p>
    <w:p w14:paraId="6BEA9E99"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trang thiết bị:</w:t>
      </w:r>
    </w:p>
    <w:p w14:paraId="22D35210"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về trang thiết bị quy định tại </w:t>
      </w:r>
      <w:r w:rsidR="0068543C" w:rsidRPr="0068543C">
        <w:rPr>
          <w:rFonts w:ascii="Arial" w:hAnsi="Arial" w:cs="Arial"/>
          <w:sz w:val="20"/>
        </w:rPr>
        <w:t>Điểm</w:t>
      </w:r>
      <w:r w:rsidR="006717B6" w:rsidRPr="0068543C">
        <w:rPr>
          <w:rFonts w:ascii="Arial" w:hAnsi="Arial" w:cs="Arial"/>
          <w:sz w:val="20"/>
        </w:rPr>
        <w:t xml:space="preserve"> a và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2 </w:t>
      </w:r>
      <w:r w:rsidR="0068543C" w:rsidRPr="0068543C">
        <w:rPr>
          <w:rFonts w:ascii="Arial" w:hAnsi="Arial" w:cs="Arial"/>
          <w:sz w:val="20"/>
        </w:rPr>
        <w:t>Điều</w:t>
      </w:r>
      <w:r w:rsidR="006717B6" w:rsidRPr="0068543C">
        <w:rPr>
          <w:rFonts w:ascii="Arial" w:hAnsi="Arial" w:cs="Arial"/>
          <w:sz w:val="20"/>
        </w:rPr>
        <w:t xml:space="preserve"> 5 Nghị định này;</w:t>
      </w:r>
    </w:p>
    <w:p w14:paraId="1FFFFAAB"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tủ an toàn sinh học cấp II</w:t>
      </w:r>
      <w:r w:rsidR="00886EB0" w:rsidRPr="0068543C">
        <w:rPr>
          <w:rFonts w:ascii="Arial" w:hAnsi="Arial" w:cs="Arial"/>
          <w:sz w:val="20"/>
        </w:rPr>
        <w:t xml:space="preserve"> tr</w:t>
      </w:r>
      <w:r w:rsidR="006717B6" w:rsidRPr="0068543C">
        <w:rPr>
          <w:rFonts w:ascii="Arial" w:hAnsi="Arial" w:cs="Arial"/>
          <w:sz w:val="20"/>
        </w:rPr>
        <w:t>ở lên;</w:t>
      </w:r>
    </w:p>
    <w:p w14:paraId="3A403735"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thiết bị hấp chất thải y tế lây nhiễm hoặc thiết bị khử khuẩn đặt trong khu vực xét nghiệm;</w:t>
      </w:r>
    </w:p>
    <w:p w14:paraId="4C92B1DD"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Các</w:t>
      </w:r>
      <w:r w:rsidR="00886EB0" w:rsidRPr="0068543C">
        <w:rPr>
          <w:rFonts w:ascii="Arial" w:hAnsi="Arial" w:cs="Arial"/>
          <w:sz w:val="20"/>
        </w:rPr>
        <w:t xml:space="preserve"> tr</w:t>
      </w:r>
      <w:r w:rsidR="006717B6" w:rsidRPr="0068543C">
        <w:rPr>
          <w:rFonts w:ascii="Arial" w:hAnsi="Arial" w:cs="Arial"/>
          <w:sz w:val="20"/>
        </w:rPr>
        <w:t xml:space="preserve">ang thiết bị bảo hộ cá nhân phù hợp với loại kỹ thuật xét nghiệm thực hiện tại khu vực xét nghiệm an toàn sinh học </w:t>
      </w:r>
      <w:r w:rsidR="00886EB0" w:rsidRPr="0068543C">
        <w:rPr>
          <w:rFonts w:ascii="Arial" w:hAnsi="Arial" w:cs="Arial"/>
          <w:sz w:val="20"/>
        </w:rPr>
        <w:t>cấp</w:t>
      </w:r>
      <w:r w:rsidR="006717B6" w:rsidRPr="0068543C">
        <w:rPr>
          <w:rFonts w:ascii="Arial" w:hAnsi="Arial" w:cs="Arial"/>
          <w:sz w:val="20"/>
        </w:rPr>
        <w:t xml:space="preserve"> III.</w:t>
      </w:r>
    </w:p>
    <w:p w14:paraId="32BE3B4F" w14:textId="77777777" w:rsidR="006717B6" w:rsidRPr="0068543C" w:rsidRDefault="00E6433B" w:rsidP="00024F8D">
      <w:pPr>
        <w:spacing w:before="120"/>
        <w:rPr>
          <w:rFonts w:ascii="Arial" w:hAnsi="Arial" w:cs="Arial"/>
          <w:sz w:val="20"/>
        </w:rPr>
      </w:pPr>
      <w:r w:rsidRPr="0068543C">
        <w:rPr>
          <w:rFonts w:ascii="Arial" w:hAnsi="Arial" w:cs="Arial"/>
          <w:sz w:val="20"/>
        </w:rPr>
        <w:t>3.</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nhân sự:</w:t>
      </w:r>
    </w:p>
    <w:p w14:paraId="46F61F3D"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Số lượng nhân viên: ít nhất 02 nhân viên xét nghiệm và 01 nhân viên kỹ thuật vận hành phòng xét nghiệm. Các nhân viên xét nghiệm phải có </w:t>
      </w:r>
      <w:r w:rsidR="0082432D" w:rsidRPr="0068543C">
        <w:rPr>
          <w:rFonts w:ascii="Arial" w:hAnsi="Arial" w:cs="Arial"/>
          <w:sz w:val="20"/>
        </w:rPr>
        <w:t>văn</w:t>
      </w:r>
      <w:r w:rsidR="006717B6" w:rsidRPr="0068543C">
        <w:rPr>
          <w:rFonts w:ascii="Arial" w:hAnsi="Arial" w:cs="Arial"/>
          <w:sz w:val="20"/>
        </w:rPr>
        <w:t xml:space="preserve"> bằng, chứng chỉ đào tạo phù hợp với loại hình xét nghiệm, nhân viên kỹ thuật vận hành phải có chứng chỉ đào tạo phù hợp với công việc vận hành khu vực xét nghiệm;</w:t>
      </w:r>
    </w:p>
    <w:p w14:paraId="6B194352"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quy định tại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3 </w:t>
      </w:r>
      <w:r w:rsidR="0068543C" w:rsidRPr="0068543C">
        <w:rPr>
          <w:rFonts w:ascii="Arial" w:hAnsi="Arial" w:cs="Arial"/>
          <w:sz w:val="20"/>
        </w:rPr>
        <w:t>Điều</w:t>
      </w:r>
      <w:r w:rsidR="006717B6" w:rsidRPr="0068543C">
        <w:rPr>
          <w:rFonts w:ascii="Arial" w:hAnsi="Arial" w:cs="Arial"/>
          <w:sz w:val="20"/>
        </w:rPr>
        <w:t xml:space="preserve"> 5 Nghị định này;</w:t>
      </w:r>
    </w:p>
    <w:p w14:paraId="43388AAA"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Nhân viên xét nghiệm, nhân viên kỹ thuật vận hành khu vực xét nghiệm và người chịu trách nhiệm về an toàn sinh học phải được tập</w:t>
      </w:r>
      <w:r w:rsidR="0082432D" w:rsidRPr="0068543C">
        <w:rPr>
          <w:rFonts w:ascii="Arial" w:hAnsi="Arial" w:cs="Arial"/>
          <w:sz w:val="20"/>
        </w:rPr>
        <w:t xml:space="preserve"> huấn </w:t>
      </w:r>
      <w:r w:rsidR="006E0139" w:rsidRPr="0068543C">
        <w:rPr>
          <w:rFonts w:ascii="Arial" w:hAnsi="Arial" w:cs="Arial"/>
          <w:sz w:val="20"/>
        </w:rPr>
        <w:t>về</w:t>
      </w:r>
      <w:r w:rsidR="006717B6" w:rsidRPr="0068543C">
        <w:rPr>
          <w:rFonts w:ascii="Arial" w:hAnsi="Arial" w:cs="Arial"/>
          <w:sz w:val="20"/>
        </w:rPr>
        <w:t xml:space="preserve"> an toàn sinh học từ </w:t>
      </w:r>
      <w:r w:rsidR="00886EB0" w:rsidRPr="0068543C">
        <w:rPr>
          <w:rFonts w:ascii="Arial" w:hAnsi="Arial" w:cs="Arial"/>
          <w:sz w:val="20"/>
        </w:rPr>
        <w:t>cấp</w:t>
      </w:r>
      <w:r w:rsidR="006717B6" w:rsidRPr="0068543C">
        <w:rPr>
          <w:rFonts w:ascii="Arial" w:hAnsi="Arial" w:cs="Arial"/>
          <w:sz w:val="20"/>
        </w:rPr>
        <w:t xml:space="preserve"> III trở lên.</w:t>
      </w:r>
    </w:p>
    <w:p w14:paraId="6B2C688F" w14:textId="77777777" w:rsidR="006717B6" w:rsidRPr="0068543C" w:rsidRDefault="00E6433B" w:rsidP="00024F8D">
      <w:pPr>
        <w:spacing w:before="120"/>
        <w:rPr>
          <w:rFonts w:ascii="Arial" w:hAnsi="Arial" w:cs="Arial"/>
          <w:sz w:val="20"/>
        </w:rPr>
      </w:pPr>
      <w:r w:rsidRPr="0068543C">
        <w:rPr>
          <w:rFonts w:ascii="Arial" w:hAnsi="Arial" w:cs="Arial"/>
          <w:sz w:val="20"/>
        </w:rPr>
        <w:t>4.</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quy định thực hành:</w:t>
      </w:r>
    </w:p>
    <w:p w14:paraId="21B416C2"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Có các quy định theo </w:t>
      </w:r>
      <w:r w:rsidR="0068543C" w:rsidRPr="0068543C">
        <w:rPr>
          <w:rFonts w:ascii="Arial" w:hAnsi="Arial" w:cs="Arial"/>
          <w:sz w:val="20"/>
        </w:rPr>
        <w:t>Khoản</w:t>
      </w:r>
      <w:r w:rsidR="006717B6" w:rsidRPr="0068543C">
        <w:rPr>
          <w:rFonts w:ascii="Arial" w:hAnsi="Arial" w:cs="Arial"/>
          <w:sz w:val="20"/>
        </w:rPr>
        <w:t xml:space="preserve"> 4 </w:t>
      </w:r>
      <w:r w:rsidR="0068543C" w:rsidRPr="0068543C">
        <w:rPr>
          <w:rFonts w:ascii="Arial" w:hAnsi="Arial" w:cs="Arial"/>
          <w:sz w:val="20"/>
        </w:rPr>
        <w:t>Điều</w:t>
      </w:r>
      <w:r w:rsidR="006717B6" w:rsidRPr="0068543C">
        <w:rPr>
          <w:rFonts w:ascii="Arial" w:hAnsi="Arial" w:cs="Arial"/>
          <w:sz w:val="20"/>
        </w:rPr>
        <w:t xml:space="preserve"> 6 Nghị định này;</w:t>
      </w:r>
    </w:p>
    <w:p w14:paraId="14D9DE08"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 xml:space="preserve">Có quy trình khử trùng vật liệu, dụng cụ, thiết bị, </w:t>
      </w:r>
      <w:r w:rsidR="0082432D" w:rsidRPr="0068543C">
        <w:rPr>
          <w:rFonts w:ascii="Arial" w:hAnsi="Arial" w:cs="Arial"/>
          <w:sz w:val="20"/>
        </w:rPr>
        <w:t>chất</w:t>
      </w:r>
      <w:r w:rsidR="006717B6" w:rsidRPr="0068543C">
        <w:rPr>
          <w:rFonts w:ascii="Arial" w:hAnsi="Arial" w:cs="Arial"/>
          <w:sz w:val="20"/>
        </w:rPr>
        <w:t xml:space="preserve"> lây </w:t>
      </w:r>
      <w:r w:rsidR="00886EB0" w:rsidRPr="0068543C">
        <w:rPr>
          <w:rFonts w:ascii="Arial" w:hAnsi="Arial" w:cs="Arial"/>
          <w:sz w:val="20"/>
        </w:rPr>
        <w:t>nhiễm</w:t>
      </w:r>
      <w:r w:rsidR="006717B6" w:rsidRPr="0068543C">
        <w:rPr>
          <w:rFonts w:ascii="Arial" w:hAnsi="Arial" w:cs="Arial"/>
          <w:sz w:val="20"/>
        </w:rPr>
        <w:t xml:space="preserve"> trước khi mang ra khỏi khu vực xét nghiệm;</w:t>
      </w:r>
    </w:p>
    <w:p w14:paraId="05278C50"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quy trình tiệt trùng khu vực xét nghiệm;</w:t>
      </w:r>
    </w:p>
    <w:p w14:paraId="593E7D67"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Có quy trình xử lý tình huống khẩn cấp trong khu vực xét nghiệm;</w:t>
      </w:r>
    </w:p>
    <w:p w14:paraId="4D5DB5EE" w14:textId="77777777" w:rsidR="006717B6" w:rsidRPr="0068543C" w:rsidRDefault="006717B6" w:rsidP="00024F8D">
      <w:pPr>
        <w:spacing w:before="120"/>
        <w:rPr>
          <w:rFonts w:ascii="Arial" w:hAnsi="Arial" w:cs="Arial"/>
          <w:sz w:val="20"/>
        </w:rPr>
      </w:pPr>
      <w:r w:rsidRPr="0068543C">
        <w:rPr>
          <w:rFonts w:ascii="Arial" w:hAnsi="Arial" w:cs="Arial"/>
          <w:sz w:val="20"/>
        </w:rPr>
        <w:t>đ) Có kế hoạch phòng ngừa, phương án khắc phục và xử lý sự cố an toàn sinh học.</w:t>
      </w:r>
    </w:p>
    <w:p w14:paraId="1F193950" w14:textId="77777777" w:rsidR="006717B6" w:rsidRPr="0068543C" w:rsidRDefault="0068543C" w:rsidP="00024F8D">
      <w:pPr>
        <w:spacing w:before="120"/>
        <w:rPr>
          <w:rFonts w:ascii="Arial" w:hAnsi="Arial" w:cs="Arial"/>
          <w:b/>
          <w:sz w:val="20"/>
        </w:rPr>
      </w:pPr>
      <w:bookmarkStart w:id="16" w:name="dieu_8"/>
      <w:r w:rsidRPr="0068543C">
        <w:rPr>
          <w:rFonts w:ascii="Arial" w:hAnsi="Arial" w:cs="Arial"/>
          <w:b/>
          <w:sz w:val="20"/>
        </w:rPr>
        <w:t>Điều</w:t>
      </w:r>
      <w:r w:rsidR="00862495" w:rsidRPr="0068543C">
        <w:rPr>
          <w:rFonts w:ascii="Arial" w:hAnsi="Arial" w:cs="Arial"/>
          <w:b/>
          <w:sz w:val="20"/>
        </w:rPr>
        <w:t xml:space="preserve"> 8. </w:t>
      </w:r>
      <w:r w:rsidRPr="0068543C">
        <w:rPr>
          <w:rFonts w:ascii="Arial" w:hAnsi="Arial" w:cs="Arial"/>
          <w:b/>
          <w:sz w:val="20"/>
        </w:rPr>
        <w:t>Điều</w:t>
      </w:r>
      <w:r w:rsidR="00862495" w:rsidRPr="0068543C">
        <w:rPr>
          <w:rFonts w:ascii="Arial" w:hAnsi="Arial" w:cs="Arial"/>
          <w:b/>
          <w:sz w:val="20"/>
        </w:rPr>
        <w:t xml:space="preserve"> kiện của cơ sở xét nghiệm an toàn sinh học cấp IV</w:t>
      </w:r>
      <w:bookmarkEnd w:id="16"/>
    </w:p>
    <w:p w14:paraId="25B88157"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cơ sở vật chất:</w:t>
      </w:r>
    </w:p>
    <w:p w14:paraId="3246A0D3"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quy định tại các </w:t>
      </w:r>
      <w:r w:rsidR="0068543C" w:rsidRPr="0068543C">
        <w:rPr>
          <w:rFonts w:ascii="Arial" w:hAnsi="Arial" w:cs="Arial"/>
          <w:sz w:val="20"/>
        </w:rPr>
        <w:t>Điểm</w:t>
      </w:r>
      <w:r w:rsidR="006717B6" w:rsidRPr="0068543C">
        <w:rPr>
          <w:rFonts w:ascii="Arial" w:hAnsi="Arial" w:cs="Arial"/>
          <w:sz w:val="20"/>
        </w:rPr>
        <w:t xml:space="preserve">: a, b, d, đ, e, g và </w:t>
      </w:r>
      <w:r w:rsidR="0068543C" w:rsidRPr="0068543C">
        <w:rPr>
          <w:rFonts w:ascii="Arial" w:hAnsi="Arial" w:cs="Arial"/>
          <w:sz w:val="20"/>
        </w:rPr>
        <w:t>Điểm</w:t>
      </w:r>
      <w:r w:rsidR="006717B6" w:rsidRPr="0068543C">
        <w:rPr>
          <w:rFonts w:ascii="Arial" w:hAnsi="Arial" w:cs="Arial"/>
          <w:sz w:val="20"/>
        </w:rPr>
        <w:t xml:space="preserve"> h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7 Nghị định này;</w:t>
      </w:r>
    </w:p>
    <w:p w14:paraId="5A949DA9"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phòng thay đồ giữa phòng đệm và khu vực xét nghiệm;</w:t>
      </w:r>
    </w:p>
    <w:p w14:paraId="12714286"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hệ thống thông khí không tuần hoàn riêng cho tủ an toàn sinh học cấp III;</w:t>
      </w:r>
    </w:p>
    <w:p w14:paraId="1E11D843"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Có hệ thống cung cấp khí độc lập cho bộ quần áo bảo hộ có khả năng cung cấp thêm 100% lượng khí trong trường hợp xảy ra sự cố về an toàn sinh học;</w:t>
      </w:r>
    </w:p>
    <w:p w14:paraId="2DA2440E" w14:textId="77777777" w:rsidR="006717B6" w:rsidRPr="0068543C" w:rsidRDefault="006717B6" w:rsidP="00024F8D">
      <w:pPr>
        <w:spacing w:before="120"/>
        <w:rPr>
          <w:rFonts w:ascii="Arial" w:hAnsi="Arial" w:cs="Arial"/>
          <w:sz w:val="20"/>
        </w:rPr>
      </w:pPr>
      <w:r w:rsidRPr="0068543C">
        <w:rPr>
          <w:rFonts w:ascii="Arial" w:hAnsi="Arial" w:cs="Arial"/>
          <w:sz w:val="20"/>
        </w:rPr>
        <w:t>đ) Phải đảm bảo riêng biệt, được bảo vệ an toàn và an ninh;</w:t>
      </w:r>
    </w:p>
    <w:p w14:paraId="45198C07" w14:textId="77777777" w:rsidR="006717B6"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006717B6" w:rsidRPr="0068543C">
        <w:rPr>
          <w:rFonts w:ascii="Arial" w:hAnsi="Arial" w:cs="Arial"/>
          <w:sz w:val="20"/>
        </w:rPr>
        <w:t>Phải có hộp vận chuyển để vận chuyển vật liệu lây nhiễm ra, vào khu vực xét nghiệm;</w:t>
      </w:r>
    </w:p>
    <w:p w14:paraId="001DB234" w14:textId="77777777" w:rsidR="006717B6" w:rsidRPr="0068543C" w:rsidRDefault="00E6433B" w:rsidP="00024F8D">
      <w:pPr>
        <w:spacing w:before="120"/>
        <w:rPr>
          <w:rFonts w:ascii="Arial" w:hAnsi="Arial" w:cs="Arial"/>
          <w:sz w:val="20"/>
        </w:rPr>
      </w:pPr>
      <w:r w:rsidRPr="0068543C">
        <w:rPr>
          <w:rFonts w:ascii="Arial" w:hAnsi="Arial" w:cs="Arial"/>
          <w:sz w:val="20"/>
        </w:rPr>
        <w:t>g)</w:t>
      </w:r>
      <w:r w:rsidR="00886EB0" w:rsidRPr="0068543C">
        <w:rPr>
          <w:rFonts w:ascii="Arial" w:hAnsi="Arial" w:cs="Arial"/>
          <w:sz w:val="20"/>
        </w:rPr>
        <w:t xml:space="preserve"> </w:t>
      </w:r>
      <w:r w:rsidR="006717B6" w:rsidRPr="0068543C">
        <w:rPr>
          <w:rFonts w:ascii="Arial" w:hAnsi="Arial" w:cs="Arial"/>
          <w:sz w:val="20"/>
        </w:rPr>
        <w:t>Không khí cấp và thải từ khu vực xét nghiệm phải được lọc bằng bộ lọc không khí hiệu suất lọc cao.</w:t>
      </w:r>
    </w:p>
    <w:p w14:paraId="0E4A1736"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trang thiết bị:</w:t>
      </w:r>
    </w:p>
    <w:p w14:paraId="4B692D70"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về trang thiết bị quy định tại </w:t>
      </w:r>
      <w:r w:rsidR="0068543C" w:rsidRPr="0068543C">
        <w:rPr>
          <w:rFonts w:ascii="Arial" w:hAnsi="Arial" w:cs="Arial"/>
          <w:sz w:val="20"/>
        </w:rPr>
        <w:t>Điểm</w:t>
      </w:r>
      <w:r w:rsidR="006717B6" w:rsidRPr="0068543C">
        <w:rPr>
          <w:rFonts w:ascii="Arial" w:hAnsi="Arial" w:cs="Arial"/>
          <w:sz w:val="20"/>
        </w:rPr>
        <w:t xml:space="preserve"> a và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2 </w:t>
      </w:r>
      <w:r w:rsidR="0068543C" w:rsidRPr="0068543C">
        <w:rPr>
          <w:rFonts w:ascii="Arial" w:hAnsi="Arial" w:cs="Arial"/>
          <w:sz w:val="20"/>
        </w:rPr>
        <w:t>Điều</w:t>
      </w:r>
      <w:r w:rsidR="006717B6" w:rsidRPr="0068543C">
        <w:rPr>
          <w:rFonts w:ascii="Arial" w:hAnsi="Arial" w:cs="Arial"/>
          <w:sz w:val="20"/>
        </w:rPr>
        <w:t xml:space="preserve"> 5 Nghị định này;</w:t>
      </w:r>
    </w:p>
    <w:p w14:paraId="1D00FA16"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tủ an toàn sinh học cấp III trở lên;</w:t>
      </w:r>
    </w:p>
    <w:p w14:paraId="4986E639"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Có thiết bị hấp chất thải y tế lây nhiễm hai cửa;</w:t>
      </w:r>
    </w:p>
    <w:p w14:paraId="573AF671"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Các trang thiết bị b</w:t>
      </w:r>
      <w:r w:rsidR="00CD72E3" w:rsidRPr="006433C3">
        <w:rPr>
          <w:rFonts w:ascii="Arial" w:hAnsi="Arial" w:cs="Arial"/>
          <w:sz w:val="20"/>
        </w:rPr>
        <w:t>ả</w:t>
      </w:r>
      <w:r w:rsidR="006717B6" w:rsidRPr="0068543C">
        <w:rPr>
          <w:rFonts w:ascii="Arial" w:hAnsi="Arial" w:cs="Arial"/>
          <w:sz w:val="20"/>
        </w:rPr>
        <w:t>o hộ cá nhân phù hợp với loại kỹ thuật xét nghiệm thực hiện tại cơ sở xét nghiệm an toàn sinh học cấp IV.</w:t>
      </w:r>
    </w:p>
    <w:p w14:paraId="0C0D2FCF" w14:textId="77777777" w:rsidR="006717B6" w:rsidRPr="0068543C" w:rsidRDefault="00E6433B" w:rsidP="00024F8D">
      <w:pPr>
        <w:spacing w:before="120"/>
        <w:rPr>
          <w:rFonts w:ascii="Arial" w:hAnsi="Arial" w:cs="Arial"/>
          <w:sz w:val="20"/>
        </w:rPr>
      </w:pPr>
      <w:r w:rsidRPr="0068543C">
        <w:rPr>
          <w:rFonts w:ascii="Arial" w:hAnsi="Arial" w:cs="Arial"/>
          <w:sz w:val="20"/>
        </w:rPr>
        <w:t>3.</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nhân sự:</w:t>
      </w:r>
    </w:p>
    <w:p w14:paraId="70EFDB1C"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w:t>
      </w:r>
      <w:r w:rsidR="0068543C" w:rsidRPr="0068543C">
        <w:rPr>
          <w:rFonts w:ascii="Arial" w:hAnsi="Arial" w:cs="Arial"/>
          <w:sz w:val="20"/>
        </w:rPr>
        <w:t>Điều</w:t>
      </w:r>
      <w:r w:rsidR="006717B6" w:rsidRPr="0068543C">
        <w:rPr>
          <w:rFonts w:ascii="Arial" w:hAnsi="Arial" w:cs="Arial"/>
          <w:sz w:val="20"/>
        </w:rPr>
        <w:t xml:space="preserve"> kiện về nhân sự quy định tại </w:t>
      </w:r>
      <w:r w:rsidR="0068543C" w:rsidRPr="0068543C">
        <w:rPr>
          <w:rFonts w:ascii="Arial" w:hAnsi="Arial" w:cs="Arial"/>
          <w:sz w:val="20"/>
        </w:rPr>
        <w:t>Điểm</w:t>
      </w:r>
      <w:r w:rsidR="006717B6" w:rsidRPr="0068543C">
        <w:rPr>
          <w:rFonts w:ascii="Arial" w:hAnsi="Arial" w:cs="Arial"/>
          <w:sz w:val="20"/>
        </w:rPr>
        <w:t xml:space="preserve"> a và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3 </w:t>
      </w:r>
      <w:r w:rsidR="0068543C" w:rsidRPr="0068543C">
        <w:rPr>
          <w:rFonts w:ascii="Arial" w:hAnsi="Arial" w:cs="Arial"/>
          <w:sz w:val="20"/>
        </w:rPr>
        <w:t>Điều</w:t>
      </w:r>
      <w:r w:rsidR="006717B6" w:rsidRPr="0068543C">
        <w:rPr>
          <w:rFonts w:ascii="Arial" w:hAnsi="Arial" w:cs="Arial"/>
          <w:sz w:val="20"/>
        </w:rPr>
        <w:t xml:space="preserve"> 7 Nghị định này;</w:t>
      </w:r>
    </w:p>
    <w:p w14:paraId="3CB5A2E1"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Nhân viên xét nghiệm, nhân viên kỹ thuật vận hành khu vực xét nghiệm, và người chịu trách nhiệm về an toàn sinh học phải được tập huấn về an toàn sinh học cấp IV.</w:t>
      </w:r>
    </w:p>
    <w:p w14:paraId="1F36662F" w14:textId="77777777" w:rsidR="006717B6" w:rsidRPr="0068543C" w:rsidRDefault="00E6433B" w:rsidP="00024F8D">
      <w:pPr>
        <w:spacing w:before="120"/>
        <w:rPr>
          <w:rFonts w:ascii="Arial" w:hAnsi="Arial" w:cs="Arial"/>
          <w:sz w:val="20"/>
        </w:rPr>
      </w:pPr>
      <w:r w:rsidRPr="0068543C">
        <w:rPr>
          <w:rFonts w:ascii="Arial" w:hAnsi="Arial" w:cs="Arial"/>
          <w:sz w:val="20"/>
        </w:rPr>
        <w:t>4.</w:t>
      </w:r>
      <w:r w:rsidR="00886EB0" w:rsidRPr="0068543C">
        <w:rPr>
          <w:rFonts w:ascii="Arial" w:hAnsi="Arial" w:cs="Arial"/>
          <w:sz w:val="20"/>
        </w:rPr>
        <w:t xml:space="preserve"> </w:t>
      </w:r>
      <w:r w:rsidR="0068543C" w:rsidRPr="0068543C">
        <w:rPr>
          <w:rFonts w:ascii="Arial" w:hAnsi="Arial" w:cs="Arial"/>
          <w:sz w:val="20"/>
        </w:rPr>
        <w:t>Điều</w:t>
      </w:r>
      <w:r w:rsidR="006717B6" w:rsidRPr="0068543C">
        <w:rPr>
          <w:rFonts w:ascii="Arial" w:hAnsi="Arial" w:cs="Arial"/>
          <w:sz w:val="20"/>
        </w:rPr>
        <w:t xml:space="preserve"> kiện về quy định thực hành:</w:t>
      </w:r>
    </w:p>
    <w:p w14:paraId="04FAE7C1"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Các quy định theo </w:t>
      </w:r>
      <w:r w:rsidR="0068543C" w:rsidRPr="0068543C">
        <w:rPr>
          <w:rFonts w:ascii="Arial" w:hAnsi="Arial" w:cs="Arial"/>
          <w:sz w:val="20"/>
        </w:rPr>
        <w:t>Khoản</w:t>
      </w:r>
      <w:r w:rsidR="006717B6" w:rsidRPr="0068543C">
        <w:rPr>
          <w:rFonts w:ascii="Arial" w:hAnsi="Arial" w:cs="Arial"/>
          <w:sz w:val="20"/>
        </w:rPr>
        <w:t xml:space="preserve"> 4 </w:t>
      </w:r>
      <w:r w:rsidR="0068543C" w:rsidRPr="0068543C">
        <w:rPr>
          <w:rFonts w:ascii="Arial" w:hAnsi="Arial" w:cs="Arial"/>
          <w:sz w:val="20"/>
        </w:rPr>
        <w:t>Điều</w:t>
      </w:r>
      <w:r w:rsidR="006717B6" w:rsidRPr="0068543C">
        <w:rPr>
          <w:rFonts w:ascii="Arial" w:hAnsi="Arial" w:cs="Arial"/>
          <w:sz w:val="20"/>
        </w:rPr>
        <w:t xml:space="preserve"> 7 của Nghị định này;</w:t>
      </w:r>
    </w:p>
    <w:p w14:paraId="28997FF3"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Có quy trình vận chuyển vật liệu và dụng cụ ra, vào khu vực xét nghiệm qua hộp vận chuyển hoặc thiết bị hấp chất thải y tế lây nhiễm hai cửa;</w:t>
      </w:r>
    </w:p>
    <w:p w14:paraId="23CE66E5" w14:textId="77777777" w:rsidR="006717B6" w:rsidRPr="0068543C" w:rsidRDefault="00E6433B" w:rsidP="00024F8D">
      <w:pPr>
        <w:spacing w:before="120"/>
        <w:rPr>
          <w:rFonts w:ascii="Arial" w:hAnsi="Arial" w:cs="Arial"/>
          <w:sz w:val="20"/>
        </w:rPr>
      </w:pPr>
      <w:r w:rsidRPr="0068543C">
        <w:rPr>
          <w:rFonts w:ascii="Arial" w:hAnsi="Arial" w:cs="Arial"/>
          <w:sz w:val="20"/>
        </w:rPr>
        <w:lastRenderedPageBreak/>
        <w:t>c)</w:t>
      </w:r>
      <w:r w:rsidR="00886EB0" w:rsidRPr="0068543C">
        <w:rPr>
          <w:rFonts w:ascii="Arial" w:hAnsi="Arial" w:cs="Arial"/>
          <w:sz w:val="20"/>
        </w:rPr>
        <w:t xml:space="preserve"> </w:t>
      </w:r>
      <w:r w:rsidR="006717B6" w:rsidRPr="0068543C">
        <w:rPr>
          <w:rFonts w:ascii="Arial" w:hAnsi="Arial" w:cs="Arial"/>
          <w:sz w:val="20"/>
        </w:rPr>
        <w:t>Có quy trình bảo đảm an ninh khu vực xét nghiệm.</w:t>
      </w:r>
    </w:p>
    <w:p w14:paraId="404E1BF5" w14:textId="77777777" w:rsidR="006717B6" w:rsidRPr="0068543C" w:rsidRDefault="0068543C" w:rsidP="00024F8D">
      <w:pPr>
        <w:spacing w:before="120"/>
        <w:rPr>
          <w:rFonts w:ascii="Arial" w:hAnsi="Arial" w:cs="Arial"/>
          <w:b/>
          <w:sz w:val="20"/>
        </w:rPr>
      </w:pPr>
      <w:bookmarkStart w:id="17" w:name="dieu_9"/>
      <w:r w:rsidRPr="0068543C">
        <w:rPr>
          <w:rFonts w:ascii="Arial" w:hAnsi="Arial" w:cs="Arial"/>
          <w:b/>
          <w:sz w:val="20"/>
        </w:rPr>
        <w:t>Điều</w:t>
      </w:r>
      <w:r w:rsidR="00862495" w:rsidRPr="0068543C">
        <w:rPr>
          <w:rFonts w:ascii="Arial" w:hAnsi="Arial" w:cs="Arial"/>
          <w:b/>
          <w:sz w:val="20"/>
        </w:rPr>
        <w:t xml:space="preserve"> 9. Quy định về thực hành trong cơ sở xét nghiệm an toàn sinh học</w:t>
      </w:r>
      <w:bookmarkEnd w:id="17"/>
    </w:p>
    <w:p w14:paraId="0F936BC3"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 xml:space="preserve">Cơ sở xét nghiệm an toàn sinh học cấp I, cấp II, cấp III, cấp IV phải tuân thủ các </w:t>
      </w:r>
      <w:r w:rsidR="0068543C" w:rsidRPr="0068543C">
        <w:rPr>
          <w:rFonts w:ascii="Arial" w:hAnsi="Arial" w:cs="Arial"/>
          <w:sz w:val="20"/>
        </w:rPr>
        <w:t>Điều</w:t>
      </w:r>
      <w:r w:rsidR="006717B6" w:rsidRPr="0068543C">
        <w:rPr>
          <w:rFonts w:ascii="Arial" w:hAnsi="Arial" w:cs="Arial"/>
          <w:sz w:val="20"/>
        </w:rPr>
        <w:t xml:space="preserve"> kiện về cơ sở vật chất, trang thiết bị, nhân sự và thực hành; bảo trì, bảo dưỡng, hiệu chuẩn thiết bị xét nghiệm; giám sát việc thực hành trong xét nghiệm.</w:t>
      </w:r>
    </w:p>
    <w:p w14:paraId="2599BE94"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717B6" w:rsidRPr="0068543C">
        <w:rPr>
          <w:rFonts w:ascii="Arial" w:hAnsi="Arial" w:cs="Arial"/>
          <w:sz w:val="20"/>
        </w:rPr>
        <w:t>Bộ trưởng Bộ Y tế ban hành hướng dẫn về thực hành bảo đảm an toàn sinh học trong phòng xét nghiệm.</w:t>
      </w:r>
    </w:p>
    <w:p w14:paraId="16310A16" w14:textId="77777777" w:rsidR="006717B6" w:rsidRPr="0068543C" w:rsidRDefault="00862495" w:rsidP="00024F8D">
      <w:pPr>
        <w:spacing w:before="120"/>
        <w:rPr>
          <w:rFonts w:ascii="Arial" w:hAnsi="Arial" w:cs="Arial"/>
          <w:b/>
          <w:sz w:val="20"/>
        </w:rPr>
      </w:pPr>
      <w:bookmarkStart w:id="18" w:name="chuong_4"/>
      <w:r w:rsidRPr="0068543C">
        <w:rPr>
          <w:rFonts w:ascii="Arial" w:hAnsi="Arial" w:cs="Arial"/>
          <w:b/>
          <w:sz w:val="20"/>
        </w:rPr>
        <w:t>Chương IV</w:t>
      </w:r>
      <w:bookmarkEnd w:id="18"/>
    </w:p>
    <w:p w14:paraId="725CAB0E" w14:textId="77777777" w:rsidR="006717B6" w:rsidRPr="0068543C" w:rsidRDefault="00862495" w:rsidP="00024F8D">
      <w:pPr>
        <w:spacing w:before="120"/>
        <w:jc w:val="center"/>
        <w:rPr>
          <w:rFonts w:ascii="Arial" w:hAnsi="Arial" w:cs="Arial"/>
          <w:b/>
        </w:rPr>
      </w:pPr>
      <w:bookmarkStart w:id="19" w:name="chuong_4_name"/>
      <w:r w:rsidRPr="0068543C">
        <w:rPr>
          <w:rFonts w:ascii="Arial" w:hAnsi="Arial" w:cs="Arial"/>
          <w:b/>
        </w:rPr>
        <w:t>THẨM QUYỀN, HỒ SƠ, THỦ TỤC CẤP MỚI, CẤP LẠI, TỰ CÔNG BỐ VÀ THU HỒI GIẤY CHỨNG NHẬN CƠ SỞ XÉT NGHIỆM ĐẠT TIÊU CHUẨN AN TOÀN SINH HỌC</w:t>
      </w:r>
      <w:bookmarkEnd w:id="19"/>
    </w:p>
    <w:p w14:paraId="681B39B6" w14:textId="77777777" w:rsidR="006717B6" w:rsidRPr="0068543C" w:rsidRDefault="0068543C" w:rsidP="00024F8D">
      <w:pPr>
        <w:spacing w:before="120"/>
        <w:rPr>
          <w:rFonts w:ascii="Arial" w:hAnsi="Arial" w:cs="Arial"/>
          <w:b/>
          <w:sz w:val="20"/>
        </w:rPr>
      </w:pPr>
      <w:bookmarkStart w:id="20" w:name="dieu_10"/>
      <w:r w:rsidRPr="0068543C">
        <w:rPr>
          <w:rFonts w:ascii="Arial" w:hAnsi="Arial" w:cs="Arial"/>
          <w:b/>
          <w:sz w:val="20"/>
        </w:rPr>
        <w:t>Điều</w:t>
      </w:r>
      <w:r w:rsidR="00862495" w:rsidRPr="0068543C">
        <w:rPr>
          <w:rFonts w:ascii="Arial" w:hAnsi="Arial" w:cs="Arial"/>
          <w:b/>
          <w:sz w:val="20"/>
        </w:rPr>
        <w:t xml:space="preserve"> 10. Thẩm quyền cấp mới, cấp lại, tự công bố và thu hồi Giấy chứng nhận cơ sở xét nghiệm đạt tiêu chuẩn an toàn sinh học</w:t>
      </w:r>
      <w:bookmarkEnd w:id="20"/>
    </w:p>
    <w:p w14:paraId="7781DE3F"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 xml:space="preserve">Bộ trưởng Bộ Y tế thẩm định, cấp mới, cấp lại và thu hồi Giấy chứng nhận cơ sở xét nghiệm đạt tiêu chuẩn an toàn sinh học đối với các cơ sở xét nghiệm cấp III và cấp IV (sau đây gọi tắt là </w:t>
      </w:r>
      <w:r w:rsidR="00484ECA" w:rsidRPr="0068543C">
        <w:rPr>
          <w:rFonts w:ascii="Arial" w:hAnsi="Arial" w:cs="Arial"/>
          <w:sz w:val="20"/>
        </w:rPr>
        <w:t>Giấy</w:t>
      </w:r>
      <w:r w:rsidR="006717B6" w:rsidRPr="0068543C">
        <w:rPr>
          <w:rFonts w:ascii="Arial" w:hAnsi="Arial" w:cs="Arial"/>
          <w:sz w:val="20"/>
        </w:rPr>
        <w:t xml:space="preserve"> chứng nhận an toàn sinh học), trừ các cơ sở xét nghiệm thuộc </w:t>
      </w:r>
      <w:r w:rsidR="00886EB0" w:rsidRPr="0068543C">
        <w:rPr>
          <w:rFonts w:ascii="Arial" w:hAnsi="Arial" w:cs="Arial"/>
          <w:sz w:val="20"/>
        </w:rPr>
        <w:t>thẩm</w:t>
      </w:r>
      <w:r w:rsidR="006717B6" w:rsidRPr="0068543C">
        <w:rPr>
          <w:rFonts w:ascii="Arial" w:hAnsi="Arial" w:cs="Arial"/>
          <w:sz w:val="20"/>
        </w:rPr>
        <w:t xml:space="preserve"> </w:t>
      </w:r>
      <w:r w:rsidR="00484ECA" w:rsidRPr="0068543C">
        <w:rPr>
          <w:rFonts w:ascii="Arial" w:hAnsi="Arial" w:cs="Arial"/>
          <w:sz w:val="20"/>
        </w:rPr>
        <w:t>quyền</w:t>
      </w:r>
      <w:r w:rsidR="006717B6" w:rsidRPr="0068543C">
        <w:rPr>
          <w:rFonts w:ascii="Arial" w:hAnsi="Arial" w:cs="Arial"/>
          <w:sz w:val="20"/>
        </w:rPr>
        <w:t xml:space="preserve"> quản lý của Bộ Qu</w:t>
      </w:r>
      <w:r w:rsidR="00ED6548" w:rsidRPr="006433C3">
        <w:rPr>
          <w:rFonts w:ascii="Arial" w:hAnsi="Arial" w:cs="Arial"/>
          <w:sz w:val="20"/>
        </w:rPr>
        <w:t>ố</w:t>
      </w:r>
      <w:r w:rsidR="006717B6" w:rsidRPr="0068543C">
        <w:rPr>
          <w:rFonts w:ascii="Arial" w:hAnsi="Arial" w:cs="Arial"/>
          <w:sz w:val="20"/>
        </w:rPr>
        <w:t>c phòng.</w:t>
      </w:r>
    </w:p>
    <w:p w14:paraId="4C37FCA4"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717B6" w:rsidRPr="0068543C">
        <w:rPr>
          <w:rFonts w:ascii="Arial" w:hAnsi="Arial" w:cs="Arial"/>
          <w:sz w:val="20"/>
        </w:rPr>
        <w:t>Bộ trưởng Bộ Quốc phòng căn cứ các quy định của Nghị định này để tổ chức thực hiện việc thẩm định, cấp mới, cấp</w:t>
      </w:r>
      <w:r w:rsidR="00886EB0" w:rsidRPr="0068543C">
        <w:rPr>
          <w:rFonts w:ascii="Arial" w:hAnsi="Arial" w:cs="Arial"/>
          <w:sz w:val="20"/>
        </w:rPr>
        <w:t xml:space="preserve"> l</w:t>
      </w:r>
      <w:r w:rsidR="006717B6" w:rsidRPr="0068543C">
        <w:rPr>
          <w:rFonts w:ascii="Arial" w:hAnsi="Arial" w:cs="Arial"/>
          <w:sz w:val="20"/>
        </w:rPr>
        <w:t xml:space="preserve">ại và thu hồi </w:t>
      </w:r>
      <w:r w:rsidR="00484ECA" w:rsidRPr="0068543C">
        <w:rPr>
          <w:rFonts w:ascii="Arial" w:hAnsi="Arial" w:cs="Arial"/>
          <w:sz w:val="20"/>
        </w:rPr>
        <w:t>Giấy</w:t>
      </w:r>
      <w:r w:rsidR="006717B6" w:rsidRPr="0068543C">
        <w:rPr>
          <w:rFonts w:ascii="Arial" w:hAnsi="Arial" w:cs="Arial"/>
          <w:sz w:val="20"/>
        </w:rPr>
        <w:t xml:space="preserve"> chứng nhận an toàn sinh học cho các cơ sở xét nghiệm thuộc thẩm quyền quản lý.</w:t>
      </w:r>
    </w:p>
    <w:p w14:paraId="1AE3ECD5" w14:textId="77777777" w:rsidR="006717B6" w:rsidRPr="0068543C" w:rsidRDefault="00E6433B" w:rsidP="00024F8D">
      <w:pPr>
        <w:spacing w:before="120"/>
        <w:rPr>
          <w:rFonts w:ascii="Arial" w:hAnsi="Arial" w:cs="Arial"/>
          <w:sz w:val="20"/>
        </w:rPr>
      </w:pPr>
      <w:r w:rsidRPr="0068543C">
        <w:rPr>
          <w:rFonts w:ascii="Arial" w:hAnsi="Arial" w:cs="Arial"/>
          <w:sz w:val="20"/>
        </w:rPr>
        <w:t>3.</w:t>
      </w:r>
      <w:r w:rsidR="00886EB0" w:rsidRPr="0068543C">
        <w:rPr>
          <w:rFonts w:ascii="Arial" w:hAnsi="Arial" w:cs="Arial"/>
          <w:sz w:val="20"/>
        </w:rPr>
        <w:t xml:space="preserve"> </w:t>
      </w:r>
      <w:r w:rsidR="006717B6" w:rsidRPr="0068543C">
        <w:rPr>
          <w:rFonts w:ascii="Arial" w:hAnsi="Arial" w:cs="Arial"/>
          <w:sz w:val="20"/>
        </w:rPr>
        <w:t xml:space="preserve">Cơ sở xét nghiệm tự công bố đạt tiêu chuẩn an toàn sinh học cấp I và cấp II. Trên cơ sở văn bản tự công bố của cơ sở, Sở Y tế </w:t>
      </w:r>
      <w:r w:rsidR="00886EB0" w:rsidRPr="0068543C">
        <w:rPr>
          <w:rFonts w:ascii="Arial" w:hAnsi="Arial" w:cs="Arial"/>
          <w:sz w:val="20"/>
        </w:rPr>
        <w:t>đăng</w:t>
      </w:r>
      <w:r w:rsidR="006717B6" w:rsidRPr="0068543C">
        <w:rPr>
          <w:rFonts w:ascii="Arial" w:hAnsi="Arial" w:cs="Arial"/>
          <w:sz w:val="20"/>
        </w:rPr>
        <w:t xml:space="preserve"> tải trên trang thông tin điện tử danh sách các cơ </w:t>
      </w:r>
      <w:r w:rsidR="00886EB0" w:rsidRPr="0068543C">
        <w:rPr>
          <w:rFonts w:ascii="Arial" w:hAnsi="Arial" w:cs="Arial"/>
          <w:sz w:val="20"/>
        </w:rPr>
        <w:t>sở</w:t>
      </w:r>
      <w:r w:rsidR="006717B6" w:rsidRPr="0068543C">
        <w:rPr>
          <w:rFonts w:ascii="Arial" w:hAnsi="Arial" w:cs="Arial"/>
          <w:sz w:val="20"/>
        </w:rPr>
        <w:t xml:space="preserve"> xét nghiệm đạt tiêu </w:t>
      </w:r>
      <w:r w:rsidR="00886EB0" w:rsidRPr="0068543C">
        <w:rPr>
          <w:rFonts w:ascii="Arial" w:hAnsi="Arial" w:cs="Arial"/>
          <w:sz w:val="20"/>
        </w:rPr>
        <w:t>chuẩn</w:t>
      </w:r>
      <w:r w:rsidR="006717B6" w:rsidRPr="0068543C">
        <w:rPr>
          <w:rFonts w:ascii="Arial" w:hAnsi="Arial" w:cs="Arial"/>
          <w:sz w:val="20"/>
        </w:rPr>
        <w:t xml:space="preserve"> an toàn sinh học cấp I và cấp II.</w:t>
      </w:r>
    </w:p>
    <w:p w14:paraId="35016545" w14:textId="77777777" w:rsidR="006717B6" w:rsidRPr="0068543C" w:rsidRDefault="0068543C" w:rsidP="00024F8D">
      <w:pPr>
        <w:spacing w:before="120"/>
        <w:rPr>
          <w:rFonts w:ascii="Arial" w:hAnsi="Arial" w:cs="Arial"/>
          <w:b/>
          <w:sz w:val="20"/>
        </w:rPr>
      </w:pPr>
      <w:bookmarkStart w:id="21" w:name="dieu_11"/>
      <w:r w:rsidRPr="0068543C">
        <w:rPr>
          <w:rFonts w:ascii="Arial" w:hAnsi="Arial" w:cs="Arial"/>
          <w:b/>
          <w:sz w:val="20"/>
        </w:rPr>
        <w:t>Điều</w:t>
      </w:r>
      <w:r w:rsidR="00862495" w:rsidRPr="0068543C">
        <w:rPr>
          <w:rFonts w:ascii="Arial" w:hAnsi="Arial" w:cs="Arial"/>
          <w:b/>
          <w:sz w:val="20"/>
        </w:rPr>
        <w:t xml:space="preserve"> 11. Hồ sơ đề nghị cấp mới, cấp lại Giấy chứng nhận an toàn sinh học</w:t>
      </w:r>
      <w:bookmarkEnd w:id="21"/>
    </w:p>
    <w:p w14:paraId="1196E342"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Hồ sơ đề nghị cấp mới Giấy chứng nhận an toàn sinh học:</w:t>
      </w:r>
    </w:p>
    <w:p w14:paraId="649910A0"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Đơn đề nghị cấp Giấy chứng nhận an toàn sinh học theo </w:t>
      </w:r>
      <w:r w:rsidR="00AA16F5" w:rsidRPr="0068543C">
        <w:rPr>
          <w:rFonts w:ascii="Arial" w:hAnsi="Arial" w:cs="Arial"/>
          <w:sz w:val="20"/>
        </w:rPr>
        <w:t>Mẫu</w:t>
      </w:r>
      <w:r w:rsidR="006717B6" w:rsidRPr="0068543C">
        <w:rPr>
          <w:rFonts w:ascii="Arial" w:hAnsi="Arial" w:cs="Arial"/>
          <w:sz w:val="20"/>
        </w:rPr>
        <w:t xml:space="preserve"> số 02 tại Phụ lục ban hành kèm theo Nghị định này;</w:t>
      </w:r>
    </w:p>
    <w:p w14:paraId="5F1FA60F"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 xml:space="preserve">Bản kê khai nhân sự theo </w:t>
      </w:r>
      <w:r w:rsidR="00484ECA" w:rsidRPr="0068543C">
        <w:rPr>
          <w:rFonts w:ascii="Arial" w:hAnsi="Arial" w:cs="Arial"/>
          <w:sz w:val="20"/>
        </w:rPr>
        <w:t>Mẫu số</w:t>
      </w:r>
      <w:r w:rsidR="006717B6" w:rsidRPr="0068543C">
        <w:rPr>
          <w:rFonts w:ascii="Arial" w:hAnsi="Arial" w:cs="Arial"/>
          <w:sz w:val="20"/>
        </w:rPr>
        <w:t xml:space="preserve"> 03 tại Phụ lục ban hành kèm theo Nghị </w:t>
      </w:r>
      <w:r w:rsidR="00484ECA" w:rsidRPr="0068543C">
        <w:rPr>
          <w:rFonts w:ascii="Arial" w:hAnsi="Arial" w:cs="Arial"/>
          <w:sz w:val="20"/>
        </w:rPr>
        <w:t>định</w:t>
      </w:r>
      <w:r w:rsidR="006717B6" w:rsidRPr="0068543C">
        <w:rPr>
          <w:rFonts w:ascii="Arial" w:hAnsi="Arial" w:cs="Arial"/>
          <w:sz w:val="20"/>
        </w:rPr>
        <w:t xml:space="preserve"> này và kèm theo hồ sơ cá nhân của từng nhân viên bao </w:t>
      </w:r>
      <w:r w:rsidR="00484ECA" w:rsidRPr="0068543C">
        <w:rPr>
          <w:rFonts w:ascii="Arial" w:hAnsi="Arial" w:cs="Arial"/>
          <w:sz w:val="20"/>
        </w:rPr>
        <w:t>gồm</w:t>
      </w:r>
      <w:r w:rsidR="006717B6" w:rsidRPr="0068543C">
        <w:rPr>
          <w:rFonts w:ascii="Arial" w:hAnsi="Arial" w:cs="Arial"/>
          <w:sz w:val="20"/>
        </w:rPr>
        <w:t xml:space="preserve"> bản sao có chứng thực quyết định tuyển dụng hoặc </w:t>
      </w:r>
      <w:r w:rsidR="00886EB0" w:rsidRPr="0068543C">
        <w:rPr>
          <w:rFonts w:ascii="Arial" w:hAnsi="Arial" w:cs="Arial"/>
          <w:sz w:val="20"/>
        </w:rPr>
        <w:t>hợp</w:t>
      </w:r>
      <w:r w:rsidR="006717B6" w:rsidRPr="0068543C">
        <w:rPr>
          <w:rFonts w:ascii="Arial" w:hAnsi="Arial" w:cs="Arial"/>
          <w:sz w:val="20"/>
        </w:rPr>
        <w:t xml:space="preserve"> đồng lao động và các văn bằng, chứng chỉ, chứng nhận của các nhân viên cơ sở xét nghiệm;</w:t>
      </w:r>
    </w:p>
    <w:p w14:paraId="5C3288C8"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 xml:space="preserve">Bản kê khai trang thiết bị theo </w:t>
      </w:r>
      <w:r w:rsidR="00484ECA" w:rsidRPr="0068543C">
        <w:rPr>
          <w:rFonts w:ascii="Arial" w:hAnsi="Arial" w:cs="Arial"/>
          <w:sz w:val="20"/>
        </w:rPr>
        <w:t>Mẫu số</w:t>
      </w:r>
      <w:r w:rsidR="006717B6" w:rsidRPr="0068543C">
        <w:rPr>
          <w:rFonts w:ascii="Arial" w:hAnsi="Arial" w:cs="Arial"/>
          <w:sz w:val="20"/>
        </w:rPr>
        <w:t xml:space="preserve"> 04 tại Phụ lục ban hành kèm theo Nghị định này;</w:t>
      </w:r>
    </w:p>
    <w:p w14:paraId="19B639C0"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Sơ đồ mặt bằng của cơ sở xét nghiệm, gồm: Khu vực xét nghiệm; hệ thống cửa sổ, cửa ra vào; hệ thống điện; hệ thống cấp thoát nước; bố trí các thiết bị phòng, chống cháy nổ;</w:t>
      </w:r>
    </w:p>
    <w:p w14:paraId="7ED22D19" w14:textId="77777777" w:rsidR="006717B6" w:rsidRPr="0068543C" w:rsidRDefault="006717B6" w:rsidP="00024F8D">
      <w:pPr>
        <w:spacing w:before="120"/>
        <w:rPr>
          <w:rFonts w:ascii="Arial" w:hAnsi="Arial" w:cs="Arial"/>
          <w:sz w:val="20"/>
        </w:rPr>
      </w:pPr>
      <w:r w:rsidRPr="0068543C">
        <w:rPr>
          <w:rFonts w:ascii="Arial" w:hAnsi="Arial" w:cs="Arial"/>
          <w:sz w:val="20"/>
        </w:rPr>
        <w:t>đ) Bản sao có chứng thực các giấy tờ chứng minh việc thành lập và hoạt động của cơ sở xét nghiệm theo quy định của pháp luật;</w:t>
      </w:r>
    </w:p>
    <w:p w14:paraId="60191AAE" w14:textId="77777777" w:rsidR="006717B6"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006717B6" w:rsidRPr="0068543C">
        <w:rPr>
          <w:rFonts w:ascii="Arial" w:hAnsi="Arial" w:cs="Arial"/>
          <w:sz w:val="20"/>
        </w:rPr>
        <w:t>Sơ đồ hệ thống thu gom, xử lý hoặc hồ sơ</w:t>
      </w:r>
      <w:r w:rsidR="00886EB0" w:rsidRPr="0068543C">
        <w:rPr>
          <w:rFonts w:ascii="Arial" w:hAnsi="Arial" w:cs="Arial"/>
          <w:sz w:val="20"/>
        </w:rPr>
        <w:t xml:space="preserve"> tr</w:t>
      </w:r>
      <w:r w:rsidR="006717B6" w:rsidRPr="0068543C">
        <w:rPr>
          <w:rFonts w:ascii="Arial" w:hAnsi="Arial" w:cs="Arial"/>
          <w:sz w:val="20"/>
        </w:rPr>
        <w:t>ang thiết bị xử lý nước thải.</w:t>
      </w:r>
    </w:p>
    <w:p w14:paraId="3E217621" w14:textId="77777777" w:rsidR="006717B6" w:rsidRPr="0068543C" w:rsidRDefault="006717B6" w:rsidP="00024F8D">
      <w:pPr>
        <w:spacing w:before="120"/>
        <w:rPr>
          <w:rFonts w:ascii="Arial" w:hAnsi="Arial" w:cs="Arial"/>
          <w:sz w:val="20"/>
        </w:rPr>
      </w:pPr>
      <w:r w:rsidRPr="0068543C">
        <w:rPr>
          <w:rFonts w:ascii="Arial" w:hAnsi="Arial" w:cs="Arial"/>
          <w:sz w:val="20"/>
        </w:rPr>
        <w:t>Đối với cơ sở xét nghiệm đang hoạt động trước ngày Nghị định này có hiệu lực thi hành phải có kết quả xét nghiệm nước thải đạt quy chuẩn kỹ thuật quốc gia về môi trường trước khi thải vào nơi chứa nước thải chung;</w:t>
      </w:r>
    </w:p>
    <w:p w14:paraId="24BD9F90" w14:textId="77777777" w:rsidR="006717B6" w:rsidRPr="0068543C" w:rsidRDefault="00E6433B" w:rsidP="00024F8D">
      <w:pPr>
        <w:spacing w:before="120"/>
        <w:rPr>
          <w:rFonts w:ascii="Arial" w:hAnsi="Arial" w:cs="Arial"/>
          <w:sz w:val="20"/>
        </w:rPr>
      </w:pPr>
      <w:r w:rsidRPr="0068543C">
        <w:rPr>
          <w:rFonts w:ascii="Arial" w:hAnsi="Arial" w:cs="Arial"/>
          <w:sz w:val="20"/>
        </w:rPr>
        <w:t>g)</w:t>
      </w:r>
      <w:r w:rsidR="00886EB0" w:rsidRPr="0068543C">
        <w:rPr>
          <w:rFonts w:ascii="Arial" w:hAnsi="Arial" w:cs="Arial"/>
          <w:sz w:val="20"/>
        </w:rPr>
        <w:t xml:space="preserve"> </w:t>
      </w:r>
      <w:r w:rsidR="006717B6" w:rsidRPr="0068543C">
        <w:rPr>
          <w:rFonts w:ascii="Arial" w:hAnsi="Arial" w:cs="Arial"/>
          <w:sz w:val="20"/>
        </w:rPr>
        <w:t xml:space="preserve">Báo cáo bảo trì, bảo dưỡng </w:t>
      </w:r>
      <w:r w:rsidR="00FA6D45" w:rsidRPr="0068543C">
        <w:rPr>
          <w:rFonts w:ascii="Arial" w:hAnsi="Arial" w:cs="Arial"/>
          <w:sz w:val="20"/>
        </w:rPr>
        <w:t>đối với</w:t>
      </w:r>
      <w:r w:rsidR="006717B6" w:rsidRPr="0068543C">
        <w:rPr>
          <w:rFonts w:ascii="Arial" w:hAnsi="Arial" w:cs="Arial"/>
          <w:sz w:val="20"/>
        </w:rPr>
        <w:t xml:space="preserve"> các thiết bị xét nghiệm đối với cơ sở xét nghiệm đang hoạt động trước ngày Nghị định này có hiệu lực thi hành;</w:t>
      </w:r>
    </w:p>
    <w:p w14:paraId="199F2D68" w14:textId="77777777" w:rsidR="006717B6" w:rsidRPr="0068543C" w:rsidRDefault="00E6433B" w:rsidP="00024F8D">
      <w:pPr>
        <w:spacing w:before="120"/>
        <w:rPr>
          <w:rFonts w:ascii="Arial" w:hAnsi="Arial" w:cs="Arial"/>
          <w:sz w:val="20"/>
        </w:rPr>
      </w:pPr>
      <w:r w:rsidRPr="0068543C">
        <w:rPr>
          <w:rFonts w:ascii="Arial" w:hAnsi="Arial" w:cs="Arial"/>
          <w:sz w:val="20"/>
        </w:rPr>
        <w:t>h)</w:t>
      </w:r>
      <w:r w:rsidR="00886EB0" w:rsidRPr="0068543C">
        <w:rPr>
          <w:rFonts w:ascii="Arial" w:hAnsi="Arial" w:cs="Arial"/>
          <w:sz w:val="20"/>
        </w:rPr>
        <w:t xml:space="preserve"> </w:t>
      </w:r>
      <w:r w:rsidR="006717B6" w:rsidRPr="0068543C">
        <w:rPr>
          <w:rFonts w:ascii="Arial" w:hAnsi="Arial" w:cs="Arial"/>
          <w:sz w:val="20"/>
        </w:rPr>
        <w:t xml:space="preserve">Bản thiết kế kèm theo bản mô tả quy cách chất lượng của vật liệu </w:t>
      </w:r>
      <w:r w:rsidR="00886EB0" w:rsidRPr="0068543C">
        <w:rPr>
          <w:rFonts w:ascii="Arial" w:hAnsi="Arial" w:cs="Arial"/>
          <w:sz w:val="20"/>
        </w:rPr>
        <w:t>thiết</w:t>
      </w:r>
      <w:r w:rsidR="006717B6" w:rsidRPr="0068543C">
        <w:rPr>
          <w:rFonts w:ascii="Arial" w:hAnsi="Arial" w:cs="Arial"/>
          <w:sz w:val="20"/>
        </w:rPr>
        <w:t xml:space="preserve"> k</w:t>
      </w:r>
      <w:r w:rsidR="00FA6D45" w:rsidRPr="006433C3">
        <w:rPr>
          <w:rFonts w:ascii="Arial" w:hAnsi="Arial" w:cs="Arial"/>
          <w:sz w:val="20"/>
        </w:rPr>
        <w:t>ế</w:t>
      </w:r>
      <w:r w:rsidR="006717B6" w:rsidRPr="0068543C">
        <w:rPr>
          <w:rFonts w:ascii="Arial" w:hAnsi="Arial" w:cs="Arial"/>
          <w:sz w:val="20"/>
        </w:rPr>
        <w:t xml:space="preserve"> </w:t>
      </w:r>
      <w:r w:rsidR="00886EB0" w:rsidRPr="0068543C">
        <w:rPr>
          <w:rFonts w:ascii="Arial" w:hAnsi="Arial" w:cs="Arial"/>
          <w:sz w:val="20"/>
        </w:rPr>
        <w:t>đối với</w:t>
      </w:r>
      <w:r w:rsidR="006717B6" w:rsidRPr="0068543C">
        <w:rPr>
          <w:rFonts w:ascii="Arial" w:hAnsi="Arial" w:cs="Arial"/>
          <w:sz w:val="20"/>
        </w:rPr>
        <w:t xml:space="preserve"> từng loại thi</w:t>
      </w:r>
      <w:r w:rsidR="00FA6D45" w:rsidRPr="006433C3">
        <w:rPr>
          <w:rFonts w:ascii="Arial" w:hAnsi="Arial" w:cs="Arial"/>
          <w:sz w:val="20"/>
        </w:rPr>
        <w:t>ế</w:t>
      </w:r>
      <w:r w:rsidR="006717B6" w:rsidRPr="0068543C">
        <w:rPr>
          <w:rFonts w:ascii="Arial" w:hAnsi="Arial" w:cs="Arial"/>
          <w:sz w:val="20"/>
        </w:rPr>
        <w:t>t bị s</w:t>
      </w:r>
      <w:r w:rsidR="00FA6D45" w:rsidRPr="006433C3">
        <w:rPr>
          <w:rFonts w:ascii="Arial" w:hAnsi="Arial" w:cs="Arial"/>
          <w:sz w:val="20"/>
        </w:rPr>
        <w:t>ử</w:t>
      </w:r>
      <w:r w:rsidR="006717B6" w:rsidRPr="0068543C">
        <w:rPr>
          <w:rFonts w:ascii="Arial" w:hAnsi="Arial" w:cs="Arial"/>
          <w:sz w:val="20"/>
        </w:rPr>
        <w:t xml:space="preserve"> dụng trong </w:t>
      </w:r>
      <w:r w:rsidR="00FA6D45" w:rsidRPr="0068543C">
        <w:rPr>
          <w:rFonts w:ascii="Arial" w:hAnsi="Arial" w:cs="Arial"/>
          <w:sz w:val="20"/>
        </w:rPr>
        <w:t>hệ thống</w:t>
      </w:r>
      <w:r w:rsidR="006717B6" w:rsidRPr="0068543C">
        <w:rPr>
          <w:rFonts w:ascii="Arial" w:hAnsi="Arial" w:cs="Arial"/>
          <w:sz w:val="20"/>
        </w:rPr>
        <w:t xml:space="preserve"> thông khí;</w:t>
      </w:r>
    </w:p>
    <w:p w14:paraId="0A9DBD4F" w14:textId="77777777" w:rsidR="006717B6" w:rsidRPr="0068543C" w:rsidRDefault="00E6433B" w:rsidP="00024F8D">
      <w:pPr>
        <w:spacing w:before="120"/>
        <w:rPr>
          <w:rFonts w:ascii="Arial" w:hAnsi="Arial" w:cs="Arial"/>
          <w:sz w:val="20"/>
        </w:rPr>
      </w:pPr>
      <w:r w:rsidRPr="0068543C">
        <w:rPr>
          <w:rFonts w:ascii="Arial" w:hAnsi="Arial" w:cs="Arial"/>
          <w:sz w:val="20"/>
        </w:rPr>
        <w:t>i)</w:t>
      </w:r>
      <w:r w:rsidR="00886EB0" w:rsidRPr="0068543C">
        <w:rPr>
          <w:rFonts w:ascii="Arial" w:hAnsi="Arial" w:cs="Arial"/>
          <w:sz w:val="20"/>
        </w:rPr>
        <w:t xml:space="preserve"> </w:t>
      </w:r>
      <w:r w:rsidR="006717B6" w:rsidRPr="0068543C">
        <w:rPr>
          <w:rFonts w:ascii="Arial" w:hAnsi="Arial" w:cs="Arial"/>
          <w:sz w:val="20"/>
        </w:rPr>
        <w:t>Phương án phòng ngừa, xử lý sự cố an toàn sinh học.</w:t>
      </w:r>
    </w:p>
    <w:p w14:paraId="607440F6" w14:textId="77777777" w:rsidR="006717B6"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006717B6" w:rsidRPr="0068543C">
        <w:rPr>
          <w:rFonts w:ascii="Arial" w:hAnsi="Arial" w:cs="Arial"/>
          <w:sz w:val="20"/>
        </w:rPr>
        <w:t xml:space="preserve">Hồ sơ đề nghị cấp lại với trường </w:t>
      </w:r>
      <w:r w:rsidR="00886EB0" w:rsidRPr="0068543C">
        <w:rPr>
          <w:rFonts w:ascii="Arial" w:hAnsi="Arial" w:cs="Arial"/>
          <w:sz w:val="20"/>
        </w:rPr>
        <w:t>hợp</w:t>
      </w:r>
      <w:r w:rsidR="006717B6" w:rsidRPr="0068543C">
        <w:rPr>
          <w:rFonts w:ascii="Arial" w:hAnsi="Arial" w:cs="Arial"/>
          <w:sz w:val="20"/>
        </w:rPr>
        <w:t xml:space="preserve"> Giấy chứng nhận an toàn sinh học h</w:t>
      </w:r>
      <w:r w:rsidR="00FA6D45" w:rsidRPr="006433C3">
        <w:rPr>
          <w:rFonts w:ascii="Arial" w:hAnsi="Arial" w:cs="Arial"/>
          <w:sz w:val="20"/>
        </w:rPr>
        <w:t>ế</w:t>
      </w:r>
      <w:r w:rsidR="006717B6" w:rsidRPr="0068543C">
        <w:rPr>
          <w:rFonts w:ascii="Arial" w:hAnsi="Arial" w:cs="Arial"/>
          <w:sz w:val="20"/>
        </w:rPr>
        <w:t>t thời hạn:</w:t>
      </w:r>
    </w:p>
    <w:p w14:paraId="66ECFF39"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Đơn đề nghị cấp lại Giấy chứng nhận an toàn sinh học theo </w:t>
      </w:r>
      <w:r w:rsidR="00AA16F5" w:rsidRPr="0068543C">
        <w:rPr>
          <w:rFonts w:ascii="Arial" w:hAnsi="Arial" w:cs="Arial"/>
          <w:sz w:val="20"/>
        </w:rPr>
        <w:t>Mẫu</w:t>
      </w:r>
      <w:r w:rsidR="006717B6" w:rsidRPr="0068543C">
        <w:rPr>
          <w:rFonts w:ascii="Arial" w:hAnsi="Arial" w:cs="Arial"/>
          <w:sz w:val="20"/>
        </w:rPr>
        <w:t xml:space="preserve"> số 05 tại Phụ lục ban hành kèm theo Nghị định này;</w:t>
      </w:r>
    </w:p>
    <w:p w14:paraId="2D081017"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Bản sao Giấy chứng nhận an toàn sinh học đã được cấp;</w:t>
      </w:r>
    </w:p>
    <w:p w14:paraId="295E08CA"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Báo cáo về các thay đổi liên quan đến nhân sự (nếu c</w:t>
      </w:r>
      <w:r w:rsidR="00BF50C5" w:rsidRPr="006433C3">
        <w:rPr>
          <w:rFonts w:ascii="Arial" w:hAnsi="Arial" w:cs="Arial"/>
          <w:sz w:val="20"/>
        </w:rPr>
        <w:t>ó</w:t>
      </w:r>
      <w:r w:rsidR="006717B6" w:rsidRPr="0068543C">
        <w:rPr>
          <w:rFonts w:ascii="Arial" w:hAnsi="Arial" w:cs="Arial"/>
          <w:sz w:val="20"/>
        </w:rPr>
        <w:t xml:space="preserve">) kèm theo các giấy tờ quy định tại </w:t>
      </w:r>
      <w:r w:rsidR="0068543C" w:rsidRPr="0068543C">
        <w:rPr>
          <w:rFonts w:ascii="Arial" w:hAnsi="Arial" w:cs="Arial"/>
          <w:sz w:val="20"/>
        </w:rPr>
        <w:t>Điểm</w:t>
      </w:r>
      <w:r w:rsidR="006717B6" w:rsidRPr="0068543C">
        <w:rPr>
          <w:rFonts w:ascii="Arial" w:hAnsi="Arial" w:cs="Arial"/>
          <w:sz w:val="20"/>
        </w:rPr>
        <w:t xml:space="preserve"> b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này;</w:t>
      </w:r>
    </w:p>
    <w:p w14:paraId="1783FD56"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Báo cáo về các thay đổi liên quan đến trang thiết bị: Ghi rõ tên thiết bị, s</w:t>
      </w:r>
      <w:r w:rsidR="00BF50C5" w:rsidRPr="006433C3">
        <w:rPr>
          <w:rFonts w:ascii="Arial" w:hAnsi="Arial" w:cs="Arial"/>
          <w:sz w:val="20"/>
        </w:rPr>
        <w:t>ố</w:t>
      </w:r>
      <w:r w:rsidR="006717B6" w:rsidRPr="0068543C">
        <w:rPr>
          <w:rFonts w:ascii="Arial" w:hAnsi="Arial" w:cs="Arial"/>
          <w:sz w:val="20"/>
        </w:rPr>
        <w:t xml:space="preserve"> lượng, tình trạng thiết bị mới được bổ sung hoặc thay thế theo quy định tại </w:t>
      </w:r>
      <w:r w:rsidR="0068543C" w:rsidRPr="0068543C">
        <w:rPr>
          <w:rFonts w:ascii="Arial" w:hAnsi="Arial" w:cs="Arial"/>
          <w:sz w:val="20"/>
        </w:rPr>
        <w:t>Điểm</w:t>
      </w:r>
      <w:r w:rsidR="006717B6" w:rsidRPr="0068543C">
        <w:rPr>
          <w:rFonts w:ascii="Arial" w:hAnsi="Arial" w:cs="Arial"/>
          <w:sz w:val="20"/>
        </w:rPr>
        <w:t xml:space="preserve"> c </w:t>
      </w:r>
      <w:r w:rsidR="0068543C" w:rsidRPr="0068543C">
        <w:rPr>
          <w:rFonts w:ascii="Arial" w:hAnsi="Arial" w:cs="Arial"/>
          <w:sz w:val="20"/>
        </w:rPr>
        <w:t>Khoản</w:t>
      </w:r>
      <w:r w:rsidR="006717B6" w:rsidRPr="0068543C">
        <w:rPr>
          <w:rFonts w:ascii="Arial" w:hAnsi="Arial" w:cs="Arial"/>
          <w:sz w:val="20"/>
        </w:rPr>
        <w:t xml:space="preserve"> 1 </w:t>
      </w:r>
      <w:r w:rsidR="0068543C" w:rsidRPr="0068543C">
        <w:rPr>
          <w:rFonts w:ascii="Arial" w:hAnsi="Arial" w:cs="Arial"/>
          <w:sz w:val="20"/>
        </w:rPr>
        <w:t>Điều</w:t>
      </w:r>
      <w:r w:rsidR="006717B6" w:rsidRPr="0068543C">
        <w:rPr>
          <w:rFonts w:ascii="Arial" w:hAnsi="Arial" w:cs="Arial"/>
          <w:sz w:val="20"/>
        </w:rPr>
        <w:t xml:space="preserve"> này;</w:t>
      </w:r>
    </w:p>
    <w:p w14:paraId="3D9A7873" w14:textId="77777777" w:rsidR="006717B6" w:rsidRPr="0068543C" w:rsidRDefault="006717B6" w:rsidP="00024F8D">
      <w:pPr>
        <w:spacing w:before="120"/>
        <w:rPr>
          <w:rFonts w:ascii="Arial" w:hAnsi="Arial" w:cs="Arial"/>
          <w:sz w:val="20"/>
        </w:rPr>
      </w:pPr>
      <w:r w:rsidRPr="0068543C">
        <w:rPr>
          <w:rFonts w:ascii="Arial" w:hAnsi="Arial" w:cs="Arial"/>
          <w:sz w:val="20"/>
        </w:rPr>
        <w:t xml:space="preserve">đ) Báo cáo về các thay đổi liên quan đến cơ sở vật chất kèm theo bản mô tả quy cách chất liệu của </w:t>
      </w:r>
      <w:r w:rsidRPr="0068543C">
        <w:rPr>
          <w:rFonts w:ascii="Arial" w:hAnsi="Arial" w:cs="Arial"/>
          <w:sz w:val="20"/>
        </w:rPr>
        <w:lastRenderedPageBreak/>
        <w:t>vật liệu thiết kế đối với từng loại thiết bị thay thế;</w:t>
      </w:r>
    </w:p>
    <w:p w14:paraId="6A0BB40F" w14:textId="77777777" w:rsidR="006717B6"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006717B6" w:rsidRPr="0068543C">
        <w:rPr>
          <w:rFonts w:ascii="Arial" w:hAnsi="Arial" w:cs="Arial"/>
          <w:sz w:val="20"/>
        </w:rPr>
        <w:t>Báo cáo về các sự cố an toàn sinh học đã xảy ra (nếu có). Nội dung</w:t>
      </w:r>
      <w:r w:rsidR="00BF50C5" w:rsidRPr="006433C3">
        <w:rPr>
          <w:rFonts w:ascii="Arial" w:hAnsi="Arial" w:cs="Arial"/>
          <w:sz w:val="20"/>
        </w:rPr>
        <w:t xml:space="preserve"> </w:t>
      </w:r>
      <w:r w:rsidR="006717B6" w:rsidRPr="0068543C">
        <w:rPr>
          <w:rFonts w:ascii="Arial" w:hAnsi="Arial" w:cs="Arial"/>
          <w:sz w:val="20"/>
        </w:rPr>
        <w:t>báo cáo phải nêu rõ thời gian xảy ra sự cố, mức độ của</w:t>
      </w:r>
      <w:r w:rsidR="00886EB0" w:rsidRPr="0068543C">
        <w:rPr>
          <w:rFonts w:ascii="Arial" w:hAnsi="Arial" w:cs="Arial"/>
          <w:sz w:val="20"/>
        </w:rPr>
        <w:t xml:space="preserve"> </w:t>
      </w:r>
      <w:r w:rsidR="006717B6" w:rsidRPr="0068543C">
        <w:rPr>
          <w:rFonts w:ascii="Arial" w:hAnsi="Arial" w:cs="Arial"/>
          <w:sz w:val="20"/>
        </w:rPr>
        <w:t>sự</w:t>
      </w:r>
      <w:r w:rsidR="00886EB0" w:rsidRPr="0068543C">
        <w:rPr>
          <w:rFonts w:ascii="Arial" w:hAnsi="Arial" w:cs="Arial"/>
          <w:sz w:val="20"/>
        </w:rPr>
        <w:t xml:space="preserve"> </w:t>
      </w:r>
      <w:r w:rsidR="006717B6" w:rsidRPr="0068543C">
        <w:rPr>
          <w:rFonts w:ascii="Arial" w:hAnsi="Arial" w:cs="Arial"/>
          <w:sz w:val="20"/>
        </w:rPr>
        <w:t>cố,</w:t>
      </w:r>
      <w:r w:rsidR="00886EB0" w:rsidRPr="0068543C">
        <w:rPr>
          <w:rFonts w:ascii="Arial" w:hAnsi="Arial" w:cs="Arial"/>
          <w:sz w:val="20"/>
        </w:rPr>
        <w:t xml:space="preserve"> </w:t>
      </w:r>
      <w:r w:rsidR="006717B6" w:rsidRPr="0068543C">
        <w:rPr>
          <w:rFonts w:ascii="Arial" w:hAnsi="Arial" w:cs="Arial"/>
          <w:sz w:val="20"/>
        </w:rPr>
        <w:t>các bi</w:t>
      </w:r>
      <w:r w:rsidR="00BF50C5" w:rsidRPr="006433C3">
        <w:rPr>
          <w:rFonts w:ascii="Arial" w:hAnsi="Arial" w:cs="Arial"/>
          <w:sz w:val="20"/>
        </w:rPr>
        <w:t>ệ</w:t>
      </w:r>
      <w:r w:rsidR="006717B6" w:rsidRPr="0068543C">
        <w:rPr>
          <w:rFonts w:ascii="Arial" w:hAnsi="Arial" w:cs="Arial"/>
          <w:sz w:val="20"/>
        </w:rPr>
        <w:t>n pháp</w:t>
      </w:r>
      <w:r w:rsidR="00BF50C5" w:rsidRPr="006433C3">
        <w:rPr>
          <w:rFonts w:ascii="Arial" w:hAnsi="Arial" w:cs="Arial"/>
          <w:sz w:val="20"/>
        </w:rPr>
        <w:t xml:space="preserve"> </w:t>
      </w:r>
      <w:r w:rsidR="006717B6" w:rsidRPr="0068543C">
        <w:rPr>
          <w:rFonts w:ascii="Arial" w:hAnsi="Arial" w:cs="Arial"/>
          <w:sz w:val="20"/>
        </w:rPr>
        <w:t>đã áp dụng để xử lý, khắc phục sự cố an toàn sinh học.</w:t>
      </w:r>
    </w:p>
    <w:p w14:paraId="5E078CF2" w14:textId="77777777" w:rsidR="006717B6" w:rsidRPr="0068543C" w:rsidRDefault="00E6433B" w:rsidP="00024F8D">
      <w:pPr>
        <w:spacing w:before="120"/>
        <w:rPr>
          <w:rFonts w:ascii="Arial" w:hAnsi="Arial" w:cs="Arial"/>
          <w:sz w:val="20"/>
        </w:rPr>
      </w:pPr>
      <w:r w:rsidRPr="0068543C">
        <w:rPr>
          <w:rFonts w:ascii="Arial" w:hAnsi="Arial" w:cs="Arial"/>
          <w:sz w:val="20"/>
        </w:rPr>
        <w:t>3.</w:t>
      </w:r>
      <w:r w:rsidR="00886EB0" w:rsidRPr="0068543C">
        <w:rPr>
          <w:rFonts w:ascii="Arial" w:hAnsi="Arial" w:cs="Arial"/>
          <w:sz w:val="20"/>
        </w:rPr>
        <w:t xml:space="preserve"> </w:t>
      </w:r>
      <w:r w:rsidR="006717B6" w:rsidRPr="0068543C">
        <w:rPr>
          <w:rFonts w:ascii="Arial" w:hAnsi="Arial" w:cs="Arial"/>
          <w:sz w:val="20"/>
        </w:rPr>
        <w:t xml:space="preserve">Hồ sơ đề nghị cấp lại đối với trường hợp Giấy chứng nhận an toàn sinh học bị hỏng, bị mất: Đơn đề nghị cấp lại Giấy chứng nhận an toàn sinh học theo </w:t>
      </w:r>
      <w:r w:rsidR="00AA16F5" w:rsidRPr="0068543C">
        <w:rPr>
          <w:rFonts w:ascii="Arial" w:hAnsi="Arial" w:cs="Arial"/>
          <w:sz w:val="20"/>
        </w:rPr>
        <w:t>Mẫu</w:t>
      </w:r>
      <w:r w:rsidR="006717B6" w:rsidRPr="0068543C">
        <w:rPr>
          <w:rFonts w:ascii="Arial" w:hAnsi="Arial" w:cs="Arial"/>
          <w:sz w:val="20"/>
        </w:rPr>
        <w:t xml:space="preserve"> số 05 tại Phụ lục ban hành kèm theo Nghị định này.</w:t>
      </w:r>
    </w:p>
    <w:p w14:paraId="62B71686" w14:textId="77777777" w:rsidR="006717B6" w:rsidRPr="0068543C" w:rsidRDefault="00E6433B" w:rsidP="00024F8D">
      <w:pPr>
        <w:spacing w:before="120"/>
        <w:rPr>
          <w:rFonts w:ascii="Arial" w:hAnsi="Arial" w:cs="Arial"/>
          <w:sz w:val="20"/>
        </w:rPr>
      </w:pPr>
      <w:r w:rsidRPr="0068543C">
        <w:rPr>
          <w:rFonts w:ascii="Arial" w:hAnsi="Arial" w:cs="Arial"/>
          <w:sz w:val="20"/>
        </w:rPr>
        <w:t>4.</w:t>
      </w:r>
      <w:r w:rsidR="00886EB0" w:rsidRPr="0068543C">
        <w:rPr>
          <w:rFonts w:ascii="Arial" w:hAnsi="Arial" w:cs="Arial"/>
          <w:sz w:val="20"/>
        </w:rPr>
        <w:t xml:space="preserve"> </w:t>
      </w:r>
      <w:r w:rsidR="006717B6" w:rsidRPr="0068543C">
        <w:rPr>
          <w:rFonts w:ascii="Arial" w:hAnsi="Arial" w:cs="Arial"/>
          <w:sz w:val="20"/>
        </w:rPr>
        <w:t>Hồ sơ đề nghị cấp lại Giấy chứng nhận an toàn sinh học do thay đổi tên của cơ sở xét nghiệm:</w:t>
      </w:r>
    </w:p>
    <w:p w14:paraId="24E80120"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 xml:space="preserve">Đơn đề nghị cấp lại Giấy chứng nhận an toàn sinh học theo </w:t>
      </w:r>
      <w:r w:rsidR="00AA16F5" w:rsidRPr="0068543C">
        <w:rPr>
          <w:rFonts w:ascii="Arial" w:hAnsi="Arial" w:cs="Arial"/>
          <w:sz w:val="20"/>
        </w:rPr>
        <w:t>Mẫu</w:t>
      </w:r>
      <w:r w:rsidR="006717B6" w:rsidRPr="0068543C">
        <w:rPr>
          <w:rFonts w:ascii="Arial" w:hAnsi="Arial" w:cs="Arial"/>
          <w:sz w:val="20"/>
        </w:rPr>
        <w:t xml:space="preserve"> số 05 tại Phụ lục ban hành kèm theo Nghị định này;</w:t>
      </w:r>
    </w:p>
    <w:p w14:paraId="737FF86C"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Giấy chứng nhận an toàn sinh học đã được cấp;</w:t>
      </w:r>
    </w:p>
    <w:p w14:paraId="0F6A323C"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Các giấy tờ chứng minh việc thay đổi tên của cơ sở</w:t>
      </w:r>
      <w:r w:rsidR="00886EB0" w:rsidRPr="0068543C">
        <w:rPr>
          <w:rFonts w:ascii="Arial" w:hAnsi="Arial" w:cs="Arial"/>
          <w:sz w:val="20"/>
        </w:rPr>
        <w:t xml:space="preserve"> </w:t>
      </w:r>
      <w:r w:rsidR="006717B6" w:rsidRPr="0068543C">
        <w:rPr>
          <w:rFonts w:ascii="Arial" w:hAnsi="Arial" w:cs="Arial"/>
          <w:sz w:val="20"/>
        </w:rPr>
        <w:t>xét nghiệm: Bản</w:t>
      </w:r>
      <w:r w:rsidR="00BF50C5" w:rsidRPr="006433C3">
        <w:rPr>
          <w:rFonts w:ascii="Arial" w:hAnsi="Arial" w:cs="Arial"/>
          <w:sz w:val="20"/>
        </w:rPr>
        <w:t xml:space="preserve"> </w:t>
      </w:r>
      <w:r w:rsidR="006717B6" w:rsidRPr="0068543C">
        <w:rPr>
          <w:rFonts w:ascii="Arial" w:hAnsi="Arial" w:cs="Arial"/>
          <w:sz w:val="20"/>
        </w:rPr>
        <w:t xml:space="preserve">sao có chứng thực quyết định thành lập đối với cơ sở y tế nhà nước hoặc bản sao có chứng thực </w:t>
      </w:r>
      <w:r w:rsidR="00484ECA" w:rsidRPr="0068543C">
        <w:rPr>
          <w:rFonts w:ascii="Arial" w:hAnsi="Arial" w:cs="Arial"/>
          <w:sz w:val="20"/>
        </w:rPr>
        <w:t>Giấy</w:t>
      </w:r>
      <w:r w:rsidR="006717B6" w:rsidRPr="0068543C">
        <w:rPr>
          <w:rFonts w:ascii="Arial" w:hAnsi="Arial" w:cs="Arial"/>
          <w:sz w:val="20"/>
        </w:rPr>
        <w:t xml:space="preserve"> chứng nhận </w:t>
      </w:r>
      <w:r w:rsidR="00886EB0" w:rsidRPr="0068543C">
        <w:rPr>
          <w:rFonts w:ascii="Arial" w:hAnsi="Arial" w:cs="Arial"/>
          <w:sz w:val="20"/>
        </w:rPr>
        <w:t>đăng</w:t>
      </w:r>
      <w:r w:rsidR="006717B6" w:rsidRPr="0068543C">
        <w:rPr>
          <w:rFonts w:ascii="Arial" w:hAnsi="Arial" w:cs="Arial"/>
          <w:sz w:val="20"/>
        </w:rPr>
        <w:t xml:space="preserve"> ký kinh doanh </w:t>
      </w:r>
      <w:r w:rsidR="00886EB0" w:rsidRPr="0068543C">
        <w:rPr>
          <w:rFonts w:ascii="Arial" w:hAnsi="Arial" w:cs="Arial"/>
          <w:sz w:val="20"/>
        </w:rPr>
        <w:t>đối với</w:t>
      </w:r>
      <w:r w:rsidR="006717B6" w:rsidRPr="0068543C">
        <w:rPr>
          <w:rFonts w:ascii="Arial" w:hAnsi="Arial" w:cs="Arial"/>
          <w:sz w:val="20"/>
        </w:rPr>
        <w:t xml:space="preserve"> cơ sở </w:t>
      </w:r>
      <w:r w:rsidR="00886EB0" w:rsidRPr="0068543C">
        <w:rPr>
          <w:rFonts w:ascii="Arial" w:hAnsi="Arial" w:cs="Arial"/>
          <w:sz w:val="20"/>
        </w:rPr>
        <w:t>y tế</w:t>
      </w:r>
      <w:r w:rsidR="006717B6" w:rsidRPr="0068543C">
        <w:rPr>
          <w:rFonts w:ascii="Arial" w:hAnsi="Arial" w:cs="Arial"/>
          <w:sz w:val="20"/>
        </w:rPr>
        <w:t xml:space="preserve"> tư nhân hoặc Giấy chứng nhận </w:t>
      </w:r>
      <w:r w:rsidR="00886EB0" w:rsidRPr="0068543C">
        <w:rPr>
          <w:rFonts w:ascii="Arial" w:hAnsi="Arial" w:cs="Arial"/>
          <w:sz w:val="20"/>
        </w:rPr>
        <w:t>đầu tư</w:t>
      </w:r>
      <w:r w:rsidR="006717B6" w:rsidRPr="0068543C">
        <w:rPr>
          <w:rFonts w:ascii="Arial" w:hAnsi="Arial" w:cs="Arial"/>
          <w:sz w:val="20"/>
        </w:rPr>
        <w:t xml:space="preserve"> </w:t>
      </w:r>
      <w:r w:rsidR="00886EB0" w:rsidRPr="0068543C">
        <w:rPr>
          <w:rFonts w:ascii="Arial" w:hAnsi="Arial" w:cs="Arial"/>
          <w:sz w:val="20"/>
        </w:rPr>
        <w:t>đối với</w:t>
      </w:r>
      <w:r w:rsidR="006717B6" w:rsidRPr="0068543C">
        <w:rPr>
          <w:rFonts w:ascii="Arial" w:hAnsi="Arial" w:cs="Arial"/>
          <w:sz w:val="20"/>
        </w:rPr>
        <w:t xml:space="preserve"> cơ sở </w:t>
      </w:r>
      <w:r w:rsidR="00886EB0" w:rsidRPr="0068543C">
        <w:rPr>
          <w:rFonts w:ascii="Arial" w:hAnsi="Arial" w:cs="Arial"/>
          <w:sz w:val="20"/>
        </w:rPr>
        <w:t>y tế</w:t>
      </w:r>
      <w:r w:rsidR="006717B6" w:rsidRPr="0068543C">
        <w:rPr>
          <w:rFonts w:ascii="Arial" w:hAnsi="Arial" w:cs="Arial"/>
          <w:sz w:val="20"/>
        </w:rPr>
        <w:t xml:space="preserve"> có </w:t>
      </w:r>
      <w:r w:rsidR="00886EB0" w:rsidRPr="0068543C">
        <w:rPr>
          <w:rFonts w:ascii="Arial" w:hAnsi="Arial" w:cs="Arial"/>
          <w:sz w:val="20"/>
        </w:rPr>
        <w:t>vốn</w:t>
      </w:r>
      <w:r w:rsidR="006717B6" w:rsidRPr="0068543C">
        <w:rPr>
          <w:rFonts w:ascii="Arial" w:hAnsi="Arial" w:cs="Arial"/>
          <w:sz w:val="20"/>
        </w:rPr>
        <w:t xml:space="preserve"> </w:t>
      </w:r>
      <w:r w:rsidR="00886EB0" w:rsidRPr="0068543C">
        <w:rPr>
          <w:rFonts w:ascii="Arial" w:hAnsi="Arial" w:cs="Arial"/>
          <w:sz w:val="20"/>
        </w:rPr>
        <w:t>đầu tư</w:t>
      </w:r>
      <w:r w:rsidR="006717B6" w:rsidRPr="0068543C">
        <w:rPr>
          <w:rFonts w:ascii="Arial" w:hAnsi="Arial" w:cs="Arial"/>
          <w:sz w:val="20"/>
        </w:rPr>
        <w:t xml:space="preserve"> nước ngoài.</w:t>
      </w:r>
    </w:p>
    <w:p w14:paraId="7815E9F5" w14:textId="77777777" w:rsidR="006717B6" w:rsidRPr="0068543C" w:rsidRDefault="0068543C" w:rsidP="00024F8D">
      <w:pPr>
        <w:spacing w:before="120"/>
        <w:rPr>
          <w:rFonts w:ascii="Arial" w:hAnsi="Arial" w:cs="Arial"/>
          <w:b/>
          <w:sz w:val="20"/>
        </w:rPr>
      </w:pPr>
      <w:bookmarkStart w:id="22" w:name="dieu_12"/>
      <w:r w:rsidRPr="0068543C">
        <w:rPr>
          <w:rFonts w:ascii="Arial" w:hAnsi="Arial" w:cs="Arial"/>
          <w:b/>
          <w:sz w:val="20"/>
        </w:rPr>
        <w:t>Điều</w:t>
      </w:r>
      <w:r w:rsidR="00862495" w:rsidRPr="0068543C">
        <w:rPr>
          <w:rFonts w:ascii="Arial" w:hAnsi="Arial" w:cs="Arial"/>
          <w:b/>
          <w:sz w:val="20"/>
        </w:rPr>
        <w:t xml:space="preserve"> 12. Quy trình, thủ tục cấp mới, cấp lại Giấy chứng nhận an toàn sinh học</w:t>
      </w:r>
      <w:bookmarkEnd w:id="22"/>
    </w:p>
    <w:p w14:paraId="7BBD44C0" w14:textId="77777777" w:rsidR="006717B6"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6717B6" w:rsidRPr="0068543C">
        <w:rPr>
          <w:rFonts w:ascii="Arial" w:hAnsi="Arial" w:cs="Arial"/>
          <w:sz w:val="20"/>
        </w:rPr>
        <w:t>Bộ trưởng Bộ Y tế thành lập đoàn th</w:t>
      </w:r>
      <w:r w:rsidR="00BF50C5" w:rsidRPr="006433C3">
        <w:rPr>
          <w:rFonts w:ascii="Arial" w:hAnsi="Arial" w:cs="Arial"/>
          <w:sz w:val="20"/>
        </w:rPr>
        <w:t>ẩ</w:t>
      </w:r>
      <w:r w:rsidR="006717B6" w:rsidRPr="0068543C">
        <w:rPr>
          <w:rFonts w:ascii="Arial" w:hAnsi="Arial" w:cs="Arial"/>
          <w:sz w:val="20"/>
        </w:rPr>
        <w:t>m định, cấp mới, cấp lại Giấy chứng nhận an toàn sinh học với thành phần bao gồm đại diện các đơn vị liên quan, các chuyên gia và chỉ định đơn vị thường trực đoàn thẩm định (sau đây gọi tắt là đơn vị thường trực).</w:t>
      </w:r>
    </w:p>
    <w:p w14:paraId="2703778E" w14:textId="77777777" w:rsidR="006717B6" w:rsidRPr="0068543C" w:rsidRDefault="00E6433B" w:rsidP="00024F8D">
      <w:pPr>
        <w:spacing w:before="120"/>
        <w:rPr>
          <w:rFonts w:ascii="Arial" w:hAnsi="Arial" w:cs="Arial"/>
          <w:sz w:val="20"/>
        </w:rPr>
      </w:pPr>
      <w:bookmarkStart w:id="23" w:name="khoan_2_12"/>
      <w:r w:rsidRPr="0068543C">
        <w:rPr>
          <w:rFonts w:ascii="Arial" w:hAnsi="Arial" w:cs="Arial"/>
          <w:sz w:val="20"/>
        </w:rPr>
        <w:t>2.</w:t>
      </w:r>
      <w:r w:rsidR="00886EB0" w:rsidRPr="0068543C">
        <w:rPr>
          <w:rFonts w:ascii="Arial" w:hAnsi="Arial" w:cs="Arial"/>
          <w:sz w:val="20"/>
        </w:rPr>
        <w:t xml:space="preserve"> </w:t>
      </w:r>
      <w:r w:rsidR="006717B6" w:rsidRPr="0068543C">
        <w:rPr>
          <w:rFonts w:ascii="Arial" w:hAnsi="Arial" w:cs="Arial"/>
          <w:sz w:val="20"/>
        </w:rPr>
        <w:t>Quy trình, thủ tục cấp mới Giấy chứng nhận an toàn sinh học:</w:t>
      </w:r>
      <w:bookmarkEnd w:id="23"/>
    </w:p>
    <w:p w14:paraId="4B0E5B87" w14:textId="77777777" w:rsidR="006717B6" w:rsidRPr="0068543C" w:rsidRDefault="00E6433B" w:rsidP="00024F8D">
      <w:pPr>
        <w:spacing w:before="120"/>
        <w:rPr>
          <w:rFonts w:ascii="Arial" w:hAnsi="Arial" w:cs="Arial"/>
          <w:sz w:val="20"/>
        </w:rPr>
      </w:pPr>
      <w:r w:rsidRPr="0068543C">
        <w:rPr>
          <w:rFonts w:ascii="Arial" w:hAnsi="Arial" w:cs="Arial"/>
          <w:sz w:val="20"/>
        </w:rPr>
        <w:t>a)</w:t>
      </w:r>
      <w:r w:rsidR="00886EB0" w:rsidRPr="0068543C">
        <w:rPr>
          <w:rFonts w:ascii="Arial" w:hAnsi="Arial" w:cs="Arial"/>
          <w:sz w:val="20"/>
        </w:rPr>
        <w:t xml:space="preserve"> </w:t>
      </w:r>
      <w:r w:rsidR="006717B6" w:rsidRPr="0068543C">
        <w:rPr>
          <w:rFonts w:ascii="Arial" w:hAnsi="Arial" w:cs="Arial"/>
          <w:sz w:val="20"/>
        </w:rPr>
        <w:t>Cơ sở có phòng xét nghiệm gửi hồ sơ về đơn vị thường trực;</w:t>
      </w:r>
    </w:p>
    <w:p w14:paraId="00DA14D3" w14:textId="77777777" w:rsidR="006717B6" w:rsidRPr="0068543C" w:rsidRDefault="00E6433B" w:rsidP="00024F8D">
      <w:pPr>
        <w:spacing w:before="120"/>
        <w:rPr>
          <w:rFonts w:ascii="Arial" w:hAnsi="Arial" w:cs="Arial"/>
          <w:sz w:val="20"/>
        </w:rPr>
      </w:pPr>
      <w:r w:rsidRPr="0068543C">
        <w:rPr>
          <w:rFonts w:ascii="Arial" w:hAnsi="Arial" w:cs="Arial"/>
          <w:sz w:val="20"/>
        </w:rPr>
        <w:t>b)</w:t>
      </w:r>
      <w:r w:rsidR="00886EB0" w:rsidRPr="0068543C">
        <w:rPr>
          <w:rFonts w:ascii="Arial" w:hAnsi="Arial" w:cs="Arial"/>
          <w:sz w:val="20"/>
        </w:rPr>
        <w:t xml:space="preserve"> </w:t>
      </w:r>
      <w:r w:rsidR="006717B6" w:rsidRPr="0068543C">
        <w:rPr>
          <w:rFonts w:ascii="Arial" w:hAnsi="Arial" w:cs="Arial"/>
          <w:sz w:val="20"/>
        </w:rPr>
        <w:t xml:space="preserve">Khi nhận hồ sơ </w:t>
      </w:r>
      <w:r w:rsidR="00886EB0" w:rsidRPr="0068543C">
        <w:rPr>
          <w:rFonts w:ascii="Arial" w:hAnsi="Arial" w:cs="Arial"/>
          <w:sz w:val="20"/>
        </w:rPr>
        <w:t>hợp</w:t>
      </w:r>
      <w:r w:rsidR="006717B6" w:rsidRPr="0068543C">
        <w:rPr>
          <w:rFonts w:ascii="Arial" w:hAnsi="Arial" w:cs="Arial"/>
          <w:sz w:val="20"/>
        </w:rPr>
        <w:t xml:space="preserve"> lệ, đơn vị </w:t>
      </w:r>
      <w:r w:rsidR="002E0FCD" w:rsidRPr="006433C3">
        <w:rPr>
          <w:rFonts w:ascii="Arial" w:hAnsi="Arial" w:cs="Arial"/>
          <w:sz w:val="20"/>
        </w:rPr>
        <w:t>thường</w:t>
      </w:r>
      <w:r w:rsidR="006717B6" w:rsidRPr="0068543C">
        <w:rPr>
          <w:rFonts w:ascii="Arial" w:hAnsi="Arial" w:cs="Arial"/>
          <w:sz w:val="20"/>
        </w:rPr>
        <w:t xml:space="preserve"> trực gửi cho cơ sở đề nghị cấp Giấy chứng nhận an toàn sinh học phiếu tiếp nhận hồ sơ theo </w:t>
      </w:r>
      <w:r w:rsidR="002E0FCD" w:rsidRPr="0068543C">
        <w:rPr>
          <w:rFonts w:ascii="Arial" w:hAnsi="Arial" w:cs="Arial"/>
          <w:sz w:val="20"/>
        </w:rPr>
        <w:t>Mẫu số</w:t>
      </w:r>
      <w:r w:rsidR="006717B6" w:rsidRPr="0068543C">
        <w:rPr>
          <w:rFonts w:ascii="Arial" w:hAnsi="Arial" w:cs="Arial"/>
          <w:sz w:val="20"/>
        </w:rPr>
        <w:t xml:space="preserve"> 06 tại Phụ lục ban hành kèm theo Nghị định này;</w:t>
      </w:r>
    </w:p>
    <w:p w14:paraId="495DA0C5" w14:textId="77777777" w:rsidR="006717B6" w:rsidRPr="0068543C" w:rsidRDefault="00E6433B" w:rsidP="00024F8D">
      <w:pPr>
        <w:spacing w:before="120"/>
        <w:rPr>
          <w:rFonts w:ascii="Arial" w:hAnsi="Arial" w:cs="Arial"/>
          <w:sz w:val="20"/>
        </w:rPr>
      </w:pPr>
      <w:r w:rsidRPr="0068543C">
        <w:rPr>
          <w:rFonts w:ascii="Arial" w:hAnsi="Arial" w:cs="Arial"/>
          <w:sz w:val="20"/>
        </w:rPr>
        <w:t>c)</w:t>
      </w:r>
      <w:r w:rsidR="00886EB0" w:rsidRPr="0068543C">
        <w:rPr>
          <w:rFonts w:ascii="Arial" w:hAnsi="Arial" w:cs="Arial"/>
          <w:sz w:val="20"/>
        </w:rPr>
        <w:t xml:space="preserve"> </w:t>
      </w:r>
      <w:r w:rsidR="006717B6" w:rsidRPr="0068543C">
        <w:rPr>
          <w:rFonts w:ascii="Arial" w:hAnsi="Arial" w:cs="Arial"/>
          <w:sz w:val="20"/>
        </w:rPr>
        <w:t xml:space="preserve">Trong thời hạn 10 ngày, kể từ ngày tiếp nhận hồ sơ, </w:t>
      </w:r>
      <w:r w:rsidR="00886EB0" w:rsidRPr="0068543C">
        <w:rPr>
          <w:rFonts w:ascii="Arial" w:hAnsi="Arial" w:cs="Arial"/>
          <w:sz w:val="20"/>
        </w:rPr>
        <w:t>đơn</w:t>
      </w:r>
      <w:r w:rsidR="006717B6" w:rsidRPr="0068543C">
        <w:rPr>
          <w:rFonts w:ascii="Arial" w:hAnsi="Arial" w:cs="Arial"/>
          <w:sz w:val="20"/>
        </w:rPr>
        <w:t xml:space="preserve"> vị thường trực phải tiến hành thẩm định hồ sơ. Thẩm định hồ sơ bao gồm: Ki</w:t>
      </w:r>
      <w:r w:rsidR="002E0FCD" w:rsidRPr="006433C3">
        <w:rPr>
          <w:rFonts w:ascii="Arial" w:hAnsi="Arial" w:cs="Arial"/>
          <w:sz w:val="20"/>
        </w:rPr>
        <w:t>ể</w:t>
      </w:r>
      <w:r w:rsidR="006717B6" w:rsidRPr="0068543C">
        <w:rPr>
          <w:rFonts w:ascii="Arial" w:hAnsi="Arial" w:cs="Arial"/>
          <w:sz w:val="20"/>
        </w:rPr>
        <w:t xml:space="preserve">m tra các </w:t>
      </w:r>
      <w:r w:rsidR="0068543C" w:rsidRPr="0068543C">
        <w:rPr>
          <w:rFonts w:ascii="Arial" w:hAnsi="Arial" w:cs="Arial"/>
          <w:sz w:val="20"/>
        </w:rPr>
        <w:t>Điều</w:t>
      </w:r>
      <w:r w:rsidR="006717B6" w:rsidRPr="0068543C">
        <w:rPr>
          <w:rFonts w:ascii="Arial" w:hAnsi="Arial" w:cs="Arial"/>
          <w:sz w:val="20"/>
        </w:rPr>
        <w:t xml:space="preserve"> kiện về cơ sở vật chất, trang thiết bị, tổ chức nhân sự, quy định thực hành của cơ sở xét nghiệm đề nghị cấp Giấy chứng nhận an toàn sinh học;</w:t>
      </w:r>
    </w:p>
    <w:p w14:paraId="27ED6F4C" w14:textId="77777777" w:rsidR="006717B6" w:rsidRPr="0068543C" w:rsidRDefault="00E6433B" w:rsidP="00024F8D">
      <w:pPr>
        <w:spacing w:before="120"/>
        <w:rPr>
          <w:rFonts w:ascii="Arial" w:hAnsi="Arial" w:cs="Arial"/>
          <w:sz w:val="20"/>
        </w:rPr>
      </w:pPr>
      <w:r w:rsidRPr="0068543C">
        <w:rPr>
          <w:rFonts w:ascii="Arial" w:hAnsi="Arial" w:cs="Arial"/>
          <w:sz w:val="20"/>
        </w:rPr>
        <w:t>d)</w:t>
      </w:r>
      <w:r w:rsidR="00886EB0" w:rsidRPr="0068543C">
        <w:rPr>
          <w:rFonts w:ascii="Arial" w:hAnsi="Arial" w:cs="Arial"/>
          <w:sz w:val="20"/>
        </w:rPr>
        <w:t xml:space="preserve"> </w:t>
      </w:r>
      <w:r w:rsidR="006717B6" w:rsidRPr="0068543C">
        <w:rPr>
          <w:rFonts w:ascii="Arial" w:hAnsi="Arial" w:cs="Arial"/>
          <w:sz w:val="20"/>
        </w:rPr>
        <w:t>Trường hợp hồ sơ chưa đầy đủ thì trong thời hạn 05 ngày làm việc, kể từ ngày hồ sơ được thẩm định, đơn vị thường trực phải thông b</w:t>
      </w:r>
      <w:r w:rsidR="005A2F14" w:rsidRPr="006433C3">
        <w:rPr>
          <w:rFonts w:ascii="Arial" w:hAnsi="Arial" w:cs="Arial"/>
          <w:sz w:val="20"/>
        </w:rPr>
        <w:t>á</w:t>
      </w:r>
      <w:r w:rsidR="006717B6" w:rsidRPr="0068543C">
        <w:rPr>
          <w:rFonts w:ascii="Arial" w:hAnsi="Arial" w:cs="Arial"/>
          <w:sz w:val="20"/>
        </w:rPr>
        <w:t>o b</w:t>
      </w:r>
      <w:r w:rsidR="002E0FCD" w:rsidRPr="006433C3">
        <w:rPr>
          <w:rFonts w:ascii="Arial" w:hAnsi="Arial" w:cs="Arial"/>
          <w:sz w:val="20"/>
        </w:rPr>
        <w:t>ằ</w:t>
      </w:r>
      <w:r w:rsidR="006717B6" w:rsidRPr="0068543C">
        <w:rPr>
          <w:rFonts w:ascii="Arial" w:hAnsi="Arial" w:cs="Arial"/>
          <w:sz w:val="20"/>
        </w:rPr>
        <w:t xml:space="preserve">ng văn bản cho cơ sở đề nghị </w:t>
      </w:r>
      <w:r w:rsidR="00886EB0" w:rsidRPr="0068543C">
        <w:rPr>
          <w:rFonts w:ascii="Arial" w:hAnsi="Arial" w:cs="Arial"/>
          <w:sz w:val="20"/>
        </w:rPr>
        <w:t>cấp</w:t>
      </w:r>
      <w:r w:rsidR="006717B6" w:rsidRPr="0068543C">
        <w:rPr>
          <w:rFonts w:ascii="Arial" w:hAnsi="Arial" w:cs="Arial"/>
          <w:sz w:val="20"/>
        </w:rPr>
        <w:t xml:space="preserve"> giấy chứng nhận để hoàn chỉnh</w:t>
      </w:r>
      <w:r w:rsidR="00886EB0" w:rsidRPr="0068543C">
        <w:rPr>
          <w:rFonts w:ascii="Arial" w:hAnsi="Arial" w:cs="Arial"/>
          <w:sz w:val="20"/>
        </w:rPr>
        <w:t xml:space="preserve"> hồ </w:t>
      </w:r>
      <w:r w:rsidR="006717B6" w:rsidRPr="0068543C">
        <w:rPr>
          <w:rFonts w:ascii="Arial" w:hAnsi="Arial" w:cs="Arial"/>
          <w:sz w:val="20"/>
        </w:rPr>
        <w:t>sơ. Văn bản thông báo phải nêu cụ thể những nội dung cần bổ sung, nội dung c</w:t>
      </w:r>
      <w:r w:rsidR="002E0FCD" w:rsidRPr="006433C3">
        <w:rPr>
          <w:rFonts w:ascii="Arial" w:hAnsi="Arial" w:cs="Arial"/>
          <w:sz w:val="20"/>
        </w:rPr>
        <w:t>ầ</w:t>
      </w:r>
      <w:r w:rsidR="006717B6" w:rsidRPr="0068543C">
        <w:rPr>
          <w:rFonts w:ascii="Arial" w:hAnsi="Arial" w:cs="Arial"/>
          <w:sz w:val="20"/>
        </w:rPr>
        <w:t>n sửa đ</w:t>
      </w:r>
      <w:r w:rsidR="002E0FCD" w:rsidRPr="006433C3">
        <w:rPr>
          <w:rFonts w:ascii="Arial" w:hAnsi="Arial" w:cs="Arial"/>
          <w:sz w:val="20"/>
        </w:rPr>
        <w:t>ổ</w:t>
      </w:r>
      <w:r w:rsidR="006717B6" w:rsidRPr="0068543C">
        <w:rPr>
          <w:rFonts w:ascii="Arial" w:hAnsi="Arial" w:cs="Arial"/>
          <w:sz w:val="20"/>
        </w:rPr>
        <w:t>i;</w:t>
      </w:r>
    </w:p>
    <w:p w14:paraId="5AD391B9" w14:textId="77777777" w:rsidR="00E6433B" w:rsidRPr="0068543C" w:rsidRDefault="00E6433B" w:rsidP="00024F8D">
      <w:pPr>
        <w:spacing w:before="120"/>
        <w:rPr>
          <w:rFonts w:ascii="Arial" w:hAnsi="Arial" w:cs="Arial"/>
          <w:sz w:val="20"/>
        </w:rPr>
      </w:pPr>
      <w:r w:rsidRPr="0068543C">
        <w:rPr>
          <w:rFonts w:ascii="Arial" w:hAnsi="Arial" w:cs="Arial"/>
          <w:sz w:val="20"/>
        </w:rPr>
        <w:t>đ) Trường hợp hồ sơ đ</w:t>
      </w:r>
      <w:r w:rsidR="002E0FCD" w:rsidRPr="006433C3">
        <w:rPr>
          <w:rFonts w:ascii="Arial" w:hAnsi="Arial" w:cs="Arial"/>
          <w:sz w:val="20"/>
        </w:rPr>
        <w:t>ầ</w:t>
      </w:r>
      <w:r w:rsidRPr="0068543C">
        <w:rPr>
          <w:rFonts w:ascii="Arial" w:hAnsi="Arial" w:cs="Arial"/>
          <w:sz w:val="20"/>
        </w:rPr>
        <w:t>y đủ thì đơn vị thường trực phải tổ chức thẩm định tại cơ sở xét nghiệm trong thời hạn 10 ngày, k</w:t>
      </w:r>
      <w:r w:rsidR="002E0FCD" w:rsidRPr="006433C3">
        <w:rPr>
          <w:rFonts w:ascii="Arial" w:hAnsi="Arial" w:cs="Arial"/>
          <w:sz w:val="20"/>
        </w:rPr>
        <w:t>ể</w:t>
      </w:r>
      <w:r w:rsidRPr="0068543C">
        <w:rPr>
          <w:rFonts w:ascii="Arial" w:hAnsi="Arial" w:cs="Arial"/>
          <w:sz w:val="20"/>
        </w:rPr>
        <w:t xml:space="preserve"> từ ngày</w:t>
      </w:r>
      <w:r w:rsidR="00886EB0" w:rsidRPr="0068543C">
        <w:rPr>
          <w:rFonts w:ascii="Arial" w:hAnsi="Arial" w:cs="Arial"/>
          <w:sz w:val="20"/>
        </w:rPr>
        <w:t xml:space="preserve"> hồ </w:t>
      </w:r>
      <w:r w:rsidRPr="0068543C">
        <w:rPr>
          <w:rFonts w:ascii="Arial" w:hAnsi="Arial" w:cs="Arial"/>
          <w:sz w:val="20"/>
        </w:rPr>
        <w:t xml:space="preserve">sơ được </w:t>
      </w:r>
      <w:r w:rsidR="00886EB0" w:rsidRPr="0068543C">
        <w:rPr>
          <w:rFonts w:ascii="Arial" w:hAnsi="Arial" w:cs="Arial"/>
          <w:sz w:val="20"/>
        </w:rPr>
        <w:t>thẩm</w:t>
      </w:r>
      <w:r w:rsidRPr="0068543C">
        <w:rPr>
          <w:rFonts w:ascii="Arial" w:hAnsi="Arial" w:cs="Arial"/>
          <w:sz w:val="20"/>
        </w:rPr>
        <w:t xml:space="preserve"> định;</w:t>
      </w:r>
    </w:p>
    <w:p w14:paraId="018A3B41" w14:textId="77777777" w:rsidR="00E6433B" w:rsidRPr="0068543C" w:rsidRDefault="00E6433B" w:rsidP="00024F8D">
      <w:pPr>
        <w:spacing w:before="120"/>
        <w:rPr>
          <w:rFonts w:ascii="Arial" w:hAnsi="Arial" w:cs="Arial"/>
          <w:sz w:val="20"/>
        </w:rPr>
      </w:pPr>
      <w:r w:rsidRPr="0068543C">
        <w:rPr>
          <w:rFonts w:ascii="Arial" w:hAnsi="Arial" w:cs="Arial"/>
          <w:sz w:val="20"/>
        </w:rPr>
        <w:t>e)</w:t>
      </w:r>
      <w:r w:rsidR="00886EB0" w:rsidRPr="0068543C">
        <w:rPr>
          <w:rFonts w:ascii="Arial" w:hAnsi="Arial" w:cs="Arial"/>
          <w:sz w:val="20"/>
        </w:rPr>
        <w:t xml:space="preserve"> </w:t>
      </w:r>
      <w:r w:rsidRPr="0068543C">
        <w:rPr>
          <w:rFonts w:ascii="Arial" w:hAnsi="Arial" w:cs="Arial"/>
          <w:sz w:val="20"/>
        </w:rPr>
        <w:t xml:space="preserve">Trường hợp cơ sở xét nghiệm đáp ứng đầy đủ các </w:t>
      </w:r>
      <w:r w:rsidR="0068543C" w:rsidRPr="0068543C">
        <w:rPr>
          <w:rFonts w:ascii="Arial" w:hAnsi="Arial" w:cs="Arial"/>
          <w:sz w:val="20"/>
        </w:rPr>
        <w:t>Điều</w:t>
      </w:r>
      <w:r w:rsidRPr="0068543C">
        <w:rPr>
          <w:rFonts w:ascii="Arial" w:hAnsi="Arial" w:cs="Arial"/>
          <w:sz w:val="20"/>
        </w:rPr>
        <w:t xml:space="preserve"> kiện theo biên bản thẩm định, đơn vị thường trực báo cáo Bộ trưởng Bộ </w:t>
      </w:r>
      <w:r w:rsidR="00886EB0" w:rsidRPr="0068543C">
        <w:rPr>
          <w:rFonts w:ascii="Arial" w:hAnsi="Arial" w:cs="Arial"/>
          <w:sz w:val="20"/>
        </w:rPr>
        <w:t>Y tế</w:t>
      </w:r>
      <w:r w:rsidRPr="0068543C">
        <w:rPr>
          <w:rFonts w:ascii="Arial" w:hAnsi="Arial" w:cs="Arial"/>
          <w:sz w:val="20"/>
        </w:rPr>
        <w:t xml:space="preserve"> </w:t>
      </w:r>
      <w:r w:rsidR="00886EB0" w:rsidRPr="0068543C">
        <w:rPr>
          <w:rFonts w:ascii="Arial" w:hAnsi="Arial" w:cs="Arial"/>
          <w:sz w:val="20"/>
        </w:rPr>
        <w:t>cấp</w:t>
      </w:r>
      <w:r w:rsidRPr="0068543C">
        <w:rPr>
          <w:rFonts w:ascii="Arial" w:hAnsi="Arial" w:cs="Arial"/>
          <w:sz w:val="20"/>
        </w:rPr>
        <w:t xml:space="preserve"> </w:t>
      </w:r>
      <w:r w:rsidR="00DC4FEC" w:rsidRPr="006433C3">
        <w:rPr>
          <w:rFonts w:ascii="Arial" w:hAnsi="Arial" w:cs="Arial"/>
          <w:sz w:val="20"/>
        </w:rPr>
        <w:t>Giấy</w:t>
      </w:r>
      <w:r w:rsidRPr="0068543C">
        <w:rPr>
          <w:rFonts w:ascii="Arial" w:hAnsi="Arial" w:cs="Arial"/>
          <w:sz w:val="20"/>
        </w:rPr>
        <w:t xml:space="preserve"> chứng nhận an toàn sinh học trong thời hạn 07 ngày làm việc, kể từ ngày </w:t>
      </w:r>
      <w:r w:rsidR="00886EB0" w:rsidRPr="0068543C">
        <w:rPr>
          <w:rFonts w:ascii="Arial" w:hAnsi="Arial" w:cs="Arial"/>
          <w:sz w:val="20"/>
        </w:rPr>
        <w:t>thẩm</w:t>
      </w:r>
      <w:r w:rsidRPr="0068543C">
        <w:rPr>
          <w:rFonts w:ascii="Arial" w:hAnsi="Arial" w:cs="Arial"/>
          <w:sz w:val="20"/>
        </w:rPr>
        <w:t xml:space="preserve"> định tại phòng xét nghiệm;</w:t>
      </w:r>
    </w:p>
    <w:p w14:paraId="2F0FE64F" w14:textId="77777777" w:rsidR="00E6433B" w:rsidRPr="0068543C" w:rsidRDefault="00E6433B" w:rsidP="00024F8D">
      <w:pPr>
        <w:spacing w:before="120"/>
        <w:rPr>
          <w:rFonts w:ascii="Arial" w:hAnsi="Arial" w:cs="Arial"/>
          <w:sz w:val="20"/>
        </w:rPr>
      </w:pPr>
      <w:r w:rsidRPr="0068543C">
        <w:rPr>
          <w:rFonts w:ascii="Arial" w:hAnsi="Arial" w:cs="Arial"/>
          <w:sz w:val="20"/>
        </w:rPr>
        <w:t xml:space="preserve">g) Trường hợp cơ sở xét nghiệm chưa đáp ứng đầy đủ các </w:t>
      </w:r>
      <w:r w:rsidR="0068543C" w:rsidRPr="0068543C">
        <w:rPr>
          <w:rFonts w:ascii="Arial" w:hAnsi="Arial" w:cs="Arial"/>
          <w:sz w:val="20"/>
        </w:rPr>
        <w:t>Điều</w:t>
      </w:r>
      <w:r w:rsidRPr="0068543C">
        <w:rPr>
          <w:rFonts w:ascii="Arial" w:hAnsi="Arial" w:cs="Arial"/>
          <w:sz w:val="20"/>
        </w:rPr>
        <w:t xml:space="preserve"> kiện theo biên bản thẩm định, đơn vị thường trực phải thông báo bằng văn bản cho cơ sở đề nghị cấp giấy chứng nhận trong vòng 07 ngày làm việc, kể từ ngày thẩm định tại phòng xét nghiệm.</w:t>
      </w:r>
    </w:p>
    <w:p w14:paraId="1003394C" w14:textId="77777777" w:rsidR="00E6433B" w:rsidRPr="0068543C" w:rsidRDefault="00E6433B" w:rsidP="00024F8D">
      <w:pPr>
        <w:spacing w:before="120"/>
        <w:rPr>
          <w:rFonts w:ascii="Arial" w:hAnsi="Arial" w:cs="Arial"/>
          <w:sz w:val="20"/>
        </w:rPr>
      </w:pPr>
      <w:bookmarkStart w:id="24" w:name="khoan_3_12"/>
      <w:r w:rsidRPr="0068543C">
        <w:rPr>
          <w:rFonts w:ascii="Arial" w:hAnsi="Arial" w:cs="Arial"/>
          <w:sz w:val="20"/>
        </w:rPr>
        <w:t>3.</w:t>
      </w:r>
      <w:r w:rsidR="00886EB0" w:rsidRPr="0068543C">
        <w:rPr>
          <w:rFonts w:ascii="Arial" w:hAnsi="Arial" w:cs="Arial"/>
          <w:sz w:val="20"/>
        </w:rPr>
        <w:t xml:space="preserve"> </w:t>
      </w:r>
      <w:r w:rsidRPr="0068543C">
        <w:rPr>
          <w:rFonts w:ascii="Arial" w:hAnsi="Arial" w:cs="Arial"/>
          <w:sz w:val="20"/>
        </w:rPr>
        <w:t>Quy trình, thủ tục cấp lại Giấy chứng nhận an toàn sinh học:</w:t>
      </w:r>
      <w:bookmarkEnd w:id="24"/>
    </w:p>
    <w:p w14:paraId="66B9DA5B" w14:textId="77777777" w:rsidR="00E6433B" w:rsidRPr="0068543C" w:rsidRDefault="00DC4FEC" w:rsidP="00024F8D">
      <w:pPr>
        <w:spacing w:before="120"/>
        <w:rPr>
          <w:rFonts w:ascii="Arial" w:hAnsi="Arial" w:cs="Arial"/>
          <w:sz w:val="20"/>
        </w:rPr>
      </w:pPr>
      <w:r w:rsidRPr="006433C3">
        <w:rPr>
          <w:rFonts w:ascii="Arial" w:hAnsi="Arial" w:cs="Arial"/>
          <w:sz w:val="20"/>
        </w:rPr>
        <w:t>a)</w:t>
      </w:r>
      <w:r w:rsidR="00886EB0" w:rsidRPr="0068543C">
        <w:rPr>
          <w:rFonts w:ascii="Arial" w:hAnsi="Arial" w:cs="Arial"/>
          <w:sz w:val="20"/>
        </w:rPr>
        <w:t xml:space="preserve"> </w:t>
      </w:r>
      <w:r w:rsidR="00E6433B" w:rsidRPr="0068543C">
        <w:rPr>
          <w:rFonts w:ascii="Arial" w:hAnsi="Arial" w:cs="Arial"/>
          <w:sz w:val="20"/>
        </w:rPr>
        <w:t>Cơ sở xét nghiệm phải gửi hồ sơ về đơn vị thường trực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14:paraId="02FAD108" w14:textId="77777777" w:rsidR="00E6433B" w:rsidRPr="0068543C" w:rsidRDefault="00DC4FEC" w:rsidP="00024F8D">
      <w:pPr>
        <w:spacing w:before="120"/>
        <w:rPr>
          <w:rFonts w:ascii="Arial" w:hAnsi="Arial" w:cs="Arial"/>
          <w:sz w:val="20"/>
        </w:rPr>
      </w:pPr>
      <w:r w:rsidRPr="006433C3">
        <w:rPr>
          <w:rFonts w:ascii="Arial" w:hAnsi="Arial" w:cs="Arial"/>
          <w:sz w:val="20"/>
        </w:rPr>
        <w:t>b)</w:t>
      </w:r>
      <w:r w:rsidR="00886EB0" w:rsidRPr="0068543C">
        <w:rPr>
          <w:rFonts w:ascii="Arial" w:hAnsi="Arial" w:cs="Arial"/>
          <w:sz w:val="20"/>
        </w:rPr>
        <w:t xml:space="preserve"> </w:t>
      </w:r>
      <w:r w:rsidR="00E6433B" w:rsidRPr="0068543C">
        <w:rPr>
          <w:rFonts w:ascii="Arial" w:hAnsi="Arial" w:cs="Arial"/>
          <w:sz w:val="20"/>
        </w:rPr>
        <w:t xml:space="preserve">Khi nhận hồ sơ hợp lệ, </w:t>
      </w:r>
      <w:r w:rsidR="00886EB0" w:rsidRPr="0068543C">
        <w:rPr>
          <w:rFonts w:ascii="Arial" w:hAnsi="Arial" w:cs="Arial"/>
          <w:sz w:val="20"/>
        </w:rPr>
        <w:t>đơn</w:t>
      </w:r>
      <w:r w:rsidR="00E6433B" w:rsidRPr="0068543C">
        <w:rPr>
          <w:rFonts w:ascii="Arial" w:hAnsi="Arial" w:cs="Arial"/>
          <w:sz w:val="20"/>
        </w:rPr>
        <w:t xml:space="preserve"> vị thường trực gửi cho cơ sở đề nghị cấp Giấy chứng nhận an toàn sinh học phiếu tiếp nhận hồ sơ theo </w:t>
      </w:r>
      <w:r w:rsidR="00484ECA" w:rsidRPr="0068543C">
        <w:rPr>
          <w:rFonts w:ascii="Arial" w:hAnsi="Arial" w:cs="Arial"/>
          <w:sz w:val="20"/>
        </w:rPr>
        <w:t>Mẫu số</w:t>
      </w:r>
      <w:r w:rsidR="00E6433B" w:rsidRPr="0068543C">
        <w:rPr>
          <w:rFonts w:ascii="Arial" w:hAnsi="Arial" w:cs="Arial"/>
          <w:sz w:val="20"/>
        </w:rPr>
        <w:t xml:space="preserve"> 06 tại Phụ lục ban hành kèm theo Nghị định này;</w:t>
      </w:r>
    </w:p>
    <w:p w14:paraId="6B31D45B" w14:textId="77777777" w:rsidR="00E6433B" w:rsidRPr="0068543C" w:rsidRDefault="00DC4FEC" w:rsidP="00024F8D">
      <w:pPr>
        <w:spacing w:before="120"/>
        <w:rPr>
          <w:rFonts w:ascii="Arial" w:hAnsi="Arial" w:cs="Arial"/>
          <w:sz w:val="20"/>
        </w:rPr>
      </w:pPr>
      <w:r w:rsidRPr="006433C3">
        <w:rPr>
          <w:rFonts w:ascii="Arial" w:hAnsi="Arial" w:cs="Arial"/>
          <w:sz w:val="20"/>
        </w:rPr>
        <w:t>c)</w:t>
      </w:r>
      <w:r w:rsidR="00886EB0" w:rsidRPr="0068543C">
        <w:rPr>
          <w:rFonts w:ascii="Arial" w:hAnsi="Arial" w:cs="Arial"/>
          <w:sz w:val="20"/>
        </w:rPr>
        <w:t xml:space="preserve"> </w:t>
      </w:r>
      <w:r w:rsidR="00E6433B" w:rsidRPr="0068543C">
        <w:rPr>
          <w:rFonts w:ascii="Arial" w:hAnsi="Arial" w:cs="Arial"/>
          <w:sz w:val="20"/>
        </w:rPr>
        <w:t>Trong thời gian 10 ngày, kể từ ngày tiếp nhận hồ sơ, đơn vị thường trực phải tiến hành thẩm định hồ sơ và kiểm tra hồ sơ thẩm định đã cấp Giấy chứng nhận an toàn sinh học trước đó;</w:t>
      </w:r>
    </w:p>
    <w:p w14:paraId="71AC8698" w14:textId="77777777" w:rsidR="00E6433B" w:rsidRPr="0068543C" w:rsidRDefault="00DC4FEC" w:rsidP="00024F8D">
      <w:pPr>
        <w:spacing w:before="120"/>
        <w:rPr>
          <w:rFonts w:ascii="Arial" w:hAnsi="Arial" w:cs="Arial"/>
          <w:sz w:val="20"/>
        </w:rPr>
      </w:pPr>
      <w:r w:rsidRPr="006433C3">
        <w:rPr>
          <w:rFonts w:ascii="Arial" w:hAnsi="Arial" w:cs="Arial"/>
          <w:sz w:val="20"/>
        </w:rPr>
        <w:t>d)</w:t>
      </w:r>
      <w:r w:rsidR="00886EB0" w:rsidRPr="0068543C">
        <w:rPr>
          <w:rFonts w:ascii="Arial" w:hAnsi="Arial" w:cs="Arial"/>
          <w:sz w:val="20"/>
        </w:rPr>
        <w:t xml:space="preserve"> </w:t>
      </w:r>
      <w:r w:rsidR="00E6433B" w:rsidRPr="0068543C">
        <w:rPr>
          <w:rFonts w:ascii="Arial" w:hAnsi="Arial" w:cs="Arial"/>
          <w:sz w:val="20"/>
        </w:rPr>
        <w:t xml:space="preserve">Trường hợp hồ sơ chưa đầy đủ thì trong thời gian 05 ngày làm việc, kể từ ngày thẩm định hồ sơ, đơn vị thường trực phải thông báo bằng văn bản cho cơ </w:t>
      </w:r>
      <w:r w:rsidR="00886EB0" w:rsidRPr="0068543C">
        <w:rPr>
          <w:rFonts w:ascii="Arial" w:hAnsi="Arial" w:cs="Arial"/>
          <w:sz w:val="20"/>
        </w:rPr>
        <w:t>sở</w:t>
      </w:r>
      <w:r w:rsidR="00E6433B" w:rsidRPr="0068543C">
        <w:rPr>
          <w:rFonts w:ascii="Arial" w:hAnsi="Arial" w:cs="Arial"/>
          <w:sz w:val="20"/>
        </w:rPr>
        <w:t xml:space="preserve"> đề nghị </w:t>
      </w:r>
      <w:r w:rsidR="00886EB0" w:rsidRPr="0068543C">
        <w:rPr>
          <w:rFonts w:ascii="Arial" w:hAnsi="Arial" w:cs="Arial"/>
          <w:sz w:val="20"/>
        </w:rPr>
        <w:t>cấp</w:t>
      </w:r>
      <w:r w:rsidR="00E6433B" w:rsidRPr="0068543C">
        <w:rPr>
          <w:rFonts w:ascii="Arial" w:hAnsi="Arial" w:cs="Arial"/>
          <w:sz w:val="20"/>
        </w:rPr>
        <w:t xml:space="preserve"> Giấy chứng nhận an toàn sinh học để hoàn chỉnh hồ sơ. Văn bản thông báo phải nêu cụ thể những nộ</w:t>
      </w:r>
      <w:r w:rsidR="005A2F14" w:rsidRPr="0068543C">
        <w:rPr>
          <w:rFonts w:ascii="Arial" w:hAnsi="Arial" w:cs="Arial"/>
          <w:sz w:val="20"/>
        </w:rPr>
        <w:t xml:space="preserve">i </w:t>
      </w:r>
      <w:r w:rsidR="005A2F14" w:rsidRPr="006433C3">
        <w:rPr>
          <w:rFonts w:ascii="Arial" w:hAnsi="Arial" w:cs="Arial"/>
          <w:sz w:val="20"/>
        </w:rPr>
        <w:t>d</w:t>
      </w:r>
      <w:r w:rsidR="00E6433B" w:rsidRPr="0068543C">
        <w:rPr>
          <w:rFonts w:ascii="Arial" w:hAnsi="Arial" w:cs="Arial"/>
          <w:sz w:val="20"/>
        </w:rPr>
        <w:t>ung cần bổ sung, nội dung cần sửa đổi;</w:t>
      </w:r>
    </w:p>
    <w:p w14:paraId="02B45668" w14:textId="77777777" w:rsidR="00E6433B" w:rsidRPr="0068543C" w:rsidRDefault="00E6433B" w:rsidP="00024F8D">
      <w:pPr>
        <w:spacing w:before="120"/>
        <w:rPr>
          <w:rFonts w:ascii="Arial" w:hAnsi="Arial" w:cs="Arial"/>
          <w:sz w:val="20"/>
        </w:rPr>
      </w:pPr>
      <w:r w:rsidRPr="0068543C">
        <w:rPr>
          <w:rFonts w:ascii="Arial" w:hAnsi="Arial" w:cs="Arial"/>
          <w:sz w:val="20"/>
        </w:rPr>
        <w:t xml:space="preserve">đ) Trong trường </w:t>
      </w:r>
      <w:r w:rsidR="00886EB0" w:rsidRPr="0068543C">
        <w:rPr>
          <w:rFonts w:ascii="Arial" w:hAnsi="Arial" w:cs="Arial"/>
          <w:sz w:val="20"/>
        </w:rPr>
        <w:t>hợp</w:t>
      </w:r>
      <w:r w:rsidRPr="0068543C">
        <w:rPr>
          <w:rFonts w:ascii="Arial" w:hAnsi="Arial" w:cs="Arial"/>
          <w:sz w:val="20"/>
        </w:rPr>
        <w:t xml:space="preserve"> cần thiết thì tiến hành thẩm định tại phòng xét nghiệm trong vòng 10 ngày, kể từ ngày thẩm </w:t>
      </w:r>
      <w:r w:rsidR="00484ECA" w:rsidRPr="0068543C">
        <w:rPr>
          <w:rFonts w:ascii="Arial" w:hAnsi="Arial" w:cs="Arial"/>
          <w:sz w:val="20"/>
        </w:rPr>
        <w:t>định</w:t>
      </w:r>
      <w:r w:rsidRPr="0068543C">
        <w:rPr>
          <w:rFonts w:ascii="Arial" w:hAnsi="Arial" w:cs="Arial"/>
          <w:sz w:val="20"/>
        </w:rPr>
        <w:t xml:space="preserve"> hồ sơ. Trường hợp hồ sơ đầy đủ và không thẩm định tại cơ sở xét nghiệm thì phải cấp lại Giấy chứng nhận an toàn sinh học trong vòng 10 ngày, kể từ ngày thẩm định hồ sơ.</w:t>
      </w:r>
    </w:p>
    <w:p w14:paraId="5B637785" w14:textId="77777777" w:rsidR="00E6433B" w:rsidRPr="0068543C" w:rsidRDefault="00E6433B" w:rsidP="00024F8D">
      <w:pPr>
        <w:spacing w:before="120"/>
        <w:rPr>
          <w:rFonts w:ascii="Arial" w:hAnsi="Arial" w:cs="Arial"/>
          <w:sz w:val="20"/>
        </w:rPr>
      </w:pPr>
      <w:r w:rsidRPr="0068543C">
        <w:rPr>
          <w:rFonts w:ascii="Arial" w:hAnsi="Arial" w:cs="Arial"/>
          <w:sz w:val="20"/>
        </w:rPr>
        <w:t>4.</w:t>
      </w:r>
      <w:r w:rsidR="00886EB0" w:rsidRPr="0068543C">
        <w:rPr>
          <w:rFonts w:ascii="Arial" w:hAnsi="Arial" w:cs="Arial"/>
          <w:sz w:val="20"/>
        </w:rPr>
        <w:t xml:space="preserve"> </w:t>
      </w:r>
      <w:r w:rsidRPr="0068543C">
        <w:rPr>
          <w:rFonts w:ascii="Arial" w:hAnsi="Arial" w:cs="Arial"/>
          <w:sz w:val="20"/>
        </w:rPr>
        <w:t>Mỗi cơ sở xét nghiệm chỉ được cấp 01 Giấy chứ</w:t>
      </w:r>
      <w:r w:rsidR="00E50B99" w:rsidRPr="0068543C">
        <w:rPr>
          <w:rFonts w:ascii="Arial" w:hAnsi="Arial" w:cs="Arial"/>
          <w:sz w:val="20"/>
        </w:rPr>
        <w:t>ng nh</w:t>
      </w:r>
      <w:r w:rsidR="00E50B99" w:rsidRPr="006433C3">
        <w:rPr>
          <w:rFonts w:ascii="Arial" w:hAnsi="Arial" w:cs="Arial"/>
          <w:sz w:val="20"/>
        </w:rPr>
        <w:t>ậ</w:t>
      </w:r>
      <w:r w:rsidRPr="0068543C">
        <w:rPr>
          <w:rFonts w:ascii="Arial" w:hAnsi="Arial" w:cs="Arial"/>
          <w:sz w:val="20"/>
        </w:rPr>
        <w:t xml:space="preserve">n an toàn sinh học theo </w:t>
      </w:r>
      <w:r w:rsidR="00E50B99" w:rsidRPr="0068543C">
        <w:rPr>
          <w:rFonts w:ascii="Arial" w:hAnsi="Arial" w:cs="Arial"/>
          <w:sz w:val="20"/>
        </w:rPr>
        <w:t>Mẫu số</w:t>
      </w:r>
      <w:r w:rsidRPr="0068543C">
        <w:rPr>
          <w:rFonts w:ascii="Arial" w:hAnsi="Arial" w:cs="Arial"/>
          <w:sz w:val="20"/>
        </w:rPr>
        <w:t xml:space="preserve"> 07 tại Phụ lục ban hành kèm theo Nghị </w:t>
      </w:r>
      <w:r w:rsidR="00484ECA" w:rsidRPr="0068543C">
        <w:rPr>
          <w:rFonts w:ascii="Arial" w:hAnsi="Arial" w:cs="Arial"/>
          <w:sz w:val="20"/>
        </w:rPr>
        <w:t>định</w:t>
      </w:r>
      <w:r w:rsidRPr="0068543C">
        <w:rPr>
          <w:rFonts w:ascii="Arial" w:hAnsi="Arial" w:cs="Arial"/>
          <w:sz w:val="20"/>
        </w:rPr>
        <w:t xml:space="preserve"> này.</w:t>
      </w:r>
    </w:p>
    <w:p w14:paraId="11ED1BD0" w14:textId="77777777" w:rsidR="00E6433B" w:rsidRPr="0068543C" w:rsidRDefault="00E6433B" w:rsidP="00024F8D">
      <w:pPr>
        <w:spacing w:before="120"/>
        <w:rPr>
          <w:rFonts w:ascii="Arial" w:hAnsi="Arial" w:cs="Arial"/>
          <w:sz w:val="20"/>
        </w:rPr>
      </w:pPr>
      <w:r w:rsidRPr="0068543C">
        <w:rPr>
          <w:rFonts w:ascii="Arial" w:hAnsi="Arial" w:cs="Arial"/>
          <w:sz w:val="20"/>
        </w:rPr>
        <w:lastRenderedPageBreak/>
        <w:t>5.</w:t>
      </w:r>
      <w:r w:rsidR="00886EB0" w:rsidRPr="0068543C">
        <w:rPr>
          <w:rFonts w:ascii="Arial" w:hAnsi="Arial" w:cs="Arial"/>
          <w:sz w:val="20"/>
        </w:rPr>
        <w:t xml:space="preserve"> </w:t>
      </w:r>
      <w:r w:rsidRPr="0068543C">
        <w:rPr>
          <w:rFonts w:ascii="Arial" w:hAnsi="Arial" w:cs="Arial"/>
          <w:sz w:val="20"/>
        </w:rPr>
        <w:t xml:space="preserve">Sau khi cấp Giấy chứng nhận an toàn sinh học: Bộ Y tế gửi văn bản thông báo cho </w:t>
      </w:r>
      <w:r w:rsidR="00E50B99" w:rsidRPr="0068543C">
        <w:rPr>
          <w:rFonts w:ascii="Arial" w:hAnsi="Arial" w:cs="Arial"/>
          <w:sz w:val="20"/>
        </w:rPr>
        <w:t>Ủy ban</w:t>
      </w:r>
      <w:r w:rsidRPr="0068543C">
        <w:rPr>
          <w:rFonts w:ascii="Arial" w:hAnsi="Arial" w:cs="Arial"/>
          <w:sz w:val="20"/>
        </w:rPr>
        <w:t xml:space="preserve"> nhân dân tỉnh và Sở Y tế nơi cơ sở xét nghiệm đã được cấp Giấy chứng nhận an toàn sinh học đặt trụ sở, trong thời hạn không quá 15 ngày, kể từ ngày cấp mới, cấp lại Giấy chứng nhận an toàn sinh học.</w:t>
      </w:r>
    </w:p>
    <w:p w14:paraId="5050B3A8" w14:textId="77777777" w:rsidR="00E6433B" w:rsidRPr="0068543C" w:rsidRDefault="00E6433B" w:rsidP="00024F8D">
      <w:pPr>
        <w:spacing w:before="120"/>
        <w:rPr>
          <w:rFonts w:ascii="Arial" w:hAnsi="Arial" w:cs="Arial"/>
          <w:sz w:val="20"/>
        </w:rPr>
      </w:pPr>
      <w:r w:rsidRPr="0068543C">
        <w:rPr>
          <w:rFonts w:ascii="Arial" w:hAnsi="Arial" w:cs="Arial"/>
          <w:sz w:val="20"/>
        </w:rPr>
        <w:t>6.</w:t>
      </w:r>
      <w:r w:rsidR="00886EB0" w:rsidRPr="0068543C">
        <w:rPr>
          <w:rFonts w:ascii="Arial" w:hAnsi="Arial" w:cs="Arial"/>
          <w:sz w:val="20"/>
        </w:rPr>
        <w:t xml:space="preserve"> </w:t>
      </w:r>
      <w:r w:rsidRPr="0068543C">
        <w:rPr>
          <w:rFonts w:ascii="Arial" w:hAnsi="Arial" w:cs="Arial"/>
          <w:sz w:val="20"/>
        </w:rPr>
        <w:t xml:space="preserve">Giấy chứng nhận an toàn sinh học của phòng xét nghiệm </w:t>
      </w:r>
      <w:r w:rsidR="00E50B99" w:rsidRPr="006433C3">
        <w:rPr>
          <w:rFonts w:ascii="Arial" w:hAnsi="Arial" w:cs="Arial"/>
          <w:sz w:val="20"/>
        </w:rPr>
        <w:t>c</w:t>
      </w:r>
      <w:r w:rsidRPr="0068543C">
        <w:rPr>
          <w:rFonts w:ascii="Arial" w:hAnsi="Arial" w:cs="Arial"/>
          <w:sz w:val="20"/>
        </w:rPr>
        <w:t>ó thời hạn 01 năm kể từ ngày cấp.</w:t>
      </w:r>
    </w:p>
    <w:p w14:paraId="43091D9B" w14:textId="77777777" w:rsidR="00E6433B" w:rsidRPr="0068543C" w:rsidRDefault="00E6433B" w:rsidP="00024F8D">
      <w:pPr>
        <w:spacing w:before="120"/>
        <w:rPr>
          <w:rFonts w:ascii="Arial" w:hAnsi="Arial" w:cs="Arial"/>
          <w:sz w:val="20"/>
        </w:rPr>
      </w:pPr>
      <w:r w:rsidRPr="0068543C">
        <w:rPr>
          <w:rFonts w:ascii="Arial" w:hAnsi="Arial" w:cs="Arial"/>
          <w:sz w:val="20"/>
        </w:rPr>
        <w:t>7.</w:t>
      </w:r>
      <w:r w:rsidR="00886EB0" w:rsidRPr="0068543C">
        <w:rPr>
          <w:rFonts w:ascii="Arial" w:hAnsi="Arial" w:cs="Arial"/>
          <w:sz w:val="20"/>
        </w:rPr>
        <w:t xml:space="preserve"> </w:t>
      </w:r>
      <w:r w:rsidRPr="0068543C">
        <w:rPr>
          <w:rFonts w:ascii="Arial" w:hAnsi="Arial" w:cs="Arial"/>
          <w:sz w:val="20"/>
        </w:rPr>
        <w:t xml:space="preserve">Cơ quan có thẩm quyền cấp mới, cấp lại Giấy chứng nhận an toàn sinh học theo quy định tại </w:t>
      </w:r>
      <w:r w:rsidR="0068543C" w:rsidRPr="0068543C">
        <w:rPr>
          <w:rFonts w:ascii="Arial" w:hAnsi="Arial" w:cs="Arial"/>
          <w:sz w:val="20"/>
        </w:rPr>
        <w:t>Điều</w:t>
      </w:r>
      <w:r w:rsidRPr="0068543C">
        <w:rPr>
          <w:rFonts w:ascii="Arial" w:hAnsi="Arial" w:cs="Arial"/>
          <w:sz w:val="20"/>
        </w:rPr>
        <w:t xml:space="preserve"> 10 tổ chức thu phí thẩm định cấp Giấy chứng nhận phòng xét nghiệm an toàn sinh học theo quy định của pháp luật về phí, lệ phí.</w:t>
      </w:r>
    </w:p>
    <w:p w14:paraId="4FC19A86" w14:textId="77777777" w:rsidR="00E6433B" w:rsidRPr="0068543C" w:rsidRDefault="0068543C" w:rsidP="00024F8D">
      <w:pPr>
        <w:spacing w:before="120"/>
        <w:rPr>
          <w:rFonts w:ascii="Arial" w:hAnsi="Arial" w:cs="Arial"/>
          <w:b/>
          <w:sz w:val="20"/>
        </w:rPr>
      </w:pPr>
      <w:bookmarkStart w:id="25" w:name="dieu_13"/>
      <w:r w:rsidRPr="0068543C">
        <w:rPr>
          <w:rFonts w:ascii="Arial" w:hAnsi="Arial" w:cs="Arial"/>
          <w:b/>
          <w:sz w:val="20"/>
        </w:rPr>
        <w:t>Điều</w:t>
      </w:r>
      <w:r w:rsidR="00862495" w:rsidRPr="0068543C">
        <w:rPr>
          <w:rFonts w:ascii="Arial" w:hAnsi="Arial" w:cs="Arial"/>
          <w:b/>
          <w:sz w:val="20"/>
        </w:rPr>
        <w:t xml:space="preserve"> 13. Quy trình, thủ tục công bố cơ sở xét nghiệm đạt tiêu chuẩn an toàn sinh học</w:t>
      </w:r>
      <w:bookmarkEnd w:id="25"/>
    </w:p>
    <w:p w14:paraId="5151F101" w14:textId="77777777" w:rsidR="00E6433B" w:rsidRPr="0068543C" w:rsidRDefault="00E50B99"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 xml:space="preserve">Người đại diện theo pháp luật của cơ sở xét nghiệm gửi bản tự công bố đạt tiêu chuẩn an toàn sinh học theo </w:t>
      </w:r>
      <w:r w:rsidR="00AA16F5" w:rsidRPr="0068543C">
        <w:rPr>
          <w:rFonts w:ascii="Arial" w:hAnsi="Arial" w:cs="Arial"/>
          <w:sz w:val="20"/>
        </w:rPr>
        <w:t>Mẫu</w:t>
      </w:r>
      <w:r w:rsidR="00E6433B" w:rsidRPr="0068543C">
        <w:rPr>
          <w:rFonts w:ascii="Arial" w:hAnsi="Arial" w:cs="Arial"/>
          <w:sz w:val="20"/>
        </w:rPr>
        <w:t xml:space="preserve"> số 08 tại Phụ lục ban hành kèm theo Nghị định này về Sở Y tế để tổng </w:t>
      </w:r>
      <w:r w:rsidR="00886EB0" w:rsidRPr="0068543C">
        <w:rPr>
          <w:rFonts w:ascii="Arial" w:hAnsi="Arial" w:cs="Arial"/>
          <w:sz w:val="20"/>
        </w:rPr>
        <w:t>hợp</w:t>
      </w:r>
      <w:r w:rsidR="00E6433B" w:rsidRPr="0068543C">
        <w:rPr>
          <w:rFonts w:ascii="Arial" w:hAnsi="Arial" w:cs="Arial"/>
          <w:sz w:val="20"/>
        </w:rPr>
        <w:t>, quản lý.</w:t>
      </w:r>
    </w:p>
    <w:p w14:paraId="4F978389" w14:textId="77777777" w:rsidR="00E6433B" w:rsidRPr="0068543C" w:rsidRDefault="000142E9" w:rsidP="00024F8D">
      <w:pPr>
        <w:spacing w:before="120"/>
        <w:rPr>
          <w:rFonts w:ascii="Arial" w:hAnsi="Arial" w:cs="Arial"/>
          <w:sz w:val="20"/>
        </w:rPr>
      </w:pPr>
      <w:r w:rsidRPr="006433C3">
        <w:rPr>
          <w:rFonts w:ascii="Arial" w:hAnsi="Arial" w:cs="Arial"/>
          <w:sz w:val="20"/>
        </w:rPr>
        <w:t>2.</w:t>
      </w:r>
      <w:r w:rsidR="00886EB0" w:rsidRPr="0068543C">
        <w:rPr>
          <w:rFonts w:ascii="Arial" w:hAnsi="Arial" w:cs="Arial"/>
          <w:sz w:val="20"/>
        </w:rPr>
        <w:t xml:space="preserve"> </w:t>
      </w:r>
      <w:r w:rsidR="00E6433B" w:rsidRPr="0068543C">
        <w:rPr>
          <w:rFonts w:ascii="Arial" w:hAnsi="Arial" w:cs="Arial"/>
          <w:sz w:val="20"/>
        </w:rPr>
        <w:t>Các cơ sở xét nghiệm được tiến hành xét nghiệm trong phạm vi chuyên môn sau khi tự công bố đạt tiêu chuẩn an toàn sinh học.</w:t>
      </w:r>
    </w:p>
    <w:p w14:paraId="029E0640" w14:textId="77777777" w:rsidR="00E6433B" w:rsidRPr="0068543C" w:rsidRDefault="000142E9" w:rsidP="00024F8D">
      <w:pPr>
        <w:spacing w:before="120"/>
        <w:rPr>
          <w:rFonts w:ascii="Arial" w:hAnsi="Arial" w:cs="Arial"/>
          <w:sz w:val="20"/>
        </w:rPr>
      </w:pPr>
      <w:r w:rsidRPr="006433C3">
        <w:rPr>
          <w:rFonts w:ascii="Arial" w:hAnsi="Arial" w:cs="Arial"/>
          <w:sz w:val="20"/>
        </w:rPr>
        <w:t>3.</w:t>
      </w:r>
      <w:r w:rsidR="00886EB0" w:rsidRPr="0068543C">
        <w:rPr>
          <w:rFonts w:ascii="Arial" w:hAnsi="Arial" w:cs="Arial"/>
          <w:sz w:val="20"/>
        </w:rPr>
        <w:t xml:space="preserve"> </w:t>
      </w:r>
      <w:r w:rsidR="00E6433B" w:rsidRPr="0068543C">
        <w:rPr>
          <w:rFonts w:ascii="Arial" w:hAnsi="Arial" w:cs="Arial"/>
          <w:sz w:val="20"/>
        </w:rPr>
        <w:t>Trong thời hạn 03 ngày làm việc, kể từ ngày nhận được bản tự công bố đạt tiêu chuẩn an toàn sinh học, Sở Y tế phải đăng tải danh sách cơ sở đã tự công bố đạt tiêu chuẩn an toàn sinh học trên Trang thông tin điện tử của Sở Y tế.</w:t>
      </w:r>
    </w:p>
    <w:p w14:paraId="036272CF" w14:textId="77777777" w:rsidR="00E6433B" w:rsidRPr="0068543C" w:rsidRDefault="000142E9" w:rsidP="00024F8D">
      <w:pPr>
        <w:spacing w:before="120"/>
        <w:rPr>
          <w:rFonts w:ascii="Arial" w:hAnsi="Arial" w:cs="Arial"/>
          <w:sz w:val="20"/>
        </w:rPr>
      </w:pPr>
      <w:r w:rsidRPr="006433C3">
        <w:rPr>
          <w:rFonts w:ascii="Arial" w:hAnsi="Arial" w:cs="Arial"/>
          <w:sz w:val="20"/>
        </w:rPr>
        <w:t>4.</w:t>
      </w:r>
      <w:r w:rsidR="00886EB0" w:rsidRPr="0068543C">
        <w:rPr>
          <w:rFonts w:ascii="Arial" w:hAnsi="Arial" w:cs="Arial"/>
          <w:sz w:val="20"/>
        </w:rPr>
        <w:t xml:space="preserve"> </w:t>
      </w:r>
      <w:r w:rsidR="00E6433B" w:rsidRPr="0068543C">
        <w:rPr>
          <w:rFonts w:ascii="Arial" w:hAnsi="Arial" w:cs="Arial"/>
          <w:sz w:val="20"/>
        </w:rPr>
        <w:t xml:space="preserve">Trong quá trình thanh tra, kiểm tra </w:t>
      </w:r>
      <w:r w:rsidR="0068543C" w:rsidRPr="0068543C">
        <w:rPr>
          <w:rFonts w:ascii="Arial" w:hAnsi="Arial" w:cs="Arial"/>
          <w:sz w:val="20"/>
        </w:rPr>
        <w:t>Điều</w:t>
      </w:r>
      <w:r w:rsidR="00E6433B" w:rsidRPr="0068543C">
        <w:rPr>
          <w:rFonts w:ascii="Arial" w:hAnsi="Arial" w:cs="Arial"/>
          <w:sz w:val="20"/>
        </w:rPr>
        <w:t xml:space="preserve"> kiện bảo đảm an toàn sinh học các cơ </w:t>
      </w:r>
      <w:r w:rsidR="00886EB0" w:rsidRPr="0068543C">
        <w:rPr>
          <w:rFonts w:ascii="Arial" w:hAnsi="Arial" w:cs="Arial"/>
          <w:sz w:val="20"/>
        </w:rPr>
        <w:t>sở</w:t>
      </w:r>
      <w:r w:rsidR="00E6433B" w:rsidRPr="0068543C">
        <w:rPr>
          <w:rFonts w:ascii="Arial" w:hAnsi="Arial" w:cs="Arial"/>
          <w:sz w:val="20"/>
        </w:rPr>
        <w:t xml:space="preserve"> có tên trong danh sách quy định tại </w:t>
      </w:r>
      <w:r w:rsidR="0068543C" w:rsidRPr="0068543C">
        <w:rPr>
          <w:rFonts w:ascii="Arial" w:hAnsi="Arial" w:cs="Arial"/>
          <w:sz w:val="20"/>
        </w:rPr>
        <w:t>Khoản</w:t>
      </w:r>
      <w:r w:rsidR="00E6433B" w:rsidRPr="0068543C">
        <w:rPr>
          <w:rFonts w:ascii="Arial" w:hAnsi="Arial" w:cs="Arial"/>
          <w:sz w:val="20"/>
        </w:rPr>
        <w:t xml:space="preserve"> 2 </w:t>
      </w:r>
      <w:r w:rsidR="0068543C" w:rsidRPr="0068543C">
        <w:rPr>
          <w:rFonts w:ascii="Arial" w:hAnsi="Arial" w:cs="Arial"/>
          <w:sz w:val="20"/>
        </w:rPr>
        <w:t>Điều</w:t>
      </w:r>
      <w:r w:rsidR="00E6433B" w:rsidRPr="0068543C">
        <w:rPr>
          <w:rFonts w:ascii="Arial" w:hAnsi="Arial" w:cs="Arial"/>
          <w:sz w:val="20"/>
        </w:rPr>
        <w:t xml:space="preserve"> này, nếu không tuân thủ các </w:t>
      </w:r>
      <w:r w:rsidR="0068543C" w:rsidRPr="0068543C">
        <w:rPr>
          <w:rFonts w:ascii="Arial" w:hAnsi="Arial" w:cs="Arial"/>
          <w:sz w:val="20"/>
        </w:rPr>
        <w:t>Điều</w:t>
      </w:r>
      <w:r w:rsidR="00E6433B" w:rsidRPr="0068543C">
        <w:rPr>
          <w:rFonts w:ascii="Arial" w:hAnsi="Arial" w:cs="Arial"/>
          <w:sz w:val="20"/>
        </w:rPr>
        <w:t xml:space="preserve"> kiện quy định tại </w:t>
      </w:r>
      <w:r w:rsidR="0068543C" w:rsidRPr="0068543C">
        <w:rPr>
          <w:rFonts w:ascii="Arial" w:hAnsi="Arial" w:cs="Arial"/>
          <w:sz w:val="20"/>
        </w:rPr>
        <w:t>Điều</w:t>
      </w:r>
      <w:r w:rsidR="00E6433B" w:rsidRPr="0068543C">
        <w:rPr>
          <w:rFonts w:ascii="Arial" w:hAnsi="Arial" w:cs="Arial"/>
          <w:sz w:val="20"/>
        </w:rPr>
        <w:t xml:space="preserve"> 5, </w:t>
      </w:r>
      <w:r w:rsidR="0068543C" w:rsidRPr="0068543C">
        <w:rPr>
          <w:rFonts w:ascii="Arial" w:hAnsi="Arial" w:cs="Arial"/>
          <w:sz w:val="20"/>
        </w:rPr>
        <w:t>Điều</w:t>
      </w:r>
      <w:r w:rsidR="00E6433B" w:rsidRPr="0068543C">
        <w:rPr>
          <w:rFonts w:ascii="Arial" w:hAnsi="Arial" w:cs="Arial"/>
          <w:sz w:val="20"/>
        </w:rPr>
        <w:t xml:space="preserve"> 6 Nghị định này thì Sở Y tế rút tên cơ sở khỏi danh sách các cơ sở tự công bố đạt tiêu chuẩn </w:t>
      </w:r>
      <w:r w:rsidRPr="006433C3">
        <w:rPr>
          <w:rFonts w:ascii="Arial" w:hAnsi="Arial" w:cs="Arial"/>
          <w:sz w:val="20"/>
        </w:rPr>
        <w:t>an</w:t>
      </w:r>
      <w:r w:rsidR="00E6433B" w:rsidRPr="0068543C">
        <w:rPr>
          <w:rFonts w:ascii="Arial" w:hAnsi="Arial" w:cs="Arial"/>
          <w:sz w:val="20"/>
        </w:rPr>
        <w:t xml:space="preserve"> toàn sinh học đã đăng </w:t>
      </w:r>
      <w:r w:rsidRPr="006433C3">
        <w:rPr>
          <w:rFonts w:ascii="Arial" w:hAnsi="Arial" w:cs="Arial"/>
          <w:sz w:val="20"/>
        </w:rPr>
        <w:t>tr</w:t>
      </w:r>
      <w:r w:rsidR="00E6433B" w:rsidRPr="0068543C">
        <w:rPr>
          <w:rFonts w:ascii="Arial" w:hAnsi="Arial" w:cs="Arial"/>
          <w:sz w:val="20"/>
        </w:rPr>
        <w:t>ên Trang thông tin điện tử của Sở Y tế.</w:t>
      </w:r>
    </w:p>
    <w:p w14:paraId="72DB3375" w14:textId="77777777" w:rsidR="00E6433B" w:rsidRPr="0068543C" w:rsidRDefault="0068543C" w:rsidP="00024F8D">
      <w:pPr>
        <w:spacing w:before="120"/>
        <w:rPr>
          <w:rFonts w:ascii="Arial" w:hAnsi="Arial" w:cs="Arial"/>
          <w:b/>
          <w:sz w:val="20"/>
        </w:rPr>
      </w:pPr>
      <w:bookmarkStart w:id="26" w:name="dieu_14"/>
      <w:r w:rsidRPr="0068543C">
        <w:rPr>
          <w:rFonts w:ascii="Arial" w:hAnsi="Arial" w:cs="Arial"/>
          <w:b/>
          <w:sz w:val="20"/>
        </w:rPr>
        <w:t>Điều</w:t>
      </w:r>
      <w:r w:rsidR="00862495" w:rsidRPr="0068543C">
        <w:rPr>
          <w:rFonts w:ascii="Arial" w:hAnsi="Arial" w:cs="Arial"/>
          <w:b/>
          <w:sz w:val="20"/>
        </w:rPr>
        <w:t xml:space="preserve"> 14. Thu hồi Giấy chứng nhận an toàn sinh học</w:t>
      </w:r>
      <w:bookmarkEnd w:id="26"/>
    </w:p>
    <w:p w14:paraId="5E52128B" w14:textId="77777777" w:rsidR="00E6433B" w:rsidRPr="0068543C" w:rsidRDefault="000142E9"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Các trường hợp bị thu hồi Giấy chứng nhận an toàn sinh học:</w:t>
      </w:r>
    </w:p>
    <w:p w14:paraId="0D9E4394" w14:textId="77777777" w:rsidR="00E6433B" w:rsidRPr="0068543C" w:rsidRDefault="000142E9" w:rsidP="00024F8D">
      <w:pPr>
        <w:spacing w:before="120"/>
        <w:rPr>
          <w:rFonts w:ascii="Arial" w:hAnsi="Arial" w:cs="Arial"/>
          <w:sz w:val="20"/>
        </w:rPr>
      </w:pPr>
      <w:r w:rsidRPr="006433C3">
        <w:rPr>
          <w:rFonts w:ascii="Arial" w:hAnsi="Arial" w:cs="Arial"/>
          <w:sz w:val="20"/>
        </w:rPr>
        <w:t>a)</w:t>
      </w:r>
      <w:r w:rsidR="00886EB0" w:rsidRPr="0068543C">
        <w:rPr>
          <w:rFonts w:ascii="Arial" w:hAnsi="Arial" w:cs="Arial"/>
          <w:sz w:val="20"/>
        </w:rPr>
        <w:t xml:space="preserve"> </w:t>
      </w:r>
      <w:r w:rsidR="00E6433B" w:rsidRPr="0068543C">
        <w:rPr>
          <w:rFonts w:ascii="Arial" w:hAnsi="Arial" w:cs="Arial"/>
          <w:sz w:val="20"/>
        </w:rPr>
        <w:t>Sau 06 tháng, kể từ ngày được cấp Giấy chứng nhận an toàn sinh học mà cơ sở xét nghiệm không hoạt động;</w:t>
      </w:r>
    </w:p>
    <w:p w14:paraId="0B933985" w14:textId="77777777" w:rsidR="00E6433B" w:rsidRPr="0068543C" w:rsidRDefault="000142E9" w:rsidP="00024F8D">
      <w:pPr>
        <w:spacing w:before="120"/>
        <w:rPr>
          <w:rFonts w:ascii="Arial" w:hAnsi="Arial" w:cs="Arial"/>
          <w:sz w:val="20"/>
        </w:rPr>
      </w:pPr>
      <w:r w:rsidRPr="006433C3">
        <w:rPr>
          <w:rFonts w:ascii="Arial" w:hAnsi="Arial" w:cs="Arial"/>
          <w:sz w:val="20"/>
        </w:rPr>
        <w:t>b)</w:t>
      </w:r>
      <w:r w:rsidR="00886EB0" w:rsidRPr="0068543C">
        <w:rPr>
          <w:rFonts w:ascii="Arial" w:hAnsi="Arial" w:cs="Arial"/>
          <w:sz w:val="20"/>
        </w:rPr>
        <w:t xml:space="preserve"> </w:t>
      </w:r>
      <w:r w:rsidR="00E6433B" w:rsidRPr="0068543C">
        <w:rPr>
          <w:rFonts w:ascii="Arial" w:hAnsi="Arial" w:cs="Arial"/>
          <w:sz w:val="20"/>
        </w:rPr>
        <w:t>Cơ sở xét nghiệm bị phá sản hoặc giải thể hoặc sáp nhập;</w:t>
      </w:r>
    </w:p>
    <w:p w14:paraId="2A125200" w14:textId="77777777" w:rsidR="00E6433B" w:rsidRPr="0068543C" w:rsidRDefault="000142E9" w:rsidP="00024F8D">
      <w:pPr>
        <w:spacing w:before="120"/>
        <w:rPr>
          <w:rFonts w:ascii="Arial" w:hAnsi="Arial" w:cs="Arial"/>
          <w:sz w:val="20"/>
        </w:rPr>
      </w:pPr>
      <w:r w:rsidRPr="006433C3">
        <w:rPr>
          <w:rFonts w:ascii="Arial" w:hAnsi="Arial" w:cs="Arial"/>
          <w:sz w:val="20"/>
        </w:rPr>
        <w:t>c)</w:t>
      </w:r>
      <w:r w:rsidR="00886EB0" w:rsidRPr="0068543C">
        <w:rPr>
          <w:rFonts w:ascii="Arial" w:hAnsi="Arial" w:cs="Arial"/>
          <w:sz w:val="20"/>
        </w:rPr>
        <w:t xml:space="preserve"> </w:t>
      </w:r>
      <w:r w:rsidR="00E6433B" w:rsidRPr="0068543C">
        <w:rPr>
          <w:rFonts w:ascii="Arial" w:hAnsi="Arial" w:cs="Arial"/>
          <w:sz w:val="20"/>
        </w:rPr>
        <w:t>Thay đổi vị trí của khu vực xét nghiệm.</w:t>
      </w:r>
    </w:p>
    <w:p w14:paraId="1BE083B3" w14:textId="77777777" w:rsidR="00E6433B" w:rsidRPr="0068543C" w:rsidRDefault="000142E9" w:rsidP="00024F8D">
      <w:pPr>
        <w:spacing w:before="120"/>
        <w:rPr>
          <w:rFonts w:ascii="Arial" w:hAnsi="Arial" w:cs="Arial"/>
          <w:sz w:val="20"/>
        </w:rPr>
      </w:pPr>
      <w:r w:rsidRPr="006433C3">
        <w:rPr>
          <w:rFonts w:ascii="Arial" w:hAnsi="Arial" w:cs="Arial"/>
          <w:sz w:val="20"/>
        </w:rPr>
        <w:t xml:space="preserve">2. </w:t>
      </w:r>
      <w:r w:rsidR="00E6433B" w:rsidRPr="0068543C">
        <w:rPr>
          <w:rFonts w:ascii="Arial" w:hAnsi="Arial" w:cs="Arial"/>
          <w:sz w:val="20"/>
        </w:rPr>
        <w:t xml:space="preserve">Cơ quan có thẩm quyền cấp Giấy chứng nhận an toàn sinh học </w:t>
      </w:r>
      <w:r w:rsidR="00886EB0" w:rsidRPr="0068543C">
        <w:rPr>
          <w:rFonts w:ascii="Arial" w:hAnsi="Arial" w:cs="Arial"/>
          <w:sz w:val="20"/>
        </w:rPr>
        <w:t>quyết</w:t>
      </w:r>
      <w:r w:rsidR="00E6433B" w:rsidRPr="0068543C">
        <w:rPr>
          <w:rFonts w:ascii="Arial" w:hAnsi="Arial" w:cs="Arial"/>
          <w:sz w:val="20"/>
        </w:rPr>
        <w:t xml:space="preserve"> định việc thu hồi Giấy chứng nhận an toàn sinh học thuộc một</w:t>
      </w:r>
      <w:r w:rsidR="00886EB0" w:rsidRPr="0068543C">
        <w:rPr>
          <w:rFonts w:ascii="Arial" w:hAnsi="Arial" w:cs="Arial"/>
          <w:sz w:val="20"/>
        </w:rPr>
        <w:t xml:space="preserve"> tr</w:t>
      </w:r>
      <w:r w:rsidR="00E6433B" w:rsidRPr="0068543C">
        <w:rPr>
          <w:rFonts w:ascii="Arial" w:hAnsi="Arial" w:cs="Arial"/>
          <w:sz w:val="20"/>
        </w:rPr>
        <w:t xml:space="preserve">ong các trường hợp quy định tại </w:t>
      </w:r>
      <w:r w:rsidR="0068543C" w:rsidRPr="0068543C">
        <w:rPr>
          <w:rFonts w:ascii="Arial" w:hAnsi="Arial" w:cs="Arial"/>
          <w:sz w:val="20"/>
        </w:rPr>
        <w:t>Khoản</w:t>
      </w:r>
      <w:r w:rsidR="00E6433B" w:rsidRPr="0068543C">
        <w:rPr>
          <w:rFonts w:ascii="Arial" w:hAnsi="Arial" w:cs="Arial"/>
          <w:sz w:val="20"/>
        </w:rPr>
        <w:t xml:space="preserve"> 1 </w:t>
      </w:r>
      <w:r w:rsidR="0068543C" w:rsidRPr="0068543C">
        <w:rPr>
          <w:rFonts w:ascii="Arial" w:hAnsi="Arial" w:cs="Arial"/>
          <w:sz w:val="20"/>
        </w:rPr>
        <w:t>Điều</w:t>
      </w:r>
      <w:r w:rsidR="00E6433B" w:rsidRPr="0068543C">
        <w:rPr>
          <w:rFonts w:ascii="Arial" w:hAnsi="Arial" w:cs="Arial"/>
          <w:sz w:val="20"/>
        </w:rPr>
        <w:t xml:space="preserve"> này hoặc trên cơ sở ki</w:t>
      </w:r>
      <w:r w:rsidRPr="006433C3">
        <w:rPr>
          <w:rFonts w:ascii="Arial" w:hAnsi="Arial" w:cs="Arial"/>
          <w:sz w:val="20"/>
        </w:rPr>
        <w:t>ế</w:t>
      </w:r>
      <w:r w:rsidR="00E6433B" w:rsidRPr="0068543C">
        <w:rPr>
          <w:rFonts w:ascii="Arial" w:hAnsi="Arial" w:cs="Arial"/>
          <w:sz w:val="20"/>
        </w:rPr>
        <w:t>n nghị của cơ quan thanh tra.</w:t>
      </w:r>
    </w:p>
    <w:p w14:paraId="0F291843" w14:textId="77777777" w:rsidR="000142E9" w:rsidRPr="0068543C" w:rsidRDefault="00862495" w:rsidP="00024F8D">
      <w:pPr>
        <w:spacing w:before="120"/>
        <w:rPr>
          <w:rFonts w:ascii="Arial" w:hAnsi="Arial" w:cs="Arial"/>
          <w:b/>
          <w:sz w:val="20"/>
          <w:lang w:val="en-US"/>
        </w:rPr>
      </w:pPr>
      <w:bookmarkStart w:id="27" w:name="chuong_5"/>
      <w:r w:rsidRPr="0068543C">
        <w:rPr>
          <w:rFonts w:ascii="Arial" w:hAnsi="Arial" w:cs="Arial"/>
          <w:b/>
          <w:sz w:val="20"/>
        </w:rPr>
        <w:t>Chương V</w:t>
      </w:r>
      <w:bookmarkEnd w:id="27"/>
      <w:r w:rsidR="00E6433B" w:rsidRPr="0068543C">
        <w:rPr>
          <w:rFonts w:ascii="Arial" w:hAnsi="Arial" w:cs="Arial"/>
          <w:b/>
          <w:sz w:val="20"/>
        </w:rPr>
        <w:t xml:space="preserve"> </w:t>
      </w:r>
    </w:p>
    <w:p w14:paraId="36947897" w14:textId="77777777" w:rsidR="00E6433B" w:rsidRPr="0068543C" w:rsidRDefault="00752011" w:rsidP="00024F8D">
      <w:pPr>
        <w:spacing w:before="120"/>
        <w:jc w:val="center"/>
        <w:rPr>
          <w:rFonts w:ascii="Arial" w:hAnsi="Arial" w:cs="Arial"/>
          <w:b/>
        </w:rPr>
      </w:pPr>
      <w:bookmarkStart w:id="28" w:name="chuong_5_name"/>
      <w:r w:rsidRPr="0068543C">
        <w:rPr>
          <w:rFonts w:ascii="Arial" w:hAnsi="Arial" w:cs="Arial"/>
          <w:b/>
        </w:rPr>
        <w:t>KIỂM TRA AN TOÀN SINH HỌC</w:t>
      </w:r>
      <w:bookmarkEnd w:id="28"/>
    </w:p>
    <w:p w14:paraId="78E2FFCF" w14:textId="77777777" w:rsidR="00E6433B" w:rsidRPr="0068543C" w:rsidRDefault="0068543C" w:rsidP="00024F8D">
      <w:pPr>
        <w:spacing w:before="120"/>
        <w:rPr>
          <w:rFonts w:ascii="Arial" w:hAnsi="Arial" w:cs="Arial"/>
          <w:b/>
          <w:sz w:val="20"/>
        </w:rPr>
      </w:pPr>
      <w:bookmarkStart w:id="29" w:name="dieu_15"/>
      <w:r w:rsidRPr="0068543C">
        <w:rPr>
          <w:rFonts w:ascii="Arial" w:hAnsi="Arial" w:cs="Arial"/>
          <w:b/>
          <w:sz w:val="20"/>
        </w:rPr>
        <w:t>Điều</w:t>
      </w:r>
      <w:r w:rsidR="00862495" w:rsidRPr="0068543C">
        <w:rPr>
          <w:rFonts w:ascii="Arial" w:hAnsi="Arial" w:cs="Arial"/>
          <w:b/>
          <w:sz w:val="20"/>
        </w:rPr>
        <w:t xml:space="preserve"> 15. Nội dung kiểm tra an toàn sinh học</w:t>
      </w:r>
      <w:bookmarkEnd w:id="29"/>
    </w:p>
    <w:p w14:paraId="377CA8ED" w14:textId="77777777" w:rsidR="00E6433B" w:rsidRPr="0068543C" w:rsidRDefault="000142E9"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 xml:space="preserve">Kiểm tra các </w:t>
      </w:r>
      <w:r w:rsidR="0068543C" w:rsidRPr="0068543C">
        <w:rPr>
          <w:rFonts w:ascii="Arial" w:hAnsi="Arial" w:cs="Arial"/>
          <w:sz w:val="20"/>
        </w:rPr>
        <w:t>Điều</w:t>
      </w:r>
      <w:r w:rsidR="00E6433B" w:rsidRPr="0068543C">
        <w:rPr>
          <w:rFonts w:ascii="Arial" w:hAnsi="Arial" w:cs="Arial"/>
          <w:sz w:val="20"/>
        </w:rPr>
        <w:t xml:space="preserve"> kiện bảo đảm an toàn sinh học theo quy định tại Chương III của Nghị định này.</w:t>
      </w:r>
    </w:p>
    <w:p w14:paraId="44696856" w14:textId="77777777" w:rsidR="00E6433B" w:rsidRPr="0068543C" w:rsidRDefault="00EE1072" w:rsidP="00024F8D">
      <w:pPr>
        <w:spacing w:before="120"/>
        <w:rPr>
          <w:rFonts w:ascii="Arial" w:hAnsi="Arial" w:cs="Arial"/>
          <w:sz w:val="20"/>
        </w:rPr>
      </w:pPr>
      <w:r w:rsidRPr="006433C3">
        <w:rPr>
          <w:rFonts w:ascii="Arial" w:hAnsi="Arial" w:cs="Arial"/>
          <w:sz w:val="20"/>
        </w:rPr>
        <w:t>2.</w:t>
      </w:r>
      <w:r w:rsidR="00886EB0" w:rsidRPr="0068543C">
        <w:rPr>
          <w:rFonts w:ascii="Arial" w:hAnsi="Arial" w:cs="Arial"/>
          <w:sz w:val="20"/>
        </w:rPr>
        <w:t xml:space="preserve"> </w:t>
      </w:r>
      <w:r w:rsidR="00E6433B" w:rsidRPr="0068543C">
        <w:rPr>
          <w:rFonts w:ascii="Arial" w:hAnsi="Arial" w:cs="Arial"/>
          <w:sz w:val="20"/>
        </w:rPr>
        <w:t xml:space="preserve">Kiểm tra việc tuân thủ các quy định về thực hành an toàn sinh học trong phòng </w:t>
      </w:r>
      <w:r w:rsidR="005A2F14" w:rsidRPr="006433C3">
        <w:rPr>
          <w:rFonts w:ascii="Arial" w:hAnsi="Arial" w:cs="Arial"/>
          <w:sz w:val="20"/>
        </w:rPr>
        <w:t>xét</w:t>
      </w:r>
      <w:r w:rsidR="00E6433B" w:rsidRPr="0068543C">
        <w:rPr>
          <w:rFonts w:ascii="Arial" w:hAnsi="Arial" w:cs="Arial"/>
          <w:sz w:val="20"/>
        </w:rPr>
        <w:t xml:space="preserve"> nghiệm.</w:t>
      </w:r>
    </w:p>
    <w:p w14:paraId="1AD475B9" w14:textId="77777777" w:rsidR="00E6433B" w:rsidRPr="0068543C" w:rsidRDefault="0068543C" w:rsidP="00024F8D">
      <w:pPr>
        <w:spacing w:before="120"/>
        <w:rPr>
          <w:rFonts w:ascii="Arial" w:hAnsi="Arial" w:cs="Arial"/>
          <w:b/>
          <w:sz w:val="20"/>
        </w:rPr>
      </w:pPr>
      <w:bookmarkStart w:id="30" w:name="dieu_16"/>
      <w:r w:rsidRPr="0068543C">
        <w:rPr>
          <w:rFonts w:ascii="Arial" w:hAnsi="Arial" w:cs="Arial"/>
          <w:b/>
          <w:sz w:val="20"/>
        </w:rPr>
        <w:t>Điều</w:t>
      </w:r>
      <w:r w:rsidR="00862495" w:rsidRPr="0068543C">
        <w:rPr>
          <w:rFonts w:ascii="Arial" w:hAnsi="Arial" w:cs="Arial"/>
          <w:b/>
          <w:sz w:val="20"/>
        </w:rPr>
        <w:t xml:space="preserve"> 16. Trách nhiệm của cơ sở xét nghiệm</w:t>
      </w:r>
      <w:bookmarkEnd w:id="30"/>
    </w:p>
    <w:p w14:paraId="63B502D0" w14:textId="77777777" w:rsidR="00E6433B" w:rsidRPr="0068543C" w:rsidRDefault="00E6433B" w:rsidP="00024F8D">
      <w:pPr>
        <w:spacing w:before="120"/>
        <w:rPr>
          <w:rFonts w:ascii="Arial" w:hAnsi="Arial" w:cs="Arial"/>
          <w:sz w:val="20"/>
        </w:rPr>
      </w:pPr>
      <w:r w:rsidRPr="0068543C">
        <w:rPr>
          <w:rFonts w:ascii="Arial" w:hAnsi="Arial" w:cs="Arial"/>
          <w:sz w:val="20"/>
        </w:rPr>
        <w:t>Cơ sở xét nghiệm có</w:t>
      </w:r>
      <w:r w:rsidR="00886EB0" w:rsidRPr="0068543C">
        <w:rPr>
          <w:rFonts w:ascii="Arial" w:hAnsi="Arial" w:cs="Arial"/>
          <w:sz w:val="20"/>
        </w:rPr>
        <w:t xml:space="preserve"> tr</w:t>
      </w:r>
      <w:r w:rsidRPr="0068543C">
        <w:rPr>
          <w:rFonts w:ascii="Arial" w:hAnsi="Arial" w:cs="Arial"/>
          <w:sz w:val="20"/>
        </w:rPr>
        <w:t>ách nhiệm xây dựng và tổ chức thực hiện Quy chế tự kiểm tra an toàn sinh học bao gồm: Các nội dung kiểm tra cụ th</w:t>
      </w:r>
      <w:r w:rsidR="00EE1072" w:rsidRPr="006433C3">
        <w:rPr>
          <w:rFonts w:ascii="Arial" w:hAnsi="Arial" w:cs="Arial"/>
          <w:sz w:val="20"/>
        </w:rPr>
        <w:t>ể</w:t>
      </w:r>
      <w:r w:rsidRPr="0068543C">
        <w:rPr>
          <w:rFonts w:ascii="Arial" w:hAnsi="Arial" w:cs="Arial"/>
          <w:sz w:val="20"/>
        </w:rPr>
        <w:t xml:space="preserve"> theo quy định tại </w:t>
      </w:r>
      <w:r w:rsidR="0068543C" w:rsidRPr="0068543C">
        <w:rPr>
          <w:rFonts w:ascii="Arial" w:hAnsi="Arial" w:cs="Arial"/>
          <w:sz w:val="20"/>
        </w:rPr>
        <w:t>Điều</w:t>
      </w:r>
      <w:r w:rsidRPr="0068543C">
        <w:rPr>
          <w:rFonts w:ascii="Arial" w:hAnsi="Arial" w:cs="Arial"/>
          <w:sz w:val="20"/>
        </w:rPr>
        <w:t xml:space="preserve"> 15 Nghị định này phù </w:t>
      </w:r>
      <w:r w:rsidR="00886EB0" w:rsidRPr="0068543C">
        <w:rPr>
          <w:rFonts w:ascii="Arial" w:hAnsi="Arial" w:cs="Arial"/>
          <w:sz w:val="20"/>
        </w:rPr>
        <w:t>hợp</w:t>
      </w:r>
      <w:r w:rsidRPr="0068543C">
        <w:rPr>
          <w:rFonts w:ascii="Arial" w:hAnsi="Arial" w:cs="Arial"/>
          <w:sz w:val="20"/>
        </w:rPr>
        <w:t xml:space="preserve"> với đặc thù của cơ sở xét nghiệm, trình tự kiểm tra và thời gian kiểm tra.</w:t>
      </w:r>
    </w:p>
    <w:p w14:paraId="3239BFC7" w14:textId="77777777" w:rsidR="00E6433B" w:rsidRPr="0068543C" w:rsidRDefault="0068543C" w:rsidP="00024F8D">
      <w:pPr>
        <w:spacing w:before="120"/>
        <w:rPr>
          <w:rFonts w:ascii="Arial" w:hAnsi="Arial" w:cs="Arial"/>
          <w:b/>
          <w:sz w:val="20"/>
        </w:rPr>
      </w:pPr>
      <w:bookmarkStart w:id="31" w:name="dieu_17"/>
      <w:r w:rsidRPr="0068543C">
        <w:rPr>
          <w:rFonts w:ascii="Arial" w:hAnsi="Arial" w:cs="Arial"/>
          <w:b/>
          <w:sz w:val="20"/>
        </w:rPr>
        <w:t>Điều</w:t>
      </w:r>
      <w:r w:rsidR="00862495" w:rsidRPr="0068543C">
        <w:rPr>
          <w:rFonts w:ascii="Arial" w:hAnsi="Arial" w:cs="Arial"/>
          <w:b/>
          <w:sz w:val="20"/>
        </w:rPr>
        <w:t xml:space="preserve"> 17. Trách nhiệm của cơ quan quản lý về y tế</w:t>
      </w:r>
      <w:bookmarkEnd w:id="31"/>
    </w:p>
    <w:p w14:paraId="6C7F0371" w14:textId="77777777" w:rsidR="00E6433B" w:rsidRPr="0068543C" w:rsidRDefault="00EE1072"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Bộ Y tế kiểm tra định kỳ hoặc đột xuất tiến hành thanh tra cơ sở xét nghiệm đã được cấp Giấy chứng nhận an toàn sinh học cấp III, cấp IV và cơ sở xét nghiệm đã tự công bố đạt tiêu chuẩn an toàn sinh học cấp I, cấp II trên phạm vi toàn quốc.</w:t>
      </w:r>
    </w:p>
    <w:p w14:paraId="5FB3F132" w14:textId="77777777" w:rsidR="00E6433B" w:rsidRPr="0068543C" w:rsidRDefault="00EE1072" w:rsidP="00024F8D">
      <w:pPr>
        <w:spacing w:before="120"/>
        <w:rPr>
          <w:rFonts w:ascii="Arial" w:hAnsi="Arial" w:cs="Arial"/>
          <w:sz w:val="20"/>
        </w:rPr>
      </w:pPr>
      <w:r w:rsidRPr="006433C3">
        <w:rPr>
          <w:rFonts w:ascii="Arial" w:hAnsi="Arial" w:cs="Arial"/>
          <w:sz w:val="20"/>
        </w:rPr>
        <w:t>2.</w:t>
      </w:r>
      <w:r w:rsidR="00886EB0" w:rsidRPr="0068543C">
        <w:rPr>
          <w:rFonts w:ascii="Arial" w:hAnsi="Arial" w:cs="Arial"/>
          <w:sz w:val="20"/>
        </w:rPr>
        <w:t xml:space="preserve"> </w:t>
      </w:r>
      <w:r w:rsidR="00E6433B" w:rsidRPr="0068543C">
        <w:rPr>
          <w:rFonts w:ascii="Arial" w:hAnsi="Arial" w:cs="Arial"/>
          <w:sz w:val="20"/>
        </w:rPr>
        <w:t>Sở Y tế tối thiểu 03 năm một lần kiểm tra, thanh tra cơ sở xét nghiệm đã được cấp Giấy chứng nhận an toàn sinh học và đã tự công bố đạt t</w:t>
      </w:r>
      <w:r w:rsidRPr="006433C3">
        <w:rPr>
          <w:rFonts w:ascii="Arial" w:hAnsi="Arial" w:cs="Arial"/>
          <w:sz w:val="20"/>
        </w:rPr>
        <w:t>i</w:t>
      </w:r>
      <w:r w:rsidR="00E6433B" w:rsidRPr="0068543C">
        <w:rPr>
          <w:rFonts w:ascii="Arial" w:hAnsi="Arial" w:cs="Arial"/>
          <w:sz w:val="20"/>
        </w:rPr>
        <w:t>êu chuẩn an toàn sinh học trên địa bàn quản lý.</w:t>
      </w:r>
    </w:p>
    <w:p w14:paraId="153901C7" w14:textId="77777777" w:rsidR="00E6433B" w:rsidRPr="0068543C" w:rsidRDefault="00EE1072" w:rsidP="00024F8D">
      <w:pPr>
        <w:spacing w:before="120"/>
        <w:rPr>
          <w:rFonts w:ascii="Arial" w:hAnsi="Arial" w:cs="Arial"/>
          <w:sz w:val="20"/>
        </w:rPr>
      </w:pPr>
      <w:r w:rsidRPr="006433C3">
        <w:rPr>
          <w:rFonts w:ascii="Arial" w:hAnsi="Arial" w:cs="Arial"/>
          <w:sz w:val="20"/>
        </w:rPr>
        <w:t>3.</w:t>
      </w:r>
      <w:r w:rsidR="00886EB0" w:rsidRPr="0068543C">
        <w:rPr>
          <w:rFonts w:ascii="Arial" w:hAnsi="Arial" w:cs="Arial"/>
          <w:sz w:val="20"/>
        </w:rPr>
        <w:t xml:space="preserve"> </w:t>
      </w:r>
      <w:r w:rsidR="00E6433B" w:rsidRPr="0068543C">
        <w:rPr>
          <w:rFonts w:ascii="Arial" w:hAnsi="Arial" w:cs="Arial"/>
          <w:sz w:val="20"/>
        </w:rPr>
        <w:t>Trong quá trình kiểm tra, thanh</w:t>
      </w:r>
      <w:r w:rsidR="00886EB0" w:rsidRPr="0068543C">
        <w:rPr>
          <w:rFonts w:ascii="Arial" w:hAnsi="Arial" w:cs="Arial"/>
          <w:sz w:val="20"/>
        </w:rPr>
        <w:t xml:space="preserve"> tr</w:t>
      </w:r>
      <w:r w:rsidR="00E6433B" w:rsidRPr="0068543C">
        <w:rPr>
          <w:rFonts w:ascii="Arial" w:hAnsi="Arial" w:cs="Arial"/>
          <w:sz w:val="20"/>
        </w:rPr>
        <w:t xml:space="preserve">a phát hiện phòng xét nghiệm an toàn sinh học không bảo đảm các </w:t>
      </w:r>
      <w:r w:rsidR="0068543C" w:rsidRPr="0068543C">
        <w:rPr>
          <w:rFonts w:ascii="Arial" w:hAnsi="Arial" w:cs="Arial"/>
          <w:sz w:val="20"/>
        </w:rPr>
        <w:t>Điều</w:t>
      </w:r>
      <w:r w:rsidR="00E6433B" w:rsidRPr="0068543C">
        <w:rPr>
          <w:rFonts w:ascii="Arial" w:hAnsi="Arial" w:cs="Arial"/>
          <w:sz w:val="20"/>
        </w:rPr>
        <w:t xml:space="preserve"> kiện theo quy định của Nghị định này phải tiến hành xử lý hoặc kiến nghị cơ quan quản lý nhà nước có thẩm quyền xử lý theo quy định của pháp luật.</w:t>
      </w:r>
    </w:p>
    <w:p w14:paraId="4705F760" w14:textId="77777777" w:rsidR="00E6433B" w:rsidRPr="0068543C" w:rsidRDefault="00862495" w:rsidP="00024F8D">
      <w:pPr>
        <w:spacing w:before="120"/>
        <w:rPr>
          <w:rFonts w:ascii="Arial" w:hAnsi="Arial" w:cs="Arial"/>
          <w:b/>
          <w:sz w:val="20"/>
        </w:rPr>
      </w:pPr>
      <w:bookmarkStart w:id="32" w:name="chuong_6"/>
      <w:r w:rsidRPr="0068543C">
        <w:rPr>
          <w:rFonts w:ascii="Arial" w:hAnsi="Arial" w:cs="Arial"/>
          <w:b/>
          <w:sz w:val="20"/>
        </w:rPr>
        <w:t>Chương VI</w:t>
      </w:r>
      <w:bookmarkEnd w:id="32"/>
    </w:p>
    <w:p w14:paraId="4AEFEDAC" w14:textId="77777777" w:rsidR="00E6433B" w:rsidRPr="0068543C" w:rsidRDefault="00862495" w:rsidP="00024F8D">
      <w:pPr>
        <w:spacing w:before="120"/>
        <w:jc w:val="center"/>
        <w:rPr>
          <w:rFonts w:ascii="Arial" w:hAnsi="Arial" w:cs="Arial"/>
          <w:b/>
        </w:rPr>
      </w:pPr>
      <w:bookmarkStart w:id="33" w:name="chuong_6_name"/>
      <w:r w:rsidRPr="0068543C">
        <w:rPr>
          <w:rFonts w:ascii="Arial" w:hAnsi="Arial" w:cs="Arial"/>
          <w:b/>
        </w:rPr>
        <w:t>PHÒNG NGỪA, XỬ LÝ VÀ KHẮC PHỤC SỰ CỐ AN TOÀN SINH HỌC</w:t>
      </w:r>
      <w:bookmarkEnd w:id="33"/>
    </w:p>
    <w:p w14:paraId="717DCA7B" w14:textId="77777777" w:rsidR="00E6433B" w:rsidRPr="0068543C" w:rsidRDefault="0068543C" w:rsidP="00024F8D">
      <w:pPr>
        <w:spacing w:before="120"/>
        <w:rPr>
          <w:rFonts w:ascii="Arial" w:hAnsi="Arial" w:cs="Arial"/>
          <w:b/>
          <w:sz w:val="20"/>
        </w:rPr>
      </w:pPr>
      <w:bookmarkStart w:id="34" w:name="dieu_18"/>
      <w:r w:rsidRPr="0068543C">
        <w:rPr>
          <w:rFonts w:ascii="Arial" w:hAnsi="Arial" w:cs="Arial"/>
          <w:b/>
          <w:sz w:val="20"/>
        </w:rPr>
        <w:t>Điều</w:t>
      </w:r>
      <w:r w:rsidR="00862495" w:rsidRPr="0068543C">
        <w:rPr>
          <w:rFonts w:ascii="Arial" w:hAnsi="Arial" w:cs="Arial"/>
          <w:b/>
          <w:sz w:val="20"/>
        </w:rPr>
        <w:t xml:space="preserve"> 18. Mức độ sự cố an toàn sinh học</w:t>
      </w:r>
      <w:bookmarkEnd w:id="34"/>
    </w:p>
    <w:p w14:paraId="01CDB936" w14:textId="77777777" w:rsidR="00E6433B" w:rsidRPr="0068543C" w:rsidRDefault="00EE1072"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Sự cố an toàn sinh học là tình trạng có lỗi về thao tác kỹ thuật hoặc tính năng của thiết bị an toàn trong phòng xét nghiệm, gây ra rò rỉ, phát tán vi sinh vật trong phòng xét nghiệm hoặc từ phòng xét nghiệm ra bên ngoài.</w:t>
      </w:r>
    </w:p>
    <w:p w14:paraId="4C470F14" w14:textId="77777777" w:rsidR="00E6433B" w:rsidRPr="0068543C" w:rsidRDefault="002F3423" w:rsidP="00024F8D">
      <w:pPr>
        <w:spacing w:before="120"/>
        <w:rPr>
          <w:rFonts w:ascii="Arial" w:hAnsi="Arial" w:cs="Arial"/>
          <w:sz w:val="20"/>
        </w:rPr>
      </w:pPr>
      <w:r w:rsidRPr="006433C3">
        <w:rPr>
          <w:rFonts w:ascii="Arial" w:hAnsi="Arial" w:cs="Arial"/>
          <w:sz w:val="20"/>
        </w:rPr>
        <w:lastRenderedPageBreak/>
        <w:t xml:space="preserve">2. </w:t>
      </w:r>
      <w:r w:rsidR="00E6433B" w:rsidRPr="0068543C">
        <w:rPr>
          <w:rFonts w:ascii="Arial" w:hAnsi="Arial" w:cs="Arial"/>
          <w:sz w:val="20"/>
        </w:rPr>
        <w:t>Các mức độ sự cố an toàn sinh học bao gồm:</w:t>
      </w:r>
    </w:p>
    <w:p w14:paraId="5D1A5087" w14:textId="77777777" w:rsidR="00E6433B" w:rsidRPr="0068543C" w:rsidRDefault="002F3423" w:rsidP="00024F8D">
      <w:pPr>
        <w:spacing w:before="120"/>
        <w:rPr>
          <w:rFonts w:ascii="Arial" w:hAnsi="Arial" w:cs="Arial"/>
          <w:sz w:val="20"/>
        </w:rPr>
      </w:pPr>
      <w:r w:rsidRPr="006433C3">
        <w:rPr>
          <w:rFonts w:ascii="Arial" w:hAnsi="Arial" w:cs="Arial"/>
          <w:sz w:val="20"/>
        </w:rPr>
        <w:t>a)</w:t>
      </w:r>
      <w:r w:rsidR="00886EB0" w:rsidRPr="0068543C">
        <w:rPr>
          <w:rFonts w:ascii="Arial" w:hAnsi="Arial" w:cs="Arial"/>
          <w:sz w:val="20"/>
        </w:rPr>
        <w:t xml:space="preserve"> </w:t>
      </w:r>
      <w:r w:rsidR="00E6433B" w:rsidRPr="0068543C">
        <w:rPr>
          <w:rFonts w:ascii="Arial" w:hAnsi="Arial" w:cs="Arial"/>
          <w:sz w:val="20"/>
        </w:rPr>
        <w:t>Sự cố an toàn sinh học mức độ ít nghiêm trọng</w:t>
      </w:r>
      <w:r w:rsidR="00886EB0" w:rsidRPr="0068543C">
        <w:rPr>
          <w:rFonts w:ascii="Arial" w:hAnsi="Arial" w:cs="Arial"/>
          <w:sz w:val="20"/>
        </w:rPr>
        <w:t xml:space="preserve"> l</w:t>
      </w:r>
      <w:r w:rsidR="00E6433B" w:rsidRPr="0068543C">
        <w:rPr>
          <w:rFonts w:ascii="Arial" w:hAnsi="Arial" w:cs="Arial"/>
          <w:sz w:val="20"/>
        </w:rPr>
        <w:t>à sự cố xảy ra</w:t>
      </w:r>
      <w:r w:rsidR="00886EB0" w:rsidRPr="0068543C">
        <w:rPr>
          <w:rFonts w:ascii="Arial" w:hAnsi="Arial" w:cs="Arial"/>
          <w:sz w:val="20"/>
        </w:rPr>
        <w:t xml:space="preserve"> tr</w:t>
      </w:r>
      <w:r w:rsidR="00E6433B" w:rsidRPr="0068543C">
        <w:rPr>
          <w:rFonts w:ascii="Arial" w:hAnsi="Arial" w:cs="Arial"/>
          <w:sz w:val="20"/>
        </w:rPr>
        <w:t>ong phạm vi cơ sở xét nghiệm nhưng ít có nguy cơ làm lây nhiễm cho nhân viên xét nghiệm và cơ sở xét nghiệm có đủ khả năng để kiểm soát;</w:t>
      </w:r>
    </w:p>
    <w:p w14:paraId="559028DA" w14:textId="77777777" w:rsidR="00E6433B" w:rsidRPr="0068543C" w:rsidRDefault="002F3423" w:rsidP="00024F8D">
      <w:pPr>
        <w:spacing w:before="120"/>
        <w:rPr>
          <w:rFonts w:ascii="Arial" w:hAnsi="Arial" w:cs="Arial"/>
          <w:sz w:val="20"/>
        </w:rPr>
      </w:pPr>
      <w:r w:rsidRPr="006433C3">
        <w:rPr>
          <w:rFonts w:ascii="Arial" w:hAnsi="Arial" w:cs="Arial"/>
          <w:sz w:val="20"/>
        </w:rPr>
        <w:t>b)</w:t>
      </w:r>
      <w:r w:rsidR="00886EB0" w:rsidRPr="0068543C">
        <w:rPr>
          <w:rFonts w:ascii="Arial" w:hAnsi="Arial" w:cs="Arial"/>
          <w:sz w:val="20"/>
        </w:rPr>
        <w:t xml:space="preserve"> </w:t>
      </w:r>
      <w:r w:rsidR="00E6433B" w:rsidRPr="0068543C">
        <w:rPr>
          <w:rFonts w:ascii="Arial" w:hAnsi="Arial" w:cs="Arial"/>
          <w:sz w:val="20"/>
        </w:rPr>
        <w:t>Sự cố an toàn sinh học mức độ nghiêm trọng là sự cố xảy ra trong phạm vi cơ sở xét nghiệm nhưng có nguy cơ cao làm lây nhiễm cho nhân viên xét nghiệm và cộng đồng hoặc sự cố mà cơ sở xét nghiệm không có đủ khả năng để kiểm soát.</w:t>
      </w:r>
    </w:p>
    <w:p w14:paraId="167C1CEC" w14:textId="77777777" w:rsidR="00E6433B" w:rsidRPr="0068543C" w:rsidRDefault="0068543C" w:rsidP="00024F8D">
      <w:pPr>
        <w:spacing w:before="120"/>
        <w:rPr>
          <w:rFonts w:ascii="Arial" w:hAnsi="Arial" w:cs="Arial"/>
          <w:b/>
          <w:sz w:val="20"/>
        </w:rPr>
      </w:pPr>
      <w:bookmarkStart w:id="35" w:name="dieu_19"/>
      <w:r w:rsidRPr="0068543C">
        <w:rPr>
          <w:rFonts w:ascii="Arial" w:hAnsi="Arial" w:cs="Arial"/>
          <w:b/>
          <w:sz w:val="20"/>
        </w:rPr>
        <w:t>Điều</w:t>
      </w:r>
      <w:r w:rsidR="00862495" w:rsidRPr="0068543C">
        <w:rPr>
          <w:rFonts w:ascii="Arial" w:hAnsi="Arial" w:cs="Arial"/>
          <w:b/>
          <w:sz w:val="20"/>
        </w:rPr>
        <w:t xml:space="preserve"> 19. Phòng ngừa sự cố an toàn sinh học</w:t>
      </w:r>
      <w:bookmarkEnd w:id="35"/>
    </w:p>
    <w:p w14:paraId="326E4887" w14:textId="77777777" w:rsidR="00E6433B" w:rsidRPr="0068543C" w:rsidRDefault="002F3423"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Cơ sở xét nghiệm an toàn sinh học có trách nhiệm:</w:t>
      </w:r>
    </w:p>
    <w:p w14:paraId="4BE11EC3" w14:textId="77777777" w:rsidR="00E6433B" w:rsidRPr="0068543C" w:rsidRDefault="002F3423" w:rsidP="00024F8D">
      <w:pPr>
        <w:spacing w:before="120"/>
        <w:rPr>
          <w:rFonts w:ascii="Arial" w:hAnsi="Arial" w:cs="Arial"/>
          <w:sz w:val="20"/>
        </w:rPr>
      </w:pPr>
      <w:r w:rsidRPr="006433C3">
        <w:rPr>
          <w:rFonts w:ascii="Arial" w:hAnsi="Arial" w:cs="Arial"/>
          <w:sz w:val="20"/>
        </w:rPr>
        <w:t>a)</w:t>
      </w:r>
      <w:r w:rsidR="00886EB0" w:rsidRPr="0068543C">
        <w:rPr>
          <w:rFonts w:ascii="Arial" w:hAnsi="Arial" w:cs="Arial"/>
          <w:sz w:val="20"/>
        </w:rPr>
        <w:t xml:space="preserve"> </w:t>
      </w:r>
      <w:r w:rsidR="00E6433B" w:rsidRPr="0068543C">
        <w:rPr>
          <w:rFonts w:ascii="Arial" w:hAnsi="Arial" w:cs="Arial"/>
          <w:sz w:val="20"/>
        </w:rPr>
        <w:t>Đánh giá nguy cơ xảy ra sự cố an toàn sinh học tại cơ sở xét nghiệm;</w:t>
      </w:r>
    </w:p>
    <w:p w14:paraId="1665EFC4" w14:textId="77777777" w:rsidR="00E6433B" w:rsidRPr="0068543C" w:rsidRDefault="002F3423" w:rsidP="00024F8D">
      <w:pPr>
        <w:spacing w:before="120"/>
        <w:rPr>
          <w:rFonts w:ascii="Arial" w:hAnsi="Arial" w:cs="Arial"/>
          <w:sz w:val="20"/>
        </w:rPr>
      </w:pPr>
      <w:r w:rsidRPr="006433C3">
        <w:rPr>
          <w:rFonts w:ascii="Arial" w:hAnsi="Arial" w:cs="Arial"/>
          <w:sz w:val="20"/>
        </w:rPr>
        <w:t>b)</w:t>
      </w:r>
      <w:r w:rsidR="00886EB0" w:rsidRPr="0068543C">
        <w:rPr>
          <w:rFonts w:ascii="Arial" w:hAnsi="Arial" w:cs="Arial"/>
          <w:sz w:val="20"/>
        </w:rPr>
        <w:t xml:space="preserve"> </w:t>
      </w:r>
      <w:r w:rsidR="00E6433B" w:rsidRPr="0068543C">
        <w:rPr>
          <w:rFonts w:ascii="Arial" w:hAnsi="Arial" w:cs="Arial"/>
          <w:sz w:val="20"/>
        </w:rPr>
        <w:t xml:space="preserve">Xây dựng kế hoạch phòng ngừa, phương án xử lý sự cố an toàn sinh học bao gồm các nội dung cơ bản sau: Xác định, khoanh vùng các </w:t>
      </w:r>
      <w:r w:rsidR="0068543C" w:rsidRPr="0068543C">
        <w:rPr>
          <w:rFonts w:ascii="Arial" w:hAnsi="Arial" w:cs="Arial"/>
          <w:sz w:val="20"/>
        </w:rPr>
        <w:t>Điểm</w:t>
      </w:r>
      <w:r w:rsidR="00E6433B" w:rsidRPr="0068543C">
        <w:rPr>
          <w:rFonts w:ascii="Arial" w:hAnsi="Arial" w:cs="Arial"/>
          <w:sz w:val="20"/>
        </w:rPr>
        <w:t xml:space="preserve"> có nguy cơ xảy ra sự cố an toàn sinh học tại cơ sở xét nghiệm; các biện pháp, trang thiết bị, nhân lực để xử lý và khắc phục sự cố; phương án phối </w:t>
      </w:r>
      <w:r w:rsidR="00886EB0" w:rsidRPr="0068543C">
        <w:rPr>
          <w:rFonts w:ascii="Arial" w:hAnsi="Arial" w:cs="Arial"/>
          <w:sz w:val="20"/>
        </w:rPr>
        <w:t>hợp</w:t>
      </w:r>
      <w:r w:rsidR="00E6433B" w:rsidRPr="0068543C">
        <w:rPr>
          <w:rFonts w:ascii="Arial" w:hAnsi="Arial" w:cs="Arial"/>
          <w:sz w:val="20"/>
        </w:rPr>
        <w:t xml:space="preserve"> với các cơ quan có liên quan để ứng phó sự cố an toàn sinh học;</w:t>
      </w:r>
    </w:p>
    <w:p w14:paraId="5FABEC45" w14:textId="77777777" w:rsidR="00E6433B" w:rsidRPr="0068543C" w:rsidRDefault="002F3423" w:rsidP="00024F8D">
      <w:pPr>
        <w:spacing w:before="120"/>
        <w:rPr>
          <w:rFonts w:ascii="Arial" w:hAnsi="Arial" w:cs="Arial"/>
          <w:sz w:val="20"/>
        </w:rPr>
      </w:pPr>
      <w:r w:rsidRPr="006433C3">
        <w:rPr>
          <w:rFonts w:ascii="Arial" w:hAnsi="Arial" w:cs="Arial"/>
          <w:sz w:val="20"/>
        </w:rPr>
        <w:t>c)</w:t>
      </w:r>
      <w:r w:rsidR="00886EB0" w:rsidRPr="0068543C">
        <w:rPr>
          <w:rFonts w:ascii="Arial" w:hAnsi="Arial" w:cs="Arial"/>
          <w:sz w:val="20"/>
        </w:rPr>
        <w:t xml:space="preserve"> </w:t>
      </w:r>
      <w:r w:rsidR="00E6433B" w:rsidRPr="0068543C">
        <w:rPr>
          <w:rFonts w:ascii="Arial" w:hAnsi="Arial" w:cs="Arial"/>
          <w:sz w:val="20"/>
        </w:rPr>
        <w:t>Đào tạo, tập huấn cho nhân viên của cơ sở xét nghiệm về các biện pháp phòng ngừa và khắc phục sự cố an toàn sinh học.</w:t>
      </w:r>
    </w:p>
    <w:p w14:paraId="61940A80" w14:textId="77777777" w:rsidR="00E6433B" w:rsidRPr="0068543C" w:rsidRDefault="002F3423" w:rsidP="00024F8D">
      <w:pPr>
        <w:spacing w:before="120"/>
        <w:rPr>
          <w:rFonts w:ascii="Arial" w:hAnsi="Arial" w:cs="Arial"/>
          <w:sz w:val="20"/>
        </w:rPr>
      </w:pPr>
      <w:r w:rsidRPr="006433C3">
        <w:rPr>
          <w:rFonts w:ascii="Arial" w:hAnsi="Arial" w:cs="Arial"/>
          <w:sz w:val="20"/>
        </w:rPr>
        <w:t>c)</w:t>
      </w:r>
      <w:r w:rsidR="00886EB0" w:rsidRPr="0068543C">
        <w:rPr>
          <w:rFonts w:ascii="Arial" w:hAnsi="Arial" w:cs="Arial"/>
          <w:sz w:val="20"/>
        </w:rPr>
        <w:t xml:space="preserve"> </w:t>
      </w:r>
      <w:r w:rsidR="00E6433B" w:rsidRPr="0068543C">
        <w:rPr>
          <w:rFonts w:ascii="Arial" w:hAnsi="Arial" w:cs="Arial"/>
          <w:sz w:val="20"/>
        </w:rPr>
        <w:t>Hằng năm, cơ sở xét nghiệm an toàn sinh học cấp III và cấp IV phải tổ chức d</w:t>
      </w:r>
      <w:r w:rsidRPr="006433C3">
        <w:rPr>
          <w:rFonts w:ascii="Arial" w:hAnsi="Arial" w:cs="Arial"/>
          <w:sz w:val="20"/>
        </w:rPr>
        <w:t>i</w:t>
      </w:r>
      <w:r w:rsidR="00E6433B" w:rsidRPr="0068543C">
        <w:rPr>
          <w:rFonts w:ascii="Arial" w:hAnsi="Arial" w:cs="Arial"/>
          <w:sz w:val="20"/>
        </w:rPr>
        <w:t>ễn tập phòng ngừa và khắc phục sự cố an toàn sinh học.</w:t>
      </w:r>
    </w:p>
    <w:p w14:paraId="0763BEE0" w14:textId="77777777" w:rsidR="00E6433B" w:rsidRPr="0068543C" w:rsidRDefault="0068543C" w:rsidP="00024F8D">
      <w:pPr>
        <w:spacing w:before="120"/>
        <w:rPr>
          <w:rFonts w:ascii="Arial" w:hAnsi="Arial" w:cs="Arial"/>
          <w:b/>
          <w:sz w:val="20"/>
        </w:rPr>
      </w:pPr>
      <w:bookmarkStart w:id="36" w:name="dieu_20"/>
      <w:r w:rsidRPr="0068543C">
        <w:rPr>
          <w:rFonts w:ascii="Arial" w:hAnsi="Arial" w:cs="Arial"/>
          <w:b/>
          <w:sz w:val="20"/>
        </w:rPr>
        <w:t>Điều</w:t>
      </w:r>
      <w:r w:rsidR="00862495" w:rsidRPr="0068543C">
        <w:rPr>
          <w:rFonts w:ascii="Arial" w:hAnsi="Arial" w:cs="Arial"/>
          <w:b/>
          <w:sz w:val="20"/>
        </w:rPr>
        <w:t xml:space="preserve"> 20. Xử lý và khắc phục hậu quả sự cố an toàn sinh học</w:t>
      </w:r>
      <w:bookmarkEnd w:id="36"/>
    </w:p>
    <w:p w14:paraId="189E39D8" w14:textId="77777777" w:rsidR="00E6433B" w:rsidRPr="0068543C" w:rsidRDefault="002F3423"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Khi xảy ra sự cố an toàn sinh học, cơ sở xét nghiệm có trách nhiệm:</w:t>
      </w:r>
    </w:p>
    <w:p w14:paraId="091DDC3A" w14:textId="77777777" w:rsidR="00E6433B" w:rsidRPr="0068543C" w:rsidRDefault="002F3423" w:rsidP="00024F8D">
      <w:pPr>
        <w:spacing w:before="120"/>
        <w:rPr>
          <w:rFonts w:ascii="Arial" w:hAnsi="Arial" w:cs="Arial"/>
          <w:sz w:val="20"/>
        </w:rPr>
      </w:pPr>
      <w:r w:rsidRPr="006433C3">
        <w:rPr>
          <w:rFonts w:ascii="Arial" w:hAnsi="Arial" w:cs="Arial"/>
          <w:sz w:val="20"/>
        </w:rPr>
        <w:t>a)</w:t>
      </w:r>
      <w:r w:rsidR="00886EB0" w:rsidRPr="0068543C">
        <w:rPr>
          <w:rFonts w:ascii="Arial" w:hAnsi="Arial" w:cs="Arial"/>
          <w:sz w:val="20"/>
        </w:rPr>
        <w:t xml:space="preserve"> </w:t>
      </w:r>
      <w:r w:rsidR="00E6433B" w:rsidRPr="0068543C">
        <w:rPr>
          <w:rFonts w:ascii="Arial" w:hAnsi="Arial" w:cs="Arial"/>
          <w:sz w:val="20"/>
        </w:rPr>
        <w:t xml:space="preserve">Khẩn trương huy động nhân lực, trang thiết bị để xử lý sự cố theo phương án phòng ngừa, xử lý sự cố an toàn sinh học quy định tại </w:t>
      </w:r>
      <w:r w:rsidR="0068543C" w:rsidRPr="0068543C">
        <w:rPr>
          <w:rFonts w:ascii="Arial" w:hAnsi="Arial" w:cs="Arial"/>
          <w:sz w:val="20"/>
        </w:rPr>
        <w:t>Điểm</w:t>
      </w:r>
      <w:r w:rsidR="00E6433B" w:rsidRPr="0068543C">
        <w:rPr>
          <w:rFonts w:ascii="Arial" w:hAnsi="Arial" w:cs="Arial"/>
          <w:sz w:val="20"/>
        </w:rPr>
        <w:t xml:space="preserve"> b </w:t>
      </w:r>
      <w:r w:rsidR="0068543C" w:rsidRPr="0068543C">
        <w:rPr>
          <w:rFonts w:ascii="Arial" w:hAnsi="Arial" w:cs="Arial"/>
          <w:sz w:val="20"/>
        </w:rPr>
        <w:t>Khoản</w:t>
      </w:r>
      <w:r w:rsidR="00E6433B" w:rsidRPr="0068543C">
        <w:rPr>
          <w:rFonts w:ascii="Arial" w:hAnsi="Arial" w:cs="Arial"/>
          <w:sz w:val="20"/>
        </w:rPr>
        <w:t xml:space="preserve"> 1 </w:t>
      </w:r>
      <w:r w:rsidR="0068543C" w:rsidRPr="0068543C">
        <w:rPr>
          <w:rFonts w:ascii="Arial" w:hAnsi="Arial" w:cs="Arial"/>
          <w:sz w:val="20"/>
        </w:rPr>
        <w:t>Điều</w:t>
      </w:r>
      <w:r w:rsidR="00E6433B" w:rsidRPr="0068543C">
        <w:rPr>
          <w:rFonts w:ascii="Arial" w:hAnsi="Arial" w:cs="Arial"/>
          <w:sz w:val="20"/>
        </w:rPr>
        <w:t xml:space="preserve"> 19 của Nghị định này;</w:t>
      </w:r>
    </w:p>
    <w:p w14:paraId="59965EDB" w14:textId="77777777" w:rsidR="00E6433B" w:rsidRPr="0068543C" w:rsidRDefault="002F3423" w:rsidP="00024F8D">
      <w:pPr>
        <w:spacing w:before="120"/>
        <w:rPr>
          <w:rFonts w:ascii="Arial" w:hAnsi="Arial" w:cs="Arial"/>
          <w:sz w:val="20"/>
        </w:rPr>
      </w:pPr>
      <w:r w:rsidRPr="006433C3">
        <w:rPr>
          <w:rFonts w:ascii="Arial" w:hAnsi="Arial" w:cs="Arial"/>
          <w:sz w:val="20"/>
        </w:rPr>
        <w:t>b)</w:t>
      </w:r>
      <w:r w:rsidR="00886EB0" w:rsidRPr="0068543C">
        <w:rPr>
          <w:rFonts w:ascii="Arial" w:hAnsi="Arial" w:cs="Arial"/>
          <w:sz w:val="20"/>
        </w:rPr>
        <w:t xml:space="preserve"> </w:t>
      </w:r>
      <w:r w:rsidR="00E6433B" w:rsidRPr="0068543C">
        <w:rPr>
          <w:rFonts w:ascii="Arial" w:hAnsi="Arial" w:cs="Arial"/>
          <w:sz w:val="20"/>
        </w:rPr>
        <w:t>Đối với sự cố an toàn sinh học ở mức độ ít nghiêm trọng, cơ s</w:t>
      </w:r>
      <w:r w:rsidR="0078220A" w:rsidRPr="006433C3">
        <w:rPr>
          <w:rFonts w:ascii="Arial" w:hAnsi="Arial" w:cs="Arial"/>
          <w:sz w:val="20"/>
        </w:rPr>
        <w:t>ở</w:t>
      </w:r>
      <w:r w:rsidR="00E6433B" w:rsidRPr="0068543C">
        <w:rPr>
          <w:rFonts w:ascii="Arial" w:hAnsi="Arial" w:cs="Arial"/>
          <w:sz w:val="20"/>
        </w:rPr>
        <w:t xml:space="preserve"> xét nghiệm phải tiến hành lập biên bản về xử lý, khắc phục sự cố và lưu tại cơ sở;</w:t>
      </w:r>
    </w:p>
    <w:p w14:paraId="78C1E3D4" w14:textId="77777777" w:rsidR="00E6433B" w:rsidRPr="0068543C" w:rsidRDefault="002F3423" w:rsidP="00024F8D">
      <w:pPr>
        <w:spacing w:before="120"/>
        <w:rPr>
          <w:rFonts w:ascii="Arial" w:hAnsi="Arial" w:cs="Arial"/>
          <w:sz w:val="20"/>
        </w:rPr>
      </w:pPr>
      <w:r w:rsidRPr="006433C3">
        <w:rPr>
          <w:rFonts w:ascii="Arial" w:hAnsi="Arial" w:cs="Arial"/>
          <w:sz w:val="20"/>
        </w:rPr>
        <w:t>c)</w:t>
      </w:r>
      <w:r w:rsidR="00886EB0" w:rsidRPr="0068543C">
        <w:rPr>
          <w:rFonts w:ascii="Arial" w:hAnsi="Arial" w:cs="Arial"/>
          <w:sz w:val="20"/>
        </w:rPr>
        <w:t xml:space="preserve"> </w:t>
      </w:r>
      <w:r w:rsidR="00E6433B" w:rsidRPr="0068543C">
        <w:rPr>
          <w:rFonts w:ascii="Arial" w:hAnsi="Arial" w:cs="Arial"/>
          <w:sz w:val="20"/>
        </w:rPr>
        <w:t>Đối với sự cố an toàn sinh học ở mức độ nghiêm trọng, cơ sở xét nghiệm phải báo cáo sự cố và các biện pháp đã áp dụng để xử lý, khắc phục sự cố an toàn sinh học với Sở Y tế.</w:t>
      </w:r>
    </w:p>
    <w:p w14:paraId="414E27EA" w14:textId="77777777" w:rsidR="00E6433B" w:rsidRPr="0068543C" w:rsidRDefault="002F3423" w:rsidP="00024F8D">
      <w:pPr>
        <w:spacing w:before="120"/>
        <w:rPr>
          <w:rFonts w:ascii="Arial" w:hAnsi="Arial" w:cs="Arial"/>
          <w:sz w:val="20"/>
        </w:rPr>
      </w:pPr>
      <w:r w:rsidRPr="006433C3">
        <w:rPr>
          <w:rFonts w:ascii="Arial" w:hAnsi="Arial" w:cs="Arial"/>
          <w:sz w:val="20"/>
        </w:rPr>
        <w:t xml:space="preserve">2. </w:t>
      </w:r>
      <w:r w:rsidR="00E6433B" w:rsidRPr="0068543C">
        <w:rPr>
          <w:rFonts w:ascii="Arial" w:hAnsi="Arial" w:cs="Arial"/>
          <w:sz w:val="20"/>
        </w:rPr>
        <w:t>Sở Y tế có</w:t>
      </w:r>
      <w:r w:rsidR="00886EB0" w:rsidRPr="0068543C">
        <w:rPr>
          <w:rFonts w:ascii="Arial" w:hAnsi="Arial" w:cs="Arial"/>
          <w:sz w:val="20"/>
        </w:rPr>
        <w:t xml:space="preserve"> tr</w:t>
      </w:r>
      <w:r w:rsidR="00E6433B" w:rsidRPr="0068543C">
        <w:rPr>
          <w:rFonts w:ascii="Arial" w:hAnsi="Arial" w:cs="Arial"/>
          <w:sz w:val="20"/>
        </w:rPr>
        <w:t>ách nhiệm chỉ đạo cơ quan chuyên môn nơi cơ sở xét nghiệm đặt trụ sở kiểm tra việc xử lý, khắc phục sự cố an toàn sinh học của cơ sở xét nghiệm.</w:t>
      </w:r>
    </w:p>
    <w:p w14:paraId="6E5E050F" w14:textId="77777777" w:rsidR="00E6433B" w:rsidRPr="0068543C" w:rsidRDefault="002F3423" w:rsidP="00024F8D">
      <w:pPr>
        <w:spacing w:before="120"/>
        <w:rPr>
          <w:rFonts w:ascii="Arial" w:hAnsi="Arial" w:cs="Arial"/>
          <w:sz w:val="20"/>
        </w:rPr>
      </w:pPr>
      <w:r w:rsidRPr="006433C3">
        <w:rPr>
          <w:rFonts w:ascii="Arial" w:hAnsi="Arial" w:cs="Arial"/>
          <w:sz w:val="20"/>
        </w:rPr>
        <w:t>3.</w:t>
      </w:r>
      <w:r w:rsidR="00886EB0" w:rsidRPr="0068543C">
        <w:rPr>
          <w:rFonts w:ascii="Arial" w:hAnsi="Arial" w:cs="Arial"/>
          <w:sz w:val="20"/>
        </w:rPr>
        <w:t xml:space="preserve"> </w:t>
      </w:r>
      <w:r w:rsidR="00E6433B" w:rsidRPr="0068543C">
        <w:rPr>
          <w:rFonts w:ascii="Arial" w:hAnsi="Arial" w:cs="Arial"/>
          <w:sz w:val="20"/>
        </w:rPr>
        <w:t xml:space="preserve">Trường hợp vượt quá khả năng, Sở Y tế phải báo cáo </w:t>
      </w:r>
      <w:r w:rsidR="00E50B99" w:rsidRPr="0068543C">
        <w:rPr>
          <w:rFonts w:ascii="Arial" w:hAnsi="Arial" w:cs="Arial"/>
          <w:sz w:val="20"/>
        </w:rPr>
        <w:t>Ủy ban</w:t>
      </w:r>
      <w:r w:rsidR="00E6433B" w:rsidRPr="0068543C">
        <w:rPr>
          <w:rFonts w:ascii="Arial" w:hAnsi="Arial" w:cs="Arial"/>
          <w:sz w:val="20"/>
        </w:rPr>
        <w:t xml:space="preserve"> nhân dân tỉnh để huy động nguồn lực tại địa phương hoặc đề nghị Bộ Y tế hỗ trợ cho công tác xử lý và khắc phục sự cố an toàn sinh học.</w:t>
      </w:r>
    </w:p>
    <w:p w14:paraId="27F5147A" w14:textId="77777777" w:rsidR="00E6433B" w:rsidRPr="006433C3" w:rsidRDefault="00F15D89" w:rsidP="00024F8D">
      <w:pPr>
        <w:spacing w:before="120"/>
        <w:rPr>
          <w:rFonts w:ascii="Arial" w:hAnsi="Arial" w:cs="Arial"/>
          <w:sz w:val="20"/>
        </w:rPr>
      </w:pPr>
      <w:r w:rsidRPr="006433C3">
        <w:rPr>
          <w:rFonts w:ascii="Arial" w:hAnsi="Arial" w:cs="Arial"/>
          <w:sz w:val="20"/>
        </w:rPr>
        <w:t xml:space="preserve">4. Trường hợp sự cố xảy ra tại cơ sở xét nghiệm an toàn sinh học cấp II, cấp III và cấp IV lan truyền rộng, ảnh hưởng lớn đến cộng đồng dân cư hoặc an ninh quốc gia thì việc xử lý, khắc phục sự cố thực hiện theo quy định tại </w:t>
      </w:r>
      <w:r w:rsidR="0068543C" w:rsidRPr="006433C3">
        <w:rPr>
          <w:rFonts w:ascii="Arial" w:hAnsi="Arial" w:cs="Arial"/>
          <w:sz w:val="20"/>
        </w:rPr>
        <w:t>Mục</w:t>
      </w:r>
      <w:r w:rsidRPr="006433C3">
        <w:rPr>
          <w:rFonts w:ascii="Arial" w:hAnsi="Arial" w:cs="Arial"/>
          <w:sz w:val="20"/>
        </w:rPr>
        <w:t xml:space="preserve"> 2 Chương IV của Luật phòng, chống bệnh truyền nhiễm. </w:t>
      </w:r>
    </w:p>
    <w:p w14:paraId="001F41E6" w14:textId="77777777" w:rsidR="00E6433B" w:rsidRPr="006433C3" w:rsidRDefault="00F15D89" w:rsidP="00024F8D">
      <w:pPr>
        <w:spacing w:before="120"/>
        <w:rPr>
          <w:rFonts w:ascii="Arial" w:hAnsi="Arial" w:cs="Arial"/>
          <w:sz w:val="20"/>
        </w:rPr>
      </w:pPr>
      <w:r w:rsidRPr="006433C3">
        <w:rPr>
          <w:rFonts w:ascii="Arial" w:hAnsi="Arial" w:cs="Arial"/>
          <w:sz w:val="20"/>
        </w:rPr>
        <w:t xml:space="preserve">5. Sau khi đã xử lý và khắc phục hậu quả sự cố an toàn sinh học, cơ sở xét nghiệm phải tiến hành kiểm </w:t>
      </w:r>
      <w:r w:rsidR="0068543C" w:rsidRPr="006433C3">
        <w:rPr>
          <w:rFonts w:ascii="Arial" w:hAnsi="Arial" w:cs="Arial"/>
          <w:sz w:val="20"/>
        </w:rPr>
        <w:t>Điểm</w:t>
      </w:r>
      <w:r w:rsidRPr="006433C3">
        <w:rPr>
          <w:rFonts w:ascii="Arial" w:hAnsi="Arial" w:cs="Arial"/>
          <w:sz w:val="20"/>
        </w:rPr>
        <w:t xml:space="preserve">, phân tích nguyên nhân xảy ra sự cố và sửa đổi, bổ sung kế hoạch phòng ngừa, xử lý sự cố an toàn sinh học. </w:t>
      </w:r>
    </w:p>
    <w:p w14:paraId="4A2FC329" w14:textId="77777777" w:rsidR="00F15D89" w:rsidRPr="006433C3" w:rsidRDefault="00862495" w:rsidP="00024F8D">
      <w:pPr>
        <w:spacing w:before="120"/>
        <w:rPr>
          <w:rFonts w:ascii="Arial" w:hAnsi="Arial" w:cs="Arial"/>
          <w:b/>
          <w:sz w:val="20"/>
        </w:rPr>
      </w:pPr>
      <w:bookmarkStart w:id="37" w:name="chuong_7"/>
      <w:r w:rsidRPr="0068543C">
        <w:rPr>
          <w:rFonts w:ascii="Arial" w:hAnsi="Arial" w:cs="Arial"/>
          <w:b/>
          <w:sz w:val="20"/>
        </w:rPr>
        <w:t>Chương VII</w:t>
      </w:r>
      <w:bookmarkEnd w:id="37"/>
    </w:p>
    <w:p w14:paraId="255ED4FD" w14:textId="77777777" w:rsidR="00E6433B" w:rsidRPr="0068543C" w:rsidRDefault="00862495" w:rsidP="00024F8D">
      <w:pPr>
        <w:spacing w:before="120"/>
        <w:jc w:val="center"/>
        <w:rPr>
          <w:rFonts w:ascii="Arial" w:hAnsi="Arial" w:cs="Arial"/>
          <w:b/>
        </w:rPr>
      </w:pPr>
      <w:bookmarkStart w:id="38" w:name="chuong_7_name"/>
      <w:r w:rsidRPr="0068543C">
        <w:rPr>
          <w:rFonts w:ascii="Arial" w:hAnsi="Arial" w:cs="Arial"/>
          <w:b/>
        </w:rPr>
        <w:t>ĐIỀU KHOẢN THI HÀNH</w:t>
      </w:r>
      <w:bookmarkEnd w:id="38"/>
    </w:p>
    <w:p w14:paraId="421DAEA6" w14:textId="77777777" w:rsidR="00E6433B" w:rsidRPr="0068543C" w:rsidRDefault="0068543C" w:rsidP="00024F8D">
      <w:pPr>
        <w:spacing w:before="120"/>
        <w:rPr>
          <w:rFonts w:ascii="Arial" w:hAnsi="Arial" w:cs="Arial"/>
          <w:b/>
          <w:sz w:val="20"/>
        </w:rPr>
      </w:pPr>
      <w:bookmarkStart w:id="39" w:name="dieu_21"/>
      <w:r w:rsidRPr="0068543C">
        <w:rPr>
          <w:rFonts w:ascii="Arial" w:hAnsi="Arial" w:cs="Arial"/>
          <w:b/>
          <w:sz w:val="20"/>
        </w:rPr>
        <w:t>Điều</w:t>
      </w:r>
      <w:r w:rsidR="00862495" w:rsidRPr="0068543C">
        <w:rPr>
          <w:rFonts w:ascii="Arial" w:hAnsi="Arial" w:cs="Arial"/>
          <w:b/>
          <w:sz w:val="20"/>
        </w:rPr>
        <w:t xml:space="preserve"> 21. Hiệu lực thi hành</w:t>
      </w:r>
      <w:bookmarkEnd w:id="39"/>
    </w:p>
    <w:p w14:paraId="07C1EDC0" w14:textId="77777777" w:rsidR="00E6433B" w:rsidRPr="0068543C" w:rsidRDefault="00E6433B" w:rsidP="00024F8D">
      <w:pPr>
        <w:spacing w:before="120"/>
        <w:rPr>
          <w:rFonts w:ascii="Arial" w:hAnsi="Arial" w:cs="Arial"/>
          <w:sz w:val="20"/>
        </w:rPr>
      </w:pPr>
      <w:r w:rsidRPr="0068543C">
        <w:rPr>
          <w:rFonts w:ascii="Arial" w:hAnsi="Arial" w:cs="Arial"/>
          <w:sz w:val="20"/>
        </w:rPr>
        <w:t>Nghị định này có hiệu lực thi hành từ ngày 01 tháng 7 năm 2016.</w:t>
      </w:r>
    </w:p>
    <w:p w14:paraId="35CA9141" w14:textId="77777777" w:rsidR="00E6433B" w:rsidRPr="0068543C" w:rsidRDefault="00E6433B" w:rsidP="00024F8D">
      <w:pPr>
        <w:spacing w:before="120"/>
        <w:rPr>
          <w:rFonts w:ascii="Arial" w:hAnsi="Arial" w:cs="Arial"/>
          <w:sz w:val="20"/>
        </w:rPr>
      </w:pPr>
      <w:r w:rsidRPr="0068543C">
        <w:rPr>
          <w:rFonts w:ascii="Arial" w:hAnsi="Arial" w:cs="Arial"/>
          <w:sz w:val="20"/>
        </w:rPr>
        <w:t xml:space="preserve">Nghị định số 92/2010/NĐ-CP ngày 30 tháng 8 năm 2010 của Chính phủ quy định chi </w:t>
      </w:r>
      <w:r w:rsidR="0068543C" w:rsidRPr="0068543C">
        <w:rPr>
          <w:rFonts w:ascii="Arial" w:hAnsi="Arial" w:cs="Arial"/>
          <w:sz w:val="20"/>
        </w:rPr>
        <w:t>Tiết</w:t>
      </w:r>
      <w:r w:rsidRPr="0068543C">
        <w:rPr>
          <w:rFonts w:ascii="Arial" w:hAnsi="Arial" w:cs="Arial"/>
          <w:sz w:val="20"/>
        </w:rPr>
        <w:t xml:space="preserve"> thi hành Luật phòng, chống bệnh truyền nhiễm về đảm bảo an toàn sinh học tại phòng xét nghiệm hết hiệu lực kể từ ngày Nghị định này có hiệu lực thi hành.</w:t>
      </w:r>
    </w:p>
    <w:p w14:paraId="37332E6D" w14:textId="77777777" w:rsidR="00E6433B" w:rsidRPr="0068543C" w:rsidRDefault="0068543C" w:rsidP="00024F8D">
      <w:pPr>
        <w:spacing w:before="120"/>
        <w:rPr>
          <w:rFonts w:ascii="Arial" w:hAnsi="Arial" w:cs="Arial"/>
          <w:b/>
          <w:sz w:val="20"/>
        </w:rPr>
      </w:pPr>
      <w:bookmarkStart w:id="40" w:name="dieu_22"/>
      <w:r w:rsidRPr="0068543C">
        <w:rPr>
          <w:rFonts w:ascii="Arial" w:hAnsi="Arial" w:cs="Arial"/>
          <w:b/>
          <w:sz w:val="20"/>
        </w:rPr>
        <w:t>Điều</w:t>
      </w:r>
      <w:r w:rsidR="00862495" w:rsidRPr="0068543C">
        <w:rPr>
          <w:rFonts w:ascii="Arial" w:hAnsi="Arial" w:cs="Arial"/>
          <w:b/>
          <w:sz w:val="20"/>
        </w:rPr>
        <w:t xml:space="preserve"> 22. </w:t>
      </w:r>
      <w:r w:rsidRPr="0068543C">
        <w:rPr>
          <w:rFonts w:ascii="Arial" w:hAnsi="Arial" w:cs="Arial"/>
          <w:b/>
          <w:sz w:val="20"/>
        </w:rPr>
        <w:t>Điều</w:t>
      </w:r>
      <w:r w:rsidR="00862495" w:rsidRPr="0068543C">
        <w:rPr>
          <w:rFonts w:ascii="Arial" w:hAnsi="Arial" w:cs="Arial"/>
          <w:b/>
          <w:sz w:val="20"/>
        </w:rPr>
        <w:t xml:space="preserve"> </w:t>
      </w:r>
      <w:r w:rsidRPr="0068543C">
        <w:rPr>
          <w:rFonts w:ascii="Arial" w:hAnsi="Arial" w:cs="Arial"/>
          <w:b/>
          <w:sz w:val="20"/>
        </w:rPr>
        <w:t>Khoản</w:t>
      </w:r>
      <w:r w:rsidR="00862495" w:rsidRPr="0068543C">
        <w:rPr>
          <w:rFonts w:ascii="Arial" w:hAnsi="Arial" w:cs="Arial"/>
          <w:b/>
          <w:sz w:val="20"/>
        </w:rPr>
        <w:t xml:space="preserve"> chuyển tiếp</w:t>
      </w:r>
      <w:bookmarkEnd w:id="40"/>
    </w:p>
    <w:p w14:paraId="4188CDD6" w14:textId="77777777" w:rsidR="00E6433B" w:rsidRPr="0068543C" w:rsidRDefault="00AD6F75"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Các cơ sở xét nghiệm xây dựng mới hoặc cải tạo sau ngày Nghị định này có hiệu lực phải đáp ứ</w:t>
      </w:r>
      <w:r w:rsidRPr="0068543C">
        <w:rPr>
          <w:rFonts w:ascii="Arial" w:hAnsi="Arial" w:cs="Arial"/>
          <w:sz w:val="20"/>
        </w:rPr>
        <w:t>ng đú</w:t>
      </w:r>
      <w:r w:rsidR="00E6433B" w:rsidRPr="0068543C">
        <w:rPr>
          <w:rFonts w:ascii="Arial" w:hAnsi="Arial" w:cs="Arial"/>
          <w:sz w:val="20"/>
        </w:rPr>
        <w:t xml:space="preserve">ng các </w:t>
      </w:r>
      <w:r w:rsidR="0068543C" w:rsidRPr="0068543C">
        <w:rPr>
          <w:rFonts w:ascii="Arial" w:hAnsi="Arial" w:cs="Arial"/>
          <w:sz w:val="20"/>
        </w:rPr>
        <w:t>Điều</w:t>
      </w:r>
      <w:r w:rsidR="00E6433B" w:rsidRPr="0068543C">
        <w:rPr>
          <w:rFonts w:ascii="Arial" w:hAnsi="Arial" w:cs="Arial"/>
          <w:sz w:val="20"/>
        </w:rPr>
        <w:t xml:space="preserve"> kiện quy định an toàn sinh học phù hợp với từng cấp độ theo quy định tại Nghị định này.</w:t>
      </w:r>
    </w:p>
    <w:p w14:paraId="384D5419" w14:textId="77777777" w:rsidR="00E6433B" w:rsidRPr="0068543C" w:rsidRDefault="00AD6F75" w:rsidP="00024F8D">
      <w:pPr>
        <w:spacing w:before="120"/>
        <w:rPr>
          <w:rFonts w:ascii="Arial" w:hAnsi="Arial" w:cs="Arial"/>
          <w:sz w:val="20"/>
        </w:rPr>
      </w:pPr>
      <w:r w:rsidRPr="006433C3">
        <w:rPr>
          <w:rFonts w:ascii="Arial" w:hAnsi="Arial" w:cs="Arial"/>
          <w:sz w:val="20"/>
        </w:rPr>
        <w:t>2.</w:t>
      </w:r>
      <w:r w:rsidR="00886EB0" w:rsidRPr="0068543C">
        <w:rPr>
          <w:rFonts w:ascii="Arial" w:hAnsi="Arial" w:cs="Arial"/>
          <w:sz w:val="20"/>
        </w:rPr>
        <w:t xml:space="preserve"> </w:t>
      </w:r>
      <w:r w:rsidR="00E6433B" w:rsidRPr="0068543C">
        <w:rPr>
          <w:rFonts w:ascii="Arial" w:hAnsi="Arial" w:cs="Arial"/>
          <w:sz w:val="20"/>
        </w:rPr>
        <w:t xml:space="preserve">Các cơ sở xét nghiệm đã hoạt động trước ngày Nghị định này có hiệu lực, chưa được cấp Giấy chứng nhận an toàn sinh học phải cải tạo để đến hết ngày 31 tháng 12 năm 2018 đáp ứng đủ các </w:t>
      </w:r>
      <w:r w:rsidR="0068543C" w:rsidRPr="0068543C">
        <w:rPr>
          <w:rFonts w:ascii="Arial" w:hAnsi="Arial" w:cs="Arial"/>
          <w:sz w:val="20"/>
        </w:rPr>
        <w:t>Điều</w:t>
      </w:r>
      <w:r w:rsidR="00E6433B" w:rsidRPr="0068543C">
        <w:rPr>
          <w:rFonts w:ascii="Arial" w:hAnsi="Arial" w:cs="Arial"/>
          <w:sz w:val="20"/>
        </w:rPr>
        <w:t xml:space="preserve"> kiện an toàn sinh học phù hợp với từng </w:t>
      </w:r>
      <w:r w:rsidR="00886EB0" w:rsidRPr="0068543C">
        <w:rPr>
          <w:rFonts w:ascii="Arial" w:hAnsi="Arial" w:cs="Arial"/>
          <w:sz w:val="20"/>
        </w:rPr>
        <w:t>cấp</w:t>
      </w:r>
      <w:r w:rsidR="00E6433B" w:rsidRPr="0068543C">
        <w:rPr>
          <w:rFonts w:ascii="Arial" w:hAnsi="Arial" w:cs="Arial"/>
          <w:sz w:val="20"/>
        </w:rPr>
        <w:t xml:space="preserve"> độ theo quy định tại Nghị định này.</w:t>
      </w:r>
    </w:p>
    <w:p w14:paraId="09A01642" w14:textId="77777777" w:rsidR="00E6433B" w:rsidRPr="0068543C" w:rsidRDefault="00AD6F75" w:rsidP="00024F8D">
      <w:pPr>
        <w:spacing w:before="120"/>
        <w:rPr>
          <w:rFonts w:ascii="Arial" w:hAnsi="Arial" w:cs="Arial"/>
          <w:sz w:val="20"/>
        </w:rPr>
      </w:pPr>
      <w:r w:rsidRPr="006433C3">
        <w:rPr>
          <w:rFonts w:ascii="Arial" w:hAnsi="Arial" w:cs="Arial"/>
          <w:sz w:val="20"/>
        </w:rPr>
        <w:t>3.</w:t>
      </w:r>
      <w:r w:rsidR="00886EB0" w:rsidRPr="0068543C">
        <w:rPr>
          <w:rFonts w:ascii="Arial" w:hAnsi="Arial" w:cs="Arial"/>
          <w:sz w:val="20"/>
        </w:rPr>
        <w:t xml:space="preserve"> </w:t>
      </w:r>
      <w:r w:rsidR="00E6433B" w:rsidRPr="0068543C">
        <w:rPr>
          <w:rFonts w:ascii="Arial" w:hAnsi="Arial" w:cs="Arial"/>
          <w:sz w:val="20"/>
        </w:rPr>
        <w:t xml:space="preserve">Các cơ sở xét nghiệm đã hoạt động trước ngày Nghị định này có hiệu lực, đã được cấp Giấy chứng nhận an toàn sinh học phải tiếp tục duy trì các </w:t>
      </w:r>
      <w:r w:rsidR="0068543C" w:rsidRPr="0068543C">
        <w:rPr>
          <w:rFonts w:ascii="Arial" w:hAnsi="Arial" w:cs="Arial"/>
          <w:sz w:val="20"/>
        </w:rPr>
        <w:t>Điều</w:t>
      </w:r>
      <w:r w:rsidR="00E6433B" w:rsidRPr="0068543C">
        <w:rPr>
          <w:rFonts w:ascii="Arial" w:hAnsi="Arial" w:cs="Arial"/>
          <w:sz w:val="20"/>
        </w:rPr>
        <w:t xml:space="preserve"> kiện theo quy định trong thời hạn hiệu lực của giấy chứng nhận và đáp ứng đúng các </w:t>
      </w:r>
      <w:r w:rsidR="0068543C" w:rsidRPr="0068543C">
        <w:rPr>
          <w:rFonts w:ascii="Arial" w:hAnsi="Arial" w:cs="Arial"/>
          <w:sz w:val="20"/>
        </w:rPr>
        <w:t>Điều</w:t>
      </w:r>
      <w:r w:rsidR="00E6433B" w:rsidRPr="0068543C">
        <w:rPr>
          <w:rFonts w:ascii="Arial" w:hAnsi="Arial" w:cs="Arial"/>
          <w:sz w:val="20"/>
        </w:rPr>
        <w:t xml:space="preserve"> kiện quy định về an toàn sinh học với từng cấp độ </w:t>
      </w:r>
      <w:r w:rsidR="00E6433B" w:rsidRPr="0068543C">
        <w:rPr>
          <w:rFonts w:ascii="Arial" w:hAnsi="Arial" w:cs="Arial"/>
          <w:sz w:val="20"/>
        </w:rPr>
        <w:lastRenderedPageBreak/>
        <w:t>theo quy định tại Nghị định này.</w:t>
      </w:r>
    </w:p>
    <w:p w14:paraId="5D8286EA" w14:textId="77777777" w:rsidR="00E6433B" w:rsidRPr="0068543C" w:rsidRDefault="0068543C" w:rsidP="00024F8D">
      <w:pPr>
        <w:spacing w:before="120"/>
        <w:rPr>
          <w:rFonts w:ascii="Arial" w:hAnsi="Arial" w:cs="Arial"/>
          <w:b/>
          <w:sz w:val="20"/>
        </w:rPr>
      </w:pPr>
      <w:bookmarkStart w:id="41" w:name="dieu_23"/>
      <w:r w:rsidRPr="0068543C">
        <w:rPr>
          <w:rFonts w:ascii="Arial" w:hAnsi="Arial" w:cs="Arial"/>
          <w:b/>
          <w:sz w:val="20"/>
        </w:rPr>
        <w:t>Điều</w:t>
      </w:r>
      <w:r w:rsidR="00862495" w:rsidRPr="0068543C">
        <w:rPr>
          <w:rFonts w:ascii="Arial" w:hAnsi="Arial" w:cs="Arial"/>
          <w:b/>
          <w:sz w:val="20"/>
        </w:rPr>
        <w:t xml:space="preserve"> 23. Trách nhiệm thi hành</w:t>
      </w:r>
      <w:bookmarkEnd w:id="41"/>
    </w:p>
    <w:p w14:paraId="737EADE6" w14:textId="77777777" w:rsidR="00E6433B" w:rsidRPr="0068543C" w:rsidRDefault="00AD6F75" w:rsidP="00024F8D">
      <w:pPr>
        <w:spacing w:before="120"/>
        <w:rPr>
          <w:rFonts w:ascii="Arial" w:hAnsi="Arial" w:cs="Arial"/>
          <w:sz w:val="20"/>
        </w:rPr>
      </w:pPr>
      <w:r w:rsidRPr="006433C3">
        <w:rPr>
          <w:rFonts w:ascii="Arial" w:hAnsi="Arial" w:cs="Arial"/>
          <w:sz w:val="20"/>
        </w:rPr>
        <w:t>1.</w:t>
      </w:r>
      <w:r w:rsidR="00886EB0" w:rsidRPr="0068543C">
        <w:rPr>
          <w:rFonts w:ascii="Arial" w:hAnsi="Arial" w:cs="Arial"/>
          <w:sz w:val="20"/>
        </w:rPr>
        <w:t xml:space="preserve"> </w:t>
      </w:r>
      <w:r w:rsidR="00E6433B" w:rsidRPr="0068543C">
        <w:rPr>
          <w:rFonts w:ascii="Arial" w:hAnsi="Arial" w:cs="Arial"/>
          <w:sz w:val="20"/>
        </w:rPr>
        <w:t xml:space="preserve">Bộ trưởng Bộ Y tế có trách nhiệm hướng dẫn </w:t>
      </w:r>
      <w:r w:rsidR="0068543C" w:rsidRPr="0068543C">
        <w:rPr>
          <w:rFonts w:ascii="Arial" w:hAnsi="Arial" w:cs="Arial"/>
          <w:sz w:val="20"/>
        </w:rPr>
        <w:t>Khoản</w:t>
      </w:r>
      <w:r w:rsidR="00E6433B" w:rsidRPr="0068543C">
        <w:rPr>
          <w:rFonts w:ascii="Arial" w:hAnsi="Arial" w:cs="Arial"/>
          <w:sz w:val="20"/>
        </w:rPr>
        <w:t xml:space="preserve"> 2 </w:t>
      </w:r>
      <w:r w:rsidR="0068543C" w:rsidRPr="0068543C">
        <w:rPr>
          <w:rFonts w:ascii="Arial" w:hAnsi="Arial" w:cs="Arial"/>
          <w:sz w:val="20"/>
        </w:rPr>
        <w:t>Điều</w:t>
      </w:r>
      <w:r w:rsidR="00E6433B" w:rsidRPr="0068543C">
        <w:rPr>
          <w:rFonts w:ascii="Arial" w:hAnsi="Arial" w:cs="Arial"/>
          <w:sz w:val="20"/>
        </w:rPr>
        <w:t xml:space="preserve"> 3, </w:t>
      </w:r>
      <w:r w:rsidR="0068543C" w:rsidRPr="0068543C">
        <w:rPr>
          <w:rFonts w:ascii="Arial" w:hAnsi="Arial" w:cs="Arial"/>
          <w:sz w:val="20"/>
        </w:rPr>
        <w:t>Khoản</w:t>
      </w:r>
      <w:r w:rsidR="00E6433B" w:rsidRPr="0068543C">
        <w:rPr>
          <w:rFonts w:ascii="Arial" w:hAnsi="Arial" w:cs="Arial"/>
          <w:sz w:val="20"/>
        </w:rPr>
        <w:t xml:space="preserve"> 2 </w:t>
      </w:r>
      <w:r w:rsidR="0068543C" w:rsidRPr="0068543C">
        <w:rPr>
          <w:rFonts w:ascii="Arial" w:hAnsi="Arial" w:cs="Arial"/>
          <w:sz w:val="20"/>
        </w:rPr>
        <w:t>Điều</w:t>
      </w:r>
      <w:r w:rsidR="00E6433B" w:rsidRPr="0068543C">
        <w:rPr>
          <w:rFonts w:ascii="Arial" w:hAnsi="Arial" w:cs="Arial"/>
          <w:sz w:val="20"/>
        </w:rPr>
        <w:t xml:space="preserve"> 4, </w:t>
      </w:r>
      <w:r w:rsidR="0068543C" w:rsidRPr="0068543C">
        <w:rPr>
          <w:rFonts w:ascii="Arial" w:hAnsi="Arial" w:cs="Arial"/>
          <w:sz w:val="20"/>
        </w:rPr>
        <w:t>Khoản</w:t>
      </w:r>
      <w:r w:rsidR="00E6433B" w:rsidRPr="0068543C">
        <w:rPr>
          <w:rFonts w:ascii="Arial" w:hAnsi="Arial" w:cs="Arial"/>
          <w:sz w:val="20"/>
        </w:rPr>
        <w:t xml:space="preserve"> 2 </w:t>
      </w:r>
      <w:r w:rsidR="0068543C" w:rsidRPr="0068543C">
        <w:rPr>
          <w:rFonts w:ascii="Arial" w:hAnsi="Arial" w:cs="Arial"/>
          <w:sz w:val="20"/>
        </w:rPr>
        <w:t>Điều</w:t>
      </w:r>
      <w:r w:rsidR="00E6433B" w:rsidRPr="0068543C">
        <w:rPr>
          <w:rFonts w:ascii="Arial" w:hAnsi="Arial" w:cs="Arial"/>
          <w:sz w:val="20"/>
        </w:rPr>
        <w:t xml:space="preserve"> 9 và kiểm tra việc thực hiện Nghị định này.</w:t>
      </w:r>
    </w:p>
    <w:p w14:paraId="5DE24A29" w14:textId="77777777" w:rsidR="00E6433B" w:rsidRPr="006433C3" w:rsidRDefault="00AD6F75" w:rsidP="00024F8D">
      <w:pPr>
        <w:spacing w:before="120"/>
        <w:rPr>
          <w:rFonts w:ascii="Arial" w:hAnsi="Arial" w:cs="Arial"/>
          <w:sz w:val="20"/>
        </w:rPr>
      </w:pPr>
      <w:r w:rsidRPr="006433C3">
        <w:rPr>
          <w:rFonts w:ascii="Arial" w:hAnsi="Arial" w:cs="Arial"/>
          <w:sz w:val="20"/>
        </w:rPr>
        <w:t>2.</w:t>
      </w:r>
      <w:r w:rsidR="00886EB0" w:rsidRPr="0068543C">
        <w:rPr>
          <w:rFonts w:ascii="Arial" w:hAnsi="Arial" w:cs="Arial"/>
          <w:sz w:val="20"/>
        </w:rPr>
        <w:t xml:space="preserve"> </w:t>
      </w:r>
      <w:r w:rsidR="00E6433B" w:rsidRPr="0068543C">
        <w:rPr>
          <w:rFonts w:ascii="Arial" w:hAnsi="Arial" w:cs="Arial"/>
          <w:sz w:val="20"/>
        </w:rPr>
        <w:t>Các Bộ trưởng, Thủ trưởng c</w:t>
      </w:r>
      <w:r w:rsidRPr="006433C3">
        <w:rPr>
          <w:rFonts w:ascii="Arial" w:hAnsi="Arial" w:cs="Arial"/>
          <w:sz w:val="20"/>
        </w:rPr>
        <w:t>ơ</w:t>
      </w:r>
      <w:r w:rsidR="00E6433B" w:rsidRPr="0068543C">
        <w:rPr>
          <w:rFonts w:ascii="Arial" w:hAnsi="Arial" w:cs="Arial"/>
          <w:sz w:val="20"/>
        </w:rPr>
        <w:t xml:space="preserve"> quan ngang Bộ, Thủ trưởng cơ quan thuộc Chính phủ, Chủ tịch </w:t>
      </w:r>
      <w:r w:rsidR="00E50B99" w:rsidRPr="0068543C">
        <w:rPr>
          <w:rFonts w:ascii="Arial" w:hAnsi="Arial" w:cs="Arial"/>
          <w:sz w:val="20"/>
        </w:rPr>
        <w:t>Ủy ban</w:t>
      </w:r>
      <w:r w:rsidR="00E6433B" w:rsidRPr="0068543C">
        <w:rPr>
          <w:rFonts w:ascii="Arial" w:hAnsi="Arial" w:cs="Arial"/>
          <w:sz w:val="20"/>
        </w:rPr>
        <w:t xml:space="preserve"> nhân dân tỉnh, thành phố trực thuộc Trung ương chịu trách nhiệm thi hành Nghị định này./.</w:t>
      </w:r>
    </w:p>
    <w:p w14:paraId="4D43FF9B" w14:textId="77777777" w:rsidR="00A0452F" w:rsidRPr="006433C3" w:rsidRDefault="00A0452F" w:rsidP="00024F8D">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A0452F" w:rsidRPr="0068543C" w14:paraId="39D892D0" w14:textId="77777777" w:rsidTr="00B32E98">
        <w:tc>
          <w:tcPr>
            <w:tcW w:w="4428" w:type="dxa"/>
          </w:tcPr>
          <w:p w14:paraId="44B1A8B0" w14:textId="77777777" w:rsidR="00A0452F" w:rsidRPr="006433C3" w:rsidRDefault="00F80362" w:rsidP="00B32E98">
            <w:pPr>
              <w:spacing w:before="120"/>
              <w:rPr>
                <w:rFonts w:ascii="Arial" w:eastAsia="Times New Roman" w:hAnsi="Arial" w:cs="Arial"/>
                <w:sz w:val="16"/>
              </w:rPr>
            </w:pPr>
            <w:r w:rsidRPr="006433C3">
              <w:rPr>
                <w:rFonts w:ascii="Arial" w:eastAsia="Times New Roman" w:hAnsi="Arial" w:cs="Arial"/>
                <w:b/>
                <w:i/>
                <w:sz w:val="20"/>
              </w:rPr>
              <w:br/>
            </w:r>
            <w:r w:rsidR="00A0452F" w:rsidRPr="0068543C">
              <w:rPr>
                <w:rFonts w:ascii="Arial" w:eastAsia="Times New Roman" w:hAnsi="Arial" w:cs="Arial"/>
                <w:b/>
                <w:i/>
                <w:sz w:val="20"/>
              </w:rPr>
              <w:t>Nơi nhận:</w:t>
            </w:r>
            <w:r w:rsidR="00A0452F" w:rsidRPr="0068543C">
              <w:rPr>
                <w:rFonts w:ascii="Arial" w:eastAsia="Times New Roman" w:hAnsi="Arial" w:cs="Arial"/>
                <w:b/>
                <w:i/>
                <w:sz w:val="20"/>
              </w:rPr>
              <w:br/>
            </w:r>
            <w:r w:rsidRPr="006433C3">
              <w:rPr>
                <w:rFonts w:ascii="Arial" w:eastAsia="Times New Roman" w:hAnsi="Arial" w:cs="Arial"/>
                <w:sz w:val="16"/>
              </w:rPr>
              <w:t xml:space="preserve">- </w:t>
            </w:r>
            <w:r w:rsidRPr="0068543C">
              <w:rPr>
                <w:rFonts w:ascii="Arial" w:eastAsia="Times New Roman" w:hAnsi="Arial" w:cs="Arial"/>
                <w:sz w:val="16"/>
              </w:rPr>
              <w:t xml:space="preserve">Ban Bí thư Trung ương Đảng; </w:t>
            </w:r>
            <w:r w:rsidRPr="006433C3">
              <w:rPr>
                <w:rFonts w:ascii="Arial" w:eastAsia="Times New Roman" w:hAnsi="Arial" w:cs="Arial"/>
                <w:sz w:val="16"/>
              </w:rPr>
              <w:br/>
              <w:t>-</w:t>
            </w:r>
            <w:r w:rsidRPr="0068543C">
              <w:rPr>
                <w:rFonts w:ascii="Arial" w:eastAsia="Times New Roman" w:hAnsi="Arial" w:cs="Arial"/>
                <w:sz w:val="16"/>
              </w:rPr>
              <w:t xml:space="preserve"> Thủ tướng, các Phó Thủ tướng Chính phủ;</w:t>
            </w:r>
            <w:r w:rsidRPr="006433C3">
              <w:rPr>
                <w:rFonts w:ascii="Arial" w:eastAsia="Times New Roman" w:hAnsi="Arial" w:cs="Arial"/>
                <w:sz w:val="16"/>
              </w:rPr>
              <w:br/>
              <w:t>-</w:t>
            </w:r>
            <w:r w:rsidRPr="0068543C">
              <w:rPr>
                <w:rFonts w:ascii="Arial" w:eastAsia="Times New Roman" w:hAnsi="Arial" w:cs="Arial"/>
                <w:sz w:val="16"/>
              </w:rPr>
              <w:t xml:space="preserve"> Các Bộ, cơ quan ngang Bộ, cơ quan thuộc Chính phủ;</w:t>
            </w:r>
            <w:r w:rsidRPr="006433C3">
              <w:rPr>
                <w:rFonts w:ascii="Arial" w:eastAsia="Times New Roman" w:hAnsi="Arial" w:cs="Arial"/>
                <w:sz w:val="16"/>
              </w:rPr>
              <w:br/>
              <w:t>-</w:t>
            </w:r>
            <w:r w:rsidRPr="0068543C">
              <w:rPr>
                <w:rFonts w:ascii="Arial" w:eastAsia="Times New Roman" w:hAnsi="Arial" w:cs="Arial"/>
                <w:sz w:val="16"/>
              </w:rPr>
              <w:t xml:space="preserve"> HĐND, UBND các t</w:t>
            </w:r>
            <w:r w:rsidRPr="006433C3">
              <w:rPr>
                <w:rFonts w:ascii="Arial" w:eastAsia="Times New Roman" w:hAnsi="Arial" w:cs="Arial"/>
                <w:sz w:val="16"/>
              </w:rPr>
              <w:t>ỉ</w:t>
            </w:r>
            <w:r w:rsidRPr="0068543C">
              <w:rPr>
                <w:rFonts w:ascii="Arial" w:eastAsia="Times New Roman" w:hAnsi="Arial" w:cs="Arial"/>
                <w:sz w:val="16"/>
              </w:rPr>
              <w:t xml:space="preserve">nh, thành phố trực thuộc Trung </w:t>
            </w:r>
            <w:r w:rsidRPr="006433C3">
              <w:rPr>
                <w:rFonts w:ascii="Arial" w:eastAsia="Times New Roman" w:hAnsi="Arial" w:cs="Arial"/>
                <w:sz w:val="16"/>
              </w:rPr>
              <w:t>ương;</w:t>
            </w:r>
            <w:r w:rsidRPr="006433C3">
              <w:rPr>
                <w:rFonts w:ascii="Arial" w:eastAsia="Times New Roman" w:hAnsi="Arial" w:cs="Arial"/>
                <w:sz w:val="16"/>
              </w:rPr>
              <w:br/>
              <w:t>-</w:t>
            </w:r>
            <w:r w:rsidRPr="0068543C">
              <w:rPr>
                <w:rFonts w:ascii="Arial" w:eastAsia="Times New Roman" w:hAnsi="Arial" w:cs="Arial"/>
                <w:sz w:val="16"/>
              </w:rPr>
              <w:t xml:space="preserve"> Văn phòng Trung ương và các Ban của Đảng;</w:t>
            </w:r>
            <w:r w:rsidRPr="006433C3">
              <w:rPr>
                <w:rFonts w:ascii="Arial" w:eastAsia="Times New Roman" w:hAnsi="Arial" w:cs="Arial"/>
                <w:sz w:val="16"/>
              </w:rPr>
              <w:br/>
              <w:t>-</w:t>
            </w:r>
            <w:r w:rsidRPr="0068543C">
              <w:rPr>
                <w:rFonts w:ascii="Arial" w:eastAsia="Times New Roman" w:hAnsi="Arial" w:cs="Arial"/>
                <w:sz w:val="16"/>
              </w:rPr>
              <w:t xml:space="preserve"> Văn phòng Tổng Bí th</w:t>
            </w:r>
            <w:r w:rsidRPr="006433C3">
              <w:rPr>
                <w:rFonts w:ascii="Arial" w:eastAsia="Times New Roman" w:hAnsi="Arial" w:cs="Arial"/>
                <w:sz w:val="16"/>
              </w:rPr>
              <w:t>ư;</w:t>
            </w:r>
            <w:r w:rsidRPr="006433C3">
              <w:rPr>
                <w:rFonts w:ascii="Arial" w:eastAsia="Times New Roman" w:hAnsi="Arial" w:cs="Arial"/>
                <w:sz w:val="16"/>
              </w:rPr>
              <w:br/>
              <w:t>-</w:t>
            </w:r>
            <w:r w:rsidRPr="0068543C">
              <w:rPr>
                <w:rFonts w:ascii="Arial" w:eastAsia="Times New Roman" w:hAnsi="Arial" w:cs="Arial"/>
                <w:sz w:val="16"/>
              </w:rPr>
              <w:t xml:space="preserve"> Văn phòng Chủ tịch nước;</w:t>
            </w:r>
            <w:r w:rsidRPr="006433C3">
              <w:rPr>
                <w:rFonts w:ascii="Arial" w:eastAsia="Times New Roman" w:hAnsi="Arial" w:cs="Arial"/>
                <w:sz w:val="16"/>
              </w:rPr>
              <w:br/>
              <w:t>-</w:t>
            </w:r>
            <w:r w:rsidRPr="0068543C">
              <w:rPr>
                <w:rFonts w:ascii="Arial" w:eastAsia="Times New Roman" w:hAnsi="Arial" w:cs="Arial"/>
                <w:sz w:val="16"/>
              </w:rPr>
              <w:t xml:space="preserve"> Hội đồng Dân tộc và các Ủy ban của Quốc hội;</w:t>
            </w:r>
            <w:r w:rsidRPr="006433C3">
              <w:rPr>
                <w:rFonts w:ascii="Arial" w:eastAsia="Times New Roman" w:hAnsi="Arial" w:cs="Arial"/>
                <w:sz w:val="16"/>
              </w:rPr>
              <w:br/>
              <w:t>-</w:t>
            </w:r>
            <w:r w:rsidRPr="0068543C">
              <w:rPr>
                <w:rFonts w:ascii="Arial" w:eastAsia="Times New Roman" w:hAnsi="Arial" w:cs="Arial"/>
                <w:sz w:val="16"/>
              </w:rPr>
              <w:t xml:space="preserve"> Văn phòng Quốc hội;</w:t>
            </w:r>
            <w:r w:rsidRPr="006433C3">
              <w:rPr>
                <w:rFonts w:ascii="Arial" w:eastAsia="Times New Roman" w:hAnsi="Arial" w:cs="Arial"/>
                <w:sz w:val="16"/>
              </w:rPr>
              <w:br/>
              <w:t>-</w:t>
            </w:r>
            <w:r w:rsidRPr="0068543C">
              <w:rPr>
                <w:rFonts w:ascii="Arial" w:eastAsia="Times New Roman" w:hAnsi="Arial" w:cs="Arial"/>
                <w:sz w:val="16"/>
              </w:rPr>
              <w:t xml:space="preserve"> Tòa án nhân dân tối cao;</w:t>
            </w:r>
            <w:r w:rsidRPr="006433C3">
              <w:rPr>
                <w:rFonts w:ascii="Arial" w:eastAsia="Times New Roman" w:hAnsi="Arial" w:cs="Arial"/>
                <w:sz w:val="16"/>
              </w:rPr>
              <w:br/>
              <w:t>-</w:t>
            </w:r>
            <w:r w:rsidRPr="0068543C">
              <w:rPr>
                <w:rFonts w:ascii="Arial" w:eastAsia="Times New Roman" w:hAnsi="Arial" w:cs="Arial"/>
                <w:sz w:val="16"/>
              </w:rPr>
              <w:t xml:space="preserve"> Viện Kiểm sát nhân dân tối cao;</w:t>
            </w:r>
            <w:r w:rsidRPr="006433C3">
              <w:rPr>
                <w:rFonts w:ascii="Arial" w:eastAsia="Times New Roman" w:hAnsi="Arial" w:cs="Arial"/>
                <w:sz w:val="16"/>
              </w:rPr>
              <w:br/>
              <w:t>-</w:t>
            </w:r>
            <w:r w:rsidRPr="0068543C">
              <w:rPr>
                <w:rFonts w:ascii="Arial" w:eastAsia="Times New Roman" w:hAnsi="Arial" w:cs="Arial"/>
                <w:sz w:val="16"/>
              </w:rPr>
              <w:t xml:space="preserve"> Kiểm toán Nhà nước;</w:t>
            </w:r>
            <w:r w:rsidRPr="006433C3">
              <w:rPr>
                <w:rFonts w:ascii="Arial" w:eastAsia="Times New Roman" w:hAnsi="Arial" w:cs="Arial"/>
                <w:sz w:val="16"/>
              </w:rPr>
              <w:br/>
              <w:t>-</w:t>
            </w:r>
            <w:r w:rsidRPr="0068543C">
              <w:rPr>
                <w:rFonts w:ascii="Arial" w:eastAsia="Times New Roman" w:hAnsi="Arial" w:cs="Arial"/>
                <w:sz w:val="16"/>
              </w:rPr>
              <w:t xml:space="preserve"> </w:t>
            </w:r>
            <w:r w:rsidRPr="006433C3">
              <w:rPr>
                <w:rFonts w:ascii="Arial" w:eastAsia="Times New Roman" w:hAnsi="Arial" w:cs="Arial"/>
                <w:sz w:val="16"/>
              </w:rPr>
              <w:t xml:space="preserve">Ủy ban </w:t>
            </w:r>
            <w:r w:rsidRPr="0068543C">
              <w:rPr>
                <w:rFonts w:ascii="Arial" w:eastAsia="Times New Roman" w:hAnsi="Arial" w:cs="Arial"/>
                <w:sz w:val="16"/>
              </w:rPr>
              <w:t>Giám sát tài chính Quốc gia;</w:t>
            </w:r>
            <w:r w:rsidRPr="006433C3">
              <w:rPr>
                <w:rFonts w:ascii="Arial" w:eastAsia="Times New Roman" w:hAnsi="Arial" w:cs="Arial"/>
                <w:sz w:val="16"/>
              </w:rPr>
              <w:br/>
              <w:t>-</w:t>
            </w:r>
            <w:r w:rsidRPr="0068543C">
              <w:rPr>
                <w:rFonts w:ascii="Arial" w:eastAsia="Times New Roman" w:hAnsi="Arial" w:cs="Arial"/>
                <w:sz w:val="16"/>
              </w:rPr>
              <w:t xml:space="preserve"> Ngân hàng Chính sách xã hội;</w:t>
            </w:r>
            <w:r w:rsidRPr="006433C3">
              <w:rPr>
                <w:rFonts w:ascii="Arial" w:eastAsia="Times New Roman" w:hAnsi="Arial" w:cs="Arial"/>
                <w:sz w:val="16"/>
              </w:rPr>
              <w:br/>
              <w:t>-</w:t>
            </w:r>
            <w:r w:rsidRPr="0068543C">
              <w:rPr>
                <w:rFonts w:ascii="Arial" w:eastAsia="Times New Roman" w:hAnsi="Arial" w:cs="Arial"/>
                <w:sz w:val="16"/>
              </w:rPr>
              <w:t xml:space="preserve"> Ngân hàng Phát triển Việt Nam;</w:t>
            </w:r>
            <w:r w:rsidRPr="006433C3">
              <w:rPr>
                <w:rFonts w:ascii="Arial" w:eastAsia="Times New Roman" w:hAnsi="Arial" w:cs="Arial"/>
                <w:sz w:val="16"/>
              </w:rPr>
              <w:br/>
              <w:t>-</w:t>
            </w:r>
            <w:r w:rsidRPr="0068543C">
              <w:rPr>
                <w:rFonts w:ascii="Arial" w:eastAsia="Times New Roman" w:hAnsi="Arial" w:cs="Arial"/>
                <w:sz w:val="16"/>
              </w:rPr>
              <w:t xml:space="preserve"> Ủy ban Trung ương Mặt trận Tổ quốc Việt Nam;</w:t>
            </w:r>
            <w:r w:rsidRPr="006433C3">
              <w:rPr>
                <w:rFonts w:ascii="Arial" w:eastAsia="Times New Roman" w:hAnsi="Arial" w:cs="Arial"/>
                <w:sz w:val="16"/>
              </w:rPr>
              <w:br/>
              <w:t>-</w:t>
            </w:r>
            <w:r w:rsidRPr="0068543C">
              <w:rPr>
                <w:rFonts w:ascii="Arial" w:eastAsia="Times New Roman" w:hAnsi="Arial" w:cs="Arial"/>
                <w:sz w:val="16"/>
              </w:rPr>
              <w:t xml:space="preserve"> Cơ quan Trung ương của các đoàn thể;</w:t>
            </w:r>
            <w:r w:rsidRPr="006433C3">
              <w:rPr>
                <w:rFonts w:ascii="Arial" w:eastAsia="Times New Roman" w:hAnsi="Arial" w:cs="Arial"/>
                <w:sz w:val="16"/>
              </w:rPr>
              <w:br/>
              <w:t>-</w:t>
            </w:r>
            <w:r w:rsidRPr="0068543C">
              <w:rPr>
                <w:rFonts w:ascii="Arial" w:eastAsia="Times New Roman" w:hAnsi="Arial" w:cs="Arial"/>
                <w:sz w:val="16"/>
              </w:rPr>
              <w:t xml:space="preserve"> VPCP: BTCN, các PCN, Trợ lý TTg; TGĐ </w:t>
            </w:r>
            <w:r w:rsidR="009A0509" w:rsidRPr="0068543C">
              <w:rPr>
                <w:rFonts w:ascii="Arial" w:eastAsia="Times New Roman" w:hAnsi="Arial" w:cs="Arial"/>
                <w:sz w:val="16"/>
              </w:rPr>
              <w:t xml:space="preserve">Cổng </w:t>
            </w:r>
            <w:r w:rsidRPr="0068543C">
              <w:rPr>
                <w:rFonts w:ascii="Arial" w:eastAsia="Times New Roman" w:hAnsi="Arial" w:cs="Arial"/>
                <w:sz w:val="16"/>
              </w:rPr>
              <w:t>TTĐT,</w:t>
            </w:r>
            <w:r w:rsidRPr="006433C3">
              <w:rPr>
                <w:rFonts w:ascii="Arial" w:eastAsia="Times New Roman" w:hAnsi="Arial" w:cs="Arial"/>
                <w:sz w:val="16"/>
              </w:rPr>
              <w:t xml:space="preserve"> </w:t>
            </w:r>
            <w:r w:rsidRPr="0068543C">
              <w:rPr>
                <w:rFonts w:ascii="Arial" w:eastAsia="Times New Roman" w:hAnsi="Arial" w:cs="Arial"/>
                <w:sz w:val="16"/>
              </w:rPr>
              <w:t>các Vụ, Cục, đơn vị trực thuộc, Công báo;</w:t>
            </w:r>
            <w:r w:rsidRPr="006433C3">
              <w:rPr>
                <w:rFonts w:ascii="Arial" w:eastAsia="Times New Roman" w:hAnsi="Arial" w:cs="Arial"/>
                <w:sz w:val="16"/>
              </w:rPr>
              <w:br/>
              <w:t>-</w:t>
            </w:r>
            <w:r w:rsidRPr="0068543C">
              <w:rPr>
                <w:rFonts w:ascii="Arial" w:eastAsia="Times New Roman" w:hAnsi="Arial" w:cs="Arial"/>
                <w:sz w:val="16"/>
              </w:rPr>
              <w:t xml:space="preserve"> Lưu: VT, </w:t>
            </w:r>
            <w:r w:rsidRPr="006433C3">
              <w:rPr>
                <w:rFonts w:ascii="Arial" w:eastAsia="Times New Roman" w:hAnsi="Arial" w:cs="Arial"/>
                <w:sz w:val="16"/>
              </w:rPr>
              <w:t>KGVX</w:t>
            </w:r>
            <w:r w:rsidRPr="0068543C">
              <w:rPr>
                <w:rFonts w:ascii="Arial" w:eastAsia="Times New Roman" w:hAnsi="Arial" w:cs="Arial"/>
                <w:sz w:val="16"/>
              </w:rPr>
              <w:t xml:space="preserve"> (5b).</w:t>
            </w:r>
          </w:p>
        </w:tc>
        <w:tc>
          <w:tcPr>
            <w:tcW w:w="4428" w:type="dxa"/>
          </w:tcPr>
          <w:p w14:paraId="6EA1376F" w14:textId="77777777" w:rsidR="00A0452F" w:rsidRPr="006433C3" w:rsidRDefault="00A0452F" w:rsidP="00B32E98">
            <w:pPr>
              <w:spacing w:before="120"/>
              <w:jc w:val="center"/>
              <w:rPr>
                <w:rFonts w:ascii="Arial" w:eastAsia="Times New Roman" w:hAnsi="Arial" w:cs="Arial"/>
                <w:sz w:val="20"/>
              </w:rPr>
            </w:pPr>
            <w:r w:rsidRPr="0068543C">
              <w:rPr>
                <w:rFonts w:ascii="Arial" w:eastAsia="Times New Roman" w:hAnsi="Arial" w:cs="Arial"/>
                <w:b/>
                <w:sz w:val="20"/>
              </w:rPr>
              <w:t>TM. CHÍNH PHỦ</w:t>
            </w:r>
            <w:r w:rsidRPr="0068543C">
              <w:rPr>
                <w:rFonts w:ascii="Arial" w:eastAsia="Times New Roman" w:hAnsi="Arial" w:cs="Arial"/>
                <w:b/>
                <w:sz w:val="20"/>
              </w:rPr>
              <w:br/>
              <w:t>THỦ TƯỚNG</w:t>
            </w:r>
            <w:r w:rsidRPr="0068543C">
              <w:rPr>
                <w:rFonts w:ascii="Arial" w:eastAsia="Times New Roman" w:hAnsi="Arial" w:cs="Arial"/>
                <w:b/>
                <w:sz w:val="20"/>
              </w:rPr>
              <w:br/>
            </w:r>
            <w:r w:rsidRPr="0068543C">
              <w:rPr>
                <w:rFonts w:ascii="Arial" w:eastAsia="Times New Roman" w:hAnsi="Arial" w:cs="Arial"/>
                <w:b/>
                <w:sz w:val="20"/>
              </w:rPr>
              <w:br/>
            </w:r>
            <w:r w:rsidRPr="0068543C">
              <w:rPr>
                <w:rFonts w:ascii="Arial" w:eastAsia="Times New Roman" w:hAnsi="Arial" w:cs="Arial"/>
                <w:b/>
                <w:sz w:val="20"/>
              </w:rPr>
              <w:br/>
            </w:r>
            <w:r w:rsidRPr="0068543C">
              <w:rPr>
                <w:rFonts w:ascii="Arial" w:eastAsia="Times New Roman" w:hAnsi="Arial" w:cs="Arial"/>
                <w:b/>
                <w:sz w:val="20"/>
              </w:rPr>
              <w:br/>
            </w:r>
            <w:r w:rsidRPr="0068543C">
              <w:rPr>
                <w:rFonts w:ascii="Arial" w:eastAsia="Times New Roman" w:hAnsi="Arial" w:cs="Arial"/>
                <w:b/>
                <w:sz w:val="20"/>
              </w:rPr>
              <w:br/>
              <w:t>Nguyễn Xuân Phúc</w:t>
            </w:r>
          </w:p>
        </w:tc>
      </w:tr>
    </w:tbl>
    <w:p w14:paraId="44850835" w14:textId="77777777" w:rsidR="00A0452F" w:rsidRPr="006433C3" w:rsidRDefault="00A0452F" w:rsidP="00024F8D">
      <w:pPr>
        <w:spacing w:before="120"/>
        <w:rPr>
          <w:rFonts w:ascii="Arial" w:hAnsi="Arial" w:cs="Arial"/>
          <w:sz w:val="20"/>
        </w:rPr>
      </w:pPr>
    </w:p>
    <w:p w14:paraId="3E98C081" w14:textId="77777777" w:rsidR="007D4794" w:rsidRPr="006433C3" w:rsidRDefault="007D4794" w:rsidP="00024F8D">
      <w:pPr>
        <w:spacing w:before="120"/>
        <w:jc w:val="center"/>
        <w:rPr>
          <w:rFonts w:ascii="Arial" w:hAnsi="Arial" w:cs="Arial"/>
          <w:b/>
        </w:rPr>
      </w:pPr>
      <w:bookmarkStart w:id="42" w:name="chuong_phuluc_1"/>
      <w:r w:rsidRPr="006433C3">
        <w:rPr>
          <w:rFonts w:ascii="Arial" w:hAnsi="Arial" w:cs="Arial"/>
          <w:b/>
        </w:rPr>
        <w:t>PHỤ LỤC</w:t>
      </w:r>
      <w:bookmarkEnd w:id="42"/>
    </w:p>
    <w:p w14:paraId="051DFA3F" w14:textId="77777777" w:rsidR="00E6433B" w:rsidRPr="006433C3" w:rsidRDefault="00F80362" w:rsidP="00024F8D">
      <w:pPr>
        <w:spacing w:before="120"/>
        <w:jc w:val="center"/>
        <w:rPr>
          <w:rFonts w:ascii="Arial" w:hAnsi="Arial" w:cs="Arial"/>
          <w:i/>
          <w:sz w:val="20"/>
        </w:rPr>
      </w:pPr>
      <w:r w:rsidRPr="006433C3">
        <w:rPr>
          <w:rFonts w:ascii="Arial" w:hAnsi="Arial" w:cs="Arial"/>
          <w:i/>
          <w:sz w:val="20"/>
        </w:rPr>
        <w:t>(Kèm theo Nghị định số 103/2016/NĐ-CP ngày 01 tháng 7 năm 2016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325"/>
        <w:gridCol w:w="7740"/>
      </w:tblGrid>
      <w:tr w:rsidR="00E6433B" w:rsidRPr="0068543C" w14:paraId="7C83C457" w14:textId="77777777">
        <w:trPr>
          <w:trHeight w:val="20"/>
        </w:trPr>
        <w:tc>
          <w:tcPr>
            <w:tcW w:w="731" w:type="pct"/>
            <w:shd w:val="clear" w:color="auto" w:fill="auto"/>
            <w:vAlign w:val="center"/>
          </w:tcPr>
          <w:p w14:paraId="6A15ED25" w14:textId="77777777" w:rsidR="00E6433B" w:rsidRPr="0068543C" w:rsidRDefault="00AA16F5" w:rsidP="00024F8D">
            <w:pPr>
              <w:spacing w:before="120"/>
              <w:rPr>
                <w:rFonts w:ascii="Arial" w:hAnsi="Arial" w:cs="Arial"/>
                <w:sz w:val="20"/>
              </w:rPr>
            </w:pPr>
            <w:r w:rsidRPr="0068543C">
              <w:rPr>
                <w:rFonts w:ascii="Arial" w:hAnsi="Arial" w:cs="Arial"/>
                <w:sz w:val="20"/>
              </w:rPr>
              <w:t>Mẫu</w:t>
            </w:r>
            <w:r w:rsidR="00E6433B" w:rsidRPr="0068543C">
              <w:rPr>
                <w:rFonts w:ascii="Arial" w:hAnsi="Arial" w:cs="Arial"/>
                <w:sz w:val="20"/>
              </w:rPr>
              <w:t xml:space="preserve"> số 01</w:t>
            </w:r>
          </w:p>
        </w:tc>
        <w:tc>
          <w:tcPr>
            <w:tcW w:w="4269" w:type="pct"/>
            <w:shd w:val="clear" w:color="auto" w:fill="auto"/>
            <w:vAlign w:val="center"/>
          </w:tcPr>
          <w:p w14:paraId="66378F5D" w14:textId="77777777" w:rsidR="00E6433B" w:rsidRPr="0068543C" w:rsidRDefault="00E6433B" w:rsidP="00024F8D">
            <w:pPr>
              <w:spacing w:before="120"/>
              <w:rPr>
                <w:rFonts w:ascii="Arial" w:hAnsi="Arial" w:cs="Arial"/>
                <w:sz w:val="20"/>
              </w:rPr>
            </w:pPr>
            <w:r w:rsidRPr="0068543C">
              <w:rPr>
                <w:rFonts w:ascii="Arial" w:hAnsi="Arial" w:cs="Arial"/>
                <w:sz w:val="20"/>
              </w:rPr>
              <w:t>Biển báo nguy hiểm sinh học</w:t>
            </w:r>
          </w:p>
        </w:tc>
      </w:tr>
      <w:tr w:rsidR="00E6433B" w:rsidRPr="0068543C" w14:paraId="7BB40F7A" w14:textId="77777777">
        <w:trPr>
          <w:trHeight w:val="20"/>
        </w:trPr>
        <w:tc>
          <w:tcPr>
            <w:tcW w:w="731" w:type="pct"/>
            <w:shd w:val="clear" w:color="auto" w:fill="auto"/>
            <w:vAlign w:val="center"/>
          </w:tcPr>
          <w:p w14:paraId="66102A79" w14:textId="77777777" w:rsidR="00E6433B" w:rsidRPr="0068543C" w:rsidRDefault="00484ECA" w:rsidP="00024F8D">
            <w:pPr>
              <w:spacing w:before="120"/>
              <w:rPr>
                <w:rFonts w:ascii="Arial" w:hAnsi="Arial" w:cs="Arial"/>
                <w:sz w:val="20"/>
              </w:rPr>
            </w:pPr>
            <w:r w:rsidRPr="0068543C">
              <w:rPr>
                <w:rFonts w:ascii="Arial" w:hAnsi="Arial" w:cs="Arial"/>
                <w:sz w:val="20"/>
              </w:rPr>
              <w:t>Mẫu số</w:t>
            </w:r>
            <w:r w:rsidR="00E6433B" w:rsidRPr="0068543C">
              <w:rPr>
                <w:rFonts w:ascii="Arial" w:hAnsi="Arial" w:cs="Arial"/>
                <w:sz w:val="20"/>
              </w:rPr>
              <w:t xml:space="preserve"> 02</w:t>
            </w:r>
          </w:p>
        </w:tc>
        <w:tc>
          <w:tcPr>
            <w:tcW w:w="4269" w:type="pct"/>
            <w:shd w:val="clear" w:color="auto" w:fill="auto"/>
            <w:vAlign w:val="center"/>
          </w:tcPr>
          <w:p w14:paraId="153A6151" w14:textId="77777777" w:rsidR="00E6433B" w:rsidRPr="0068543C" w:rsidRDefault="00E6433B" w:rsidP="00024F8D">
            <w:pPr>
              <w:spacing w:before="120"/>
              <w:rPr>
                <w:rFonts w:ascii="Arial" w:hAnsi="Arial" w:cs="Arial"/>
                <w:sz w:val="20"/>
              </w:rPr>
            </w:pPr>
            <w:r w:rsidRPr="0068543C">
              <w:rPr>
                <w:rFonts w:ascii="Arial" w:hAnsi="Arial" w:cs="Arial"/>
                <w:sz w:val="20"/>
              </w:rPr>
              <w:t>Đơn đề nghị cấp Giấy chứng nhận an toàn sinh học</w:t>
            </w:r>
          </w:p>
        </w:tc>
      </w:tr>
      <w:tr w:rsidR="00E6433B" w:rsidRPr="0068543C" w14:paraId="690F7B04" w14:textId="77777777">
        <w:trPr>
          <w:trHeight w:val="20"/>
        </w:trPr>
        <w:tc>
          <w:tcPr>
            <w:tcW w:w="731" w:type="pct"/>
            <w:shd w:val="clear" w:color="auto" w:fill="auto"/>
            <w:vAlign w:val="center"/>
          </w:tcPr>
          <w:p w14:paraId="45C2BE38" w14:textId="77777777" w:rsidR="00E6433B" w:rsidRPr="0068543C" w:rsidRDefault="00AA16F5" w:rsidP="00024F8D">
            <w:pPr>
              <w:spacing w:before="120"/>
              <w:rPr>
                <w:rFonts w:ascii="Arial" w:hAnsi="Arial" w:cs="Arial"/>
                <w:sz w:val="20"/>
              </w:rPr>
            </w:pPr>
            <w:r w:rsidRPr="0068543C">
              <w:rPr>
                <w:rFonts w:ascii="Arial" w:hAnsi="Arial" w:cs="Arial"/>
                <w:sz w:val="20"/>
              </w:rPr>
              <w:t>Mẫu</w:t>
            </w:r>
            <w:r w:rsidR="00E6433B" w:rsidRPr="0068543C">
              <w:rPr>
                <w:rFonts w:ascii="Arial" w:hAnsi="Arial" w:cs="Arial"/>
                <w:sz w:val="20"/>
              </w:rPr>
              <w:t xml:space="preserve"> số 03</w:t>
            </w:r>
          </w:p>
        </w:tc>
        <w:tc>
          <w:tcPr>
            <w:tcW w:w="4269" w:type="pct"/>
            <w:shd w:val="clear" w:color="auto" w:fill="auto"/>
            <w:vAlign w:val="center"/>
          </w:tcPr>
          <w:p w14:paraId="5B0850C5" w14:textId="77777777" w:rsidR="00E6433B" w:rsidRPr="0068543C" w:rsidRDefault="00E6433B" w:rsidP="00024F8D">
            <w:pPr>
              <w:spacing w:before="120"/>
              <w:rPr>
                <w:rFonts w:ascii="Arial" w:hAnsi="Arial" w:cs="Arial"/>
                <w:sz w:val="20"/>
              </w:rPr>
            </w:pPr>
            <w:r w:rsidRPr="0068543C">
              <w:rPr>
                <w:rFonts w:ascii="Arial" w:hAnsi="Arial" w:cs="Arial"/>
                <w:sz w:val="20"/>
              </w:rPr>
              <w:t>Bản kê khai nhân sự của phòng xét nghiệm</w:t>
            </w:r>
          </w:p>
        </w:tc>
      </w:tr>
      <w:tr w:rsidR="00E6433B" w:rsidRPr="0068543C" w14:paraId="24703810" w14:textId="77777777">
        <w:trPr>
          <w:trHeight w:val="20"/>
        </w:trPr>
        <w:tc>
          <w:tcPr>
            <w:tcW w:w="731" w:type="pct"/>
            <w:shd w:val="clear" w:color="auto" w:fill="auto"/>
            <w:vAlign w:val="center"/>
          </w:tcPr>
          <w:p w14:paraId="11EF4669" w14:textId="77777777" w:rsidR="00E6433B" w:rsidRPr="0068543C" w:rsidRDefault="00484ECA" w:rsidP="00024F8D">
            <w:pPr>
              <w:spacing w:before="120"/>
              <w:rPr>
                <w:rFonts w:ascii="Arial" w:hAnsi="Arial" w:cs="Arial"/>
                <w:sz w:val="20"/>
              </w:rPr>
            </w:pPr>
            <w:r w:rsidRPr="0068543C">
              <w:rPr>
                <w:rFonts w:ascii="Arial" w:hAnsi="Arial" w:cs="Arial"/>
                <w:sz w:val="20"/>
              </w:rPr>
              <w:t>Mẫu số</w:t>
            </w:r>
            <w:r w:rsidR="00E6433B" w:rsidRPr="0068543C">
              <w:rPr>
                <w:rFonts w:ascii="Arial" w:hAnsi="Arial" w:cs="Arial"/>
                <w:sz w:val="20"/>
              </w:rPr>
              <w:t xml:space="preserve"> 04</w:t>
            </w:r>
          </w:p>
        </w:tc>
        <w:tc>
          <w:tcPr>
            <w:tcW w:w="4269" w:type="pct"/>
            <w:shd w:val="clear" w:color="auto" w:fill="auto"/>
            <w:vAlign w:val="center"/>
          </w:tcPr>
          <w:p w14:paraId="236CEA96" w14:textId="77777777" w:rsidR="00E6433B" w:rsidRPr="0068543C" w:rsidRDefault="00E6433B" w:rsidP="00024F8D">
            <w:pPr>
              <w:spacing w:before="120"/>
              <w:rPr>
                <w:rFonts w:ascii="Arial" w:hAnsi="Arial" w:cs="Arial"/>
                <w:sz w:val="20"/>
              </w:rPr>
            </w:pPr>
            <w:r w:rsidRPr="0068543C">
              <w:rPr>
                <w:rFonts w:ascii="Arial" w:hAnsi="Arial" w:cs="Arial"/>
                <w:sz w:val="20"/>
              </w:rPr>
              <w:t>Bản kê khai về thiết bị y tế của phòng xét nghiệm</w:t>
            </w:r>
          </w:p>
        </w:tc>
      </w:tr>
      <w:tr w:rsidR="00E6433B" w:rsidRPr="0068543C" w14:paraId="3F71C158" w14:textId="77777777">
        <w:trPr>
          <w:trHeight w:val="20"/>
        </w:trPr>
        <w:tc>
          <w:tcPr>
            <w:tcW w:w="731" w:type="pct"/>
            <w:shd w:val="clear" w:color="auto" w:fill="auto"/>
            <w:vAlign w:val="center"/>
          </w:tcPr>
          <w:p w14:paraId="002380CD" w14:textId="77777777" w:rsidR="00E6433B" w:rsidRPr="0068543C" w:rsidRDefault="00AA16F5" w:rsidP="00024F8D">
            <w:pPr>
              <w:spacing w:before="120"/>
              <w:rPr>
                <w:rFonts w:ascii="Arial" w:hAnsi="Arial" w:cs="Arial"/>
                <w:sz w:val="20"/>
              </w:rPr>
            </w:pPr>
            <w:r w:rsidRPr="0068543C">
              <w:rPr>
                <w:rFonts w:ascii="Arial" w:hAnsi="Arial" w:cs="Arial"/>
                <w:sz w:val="20"/>
              </w:rPr>
              <w:t>Mẫu</w:t>
            </w:r>
            <w:r w:rsidR="00E6433B" w:rsidRPr="0068543C">
              <w:rPr>
                <w:rFonts w:ascii="Arial" w:hAnsi="Arial" w:cs="Arial"/>
                <w:sz w:val="20"/>
              </w:rPr>
              <w:t xml:space="preserve"> số 05</w:t>
            </w:r>
          </w:p>
        </w:tc>
        <w:tc>
          <w:tcPr>
            <w:tcW w:w="4269" w:type="pct"/>
            <w:shd w:val="clear" w:color="auto" w:fill="auto"/>
            <w:vAlign w:val="center"/>
          </w:tcPr>
          <w:p w14:paraId="6D10FAC8" w14:textId="77777777" w:rsidR="00E6433B" w:rsidRPr="0068543C" w:rsidRDefault="00E6433B" w:rsidP="00024F8D">
            <w:pPr>
              <w:spacing w:before="120"/>
              <w:rPr>
                <w:rFonts w:ascii="Arial" w:hAnsi="Arial" w:cs="Arial"/>
                <w:sz w:val="20"/>
              </w:rPr>
            </w:pPr>
            <w:r w:rsidRPr="0068543C">
              <w:rPr>
                <w:rFonts w:ascii="Arial" w:hAnsi="Arial" w:cs="Arial"/>
                <w:sz w:val="20"/>
              </w:rPr>
              <w:t>Đơn đề nghị cấp lại Giấy chứng nhận an toàn sinh học</w:t>
            </w:r>
          </w:p>
        </w:tc>
      </w:tr>
      <w:tr w:rsidR="00E6433B" w:rsidRPr="0068543C" w14:paraId="0F29B328" w14:textId="77777777">
        <w:tc>
          <w:tcPr>
            <w:tcW w:w="731" w:type="pct"/>
            <w:shd w:val="clear" w:color="auto" w:fill="auto"/>
            <w:vAlign w:val="center"/>
          </w:tcPr>
          <w:p w14:paraId="0A132A68" w14:textId="77777777" w:rsidR="00E6433B" w:rsidRPr="0068543C" w:rsidRDefault="00AA16F5" w:rsidP="00024F8D">
            <w:pPr>
              <w:spacing w:before="120"/>
              <w:rPr>
                <w:rFonts w:ascii="Arial" w:hAnsi="Arial" w:cs="Arial"/>
                <w:sz w:val="20"/>
              </w:rPr>
            </w:pPr>
            <w:r w:rsidRPr="0068543C">
              <w:rPr>
                <w:rFonts w:ascii="Arial" w:hAnsi="Arial" w:cs="Arial"/>
                <w:sz w:val="20"/>
              </w:rPr>
              <w:t>Mẫu</w:t>
            </w:r>
            <w:r w:rsidR="00E6433B" w:rsidRPr="0068543C">
              <w:rPr>
                <w:rFonts w:ascii="Arial" w:hAnsi="Arial" w:cs="Arial"/>
                <w:sz w:val="20"/>
              </w:rPr>
              <w:t xml:space="preserve"> số 06</w:t>
            </w:r>
          </w:p>
        </w:tc>
        <w:tc>
          <w:tcPr>
            <w:tcW w:w="4269" w:type="pct"/>
            <w:shd w:val="clear" w:color="auto" w:fill="auto"/>
            <w:vAlign w:val="center"/>
          </w:tcPr>
          <w:p w14:paraId="1C4E9EAA" w14:textId="77777777" w:rsidR="00E6433B" w:rsidRPr="0068543C" w:rsidRDefault="00E6433B" w:rsidP="00024F8D">
            <w:pPr>
              <w:spacing w:before="120"/>
              <w:rPr>
                <w:rFonts w:ascii="Arial" w:hAnsi="Arial" w:cs="Arial"/>
                <w:sz w:val="20"/>
              </w:rPr>
            </w:pPr>
            <w:r w:rsidRPr="0068543C">
              <w:rPr>
                <w:rFonts w:ascii="Arial" w:hAnsi="Arial" w:cs="Arial"/>
                <w:sz w:val="20"/>
              </w:rPr>
              <w:t>Phiếu tiếp nhận hồ sơ đề nghị cấp mới, cấp lại Giấy chứng nhận an toàn sinh học</w:t>
            </w:r>
          </w:p>
        </w:tc>
      </w:tr>
      <w:tr w:rsidR="00E6433B" w:rsidRPr="0068543C" w14:paraId="44757227" w14:textId="77777777">
        <w:trPr>
          <w:trHeight w:val="20"/>
        </w:trPr>
        <w:tc>
          <w:tcPr>
            <w:tcW w:w="731" w:type="pct"/>
            <w:shd w:val="clear" w:color="auto" w:fill="auto"/>
            <w:vAlign w:val="center"/>
          </w:tcPr>
          <w:p w14:paraId="4DCABF60" w14:textId="77777777" w:rsidR="00E6433B" w:rsidRPr="0068543C" w:rsidRDefault="00AA16F5" w:rsidP="00024F8D">
            <w:pPr>
              <w:spacing w:before="120"/>
              <w:rPr>
                <w:rFonts w:ascii="Arial" w:hAnsi="Arial" w:cs="Arial"/>
                <w:sz w:val="20"/>
              </w:rPr>
            </w:pPr>
            <w:r w:rsidRPr="0068543C">
              <w:rPr>
                <w:rFonts w:ascii="Arial" w:hAnsi="Arial" w:cs="Arial"/>
                <w:sz w:val="20"/>
              </w:rPr>
              <w:t>Mẫu</w:t>
            </w:r>
            <w:r w:rsidR="00E6433B" w:rsidRPr="0068543C">
              <w:rPr>
                <w:rFonts w:ascii="Arial" w:hAnsi="Arial" w:cs="Arial"/>
                <w:sz w:val="20"/>
              </w:rPr>
              <w:t xml:space="preserve"> số 07</w:t>
            </w:r>
          </w:p>
        </w:tc>
        <w:tc>
          <w:tcPr>
            <w:tcW w:w="4269" w:type="pct"/>
            <w:shd w:val="clear" w:color="auto" w:fill="auto"/>
            <w:vAlign w:val="center"/>
          </w:tcPr>
          <w:p w14:paraId="761CA867" w14:textId="77777777" w:rsidR="00E6433B" w:rsidRPr="0068543C" w:rsidRDefault="00E6433B" w:rsidP="00024F8D">
            <w:pPr>
              <w:spacing w:before="120"/>
              <w:rPr>
                <w:rFonts w:ascii="Arial" w:hAnsi="Arial" w:cs="Arial"/>
                <w:sz w:val="20"/>
              </w:rPr>
            </w:pPr>
            <w:r w:rsidRPr="0068543C">
              <w:rPr>
                <w:rFonts w:ascii="Arial" w:hAnsi="Arial" w:cs="Arial"/>
                <w:sz w:val="20"/>
              </w:rPr>
              <w:t>Giấy chứng nhận an toàn sinh học</w:t>
            </w:r>
          </w:p>
        </w:tc>
      </w:tr>
      <w:tr w:rsidR="00E6433B" w:rsidRPr="0068543C" w14:paraId="69C3BEAF" w14:textId="77777777">
        <w:trPr>
          <w:trHeight w:val="20"/>
        </w:trPr>
        <w:tc>
          <w:tcPr>
            <w:tcW w:w="731" w:type="pct"/>
            <w:shd w:val="clear" w:color="auto" w:fill="auto"/>
            <w:vAlign w:val="center"/>
          </w:tcPr>
          <w:p w14:paraId="68A90A06" w14:textId="77777777" w:rsidR="00E6433B" w:rsidRPr="0068543C" w:rsidRDefault="00484ECA" w:rsidP="00024F8D">
            <w:pPr>
              <w:spacing w:before="120"/>
              <w:rPr>
                <w:rFonts w:ascii="Arial" w:hAnsi="Arial" w:cs="Arial"/>
                <w:sz w:val="20"/>
              </w:rPr>
            </w:pPr>
            <w:r w:rsidRPr="0068543C">
              <w:rPr>
                <w:rFonts w:ascii="Arial" w:hAnsi="Arial" w:cs="Arial"/>
                <w:sz w:val="20"/>
              </w:rPr>
              <w:t>Mẫu số</w:t>
            </w:r>
            <w:r w:rsidR="00E6433B" w:rsidRPr="0068543C">
              <w:rPr>
                <w:rFonts w:ascii="Arial" w:hAnsi="Arial" w:cs="Arial"/>
                <w:sz w:val="20"/>
              </w:rPr>
              <w:t xml:space="preserve"> 08</w:t>
            </w:r>
          </w:p>
        </w:tc>
        <w:tc>
          <w:tcPr>
            <w:tcW w:w="4269" w:type="pct"/>
            <w:shd w:val="clear" w:color="auto" w:fill="auto"/>
            <w:vAlign w:val="center"/>
          </w:tcPr>
          <w:p w14:paraId="37F26970" w14:textId="77777777" w:rsidR="00E6433B" w:rsidRPr="0068543C" w:rsidRDefault="00E6433B" w:rsidP="00024F8D">
            <w:pPr>
              <w:spacing w:before="120"/>
              <w:rPr>
                <w:rFonts w:ascii="Arial" w:hAnsi="Arial" w:cs="Arial"/>
                <w:sz w:val="20"/>
              </w:rPr>
            </w:pPr>
            <w:r w:rsidRPr="0068543C">
              <w:rPr>
                <w:rFonts w:ascii="Arial" w:hAnsi="Arial" w:cs="Arial"/>
                <w:sz w:val="20"/>
              </w:rPr>
              <w:t xml:space="preserve">Bản tự công bố cơ </w:t>
            </w:r>
            <w:r w:rsidR="00886EB0" w:rsidRPr="0068543C">
              <w:rPr>
                <w:rFonts w:ascii="Arial" w:hAnsi="Arial" w:cs="Arial"/>
                <w:sz w:val="20"/>
              </w:rPr>
              <w:t>sở</w:t>
            </w:r>
            <w:r w:rsidRPr="0068543C">
              <w:rPr>
                <w:rFonts w:ascii="Arial" w:hAnsi="Arial" w:cs="Arial"/>
                <w:sz w:val="20"/>
              </w:rPr>
              <w:t xml:space="preserve"> xét nghiệm đạt tiêu chuẩn an toàn sinh học</w:t>
            </w:r>
          </w:p>
        </w:tc>
      </w:tr>
    </w:tbl>
    <w:p w14:paraId="157726FA" w14:textId="77777777" w:rsidR="00E6433B" w:rsidRPr="0068543C" w:rsidRDefault="00E6433B" w:rsidP="00024F8D">
      <w:pPr>
        <w:spacing w:before="120"/>
        <w:rPr>
          <w:rFonts w:ascii="Arial" w:hAnsi="Arial" w:cs="Arial"/>
          <w:sz w:val="20"/>
        </w:rPr>
      </w:pPr>
    </w:p>
    <w:p w14:paraId="171F11C6" w14:textId="77777777" w:rsidR="00E6433B" w:rsidRPr="0068543C" w:rsidRDefault="00484ECA" w:rsidP="00024F8D">
      <w:pPr>
        <w:spacing w:before="120"/>
        <w:jc w:val="right"/>
        <w:rPr>
          <w:rFonts w:ascii="Arial" w:hAnsi="Arial" w:cs="Arial"/>
          <w:b/>
          <w:sz w:val="20"/>
        </w:rPr>
      </w:pPr>
      <w:bookmarkStart w:id="43" w:name="loai_3"/>
      <w:r w:rsidRPr="0068543C">
        <w:rPr>
          <w:rFonts w:ascii="Arial" w:hAnsi="Arial" w:cs="Arial"/>
          <w:b/>
          <w:sz w:val="20"/>
        </w:rPr>
        <w:t>Mẫu số</w:t>
      </w:r>
      <w:r w:rsidR="00E6433B" w:rsidRPr="0068543C">
        <w:rPr>
          <w:rFonts w:ascii="Arial" w:hAnsi="Arial" w:cs="Arial"/>
          <w:b/>
          <w:sz w:val="20"/>
        </w:rPr>
        <w:t xml:space="preserve"> 01</w:t>
      </w:r>
      <w:bookmarkEnd w:id="43"/>
    </w:p>
    <w:tbl>
      <w:tblPr>
        <w:tblW w:w="0"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9065"/>
      </w:tblGrid>
      <w:tr w:rsidR="005202B6" w:rsidRPr="0068543C" w14:paraId="4BDA436D" w14:textId="77777777" w:rsidTr="00B32E98">
        <w:tc>
          <w:tcPr>
            <w:tcW w:w="5000" w:type="pct"/>
            <w:shd w:val="clear" w:color="auto" w:fill="auto"/>
          </w:tcPr>
          <w:p w14:paraId="1DF9A150" w14:textId="3550D981" w:rsidR="005202B6" w:rsidRPr="0068543C" w:rsidRDefault="00AD479E" w:rsidP="00B32E98">
            <w:pPr>
              <w:spacing w:before="120"/>
              <w:jc w:val="center"/>
              <w:rPr>
                <w:rFonts w:ascii="Arial" w:eastAsia="Times New Roman" w:hAnsi="Arial" w:cs="Arial"/>
                <w:sz w:val="20"/>
                <w:lang w:val="en-US"/>
              </w:rPr>
            </w:pPr>
            <w:r w:rsidRPr="0068543C">
              <w:rPr>
                <w:rFonts w:ascii="Arial" w:eastAsia="Times New Roman" w:hAnsi="Arial" w:cs="Arial"/>
                <w:noProof/>
                <w:sz w:val="20"/>
              </w:rPr>
              <w:drawing>
                <wp:inline distT="0" distB="0" distL="0" distR="0" wp14:anchorId="48692CDD" wp14:editId="73F5BC97">
                  <wp:extent cx="239268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680" cy="2209800"/>
                          </a:xfrm>
                          <a:prstGeom prst="rect">
                            <a:avLst/>
                          </a:prstGeom>
                          <a:noFill/>
                          <a:ln>
                            <a:noFill/>
                          </a:ln>
                        </pic:spPr>
                      </pic:pic>
                    </a:graphicData>
                  </a:graphic>
                </wp:inline>
              </w:drawing>
            </w:r>
          </w:p>
          <w:p w14:paraId="0CAE3F60" w14:textId="77777777" w:rsidR="009254D2" w:rsidRPr="0068543C" w:rsidRDefault="009254D2" w:rsidP="00B32E98">
            <w:pPr>
              <w:spacing w:before="120"/>
              <w:jc w:val="center"/>
              <w:rPr>
                <w:rFonts w:ascii="Arial" w:eastAsia="Times New Roman" w:hAnsi="Arial" w:cs="Arial"/>
                <w:sz w:val="20"/>
                <w:lang w:val="en-US"/>
              </w:rPr>
            </w:pPr>
          </w:p>
          <w:p w14:paraId="13C1FA07" w14:textId="77777777" w:rsidR="009254D2" w:rsidRPr="0068543C" w:rsidRDefault="00B3677F" w:rsidP="00B32E98">
            <w:pPr>
              <w:spacing w:before="120"/>
              <w:jc w:val="center"/>
              <w:rPr>
                <w:rFonts w:ascii="Arial" w:eastAsia="Times New Roman" w:hAnsi="Arial" w:cs="Arial"/>
                <w:sz w:val="20"/>
              </w:rPr>
            </w:pPr>
            <w:bookmarkStart w:id="44" w:name="loai_3_name"/>
            <w:r w:rsidRPr="0068543C">
              <w:rPr>
                <w:rFonts w:ascii="Arial" w:eastAsia="Times New Roman" w:hAnsi="Arial" w:cs="Arial"/>
                <w:sz w:val="20"/>
              </w:rPr>
              <w:t>NGUY HIỂM SINH HỌC</w:t>
            </w:r>
            <w:bookmarkEnd w:id="44"/>
          </w:p>
          <w:p w14:paraId="13A1A235" w14:textId="77777777" w:rsidR="009254D2" w:rsidRPr="0068543C" w:rsidRDefault="009254D2" w:rsidP="00B32E98">
            <w:pPr>
              <w:spacing w:before="120"/>
              <w:rPr>
                <w:rFonts w:ascii="Arial" w:eastAsia="Times New Roman" w:hAnsi="Arial" w:cs="Arial"/>
                <w:sz w:val="20"/>
                <w:lang w:val="en-US"/>
              </w:rPr>
            </w:pPr>
            <w:r w:rsidRPr="0068543C">
              <w:rPr>
                <w:rFonts w:ascii="Arial" w:eastAsia="Times New Roman" w:hAnsi="Arial" w:cs="Arial"/>
                <w:sz w:val="20"/>
              </w:rPr>
              <w:t xml:space="preserve">Cấp độ an toàn sinh học: </w:t>
            </w:r>
            <w:r w:rsidRPr="0068543C">
              <w:rPr>
                <w:rFonts w:ascii="Arial" w:eastAsia="Times New Roman" w:hAnsi="Arial" w:cs="Arial"/>
                <w:sz w:val="20"/>
                <w:lang w:val="en-US"/>
              </w:rPr>
              <w:t>…………………………………………………………………..</w:t>
            </w:r>
          </w:p>
          <w:p w14:paraId="3AD87F8E" w14:textId="77777777" w:rsidR="009254D2" w:rsidRPr="0068543C" w:rsidRDefault="009254D2" w:rsidP="00B32E98">
            <w:pPr>
              <w:spacing w:before="120"/>
              <w:rPr>
                <w:rFonts w:ascii="Arial" w:eastAsia="Times New Roman" w:hAnsi="Arial" w:cs="Arial"/>
                <w:sz w:val="20"/>
                <w:lang w:val="en-US"/>
              </w:rPr>
            </w:pPr>
            <w:r w:rsidRPr="0068543C">
              <w:rPr>
                <w:rFonts w:ascii="Arial" w:eastAsia="Times New Roman" w:hAnsi="Arial" w:cs="Arial"/>
                <w:sz w:val="20"/>
              </w:rPr>
              <w:lastRenderedPageBreak/>
              <w:t>Người chịu trách nhiệm về an toà</w:t>
            </w:r>
            <w:r w:rsidR="007D4794" w:rsidRPr="0068543C">
              <w:rPr>
                <w:rFonts w:ascii="Arial" w:eastAsia="Times New Roman" w:hAnsi="Arial" w:cs="Arial"/>
                <w:sz w:val="20"/>
              </w:rPr>
              <w:t>n sinh học:</w:t>
            </w:r>
            <w:r w:rsidRPr="0068543C">
              <w:rPr>
                <w:rFonts w:ascii="Arial" w:eastAsia="Times New Roman" w:hAnsi="Arial" w:cs="Arial"/>
                <w:sz w:val="20"/>
              </w:rPr>
              <w:t xml:space="preserve"> </w:t>
            </w:r>
            <w:r w:rsidR="007D4794" w:rsidRPr="0068543C">
              <w:rPr>
                <w:rFonts w:ascii="Arial" w:eastAsia="Times New Roman" w:hAnsi="Arial" w:cs="Arial"/>
                <w:sz w:val="20"/>
                <w:lang w:val="en-US"/>
              </w:rPr>
              <w:t>.</w:t>
            </w:r>
            <w:r w:rsidRPr="0068543C">
              <w:rPr>
                <w:rFonts w:ascii="Arial" w:eastAsia="Times New Roman" w:hAnsi="Arial" w:cs="Arial"/>
                <w:sz w:val="20"/>
                <w:lang w:val="en-US"/>
              </w:rPr>
              <w:t>…………………………………………..</w:t>
            </w:r>
          </w:p>
          <w:p w14:paraId="1EA23C2F" w14:textId="77777777" w:rsidR="009254D2" w:rsidRPr="0068543C" w:rsidRDefault="009254D2" w:rsidP="00B32E98">
            <w:pPr>
              <w:spacing w:before="120"/>
              <w:rPr>
                <w:rFonts w:ascii="Arial" w:eastAsia="Times New Roman" w:hAnsi="Arial" w:cs="Arial"/>
                <w:sz w:val="20"/>
                <w:lang w:val="en-US"/>
              </w:rPr>
            </w:pPr>
            <w:r w:rsidRPr="0068543C">
              <w:rPr>
                <w:rFonts w:ascii="Arial" w:eastAsia="Times New Roman" w:hAnsi="Arial" w:cs="Arial"/>
                <w:sz w:val="20"/>
              </w:rPr>
              <w:t xml:space="preserve">Số điện thoại trong trường hợp khẩn cấp: </w:t>
            </w:r>
            <w:r w:rsidRPr="0068543C">
              <w:rPr>
                <w:rFonts w:ascii="Arial" w:eastAsia="Times New Roman" w:hAnsi="Arial" w:cs="Arial"/>
                <w:sz w:val="20"/>
                <w:lang w:val="en-US"/>
              </w:rPr>
              <w:t>……………………………………………….</w:t>
            </w:r>
          </w:p>
          <w:p w14:paraId="50EBA97F" w14:textId="77777777" w:rsidR="009254D2" w:rsidRPr="0068543C" w:rsidRDefault="009254D2" w:rsidP="00B32E98">
            <w:pPr>
              <w:spacing w:before="120"/>
              <w:rPr>
                <w:rFonts w:ascii="Arial" w:eastAsia="Times New Roman" w:hAnsi="Arial" w:cs="Arial"/>
                <w:sz w:val="20"/>
                <w:lang w:val="en-US"/>
              </w:rPr>
            </w:pPr>
            <w:r w:rsidRPr="0068543C">
              <w:rPr>
                <w:rFonts w:ascii="Arial" w:eastAsia="Times New Roman" w:hAnsi="Arial" w:cs="Arial"/>
                <w:sz w:val="20"/>
              </w:rPr>
              <w:t xml:space="preserve">Số điện thoại cơ quan: </w:t>
            </w:r>
            <w:r w:rsidRPr="0068543C">
              <w:rPr>
                <w:rFonts w:ascii="Arial" w:eastAsia="Times New Roman" w:hAnsi="Arial" w:cs="Arial"/>
                <w:sz w:val="20"/>
                <w:lang w:val="en-US"/>
              </w:rPr>
              <w:t>………………………..S</w:t>
            </w:r>
            <w:r w:rsidRPr="0068543C">
              <w:rPr>
                <w:rFonts w:ascii="Arial" w:eastAsia="Times New Roman" w:hAnsi="Arial" w:cs="Arial"/>
                <w:sz w:val="20"/>
              </w:rPr>
              <w:t xml:space="preserve">ố điện thoại nhà riêng: </w:t>
            </w:r>
            <w:r w:rsidRPr="0068543C">
              <w:rPr>
                <w:rFonts w:ascii="Arial" w:eastAsia="Times New Roman" w:hAnsi="Arial" w:cs="Arial"/>
                <w:sz w:val="20"/>
                <w:lang w:val="en-US"/>
              </w:rPr>
              <w:t>……………….</w:t>
            </w:r>
          </w:p>
          <w:p w14:paraId="7BD23F7B" w14:textId="77777777" w:rsidR="002419C4" w:rsidRPr="0068543C" w:rsidRDefault="009254D2" w:rsidP="00B32E98">
            <w:pPr>
              <w:spacing w:before="120"/>
              <w:rPr>
                <w:rFonts w:ascii="Arial" w:eastAsia="Times New Roman" w:hAnsi="Arial" w:cs="Arial"/>
                <w:sz w:val="20"/>
                <w:lang w:val="en-US"/>
              </w:rPr>
            </w:pPr>
            <w:r w:rsidRPr="0068543C">
              <w:rPr>
                <w:rFonts w:ascii="Arial" w:eastAsia="Times New Roman" w:hAnsi="Arial" w:cs="Arial"/>
                <w:sz w:val="20"/>
              </w:rPr>
              <w:t>Người chịu trách nhiệm có tên trên có quyền cho phép đối tượng có liên quan ra vào khu vực xét nghiệm</w:t>
            </w:r>
          </w:p>
        </w:tc>
      </w:tr>
      <w:tr w:rsidR="007D4794" w:rsidRPr="0068543C" w14:paraId="770059F2" w14:textId="77777777" w:rsidTr="00B32E98">
        <w:tc>
          <w:tcPr>
            <w:tcW w:w="5000" w:type="pct"/>
            <w:shd w:val="clear" w:color="auto" w:fill="auto"/>
          </w:tcPr>
          <w:p w14:paraId="0F597C40" w14:textId="77777777" w:rsidR="007D4794" w:rsidRPr="0068543C" w:rsidRDefault="007D4794" w:rsidP="00B32E98">
            <w:pPr>
              <w:spacing w:before="120"/>
              <w:jc w:val="center"/>
              <w:rPr>
                <w:rFonts w:ascii="Arial" w:eastAsia="Times New Roman" w:hAnsi="Arial" w:cs="Arial"/>
                <w:sz w:val="20"/>
              </w:rPr>
            </w:pPr>
          </w:p>
        </w:tc>
      </w:tr>
    </w:tbl>
    <w:p w14:paraId="638789AE" w14:textId="77777777" w:rsidR="00E6433B" w:rsidRPr="0068543C" w:rsidRDefault="00E6433B" w:rsidP="00024F8D">
      <w:pPr>
        <w:spacing w:before="120"/>
        <w:rPr>
          <w:rFonts w:ascii="Arial" w:hAnsi="Arial" w:cs="Arial"/>
          <w:sz w:val="20"/>
        </w:rPr>
      </w:pPr>
      <w:r w:rsidRPr="0068543C">
        <w:rPr>
          <w:rFonts w:ascii="Arial" w:hAnsi="Arial" w:cs="Arial"/>
          <w:sz w:val="20"/>
        </w:rPr>
        <w:t>1.</w:t>
      </w:r>
      <w:r w:rsidR="00886EB0" w:rsidRPr="0068543C">
        <w:rPr>
          <w:rFonts w:ascii="Arial" w:hAnsi="Arial" w:cs="Arial"/>
          <w:sz w:val="20"/>
        </w:rPr>
        <w:t xml:space="preserve"> </w:t>
      </w:r>
      <w:r w:rsidR="00AA16F5" w:rsidRPr="0068543C">
        <w:rPr>
          <w:rFonts w:ascii="Arial" w:hAnsi="Arial" w:cs="Arial"/>
          <w:sz w:val="20"/>
        </w:rPr>
        <w:t>M</w:t>
      </w:r>
      <w:r w:rsidR="009254D2" w:rsidRPr="0068543C">
        <w:rPr>
          <w:rFonts w:ascii="Arial" w:hAnsi="Arial" w:cs="Arial"/>
          <w:sz w:val="20"/>
          <w:lang w:val="en-US"/>
        </w:rPr>
        <w:t>ầ</w:t>
      </w:r>
      <w:r w:rsidR="00AA16F5" w:rsidRPr="0068543C">
        <w:rPr>
          <w:rFonts w:ascii="Arial" w:hAnsi="Arial" w:cs="Arial"/>
          <w:sz w:val="20"/>
        </w:rPr>
        <w:t>u</w:t>
      </w:r>
      <w:r w:rsidRPr="0068543C">
        <w:rPr>
          <w:rFonts w:ascii="Arial" w:hAnsi="Arial" w:cs="Arial"/>
          <w:sz w:val="20"/>
        </w:rPr>
        <w:t xml:space="preserve"> sắc của biển báo:</w:t>
      </w:r>
    </w:p>
    <w:p w14:paraId="61B9C049" w14:textId="77777777" w:rsidR="00E6433B" w:rsidRPr="0068543C" w:rsidRDefault="007D4794" w:rsidP="00024F8D">
      <w:pPr>
        <w:spacing w:before="120"/>
        <w:rPr>
          <w:rFonts w:ascii="Arial" w:hAnsi="Arial" w:cs="Arial"/>
          <w:sz w:val="20"/>
        </w:rPr>
      </w:pPr>
      <w:r w:rsidRPr="006433C3">
        <w:rPr>
          <w:rFonts w:ascii="Arial" w:hAnsi="Arial" w:cs="Arial"/>
          <w:sz w:val="20"/>
        </w:rPr>
        <w:t>-</w:t>
      </w:r>
      <w:r w:rsidR="00886EB0" w:rsidRPr="0068543C">
        <w:rPr>
          <w:rFonts w:ascii="Arial" w:hAnsi="Arial" w:cs="Arial"/>
          <w:sz w:val="20"/>
        </w:rPr>
        <w:t xml:space="preserve"> </w:t>
      </w:r>
      <w:r w:rsidR="00AA16F5" w:rsidRPr="0068543C">
        <w:rPr>
          <w:rFonts w:ascii="Arial" w:hAnsi="Arial" w:cs="Arial"/>
          <w:sz w:val="20"/>
        </w:rPr>
        <w:t>M</w:t>
      </w:r>
      <w:r w:rsidR="009254D2" w:rsidRPr="006433C3">
        <w:rPr>
          <w:rFonts w:ascii="Arial" w:hAnsi="Arial" w:cs="Arial"/>
          <w:sz w:val="20"/>
        </w:rPr>
        <w:t>ầ</w:t>
      </w:r>
      <w:r w:rsidR="00AA16F5" w:rsidRPr="0068543C">
        <w:rPr>
          <w:rFonts w:ascii="Arial" w:hAnsi="Arial" w:cs="Arial"/>
          <w:sz w:val="20"/>
        </w:rPr>
        <w:t>u</w:t>
      </w:r>
      <w:r w:rsidR="00E6433B" w:rsidRPr="0068543C">
        <w:rPr>
          <w:rFonts w:ascii="Arial" w:hAnsi="Arial" w:cs="Arial"/>
          <w:sz w:val="20"/>
        </w:rPr>
        <w:t xml:space="preserve"> nền của biển báo là màu vàng;</w:t>
      </w:r>
    </w:p>
    <w:p w14:paraId="2E1295D3" w14:textId="77777777" w:rsidR="00E6433B" w:rsidRPr="0068543C" w:rsidRDefault="007D4794" w:rsidP="00024F8D">
      <w:pPr>
        <w:spacing w:before="120"/>
        <w:rPr>
          <w:rFonts w:ascii="Arial" w:hAnsi="Arial" w:cs="Arial"/>
          <w:sz w:val="20"/>
        </w:rPr>
      </w:pPr>
      <w:r w:rsidRPr="006433C3">
        <w:rPr>
          <w:rFonts w:ascii="Arial" w:hAnsi="Arial" w:cs="Arial"/>
          <w:sz w:val="20"/>
        </w:rPr>
        <w:t>-</w:t>
      </w:r>
      <w:r w:rsidR="00886EB0" w:rsidRPr="0068543C">
        <w:rPr>
          <w:rFonts w:ascii="Arial" w:hAnsi="Arial" w:cs="Arial"/>
          <w:sz w:val="20"/>
        </w:rPr>
        <w:t xml:space="preserve"> </w:t>
      </w:r>
      <w:r w:rsidR="00AA16F5" w:rsidRPr="0068543C">
        <w:rPr>
          <w:rFonts w:ascii="Arial" w:hAnsi="Arial" w:cs="Arial"/>
          <w:sz w:val="20"/>
        </w:rPr>
        <w:t>M</w:t>
      </w:r>
      <w:r w:rsidR="009254D2" w:rsidRPr="006433C3">
        <w:rPr>
          <w:rFonts w:ascii="Arial" w:hAnsi="Arial" w:cs="Arial"/>
          <w:sz w:val="20"/>
        </w:rPr>
        <w:t>ầ</w:t>
      </w:r>
      <w:r w:rsidR="00AA16F5" w:rsidRPr="0068543C">
        <w:rPr>
          <w:rFonts w:ascii="Arial" w:hAnsi="Arial" w:cs="Arial"/>
          <w:sz w:val="20"/>
        </w:rPr>
        <w:t>u</w:t>
      </w:r>
      <w:r w:rsidR="00E6433B" w:rsidRPr="0068543C">
        <w:rPr>
          <w:rFonts w:ascii="Arial" w:hAnsi="Arial" w:cs="Arial"/>
          <w:sz w:val="20"/>
        </w:rPr>
        <w:t xml:space="preserve"> của chữ và biểu tượng là màu đen.</w:t>
      </w:r>
    </w:p>
    <w:p w14:paraId="1A0A894F" w14:textId="77777777" w:rsidR="00E6433B" w:rsidRPr="0068543C" w:rsidRDefault="00E6433B" w:rsidP="00024F8D">
      <w:pPr>
        <w:spacing w:before="120"/>
        <w:rPr>
          <w:rFonts w:ascii="Arial" w:hAnsi="Arial" w:cs="Arial"/>
          <w:sz w:val="20"/>
        </w:rPr>
      </w:pPr>
      <w:r w:rsidRPr="0068543C">
        <w:rPr>
          <w:rFonts w:ascii="Arial" w:hAnsi="Arial" w:cs="Arial"/>
          <w:sz w:val="20"/>
        </w:rPr>
        <w:t>2.</w:t>
      </w:r>
      <w:r w:rsidR="00886EB0" w:rsidRPr="0068543C">
        <w:rPr>
          <w:rFonts w:ascii="Arial" w:hAnsi="Arial" w:cs="Arial"/>
          <w:sz w:val="20"/>
        </w:rPr>
        <w:t xml:space="preserve"> </w:t>
      </w:r>
      <w:r w:rsidRPr="0068543C">
        <w:rPr>
          <w:rFonts w:ascii="Arial" w:hAnsi="Arial" w:cs="Arial"/>
          <w:sz w:val="20"/>
        </w:rPr>
        <w:t>Kích thước: Khổ giấy A4.</w:t>
      </w:r>
    </w:p>
    <w:p w14:paraId="21426462" w14:textId="77777777" w:rsidR="002419C4" w:rsidRPr="0068543C" w:rsidRDefault="002419C4" w:rsidP="00024F8D">
      <w:pPr>
        <w:spacing w:before="120"/>
        <w:rPr>
          <w:rFonts w:ascii="Arial" w:hAnsi="Arial" w:cs="Arial"/>
          <w:sz w:val="20"/>
          <w:lang w:val="en-US"/>
        </w:rPr>
      </w:pPr>
    </w:p>
    <w:p w14:paraId="0B11BE6D" w14:textId="77777777" w:rsidR="00E6433B" w:rsidRPr="0068543C" w:rsidRDefault="00862495" w:rsidP="00024F8D">
      <w:pPr>
        <w:spacing w:before="120"/>
        <w:jc w:val="right"/>
        <w:rPr>
          <w:rFonts w:ascii="Arial" w:hAnsi="Arial" w:cs="Arial"/>
          <w:b/>
          <w:sz w:val="20"/>
        </w:rPr>
      </w:pPr>
      <w:bookmarkStart w:id="45" w:name="loai_4"/>
      <w:r w:rsidRPr="0068543C">
        <w:rPr>
          <w:rFonts w:ascii="Arial" w:hAnsi="Arial" w:cs="Arial"/>
          <w:b/>
          <w:sz w:val="20"/>
        </w:rPr>
        <w:t>Mẫu số 02</w:t>
      </w:r>
      <w:bookmarkEnd w:id="45"/>
    </w:p>
    <w:tbl>
      <w:tblPr>
        <w:tblW w:w="0" w:type="auto"/>
        <w:tblLook w:val="01E0" w:firstRow="1" w:lastRow="1" w:firstColumn="1" w:lastColumn="1" w:noHBand="0" w:noVBand="0"/>
      </w:tblPr>
      <w:tblGrid>
        <w:gridCol w:w="3348"/>
        <w:gridCol w:w="5508"/>
      </w:tblGrid>
      <w:tr w:rsidR="002419C4" w:rsidRPr="0068543C" w14:paraId="7D4022DC" w14:textId="77777777" w:rsidTr="00B32E98">
        <w:tc>
          <w:tcPr>
            <w:tcW w:w="3348" w:type="dxa"/>
          </w:tcPr>
          <w:p w14:paraId="42C2FF44" w14:textId="77777777" w:rsidR="002419C4" w:rsidRPr="0068543C" w:rsidRDefault="002419C4" w:rsidP="00B32E98">
            <w:pPr>
              <w:spacing w:before="120"/>
              <w:jc w:val="center"/>
              <w:rPr>
                <w:rFonts w:ascii="Arial" w:eastAsia="Times New Roman" w:hAnsi="Arial" w:cs="Arial"/>
                <w:sz w:val="20"/>
                <w:szCs w:val="20"/>
              </w:rPr>
            </w:pPr>
            <w:r w:rsidRPr="0068543C">
              <w:rPr>
                <w:rFonts w:ascii="Arial" w:eastAsia="Times New Roman" w:hAnsi="Arial" w:cs="Arial"/>
                <w:sz w:val="20"/>
                <w:szCs w:val="20"/>
              </w:rPr>
              <w:t>…….</w:t>
            </w:r>
            <w:r w:rsidR="0051746F" w:rsidRPr="0068543C">
              <w:rPr>
                <w:rFonts w:ascii="Arial" w:eastAsia="Times New Roman" w:hAnsi="Arial" w:cs="Arial"/>
                <w:sz w:val="20"/>
                <w:szCs w:val="20"/>
                <w:vertAlign w:val="superscript"/>
                <w:lang w:val="en-US"/>
              </w:rPr>
              <w:t>1</w:t>
            </w:r>
            <w:r w:rsidRPr="0068543C">
              <w:rPr>
                <w:rFonts w:ascii="Arial" w:eastAsia="Times New Roman" w:hAnsi="Arial" w:cs="Arial"/>
                <w:sz w:val="20"/>
                <w:szCs w:val="20"/>
              </w:rPr>
              <w:t>.……..</w:t>
            </w:r>
            <w:r w:rsidRPr="0068543C">
              <w:rPr>
                <w:rFonts w:ascii="Arial" w:eastAsia="Times New Roman" w:hAnsi="Arial" w:cs="Arial"/>
                <w:b/>
                <w:sz w:val="20"/>
                <w:szCs w:val="20"/>
              </w:rPr>
              <w:br/>
              <w:t>----------</w:t>
            </w:r>
          </w:p>
        </w:tc>
        <w:tc>
          <w:tcPr>
            <w:tcW w:w="5508" w:type="dxa"/>
          </w:tcPr>
          <w:p w14:paraId="4DC798DD" w14:textId="77777777" w:rsidR="002419C4" w:rsidRPr="0068543C" w:rsidRDefault="002419C4" w:rsidP="00B32E98">
            <w:pPr>
              <w:spacing w:before="120"/>
              <w:jc w:val="center"/>
              <w:rPr>
                <w:rFonts w:ascii="Arial" w:eastAsia="Times New Roman" w:hAnsi="Arial" w:cs="Arial"/>
                <w:sz w:val="20"/>
                <w:szCs w:val="20"/>
              </w:rPr>
            </w:pPr>
            <w:r w:rsidRPr="0068543C">
              <w:rPr>
                <w:rFonts w:ascii="Arial" w:eastAsia="Times New Roman" w:hAnsi="Arial" w:cs="Arial"/>
                <w:b/>
                <w:sz w:val="20"/>
                <w:szCs w:val="20"/>
              </w:rPr>
              <w:t>CỘNG HÒA XÃ HỘI CHỦ NGHĨA VIỆT NAM</w:t>
            </w:r>
            <w:r w:rsidRPr="0068543C">
              <w:rPr>
                <w:rFonts w:ascii="Arial" w:eastAsia="Times New Roman" w:hAnsi="Arial" w:cs="Arial"/>
                <w:b/>
                <w:sz w:val="20"/>
                <w:szCs w:val="20"/>
              </w:rPr>
              <w:br/>
              <w:t xml:space="preserve">Độc lập - Tự do - Hạnh phúc </w:t>
            </w:r>
            <w:r w:rsidRPr="0068543C">
              <w:rPr>
                <w:rFonts w:ascii="Arial" w:eastAsia="Times New Roman" w:hAnsi="Arial" w:cs="Arial"/>
                <w:b/>
                <w:sz w:val="20"/>
                <w:szCs w:val="20"/>
              </w:rPr>
              <w:br/>
              <w:t>---------------</w:t>
            </w:r>
          </w:p>
        </w:tc>
      </w:tr>
      <w:tr w:rsidR="002419C4" w:rsidRPr="0068543C" w14:paraId="50A69835" w14:textId="77777777" w:rsidTr="00B32E98">
        <w:tc>
          <w:tcPr>
            <w:tcW w:w="3348" w:type="dxa"/>
          </w:tcPr>
          <w:p w14:paraId="20864431" w14:textId="77777777" w:rsidR="002419C4" w:rsidRPr="0068543C" w:rsidRDefault="00F874C3" w:rsidP="00B32E98">
            <w:pPr>
              <w:spacing w:before="120"/>
              <w:jc w:val="center"/>
              <w:rPr>
                <w:rFonts w:ascii="Arial" w:eastAsia="Times New Roman" w:hAnsi="Arial" w:cs="Arial"/>
                <w:sz w:val="20"/>
                <w:szCs w:val="20"/>
                <w:lang w:val="en-US"/>
              </w:rPr>
            </w:pPr>
            <w:r w:rsidRPr="0068543C">
              <w:rPr>
                <w:rFonts w:ascii="Arial" w:eastAsia="Times New Roman" w:hAnsi="Arial" w:cs="Arial"/>
                <w:sz w:val="20"/>
                <w:szCs w:val="20"/>
                <w:lang w:val="en-US"/>
              </w:rPr>
              <w:t>Số</w:t>
            </w:r>
            <w:r w:rsidR="0055173A" w:rsidRPr="0068543C">
              <w:rPr>
                <w:rFonts w:ascii="Arial" w:eastAsia="Times New Roman" w:hAnsi="Arial" w:cs="Arial"/>
                <w:sz w:val="20"/>
                <w:szCs w:val="20"/>
                <w:lang w:val="en-US"/>
              </w:rPr>
              <w:t>:              /</w:t>
            </w:r>
          </w:p>
        </w:tc>
        <w:tc>
          <w:tcPr>
            <w:tcW w:w="5508" w:type="dxa"/>
          </w:tcPr>
          <w:p w14:paraId="59F2BF6D" w14:textId="77777777" w:rsidR="002419C4" w:rsidRPr="0068543C" w:rsidRDefault="00F874C3" w:rsidP="00B32E98">
            <w:pPr>
              <w:spacing w:before="120"/>
              <w:jc w:val="right"/>
              <w:rPr>
                <w:rFonts w:ascii="Arial" w:eastAsia="Times New Roman" w:hAnsi="Arial" w:cs="Arial"/>
                <w:i/>
                <w:sz w:val="20"/>
                <w:szCs w:val="20"/>
              </w:rPr>
            </w:pPr>
            <w:r w:rsidRPr="0068543C">
              <w:rPr>
                <w:rFonts w:ascii="Arial" w:eastAsia="Times New Roman" w:hAnsi="Arial" w:cs="Arial"/>
                <w:i/>
                <w:sz w:val="20"/>
                <w:szCs w:val="20"/>
                <w:lang w:val="en-US"/>
              </w:rPr>
              <w:t>…….</w:t>
            </w:r>
            <w:r w:rsidR="002419C4" w:rsidRPr="0068543C">
              <w:rPr>
                <w:rFonts w:ascii="Arial" w:eastAsia="Times New Roman" w:hAnsi="Arial" w:cs="Arial"/>
                <w:i/>
                <w:sz w:val="20"/>
                <w:szCs w:val="20"/>
              </w:rPr>
              <w:t>…</w:t>
            </w:r>
            <w:r w:rsidR="0051746F" w:rsidRPr="0068543C">
              <w:rPr>
                <w:rFonts w:ascii="Arial" w:eastAsia="Times New Roman" w:hAnsi="Arial" w:cs="Arial"/>
                <w:i/>
                <w:sz w:val="20"/>
                <w:szCs w:val="20"/>
                <w:vertAlign w:val="superscript"/>
                <w:lang w:val="en-US"/>
              </w:rPr>
              <w:t>2</w:t>
            </w:r>
            <w:r w:rsidR="002419C4" w:rsidRPr="0068543C">
              <w:rPr>
                <w:rFonts w:ascii="Arial" w:eastAsia="Times New Roman" w:hAnsi="Arial" w:cs="Arial"/>
                <w:i/>
                <w:sz w:val="20"/>
                <w:szCs w:val="20"/>
              </w:rPr>
              <w:t xml:space="preserve">……., ngày …… tháng …… năm </w:t>
            </w:r>
            <w:r w:rsidRPr="0068543C">
              <w:rPr>
                <w:rFonts w:ascii="Arial" w:eastAsia="Times New Roman" w:hAnsi="Arial" w:cs="Arial"/>
                <w:i/>
                <w:sz w:val="20"/>
                <w:szCs w:val="20"/>
                <w:lang w:val="en-US"/>
              </w:rPr>
              <w:t>20</w:t>
            </w:r>
            <w:r w:rsidR="002419C4" w:rsidRPr="0068543C">
              <w:rPr>
                <w:rFonts w:ascii="Arial" w:eastAsia="Times New Roman" w:hAnsi="Arial" w:cs="Arial"/>
                <w:i/>
                <w:sz w:val="20"/>
                <w:szCs w:val="20"/>
              </w:rPr>
              <w:t>……</w:t>
            </w:r>
          </w:p>
        </w:tc>
      </w:tr>
    </w:tbl>
    <w:p w14:paraId="2229FA67" w14:textId="77777777" w:rsidR="00024F8D" w:rsidRPr="0068543C" w:rsidRDefault="00024F8D" w:rsidP="00024F8D">
      <w:pPr>
        <w:spacing w:before="120"/>
        <w:jc w:val="center"/>
        <w:rPr>
          <w:rFonts w:ascii="Arial" w:hAnsi="Arial" w:cs="Arial"/>
          <w:b/>
          <w:sz w:val="20"/>
          <w:lang w:val="en-US"/>
        </w:rPr>
      </w:pPr>
    </w:p>
    <w:p w14:paraId="3F781065" w14:textId="77777777" w:rsidR="00024F8D" w:rsidRPr="0068543C" w:rsidRDefault="00862495" w:rsidP="00024F8D">
      <w:pPr>
        <w:spacing w:before="120"/>
        <w:jc w:val="center"/>
        <w:rPr>
          <w:rFonts w:ascii="Arial" w:hAnsi="Arial" w:cs="Arial"/>
          <w:b/>
          <w:sz w:val="20"/>
          <w:lang w:val="en-US"/>
        </w:rPr>
      </w:pPr>
      <w:bookmarkStart w:id="46" w:name="loai_4_name"/>
      <w:r w:rsidRPr="0068543C">
        <w:rPr>
          <w:rFonts w:ascii="Arial" w:hAnsi="Arial" w:cs="Arial"/>
          <w:b/>
          <w:sz w:val="20"/>
        </w:rPr>
        <w:t>ĐƠN ĐỀ NGHỊ</w:t>
      </w:r>
      <w:bookmarkEnd w:id="46"/>
    </w:p>
    <w:p w14:paraId="7C19B766" w14:textId="77777777" w:rsidR="00E6433B" w:rsidRPr="0068543C" w:rsidRDefault="00862495" w:rsidP="00024F8D">
      <w:pPr>
        <w:spacing w:before="120"/>
        <w:jc w:val="center"/>
        <w:rPr>
          <w:rFonts w:ascii="Arial" w:hAnsi="Arial" w:cs="Arial"/>
          <w:b/>
          <w:sz w:val="20"/>
        </w:rPr>
      </w:pPr>
      <w:bookmarkStart w:id="47" w:name="loai_4_name_name"/>
      <w:r w:rsidRPr="0068543C">
        <w:rPr>
          <w:rFonts w:ascii="Arial" w:hAnsi="Arial" w:cs="Arial"/>
          <w:b/>
          <w:sz w:val="20"/>
        </w:rPr>
        <w:t>Cấp Giấy chứng nhận an toàn sinh học</w:t>
      </w:r>
      <w:bookmarkEnd w:id="47"/>
    </w:p>
    <w:p w14:paraId="019DB38D" w14:textId="77777777" w:rsidR="00E6433B" w:rsidRPr="006433C3" w:rsidRDefault="00E6433B" w:rsidP="00024F8D">
      <w:pPr>
        <w:spacing w:before="120"/>
        <w:jc w:val="center"/>
        <w:rPr>
          <w:rFonts w:ascii="Arial" w:hAnsi="Arial" w:cs="Arial"/>
          <w:sz w:val="20"/>
        </w:rPr>
      </w:pPr>
      <w:r w:rsidRPr="0068543C">
        <w:rPr>
          <w:rFonts w:ascii="Arial" w:hAnsi="Arial" w:cs="Arial"/>
          <w:sz w:val="20"/>
        </w:rPr>
        <w:t>Kính gửi:</w:t>
      </w:r>
      <w:r w:rsidR="00F874C3" w:rsidRPr="006433C3">
        <w:rPr>
          <w:rFonts w:ascii="Arial" w:hAnsi="Arial" w:cs="Arial"/>
          <w:sz w:val="20"/>
        </w:rPr>
        <w:t>………………………</w:t>
      </w:r>
      <w:r w:rsidR="0051746F" w:rsidRPr="006433C3">
        <w:rPr>
          <w:rFonts w:ascii="Arial" w:hAnsi="Arial" w:cs="Arial"/>
          <w:sz w:val="20"/>
          <w:vertAlign w:val="superscript"/>
        </w:rPr>
        <w:t>3</w:t>
      </w:r>
      <w:r w:rsidR="00F874C3" w:rsidRPr="006433C3">
        <w:rPr>
          <w:rFonts w:ascii="Arial" w:hAnsi="Arial" w:cs="Arial"/>
          <w:sz w:val="20"/>
        </w:rPr>
        <w:t>……………………….</w:t>
      </w:r>
    </w:p>
    <w:p w14:paraId="19FDE67E" w14:textId="77777777" w:rsidR="00E6433B" w:rsidRPr="006433C3" w:rsidRDefault="00E6433B" w:rsidP="00024F8D">
      <w:pPr>
        <w:spacing w:before="120"/>
        <w:rPr>
          <w:rFonts w:ascii="Arial" w:hAnsi="Arial" w:cs="Arial"/>
          <w:sz w:val="20"/>
        </w:rPr>
      </w:pPr>
      <w:r w:rsidRPr="0068543C">
        <w:rPr>
          <w:rFonts w:ascii="Arial" w:hAnsi="Arial" w:cs="Arial"/>
          <w:sz w:val="20"/>
        </w:rPr>
        <w:t>Tên cơ sở có phòng xét nghiệm:</w:t>
      </w:r>
      <w:r w:rsidR="00886EB0" w:rsidRPr="0068543C">
        <w:rPr>
          <w:rFonts w:ascii="Arial" w:hAnsi="Arial" w:cs="Arial"/>
          <w:sz w:val="20"/>
        </w:rPr>
        <w:t xml:space="preserve"> </w:t>
      </w:r>
      <w:r w:rsidR="00F874C3" w:rsidRPr="006433C3">
        <w:rPr>
          <w:rFonts w:ascii="Arial" w:hAnsi="Arial" w:cs="Arial"/>
          <w:sz w:val="20"/>
        </w:rPr>
        <w:t>…………………………………………….………………………..</w:t>
      </w:r>
    </w:p>
    <w:p w14:paraId="3C802114" w14:textId="77777777" w:rsidR="00E6433B" w:rsidRPr="006433C3" w:rsidRDefault="00E6433B" w:rsidP="00024F8D">
      <w:pPr>
        <w:spacing w:before="120"/>
        <w:rPr>
          <w:rFonts w:ascii="Arial" w:hAnsi="Arial" w:cs="Arial"/>
          <w:sz w:val="20"/>
        </w:rPr>
      </w:pPr>
      <w:r w:rsidRPr="0068543C">
        <w:rPr>
          <w:rFonts w:ascii="Arial" w:hAnsi="Arial" w:cs="Arial"/>
          <w:sz w:val="20"/>
        </w:rPr>
        <w:t>Phòng xét nghiệm:</w:t>
      </w:r>
      <w:r w:rsidR="00886EB0" w:rsidRPr="0068543C">
        <w:rPr>
          <w:rFonts w:ascii="Arial" w:hAnsi="Arial" w:cs="Arial"/>
          <w:sz w:val="20"/>
        </w:rPr>
        <w:t xml:space="preserve"> </w:t>
      </w:r>
      <w:r w:rsidR="00F874C3" w:rsidRPr="006433C3">
        <w:rPr>
          <w:rFonts w:ascii="Arial" w:hAnsi="Arial" w:cs="Arial"/>
          <w:sz w:val="20"/>
        </w:rPr>
        <w:t>……………………………………………………………………………………….</w:t>
      </w:r>
    </w:p>
    <w:p w14:paraId="1A81CF2D" w14:textId="77777777" w:rsidR="00E6433B" w:rsidRPr="006433C3" w:rsidRDefault="00E6433B" w:rsidP="00024F8D">
      <w:pPr>
        <w:spacing w:before="120"/>
        <w:rPr>
          <w:rFonts w:ascii="Arial" w:hAnsi="Arial" w:cs="Arial"/>
          <w:sz w:val="20"/>
        </w:rPr>
      </w:pPr>
      <w:r w:rsidRPr="0068543C">
        <w:rPr>
          <w:rFonts w:ascii="Arial" w:hAnsi="Arial" w:cs="Arial"/>
          <w:sz w:val="20"/>
        </w:rPr>
        <w:t>Địa chỉ:</w:t>
      </w:r>
      <w:r w:rsidR="00886EB0" w:rsidRPr="0068543C">
        <w:rPr>
          <w:rFonts w:ascii="Arial" w:hAnsi="Arial" w:cs="Arial"/>
          <w:sz w:val="20"/>
        </w:rPr>
        <w:t xml:space="preserve"> </w:t>
      </w:r>
      <w:r w:rsidR="00F874C3" w:rsidRPr="006433C3">
        <w:rPr>
          <w:rFonts w:ascii="Arial" w:hAnsi="Arial" w:cs="Arial"/>
          <w:sz w:val="20"/>
        </w:rPr>
        <w:t>……………………………………………………</w:t>
      </w:r>
      <w:r w:rsidR="0051746F" w:rsidRPr="006433C3">
        <w:rPr>
          <w:rFonts w:ascii="Arial" w:hAnsi="Arial" w:cs="Arial"/>
          <w:sz w:val="20"/>
          <w:vertAlign w:val="superscript"/>
        </w:rPr>
        <w:t>4</w:t>
      </w:r>
      <w:r w:rsidR="00F874C3" w:rsidRPr="006433C3">
        <w:rPr>
          <w:rFonts w:ascii="Arial" w:hAnsi="Arial" w:cs="Arial"/>
          <w:sz w:val="20"/>
        </w:rPr>
        <w:t>…………………………………………..…</w:t>
      </w:r>
    </w:p>
    <w:p w14:paraId="00F5B77C" w14:textId="77777777" w:rsidR="00E6433B" w:rsidRPr="006433C3" w:rsidRDefault="00E6433B" w:rsidP="00024F8D">
      <w:pPr>
        <w:spacing w:before="120"/>
        <w:rPr>
          <w:rFonts w:ascii="Arial" w:hAnsi="Arial" w:cs="Arial"/>
          <w:sz w:val="20"/>
        </w:rPr>
      </w:pPr>
      <w:r w:rsidRPr="0068543C">
        <w:rPr>
          <w:rFonts w:ascii="Arial" w:hAnsi="Arial" w:cs="Arial"/>
          <w:sz w:val="20"/>
        </w:rPr>
        <w:t xml:space="preserve">Điện thoại: </w:t>
      </w:r>
      <w:r w:rsidR="00F874C3" w:rsidRPr="006433C3">
        <w:rPr>
          <w:rFonts w:ascii="Arial" w:hAnsi="Arial" w:cs="Arial"/>
          <w:sz w:val="20"/>
        </w:rPr>
        <w:t>………………………………………………</w:t>
      </w:r>
      <w:r w:rsidRPr="0068543C">
        <w:rPr>
          <w:rFonts w:ascii="Arial" w:hAnsi="Arial" w:cs="Arial"/>
          <w:sz w:val="20"/>
        </w:rPr>
        <w:t>Email (nếu có):</w:t>
      </w:r>
      <w:r w:rsidR="00886EB0" w:rsidRPr="0068543C">
        <w:rPr>
          <w:rFonts w:ascii="Arial" w:hAnsi="Arial" w:cs="Arial"/>
          <w:sz w:val="20"/>
        </w:rPr>
        <w:t xml:space="preserve"> </w:t>
      </w:r>
      <w:r w:rsidR="00F874C3" w:rsidRPr="006433C3">
        <w:rPr>
          <w:rFonts w:ascii="Arial" w:hAnsi="Arial" w:cs="Arial"/>
          <w:sz w:val="20"/>
        </w:rPr>
        <w:t>………………………………</w:t>
      </w:r>
    </w:p>
    <w:p w14:paraId="6D8CC41F" w14:textId="77777777" w:rsidR="00E6433B" w:rsidRPr="006433C3" w:rsidRDefault="00E6433B" w:rsidP="00024F8D">
      <w:pPr>
        <w:spacing w:before="120"/>
        <w:rPr>
          <w:rFonts w:ascii="Arial" w:hAnsi="Arial" w:cs="Arial"/>
          <w:sz w:val="20"/>
        </w:rPr>
      </w:pPr>
      <w:r w:rsidRPr="0068543C">
        <w:rPr>
          <w:rFonts w:ascii="Arial" w:hAnsi="Arial" w:cs="Arial"/>
          <w:sz w:val="20"/>
        </w:rPr>
        <w:t xml:space="preserve">Căn cứ Nghị định số </w:t>
      </w:r>
      <w:r w:rsidR="0055173A" w:rsidRPr="006433C3">
        <w:rPr>
          <w:rFonts w:ascii="Arial" w:hAnsi="Arial" w:cs="Arial"/>
          <w:sz w:val="20"/>
        </w:rPr>
        <w:t xml:space="preserve">          </w:t>
      </w:r>
      <w:r w:rsidRPr="0068543C">
        <w:rPr>
          <w:rFonts w:ascii="Arial" w:hAnsi="Arial" w:cs="Arial"/>
          <w:sz w:val="20"/>
        </w:rPr>
        <w:t xml:space="preserve">/2016/NĐ-CP ngày....tháng... năm 20... của Chính phủ quy định về bảo đảm an toàn sinh học tại phòng xét nghiệm. Chúng tôi đã hoàn thiện các </w:t>
      </w:r>
      <w:r w:rsidR="0068543C" w:rsidRPr="0068543C">
        <w:rPr>
          <w:rFonts w:ascii="Arial" w:hAnsi="Arial" w:cs="Arial"/>
          <w:sz w:val="20"/>
        </w:rPr>
        <w:t>Điều</w:t>
      </w:r>
      <w:r w:rsidRPr="0068543C">
        <w:rPr>
          <w:rFonts w:ascii="Arial" w:hAnsi="Arial" w:cs="Arial"/>
          <w:sz w:val="20"/>
        </w:rPr>
        <w:t xml:space="preserve"> kiện cơ sở vật chất, trang thiết bị, nhân sự, quy định thực hành và những hồ sơ liên quan xin cấp Giấy chứng nhận an toàn sinh học cấp</w:t>
      </w:r>
      <w:r w:rsidR="00674BAE" w:rsidRPr="0068543C">
        <w:rPr>
          <w:rFonts w:ascii="Arial" w:hAnsi="Arial" w:cs="Arial"/>
          <w:sz w:val="20"/>
        </w:rPr>
        <w:t>…</w:t>
      </w:r>
      <w:r w:rsidR="00674BAE" w:rsidRPr="006433C3">
        <w:rPr>
          <w:rFonts w:ascii="Arial" w:hAnsi="Arial" w:cs="Arial"/>
          <w:sz w:val="20"/>
        </w:rPr>
        <w:t>…</w:t>
      </w:r>
      <w:r w:rsidR="0051746F" w:rsidRPr="006433C3">
        <w:rPr>
          <w:rFonts w:ascii="Arial" w:hAnsi="Arial" w:cs="Arial"/>
          <w:sz w:val="20"/>
          <w:vertAlign w:val="superscript"/>
        </w:rPr>
        <w:t>5</w:t>
      </w:r>
      <w:r w:rsidR="00674BAE" w:rsidRPr="0068543C">
        <w:rPr>
          <w:rFonts w:ascii="Arial" w:hAnsi="Arial" w:cs="Arial"/>
          <w:sz w:val="20"/>
        </w:rPr>
        <w:t>…</w:t>
      </w:r>
      <w:r w:rsidR="00674BAE" w:rsidRPr="006433C3">
        <w:rPr>
          <w:rFonts w:ascii="Arial" w:hAnsi="Arial" w:cs="Arial"/>
          <w:sz w:val="20"/>
        </w:rPr>
        <w:t>…</w:t>
      </w:r>
    </w:p>
    <w:p w14:paraId="4C4CBC51" w14:textId="77777777" w:rsidR="00E6433B" w:rsidRPr="0068543C" w:rsidRDefault="00E6433B" w:rsidP="00024F8D">
      <w:pPr>
        <w:spacing w:before="120"/>
        <w:rPr>
          <w:rFonts w:ascii="Arial" w:hAnsi="Arial" w:cs="Arial"/>
          <w:sz w:val="20"/>
        </w:rPr>
      </w:pPr>
      <w:r w:rsidRPr="0068543C">
        <w:rPr>
          <w:rFonts w:ascii="Arial" w:hAnsi="Arial" w:cs="Arial"/>
          <w:sz w:val="20"/>
        </w:rPr>
        <w:t>Kính đề nghị quý cơ quan xem xét, thẩm định và cấp Giấy chứng nhận an toàn sinh học cấp</w:t>
      </w:r>
      <w:r w:rsidR="00674BAE" w:rsidRPr="0068543C">
        <w:rPr>
          <w:rFonts w:ascii="Arial" w:hAnsi="Arial" w:cs="Arial"/>
          <w:sz w:val="20"/>
        </w:rPr>
        <w:t>…</w:t>
      </w:r>
      <w:r w:rsidR="00674BAE" w:rsidRPr="006433C3">
        <w:rPr>
          <w:rFonts w:ascii="Arial" w:hAnsi="Arial" w:cs="Arial"/>
          <w:sz w:val="20"/>
        </w:rPr>
        <w:t>…</w:t>
      </w:r>
      <w:r w:rsidR="0051746F" w:rsidRPr="006433C3">
        <w:rPr>
          <w:rFonts w:ascii="Arial" w:hAnsi="Arial" w:cs="Arial"/>
          <w:sz w:val="20"/>
          <w:vertAlign w:val="superscript"/>
        </w:rPr>
        <w:t>6</w:t>
      </w:r>
      <w:r w:rsidR="00674BAE" w:rsidRPr="0068543C">
        <w:rPr>
          <w:rFonts w:ascii="Arial" w:hAnsi="Arial" w:cs="Arial"/>
          <w:sz w:val="20"/>
        </w:rPr>
        <w:t>…</w:t>
      </w:r>
      <w:r w:rsidR="00674BAE" w:rsidRPr="006433C3">
        <w:rPr>
          <w:rFonts w:ascii="Arial" w:hAnsi="Arial" w:cs="Arial"/>
          <w:sz w:val="20"/>
        </w:rPr>
        <w:t>…</w:t>
      </w:r>
      <w:r w:rsidRPr="0068543C">
        <w:rPr>
          <w:rFonts w:ascii="Arial" w:hAnsi="Arial" w:cs="Arial"/>
          <w:sz w:val="20"/>
        </w:rPr>
        <w:t>.(xin gửi kèm hồ sơ liên quan).</w:t>
      </w:r>
    </w:p>
    <w:p w14:paraId="36E159C0" w14:textId="77777777" w:rsidR="00E6433B" w:rsidRPr="0068543C" w:rsidRDefault="00E6433B" w:rsidP="00024F8D">
      <w:pPr>
        <w:spacing w:before="120"/>
        <w:rPr>
          <w:rFonts w:ascii="Arial" w:hAnsi="Arial" w:cs="Arial"/>
          <w:sz w:val="20"/>
        </w:rPr>
      </w:pPr>
      <w:r w:rsidRPr="0068543C">
        <w:rPr>
          <w:rFonts w:ascii="Arial" w:hAnsi="Arial" w:cs="Arial"/>
          <w:sz w:val="20"/>
        </w:rPr>
        <w:t>Chúng tôi cam đoan tuân thủ đầy đủ các quy định về an toàn sinh học tại phòng xét nghiệm và chịu trách nhiệm trước pháp luật về hoạt động của đơn vị.</w:t>
      </w:r>
    </w:p>
    <w:p w14:paraId="7E3CEAEB" w14:textId="77777777" w:rsidR="00674BAE" w:rsidRPr="006433C3" w:rsidRDefault="00674BAE" w:rsidP="00024F8D">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674BAE" w:rsidRPr="0068543C" w14:paraId="6F777043" w14:textId="77777777" w:rsidTr="00B32E98">
        <w:tc>
          <w:tcPr>
            <w:tcW w:w="4428" w:type="dxa"/>
          </w:tcPr>
          <w:p w14:paraId="020D4737" w14:textId="77777777" w:rsidR="00674BAE" w:rsidRPr="006433C3" w:rsidRDefault="00674BAE" w:rsidP="00B32E98">
            <w:pPr>
              <w:spacing w:before="120"/>
              <w:rPr>
                <w:rFonts w:ascii="Arial" w:eastAsia="Times New Roman" w:hAnsi="Arial" w:cs="Arial"/>
                <w:sz w:val="16"/>
                <w:szCs w:val="20"/>
              </w:rPr>
            </w:pPr>
          </w:p>
        </w:tc>
        <w:tc>
          <w:tcPr>
            <w:tcW w:w="4428" w:type="dxa"/>
          </w:tcPr>
          <w:p w14:paraId="5271B69C" w14:textId="77777777" w:rsidR="00674BAE" w:rsidRPr="006433C3" w:rsidRDefault="00674BAE" w:rsidP="00B32E98">
            <w:pPr>
              <w:spacing w:before="120"/>
              <w:jc w:val="center"/>
              <w:rPr>
                <w:rFonts w:ascii="Arial" w:eastAsia="Times New Roman" w:hAnsi="Arial" w:cs="Arial"/>
                <w:sz w:val="20"/>
              </w:rPr>
            </w:pPr>
            <w:r w:rsidRPr="0068543C">
              <w:rPr>
                <w:rFonts w:ascii="Arial" w:eastAsia="Times New Roman" w:hAnsi="Arial" w:cs="Arial"/>
                <w:b/>
                <w:sz w:val="20"/>
              </w:rPr>
              <w:t>THỦ TRƯỞNG ĐƠN VỊ</w:t>
            </w:r>
            <w:r w:rsidRPr="006433C3">
              <w:rPr>
                <w:rFonts w:ascii="Arial" w:eastAsia="Times New Roman" w:hAnsi="Arial" w:cs="Arial"/>
                <w:b/>
                <w:sz w:val="20"/>
              </w:rPr>
              <w:br/>
            </w:r>
            <w:r w:rsidRPr="0068543C">
              <w:rPr>
                <w:rFonts w:ascii="Arial" w:eastAsia="Times New Roman" w:hAnsi="Arial" w:cs="Arial"/>
                <w:i/>
                <w:sz w:val="20"/>
              </w:rPr>
              <w:t>(K</w:t>
            </w:r>
            <w:r w:rsidRPr="006433C3">
              <w:rPr>
                <w:rFonts w:ascii="Arial" w:eastAsia="Times New Roman" w:hAnsi="Arial" w:cs="Arial"/>
                <w:i/>
                <w:sz w:val="20"/>
              </w:rPr>
              <w:t>ý</w:t>
            </w:r>
            <w:r w:rsidRPr="0068543C">
              <w:rPr>
                <w:rFonts w:ascii="Arial" w:eastAsia="Times New Roman" w:hAnsi="Arial" w:cs="Arial"/>
                <w:i/>
                <w:sz w:val="20"/>
              </w:rPr>
              <w:t xml:space="preserve"> tên</w:t>
            </w:r>
            <w:r w:rsidR="00FB02C3" w:rsidRPr="006433C3">
              <w:rPr>
                <w:rFonts w:ascii="Arial" w:eastAsia="Times New Roman" w:hAnsi="Arial" w:cs="Arial"/>
                <w:i/>
                <w:sz w:val="20"/>
              </w:rPr>
              <w:t>,</w:t>
            </w:r>
            <w:r w:rsidRPr="0068543C">
              <w:rPr>
                <w:rFonts w:ascii="Arial" w:eastAsia="Times New Roman" w:hAnsi="Arial" w:cs="Arial"/>
                <w:i/>
                <w:sz w:val="20"/>
              </w:rPr>
              <w:t xml:space="preserve"> đ</w:t>
            </w:r>
            <w:r w:rsidRPr="006433C3">
              <w:rPr>
                <w:rFonts w:ascii="Arial" w:eastAsia="Times New Roman" w:hAnsi="Arial" w:cs="Arial"/>
                <w:i/>
                <w:sz w:val="20"/>
              </w:rPr>
              <w:t>ó</w:t>
            </w:r>
            <w:r w:rsidRPr="0068543C">
              <w:rPr>
                <w:rFonts w:ascii="Arial" w:eastAsia="Times New Roman" w:hAnsi="Arial" w:cs="Arial"/>
                <w:i/>
                <w:sz w:val="20"/>
              </w:rPr>
              <w:t>ng dấu)</w:t>
            </w:r>
          </w:p>
        </w:tc>
      </w:tr>
    </w:tbl>
    <w:p w14:paraId="541AB944" w14:textId="77777777" w:rsidR="0064183B" w:rsidRPr="0068543C" w:rsidRDefault="0055173A" w:rsidP="00024F8D">
      <w:pPr>
        <w:spacing w:before="120"/>
        <w:rPr>
          <w:rFonts w:ascii="Arial" w:hAnsi="Arial" w:cs="Arial"/>
          <w:sz w:val="20"/>
        </w:rPr>
      </w:pPr>
      <w:r w:rsidRPr="0068543C">
        <w:rPr>
          <w:rFonts w:ascii="Arial" w:hAnsi="Arial" w:cs="Arial"/>
          <w:sz w:val="20"/>
        </w:rPr>
        <w:t>_______________</w:t>
      </w:r>
    </w:p>
    <w:p w14:paraId="20425A85" w14:textId="77777777" w:rsidR="0055173A" w:rsidRPr="0068543C" w:rsidRDefault="0055173A" w:rsidP="00024F8D">
      <w:pPr>
        <w:spacing w:before="120"/>
        <w:rPr>
          <w:rFonts w:ascii="Arial" w:hAnsi="Arial" w:cs="Arial"/>
          <w:sz w:val="20"/>
        </w:rPr>
      </w:pPr>
      <w:r w:rsidRPr="0068543C">
        <w:rPr>
          <w:rFonts w:ascii="Arial" w:hAnsi="Arial" w:cs="Arial"/>
          <w:sz w:val="20"/>
          <w:vertAlign w:val="superscript"/>
        </w:rPr>
        <w:t>1</w:t>
      </w:r>
      <w:r w:rsidRPr="0068543C">
        <w:rPr>
          <w:rFonts w:ascii="Arial" w:hAnsi="Arial" w:cs="Arial"/>
          <w:sz w:val="20"/>
        </w:rPr>
        <w:t xml:space="preserve"> Cơ sở có phòng xét nghiệm</w:t>
      </w:r>
    </w:p>
    <w:p w14:paraId="2C975A9D" w14:textId="77777777" w:rsidR="0055173A" w:rsidRPr="0068543C" w:rsidRDefault="0055173A" w:rsidP="00024F8D">
      <w:pPr>
        <w:spacing w:before="120"/>
        <w:rPr>
          <w:rFonts w:ascii="Arial" w:hAnsi="Arial" w:cs="Arial"/>
          <w:sz w:val="20"/>
        </w:rPr>
      </w:pPr>
      <w:r w:rsidRPr="0068543C">
        <w:rPr>
          <w:rFonts w:ascii="Arial" w:hAnsi="Arial" w:cs="Arial"/>
          <w:sz w:val="20"/>
          <w:vertAlign w:val="superscript"/>
        </w:rPr>
        <w:t>2</w:t>
      </w:r>
      <w:r w:rsidRPr="0068543C">
        <w:rPr>
          <w:rFonts w:ascii="Arial" w:hAnsi="Arial" w:cs="Arial"/>
          <w:sz w:val="20"/>
        </w:rPr>
        <w:t xml:space="preserve"> Địa danh</w:t>
      </w:r>
    </w:p>
    <w:p w14:paraId="457BF8A6" w14:textId="77777777" w:rsidR="0055173A" w:rsidRPr="0068543C" w:rsidRDefault="0055173A" w:rsidP="00024F8D">
      <w:pPr>
        <w:spacing w:before="120"/>
        <w:rPr>
          <w:rFonts w:ascii="Arial" w:hAnsi="Arial" w:cs="Arial"/>
          <w:sz w:val="20"/>
        </w:rPr>
      </w:pPr>
      <w:r w:rsidRPr="0068543C">
        <w:rPr>
          <w:rFonts w:ascii="Arial" w:hAnsi="Arial" w:cs="Arial"/>
          <w:sz w:val="20"/>
          <w:vertAlign w:val="superscript"/>
        </w:rPr>
        <w:t>3</w:t>
      </w:r>
      <w:r w:rsidRPr="0068543C">
        <w:rPr>
          <w:rFonts w:ascii="Arial" w:hAnsi="Arial" w:cs="Arial"/>
          <w:sz w:val="20"/>
        </w:rPr>
        <w:t xml:space="preserve"> Cơ quan cấp Giấy chứng nhận an toàn sinh học</w:t>
      </w:r>
    </w:p>
    <w:p w14:paraId="3FFEDA50" w14:textId="77777777" w:rsidR="0055173A" w:rsidRPr="0068543C" w:rsidRDefault="0055173A" w:rsidP="00024F8D">
      <w:pPr>
        <w:spacing w:before="120"/>
        <w:rPr>
          <w:rFonts w:ascii="Arial" w:hAnsi="Arial" w:cs="Arial"/>
          <w:sz w:val="20"/>
        </w:rPr>
      </w:pPr>
      <w:r w:rsidRPr="0068543C">
        <w:rPr>
          <w:rFonts w:ascii="Arial" w:hAnsi="Arial" w:cs="Arial"/>
          <w:sz w:val="20"/>
          <w:vertAlign w:val="superscript"/>
        </w:rPr>
        <w:t>4</w:t>
      </w:r>
      <w:r w:rsidRPr="0068543C">
        <w:rPr>
          <w:rFonts w:ascii="Arial" w:hAnsi="Arial" w:cs="Arial"/>
          <w:sz w:val="20"/>
        </w:rPr>
        <w:t xml:space="preserve"> Địa chỉ cụ thể của cơ sở có phòng xét nghiệm</w:t>
      </w:r>
    </w:p>
    <w:p w14:paraId="2F09F905" w14:textId="77777777" w:rsidR="0055173A" w:rsidRPr="0068543C" w:rsidRDefault="0055173A" w:rsidP="00024F8D">
      <w:pPr>
        <w:spacing w:before="120"/>
        <w:rPr>
          <w:rFonts w:ascii="Arial" w:hAnsi="Arial" w:cs="Arial"/>
          <w:sz w:val="20"/>
        </w:rPr>
      </w:pPr>
      <w:r w:rsidRPr="0068543C">
        <w:rPr>
          <w:rFonts w:ascii="Arial" w:hAnsi="Arial" w:cs="Arial"/>
          <w:sz w:val="20"/>
          <w:vertAlign w:val="superscript"/>
        </w:rPr>
        <w:t>5,6</w:t>
      </w:r>
      <w:r w:rsidRPr="0068543C">
        <w:rPr>
          <w:rFonts w:ascii="Arial" w:hAnsi="Arial" w:cs="Arial"/>
          <w:sz w:val="20"/>
        </w:rPr>
        <w:t xml:space="preserve"> Ghi cụ thể cấp độ an toàn sinh học xin cấp giấy chứng nhận</w:t>
      </w:r>
    </w:p>
    <w:p w14:paraId="2CA2F302" w14:textId="77777777" w:rsidR="0055173A" w:rsidRPr="0068543C" w:rsidRDefault="0055173A" w:rsidP="00024F8D">
      <w:pPr>
        <w:spacing w:before="120"/>
        <w:rPr>
          <w:rFonts w:ascii="Arial" w:hAnsi="Arial" w:cs="Arial"/>
          <w:sz w:val="20"/>
        </w:rPr>
      </w:pPr>
    </w:p>
    <w:p w14:paraId="0251646E" w14:textId="77777777" w:rsidR="00674BAE" w:rsidRPr="006433C3" w:rsidRDefault="00862495" w:rsidP="00024F8D">
      <w:pPr>
        <w:spacing w:before="120"/>
        <w:jc w:val="right"/>
        <w:rPr>
          <w:rFonts w:ascii="Arial" w:hAnsi="Arial" w:cs="Arial"/>
          <w:b/>
          <w:sz w:val="20"/>
        </w:rPr>
      </w:pPr>
      <w:bookmarkStart w:id="48" w:name="loai_5"/>
      <w:r w:rsidRPr="006433C3">
        <w:rPr>
          <w:rFonts w:ascii="Arial" w:hAnsi="Arial" w:cs="Arial"/>
          <w:b/>
          <w:sz w:val="20"/>
        </w:rPr>
        <w:t>Mẫu số 03</w:t>
      </w:r>
      <w:bookmarkEnd w:id="48"/>
    </w:p>
    <w:p w14:paraId="07867521" w14:textId="77777777" w:rsidR="00B4590B" w:rsidRPr="006433C3" w:rsidRDefault="00B4590B" w:rsidP="00024F8D">
      <w:pPr>
        <w:spacing w:before="120"/>
        <w:jc w:val="center"/>
        <w:rPr>
          <w:rFonts w:ascii="Arial" w:hAnsi="Arial" w:cs="Arial"/>
          <w:b/>
          <w:sz w:val="20"/>
        </w:rPr>
      </w:pPr>
      <w:bookmarkStart w:id="49" w:name="loai_5_name"/>
      <w:r w:rsidRPr="006433C3">
        <w:rPr>
          <w:rFonts w:ascii="Arial" w:hAnsi="Arial" w:cs="Arial"/>
          <w:b/>
          <w:sz w:val="20"/>
        </w:rPr>
        <w:t>BẢN KÊ KHAI NHÂN SỰ CỦA PHÒNG XÉT NGHIỆM</w:t>
      </w:r>
      <w:bookmarkEnd w:id="49"/>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26"/>
        <w:gridCol w:w="2112"/>
        <w:gridCol w:w="1962"/>
        <w:gridCol w:w="1808"/>
        <w:gridCol w:w="2357"/>
      </w:tblGrid>
      <w:tr w:rsidR="00E6433B" w:rsidRPr="0068543C" w14:paraId="08470DF8" w14:textId="77777777">
        <w:trPr>
          <w:trHeight w:val="20"/>
          <w:jc w:val="center"/>
        </w:trPr>
        <w:tc>
          <w:tcPr>
            <w:tcW w:w="456" w:type="pct"/>
            <w:shd w:val="clear" w:color="auto" w:fill="auto"/>
            <w:vAlign w:val="center"/>
          </w:tcPr>
          <w:p w14:paraId="4C482A10"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STT</w:t>
            </w:r>
          </w:p>
        </w:tc>
        <w:tc>
          <w:tcPr>
            <w:tcW w:w="1165" w:type="pct"/>
            <w:shd w:val="clear" w:color="auto" w:fill="auto"/>
            <w:vAlign w:val="center"/>
          </w:tcPr>
          <w:p w14:paraId="078285B1"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Họ và tên</w:t>
            </w:r>
          </w:p>
        </w:tc>
        <w:tc>
          <w:tcPr>
            <w:tcW w:w="1082" w:type="pct"/>
            <w:shd w:val="clear" w:color="auto" w:fill="auto"/>
            <w:vAlign w:val="center"/>
          </w:tcPr>
          <w:p w14:paraId="354F9258"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Chức danh</w:t>
            </w:r>
          </w:p>
        </w:tc>
        <w:tc>
          <w:tcPr>
            <w:tcW w:w="997" w:type="pct"/>
            <w:shd w:val="clear" w:color="auto" w:fill="auto"/>
            <w:vAlign w:val="center"/>
          </w:tcPr>
          <w:p w14:paraId="48AE18E7"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Trình độ chuyên môn</w:t>
            </w:r>
          </w:p>
        </w:tc>
        <w:tc>
          <w:tcPr>
            <w:tcW w:w="1300" w:type="pct"/>
            <w:shd w:val="clear" w:color="auto" w:fill="auto"/>
            <w:vAlign w:val="center"/>
          </w:tcPr>
          <w:p w14:paraId="59FE3513"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Công việc được giao phụ trách</w:t>
            </w:r>
          </w:p>
        </w:tc>
      </w:tr>
      <w:tr w:rsidR="00E6433B" w:rsidRPr="0068543C" w14:paraId="70DFEBDC" w14:textId="77777777">
        <w:trPr>
          <w:trHeight w:val="20"/>
          <w:jc w:val="center"/>
        </w:trPr>
        <w:tc>
          <w:tcPr>
            <w:tcW w:w="456" w:type="pct"/>
            <w:shd w:val="clear" w:color="auto" w:fill="auto"/>
            <w:vAlign w:val="center"/>
          </w:tcPr>
          <w:p w14:paraId="28EFA46F" w14:textId="77777777" w:rsidR="00E6433B" w:rsidRPr="0068543C" w:rsidRDefault="00E6433B" w:rsidP="00024F8D">
            <w:pPr>
              <w:spacing w:before="120"/>
              <w:jc w:val="center"/>
              <w:rPr>
                <w:rFonts w:ascii="Arial" w:hAnsi="Arial" w:cs="Arial"/>
                <w:sz w:val="20"/>
              </w:rPr>
            </w:pPr>
            <w:r w:rsidRPr="0068543C">
              <w:rPr>
                <w:rFonts w:ascii="Arial" w:hAnsi="Arial" w:cs="Arial"/>
                <w:sz w:val="20"/>
              </w:rPr>
              <w:t>1</w:t>
            </w:r>
          </w:p>
        </w:tc>
        <w:tc>
          <w:tcPr>
            <w:tcW w:w="1165" w:type="pct"/>
            <w:shd w:val="clear" w:color="auto" w:fill="auto"/>
            <w:vAlign w:val="center"/>
          </w:tcPr>
          <w:p w14:paraId="0C83F8CA" w14:textId="77777777" w:rsidR="00E6433B" w:rsidRPr="0068543C" w:rsidRDefault="00E6433B" w:rsidP="00024F8D">
            <w:pPr>
              <w:spacing w:before="120"/>
              <w:jc w:val="center"/>
              <w:rPr>
                <w:rFonts w:ascii="Arial" w:hAnsi="Arial" w:cs="Arial"/>
                <w:sz w:val="20"/>
              </w:rPr>
            </w:pPr>
          </w:p>
        </w:tc>
        <w:tc>
          <w:tcPr>
            <w:tcW w:w="1082" w:type="pct"/>
            <w:shd w:val="clear" w:color="auto" w:fill="auto"/>
            <w:vAlign w:val="center"/>
          </w:tcPr>
          <w:p w14:paraId="3DEC1548" w14:textId="77777777" w:rsidR="00E6433B" w:rsidRPr="0068543C" w:rsidRDefault="00E6433B" w:rsidP="00024F8D">
            <w:pPr>
              <w:spacing w:before="120"/>
              <w:jc w:val="center"/>
              <w:rPr>
                <w:rFonts w:ascii="Arial" w:hAnsi="Arial" w:cs="Arial"/>
                <w:sz w:val="20"/>
              </w:rPr>
            </w:pPr>
          </w:p>
        </w:tc>
        <w:tc>
          <w:tcPr>
            <w:tcW w:w="997" w:type="pct"/>
            <w:shd w:val="clear" w:color="auto" w:fill="auto"/>
            <w:vAlign w:val="center"/>
          </w:tcPr>
          <w:p w14:paraId="24F931F7" w14:textId="77777777" w:rsidR="00E6433B" w:rsidRPr="0068543C" w:rsidRDefault="00E6433B" w:rsidP="00024F8D">
            <w:pPr>
              <w:spacing w:before="120"/>
              <w:jc w:val="center"/>
              <w:rPr>
                <w:rFonts w:ascii="Arial" w:hAnsi="Arial" w:cs="Arial"/>
                <w:sz w:val="20"/>
              </w:rPr>
            </w:pPr>
          </w:p>
        </w:tc>
        <w:tc>
          <w:tcPr>
            <w:tcW w:w="1300" w:type="pct"/>
            <w:shd w:val="clear" w:color="auto" w:fill="auto"/>
            <w:vAlign w:val="center"/>
          </w:tcPr>
          <w:p w14:paraId="06FE9D29" w14:textId="77777777" w:rsidR="00E6433B" w:rsidRPr="0068543C" w:rsidRDefault="00E6433B" w:rsidP="00024F8D">
            <w:pPr>
              <w:spacing w:before="120"/>
              <w:jc w:val="center"/>
              <w:rPr>
                <w:rFonts w:ascii="Arial" w:hAnsi="Arial" w:cs="Arial"/>
                <w:sz w:val="20"/>
              </w:rPr>
            </w:pPr>
          </w:p>
        </w:tc>
      </w:tr>
      <w:tr w:rsidR="00E6433B" w:rsidRPr="0068543C" w14:paraId="3FC5DEC2" w14:textId="77777777">
        <w:trPr>
          <w:trHeight w:val="20"/>
          <w:jc w:val="center"/>
        </w:trPr>
        <w:tc>
          <w:tcPr>
            <w:tcW w:w="456" w:type="pct"/>
            <w:shd w:val="clear" w:color="auto" w:fill="auto"/>
            <w:vAlign w:val="center"/>
          </w:tcPr>
          <w:p w14:paraId="59683914" w14:textId="77777777" w:rsidR="00E6433B" w:rsidRPr="0068543C" w:rsidRDefault="00E6433B" w:rsidP="00024F8D">
            <w:pPr>
              <w:spacing w:before="120"/>
              <w:jc w:val="center"/>
              <w:rPr>
                <w:rFonts w:ascii="Arial" w:hAnsi="Arial" w:cs="Arial"/>
                <w:sz w:val="20"/>
              </w:rPr>
            </w:pPr>
            <w:r w:rsidRPr="0068543C">
              <w:rPr>
                <w:rFonts w:ascii="Arial" w:hAnsi="Arial" w:cs="Arial"/>
                <w:sz w:val="20"/>
              </w:rPr>
              <w:t>2</w:t>
            </w:r>
          </w:p>
        </w:tc>
        <w:tc>
          <w:tcPr>
            <w:tcW w:w="1165" w:type="pct"/>
            <w:shd w:val="clear" w:color="auto" w:fill="auto"/>
            <w:vAlign w:val="center"/>
          </w:tcPr>
          <w:p w14:paraId="0E628C4F" w14:textId="77777777" w:rsidR="00E6433B" w:rsidRPr="0068543C" w:rsidRDefault="00E6433B" w:rsidP="00024F8D">
            <w:pPr>
              <w:spacing w:before="120"/>
              <w:jc w:val="center"/>
              <w:rPr>
                <w:rFonts w:ascii="Arial" w:hAnsi="Arial" w:cs="Arial"/>
                <w:sz w:val="20"/>
              </w:rPr>
            </w:pPr>
          </w:p>
        </w:tc>
        <w:tc>
          <w:tcPr>
            <w:tcW w:w="1082" w:type="pct"/>
            <w:shd w:val="clear" w:color="auto" w:fill="auto"/>
            <w:vAlign w:val="center"/>
          </w:tcPr>
          <w:p w14:paraId="75AD7695" w14:textId="77777777" w:rsidR="00E6433B" w:rsidRPr="0068543C" w:rsidRDefault="00E6433B" w:rsidP="00024F8D">
            <w:pPr>
              <w:spacing w:before="120"/>
              <w:jc w:val="center"/>
              <w:rPr>
                <w:rFonts w:ascii="Arial" w:hAnsi="Arial" w:cs="Arial"/>
                <w:sz w:val="20"/>
              </w:rPr>
            </w:pPr>
          </w:p>
        </w:tc>
        <w:tc>
          <w:tcPr>
            <w:tcW w:w="997" w:type="pct"/>
            <w:shd w:val="clear" w:color="auto" w:fill="auto"/>
            <w:vAlign w:val="center"/>
          </w:tcPr>
          <w:p w14:paraId="1AAB21B3" w14:textId="77777777" w:rsidR="00E6433B" w:rsidRPr="0068543C" w:rsidRDefault="00E6433B" w:rsidP="00024F8D">
            <w:pPr>
              <w:spacing w:before="120"/>
              <w:jc w:val="center"/>
              <w:rPr>
                <w:rFonts w:ascii="Arial" w:hAnsi="Arial" w:cs="Arial"/>
                <w:sz w:val="20"/>
              </w:rPr>
            </w:pPr>
          </w:p>
        </w:tc>
        <w:tc>
          <w:tcPr>
            <w:tcW w:w="1300" w:type="pct"/>
            <w:shd w:val="clear" w:color="auto" w:fill="auto"/>
            <w:vAlign w:val="center"/>
          </w:tcPr>
          <w:p w14:paraId="32389556" w14:textId="77777777" w:rsidR="00E6433B" w:rsidRPr="0068543C" w:rsidRDefault="00E6433B" w:rsidP="00024F8D">
            <w:pPr>
              <w:spacing w:before="120"/>
              <w:jc w:val="center"/>
              <w:rPr>
                <w:rFonts w:ascii="Arial" w:hAnsi="Arial" w:cs="Arial"/>
                <w:sz w:val="20"/>
              </w:rPr>
            </w:pPr>
          </w:p>
        </w:tc>
      </w:tr>
      <w:tr w:rsidR="00E6433B" w:rsidRPr="0068543C" w14:paraId="0980F395" w14:textId="77777777">
        <w:trPr>
          <w:trHeight w:val="20"/>
          <w:jc w:val="center"/>
        </w:trPr>
        <w:tc>
          <w:tcPr>
            <w:tcW w:w="456" w:type="pct"/>
            <w:shd w:val="clear" w:color="auto" w:fill="auto"/>
            <w:vAlign w:val="center"/>
          </w:tcPr>
          <w:p w14:paraId="24FF7C24" w14:textId="77777777" w:rsidR="00E6433B" w:rsidRPr="0068543C" w:rsidRDefault="00E6433B" w:rsidP="00024F8D">
            <w:pPr>
              <w:spacing w:before="120"/>
              <w:jc w:val="center"/>
              <w:rPr>
                <w:rFonts w:ascii="Arial" w:hAnsi="Arial" w:cs="Arial"/>
                <w:sz w:val="20"/>
              </w:rPr>
            </w:pPr>
            <w:r w:rsidRPr="0068543C">
              <w:rPr>
                <w:rFonts w:ascii="Arial" w:hAnsi="Arial" w:cs="Arial"/>
                <w:sz w:val="20"/>
              </w:rPr>
              <w:lastRenderedPageBreak/>
              <w:t>3</w:t>
            </w:r>
          </w:p>
        </w:tc>
        <w:tc>
          <w:tcPr>
            <w:tcW w:w="1165" w:type="pct"/>
            <w:shd w:val="clear" w:color="auto" w:fill="auto"/>
            <w:vAlign w:val="center"/>
          </w:tcPr>
          <w:p w14:paraId="784A2560" w14:textId="77777777" w:rsidR="00E6433B" w:rsidRPr="0068543C" w:rsidRDefault="00E6433B" w:rsidP="00024F8D">
            <w:pPr>
              <w:spacing w:before="120"/>
              <w:jc w:val="center"/>
              <w:rPr>
                <w:rFonts w:ascii="Arial" w:hAnsi="Arial" w:cs="Arial"/>
                <w:sz w:val="20"/>
              </w:rPr>
            </w:pPr>
          </w:p>
        </w:tc>
        <w:tc>
          <w:tcPr>
            <w:tcW w:w="1082" w:type="pct"/>
            <w:shd w:val="clear" w:color="auto" w:fill="auto"/>
            <w:vAlign w:val="center"/>
          </w:tcPr>
          <w:p w14:paraId="4F88CBD6" w14:textId="77777777" w:rsidR="00E6433B" w:rsidRPr="0068543C" w:rsidRDefault="00E6433B" w:rsidP="00024F8D">
            <w:pPr>
              <w:spacing w:before="120"/>
              <w:jc w:val="center"/>
              <w:rPr>
                <w:rFonts w:ascii="Arial" w:hAnsi="Arial" w:cs="Arial"/>
                <w:sz w:val="20"/>
              </w:rPr>
            </w:pPr>
          </w:p>
        </w:tc>
        <w:tc>
          <w:tcPr>
            <w:tcW w:w="997" w:type="pct"/>
            <w:shd w:val="clear" w:color="auto" w:fill="auto"/>
            <w:vAlign w:val="center"/>
          </w:tcPr>
          <w:p w14:paraId="4E00A33D" w14:textId="77777777" w:rsidR="00E6433B" w:rsidRPr="0068543C" w:rsidRDefault="00E6433B" w:rsidP="00024F8D">
            <w:pPr>
              <w:spacing w:before="120"/>
              <w:jc w:val="center"/>
              <w:rPr>
                <w:rFonts w:ascii="Arial" w:hAnsi="Arial" w:cs="Arial"/>
                <w:sz w:val="20"/>
              </w:rPr>
            </w:pPr>
          </w:p>
        </w:tc>
        <w:tc>
          <w:tcPr>
            <w:tcW w:w="1300" w:type="pct"/>
            <w:shd w:val="clear" w:color="auto" w:fill="auto"/>
            <w:vAlign w:val="center"/>
          </w:tcPr>
          <w:p w14:paraId="0983347A" w14:textId="77777777" w:rsidR="00E6433B" w:rsidRPr="0068543C" w:rsidRDefault="00E6433B" w:rsidP="00024F8D">
            <w:pPr>
              <w:spacing w:before="120"/>
              <w:jc w:val="center"/>
              <w:rPr>
                <w:rFonts w:ascii="Arial" w:hAnsi="Arial" w:cs="Arial"/>
                <w:sz w:val="20"/>
              </w:rPr>
            </w:pPr>
          </w:p>
        </w:tc>
      </w:tr>
      <w:tr w:rsidR="00E6433B" w:rsidRPr="0068543C" w14:paraId="11A0CBF2" w14:textId="77777777">
        <w:trPr>
          <w:jc w:val="center"/>
        </w:trPr>
        <w:tc>
          <w:tcPr>
            <w:tcW w:w="456" w:type="pct"/>
            <w:shd w:val="clear" w:color="auto" w:fill="auto"/>
            <w:vAlign w:val="center"/>
          </w:tcPr>
          <w:p w14:paraId="330D44A4" w14:textId="77777777" w:rsidR="00E6433B" w:rsidRPr="0068543C" w:rsidRDefault="00E6433B" w:rsidP="00024F8D">
            <w:pPr>
              <w:spacing w:before="120"/>
              <w:jc w:val="center"/>
              <w:rPr>
                <w:rFonts w:ascii="Arial" w:hAnsi="Arial" w:cs="Arial"/>
                <w:sz w:val="20"/>
              </w:rPr>
            </w:pPr>
            <w:r w:rsidRPr="0068543C">
              <w:rPr>
                <w:rFonts w:ascii="Arial" w:hAnsi="Arial" w:cs="Arial"/>
                <w:sz w:val="20"/>
              </w:rPr>
              <w:t>4</w:t>
            </w:r>
          </w:p>
        </w:tc>
        <w:tc>
          <w:tcPr>
            <w:tcW w:w="1165" w:type="pct"/>
            <w:shd w:val="clear" w:color="auto" w:fill="auto"/>
            <w:vAlign w:val="center"/>
          </w:tcPr>
          <w:p w14:paraId="1F0F132F" w14:textId="77777777" w:rsidR="00E6433B" w:rsidRPr="0068543C" w:rsidRDefault="00E6433B" w:rsidP="00024F8D">
            <w:pPr>
              <w:spacing w:before="120"/>
              <w:jc w:val="center"/>
              <w:rPr>
                <w:rFonts w:ascii="Arial" w:hAnsi="Arial" w:cs="Arial"/>
                <w:sz w:val="20"/>
              </w:rPr>
            </w:pPr>
          </w:p>
        </w:tc>
        <w:tc>
          <w:tcPr>
            <w:tcW w:w="1082" w:type="pct"/>
            <w:shd w:val="clear" w:color="auto" w:fill="auto"/>
            <w:vAlign w:val="center"/>
          </w:tcPr>
          <w:p w14:paraId="205FB01E" w14:textId="77777777" w:rsidR="00E6433B" w:rsidRPr="0068543C" w:rsidRDefault="00E6433B" w:rsidP="00024F8D">
            <w:pPr>
              <w:spacing w:before="120"/>
              <w:jc w:val="center"/>
              <w:rPr>
                <w:rFonts w:ascii="Arial" w:hAnsi="Arial" w:cs="Arial"/>
                <w:sz w:val="20"/>
              </w:rPr>
            </w:pPr>
          </w:p>
        </w:tc>
        <w:tc>
          <w:tcPr>
            <w:tcW w:w="997" w:type="pct"/>
            <w:shd w:val="clear" w:color="auto" w:fill="auto"/>
            <w:vAlign w:val="center"/>
          </w:tcPr>
          <w:p w14:paraId="11F431AA" w14:textId="77777777" w:rsidR="00E6433B" w:rsidRPr="0068543C" w:rsidRDefault="00E6433B" w:rsidP="00024F8D">
            <w:pPr>
              <w:spacing w:before="120"/>
              <w:jc w:val="center"/>
              <w:rPr>
                <w:rFonts w:ascii="Arial" w:hAnsi="Arial" w:cs="Arial"/>
                <w:sz w:val="20"/>
              </w:rPr>
            </w:pPr>
          </w:p>
        </w:tc>
        <w:tc>
          <w:tcPr>
            <w:tcW w:w="1300" w:type="pct"/>
            <w:shd w:val="clear" w:color="auto" w:fill="auto"/>
            <w:vAlign w:val="center"/>
          </w:tcPr>
          <w:p w14:paraId="6021F42A" w14:textId="77777777" w:rsidR="00E6433B" w:rsidRPr="0068543C" w:rsidRDefault="00E6433B" w:rsidP="00024F8D">
            <w:pPr>
              <w:spacing w:before="120"/>
              <w:jc w:val="center"/>
              <w:rPr>
                <w:rFonts w:ascii="Arial" w:hAnsi="Arial" w:cs="Arial"/>
                <w:sz w:val="20"/>
              </w:rPr>
            </w:pPr>
          </w:p>
        </w:tc>
      </w:tr>
      <w:tr w:rsidR="00E6433B" w:rsidRPr="0068543C" w14:paraId="32FC818F" w14:textId="77777777">
        <w:trPr>
          <w:trHeight w:val="20"/>
          <w:jc w:val="center"/>
        </w:trPr>
        <w:tc>
          <w:tcPr>
            <w:tcW w:w="456" w:type="pct"/>
            <w:shd w:val="clear" w:color="auto" w:fill="auto"/>
            <w:vAlign w:val="center"/>
          </w:tcPr>
          <w:p w14:paraId="60BCD0D6" w14:textId="77777777" w:rsidR="00E6433B" w:rsidRPr="0068543C" w:rsidRDefault="00E6433B" w:rsidP="00024F8D">
            <w:pPr>
              <w:spacing w:before="120"/>
              <w:jc w:val="center"/>
              <w:rPr>
                <w:rFonts w:ascii="Arial" w:hAnsi="Arial" w:cs="Arial"/>
                <w:sz w:val="20"/>
              </w:rPr>
            </w:pPr>
            <w:r w:rsidRPr="0068543C">
              <w:rPr>
                <w:rFonts w:ascii="Arial" w:hAnsi="Arial" w:cs="Arial"/>
                <w:sz w:val="20"/>
              </w:rPr>
              <w:t>...</w:t>
            </w:r>
          </w:p>
        </w:tc>
        <w:tc>
          <w:tcPr>
            <w:tcW w:w="1165" w:type="pct"/>
            <w:shd w:val="clear" w:color="auto" w:fill="auto"/>
            <w:vAlign w:val="center"/>
          </w:tcPr>
          <w:p w14:paraId="46A49E59" w14:textId="77777777" w:rsidR="00E6433B" w:rsidRPr="0068543C" w:rsidRDefault="00E6433B" w:rsidP="00024F8D">
            <w:pPr>
              <w:spacing w:before="120"/>
              <w:jc w:val="center"/>
              <w:rPr>
                <w:rFonts w:ascii="Arial" w:hAnsi="Arial" w:cs="Arial"/>
                <w:sz w:val="20"/>
              </w:rPr>
            </w:pPr>
          </w:p>
        </w:tc>
        <w:tc>
          <w:tcPr>
            <w:tcW w:w="1082" w:type="pct"/>
            <w:shd w:val="clear" w:color="auto" w:fill="auto"/>
            <w:vAlign w:val="center"/>
          </w:tcPr>
          <w:p w14:paraId="345B98CB" w14:textId="77777777" w:rsidR="00E6433B" w:rsidRPr="0068543C" w:rsidRDefault="00E6433B" w:rsidP="00024F8D">
            <w:pPr>
              <w:spacing w:before="120"/>
              <w:jc w:val="center"/>
              <w:rPr>
                <w:rFonts w:ascii="Arial" w:hAnsi="Arial" w:cs="Arial"/>
                <w:sz w:val="20"/>
              </w:rPr>
            </w:pPr>
          </w:p>
        </w:tc>
        <w:tc>
          <w:tcPr>
            <w:tcW w:w="997" w:type="pct"/>
            <w:shd w:val="clear" w:color="auto" w:fill="auto"/>
            <w:vAlign w:val="center"/>
          </w:tcPr>
          <w:p w14:paraId="39018321" w14:textId="77777777" w:rsidR="00E6433B" w:rsidRPr="0068543C" w:rsidRDefault="00E6433B" w:rsidP="00024F8D">
            <w:pPr>
              <w:spacing w:before="120"/>
              <w:jc w:val="center"/>
              <w:rPr>
                <w:rFonts w:ascii="Arial" w:hAnsi="Arial" w:cs="Arial"/>
                <w:sz w:val="20"/>
              </w:rPr>
            </w:pPr>
          </w:p>
        </w:tc>
        <w:tc>
          <w:tcPr>
            <w:tcW w:w="1300" w:type="pct"/>
            <w:shd w:val="clear" w:color="auto" w:fill="auto"/>
            <w:vAlign w:val="center"/>
          </w:tcPr>
          <w:p w14:paraId="0A106B99" w14:textId="77777777" w:rsidR="00E6433B" w:rsidRPr="0068543C" w:rsidRDefault="00E6433B" w:rsidP="00024F8D">
            <w:pPr>
              <w:spacing w:before="120"/>
              <w:jc w:val="center"/>
              <w:rPr>
                <w:rFonts w:ascii="Arial" w:hAnsi="Arial" w:cs="Arial"/>
                <w:sz w:val="20"/>
              </w:rPr>
            </w:pPr>
          </w:p>
        </w:tc>
      </w:tr>
    </w:tbl>
    <w:p w14:paraId="1C030E89" w14:textId="77777777" w:rsidR="00FB02C3" w:rsidRPr="0068543C" w:rsidRDefault="00FB02C3" w:rsidP="00024F8D">
      <w:pPr>
        <w:spacing w:before="120"/>
        <w:rPr>
          <w:rFonts w:ascii="Arial" w:hAnsi="Arial" w:cs="Arial"/>
          <w:sz w:val="20"/>
          <w:lang w:val="en-US"/>
        </w:rPr>
      </w:pPr>
    </w:p>
    <w:tbl>
      <w:tblPr>
        <w:tblW w:w="0" w:type="auto"/>
        <w:tblLook w:val="01E0" w:firstRow="1" w:lastRow="1" w:firstColumn="1" w:lastColumn="1" w:noHBand="0" w:noVBand="0"/>
      </w:tblPr>
      <w:tblGrid>
        <w:gridCol w:w="3828"/>
        <w:gridCol w:w="5028"/>
      </w:tblGrid>
      <w:tr w:rsidR="00123F0B" w:rsidRPr="0068543C" w14:paraId="4DEFB753" w14:textId="77777777" w:rsidTr="00B32E98">
        <w:tc>
          <w:tcPr>
            <w:tcW w:w="3828" w:type="dxa"/>
          </w:tcPr>
          <w:p w14:paraId="3C517177" w14:textId="77777777" w:rsidR="00123F0B" w:rsidRPr="0068543C" w:rsidRDefault="00123F0B" w:rsidP="00B32E98">
            <w:pPr>
              <w:spacing w:before="120"/>
              <w:rPr>
                <w:rFonts w:ascii="Arial" w:eastAsia="Times New Roman" w:hAnsi="Arial" w:cs="Arial"/>
                <w:sz w:val="16"/>
                <w:szCs w:val="20"/>
                <w:lang w:val="en-US"/>
              </w:rPr>
            </w:pPr>
          </w:p>
        </w:tc>
        <w:tc>
          <w:tcPr>
            <w:tcW w:w="5028" w:type="dxa"/>
          </w:tcPr>
          <w:p w14:paraId="1B7AB7F3" w14:textId="77777777" w:rsidR="00123F0B" w:rsidRPr="0068543C" w:rsidRDefault="00123F0B" w:rsidP="00B32E98">
            <w:pPr>
              <w:spacing w:before="120"/>
              <w:jc w:val="center"/>
              <w:rPr>
                <w:rFonts w:ascii="Arial" w:eastAsia="Times New Roman" w:hAnsi="Arial" w:cs="Arial"/>
                <w:sz w:val="20"/>
                <w:lang w:val="en-US"/>
              </w:rPr>
            </w:pPr>
            <w:r w:rsidRPr="0068543C">
              <w:rPr>
                <w:rFonts w:ascii="Arial" w:eastAsia="Times New Roman" w:hAnsi="Arial" w:cs="Arial"/>
                <w:b/>
                <w:sz w:val="20"/>
                <w:lang w:val="en-US"/>
              </w:rPr>
              <w:t>ĐẠI DIỆN CƠ SỞ CÓ PHÒNG XÉT NGHIỆM</w:t>
            </w:r>
            <w:r w:rsidRPr="0068543C">
              <w:rPr>
                <w:rFonts w:ascii="Arial" w:eastAsia="Times New Roman" w:hAnsi="Arial" w:cs="Arial"/>
                <w:b/>
                <w:sz w:val="20"/>
                <w:lang w:val="en-US"/>
              </w:rPr>
              <w:br/>
            </w:r>
            <w:r w:rsidRPr="0068543C">
              <w:rPr>
                <w:rFonts w:ascii="Arial" w:eastAsia="Times New Roman" w:hAnsi="Arial" w:cs="Arial"/>
                <w:i/>
                <w:sz w:val="20"/>
              </w:rPr>
              <w:t>(K</w:t>
            </w:r>
            <w:r w:rsidRPr="0068543C">
              <w:rPr>
                <w:rFonts w:ascii="Arial" w:eastAsia="Times New Roman" w:hAnsi="Arial" w:cs="Arial"/>
                <w:i/>
                <w:sz w:val="20"/>
                <w:lang w:val="en-US"/>
              </w:rPr>
              <w:t>ý</w:t>
            </w:r>
            <w:r w:rsidRPr="0068543C">
              <w:rPr>
                <w:rFonts w:ascii="Arial" w:eastAsia="Times New Roman" w:hAnsi="Arial" w:cs="Arial"/>
                <w:i/>
                <w:sz w:val="20"/>
              </w:rPr>
              <w:t xml:space="preserve"> tên</w:t>
            </w:r>
            <w:r w:rsidRPr="0068543C">
              <w:rPr>
                <w:rFonts w:ascii="Arial" w:eastAsia="Times New Roman" w:hAnsi="Arial" w:cs="Arial"/>
                <w:i/>
                <w:sz w:val="20"/>
                <w:lang w:val="en-US"/>
              </w:rPr>
              <w:t>,</w:t>
            </w:r>
            <w:r w:rsidRPr="0068543C">
              <w:rPr>
                <w:rFonts w:ascii="Arial" w:eastAsia="Times New Roman" w:hAnsi="Arial" w:cs="Arial"/>
                <w:i/>
                <w:sz w:val="20"/>
              </w:rPr>
              <w:t xml:space="preserve"> đ</w:t>
            </w:r>
            <w:r w:rsidRPr="0068543C">
              <w:rPr>
                <w:rFonts w:ascii="Arial" w:eastAsia="Times New Roman" w:hAnsi="Arial" w:cs="Arial"/>
                <w:i/>
                <w:sz w:val="20"/>
                <w:lang w:val="en-US"/>
              </w:rPr>
              <w:t>ó</w:t>
            </w:r>
            <w:r w:rsidRPr="0068543C">
              <w:rPr>
                <w:rFonts w:ascii="Arial" w:eastAsia="Times New Roman" w:hAnsi="Arial" w:cs="Arial"/>
                <w:i/>
                <w:sz w:val="20"/>
              </w:rPr>
              <w:t>ng dấu)</w:t>
            </w:r>
          </w:p>
        </w:tc>
      </w:tr>
    </w:tbl>
    <w:p w14:paraId="0058C106" w14:textId="77777777" w:rsidR="00123F0B" w:rsidRPr="0068543C" w:rsidRDefault="00123F0B" w:rsidP="00024F8D">
      <w:pPr>
        <w:spacing w:before="120"/>
        <w:rPr>
          <w:rFonts w:ascii="Arial" w:hAnsi="Arial" w:cs="Arial"/>
          <w:sz w:val="20"/>
          <w:lang w:val="en-US"/>
        </w:rPr>
      </w:pPr>
    </w:p>
    <w:p w14:paraId="67F1BCCC" w14:textId="77777777" w:rsidR="00E6433B" w:rsidRPr="0068543C" w:rsidRDefault="00862495" w:rsidP="00024F8D">
      <w:pPr>
        <w:spacing w:before="120"/>
        <w:jc w:val="right"/>
        <w:rPr>
          <w:rFonts w:ascii="Arial" w:hAnsi="Arial" w:cs="Arial"/>
          <w:sz w:val="20"/>
        </w:rPr>
      </w:pPr>
      <w:bookmarkStart w:id="50" w:name="loai_6"/>
      <w:r w:rsidRPr="0068543C">
        <w:rPr>
          <w:rFonts w:ascii="Arial" w:hAnsi="Arial" w:cs="Arial"/>
          <w:sz w:val="20"/>
        </w:rPr>
        <w:t>Mẫu số 04</w:t>
      </w:r>
      <w:bookmarkEnd w:id="50"/>
    </w:p>
    <w:p w14:paraId="3FE4D21A" w14:textId="77777777" w:rsidR="00E6433B" w:rsidRPr="0068543C" w:rsidRDefault="00862495" w:rsidP="00024F8D">
      <w:pPr>
        <w:spacing w:before="120"/>
        <w:jc w:val="center"/>
        <w:rPr>
          <w:rFonts w:ascii="Arial" w:hAnsi="Arial" w:cs="Arial"/>
          <w:b/>
          <w:sz w:val="20"/>
        </w:rPr>
      </w:pPr>
      <w:bookmarkStart w:id="51" w:name="loai_6_name"/>
      <w:r w:rsidRPr="0068543C">
        <w:rPr>
          <w:rFonts w:ascii="Arial" w:hAnsi="Arial" w:cs="Arial"/>
          <w:b/>
          <w:sz w:val="20"/>
        </w:rPr>
        <w:t>BẢN KÊ KHAI VỀ THIẾT BỊ Y TẾ CỦA PHÒNG XÉT NGHIỆM</w:t>
      </w:r>
      <w:bookmarkEnd w:id="5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58"/>
        <w:gridCol w:w="1115"/>
        <w:gridCol w:w="1304"/>
        <w:gridCol w:w="819"/>
        <w:gridCol w:w="814"/>
        <w:gridCol w:w="819"/>
        <w:gridCol w:w="1108"/>
        <w:gridCol w:w="1501"/>
        <w:gridCol w:w="827"/>
      </w:tblGrid>
      <w:tr w:rsidR="00E6433B" w:rsidRPr="0068543C" w14:paraId="6F301900" w14:textId="77777777">
        <w:trPr>
          <w:trHeight w:val="20"/>
        </w:trPr>
        <w:tc>
          <w:tcPr>
            <w:tcW w:w="418" w:type="pct"/>
            <w:shd w:val="clear" w:color="auto" w:fill="auto"/>
            <w:vAlign w:val="center"/>
          </w:tcPr>
          <w:p w14:paraId="485CF833"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STT</w:t>
            </w:r>
          </w:p>
        </w:tc>
        <w:tc>
          <w:tcPr>
            <w:tcW w:w="615" w:type="pct"/>
            <w:shd w:val="clear" w:color="auto" w:fill="auto"/>
            <w:vAlign w:val="center"/>
          </w:tcPr>
          <w:p w14:paraId="31AAA4AE"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Tên thiết bị</w:t>
            </w:r>
          </w:p>
        </w:tc>
        <w:tc>
          <w:tcPr>
            <w:tcW w:w="719" w:type="pct"/>
            <w:shd w:val="clear" w:color="auto" w:fill="auto"/>
            <w:vAlign w:val="center"/>
          </w:tcPr>
          <w:p w14:paraId="7A7C6D1E"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 xml:space="preserve">Ký hiệu </w:t>
            </w:r>
            <w:r w:rsidR="00886EB0" w:rsidRPr="0068543C">
              <w:rPr>
                <w:rFonts w:ascii="Arial" w:hAnsi="Arial" w:cs="Arial"/>
                <w:b/>
                <w:sz w:val="20"/>
              </w:rPr>
              <w:t>thiết</w:t>
            </w:r>
            <w:r w:rsidRPr="0068543C">
              <w:rPr>
                <w:rFonts w:ascii="Arial" w:hAnsi="Arial" w:cs="Arial"/>
                <w:b/>
                <w:sz w:val="20"/>
              </w:rPr>
              <w:t xml:space="preserve"> bị (MODEL)</w:t>
            </w:r>
          </w:p>
        </w:tc>
        <w:tc>
          <w:tcPr>
            <w:tcW w:w="452" w:type="pct"/>
            <w:shd w:val="clear" w:color="auto" w:fill="auto"/>
            <w:vAlign w:val="center"/>
          </w:tcPr>
          <w:p w14:paraId="127303CC"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Hãng</w:t>
            </w:r>
            <w:r w:rsidR="00982871" w:rsidRPr="0068543C">
              <w:rPr>
                <w:rFonts w:ascii="Arial" w:hAnsi="Arial" w:cs="Arial"/>
                <w:b/>
                <w:sz w:val="20"/>
                <w:lang w:val="en-US"/>
              </w:rPr>
              <w:t xml:space="preserve"> </w:t>
            </w:r>
            <w:r w:rsidRPr="0068543C">
              <w:rPr>
                <w:rFonts w:ascii="Arial" w:hAnsi="Arial" w:cs="Arial"/>
                <w:b/>
                <w:sz w:val="20"/>
              </w:rPr>
              <w:t>sản</w:t>
            </w:r>
            <w:r w:rsidR="00982871" w:rsidRPr="0068543C">
              <w:rPr>
                <w:rFonts w:ascii="Arial" w:hAnsi="Arial" w:cs="Arial"/>
                <w:b/>
                <w:sz w:val="20"/>
                <w:lang w:val="en-US"/>
              </w:rPr>
              <w:t xml:space="preserve"> </w:t>
            </w:r>
            <w:r w:rsidRPr="0068543C">
              <w:rPr>
                <w:rFonts w:ascii="Arial" w:hAnsi="Arial" w:cs="Arial"/>
                <w:b/>
                <w:sz w:val="20"/>
              </w:rPr>
              <w:t>xuất</w:t>
            </w:r>
          </w:p>
        </w:tc>
        <w:tc>
          <w:tcPr>
            <w:tcW w:w="449" w:type="pct"/>
            <w:shd w:val="clear" w:color="auto" w:fill="auto"/>
            <w:vAlign w:val="center"/>
          </w:tcPr>
          <w:p w14:paraId="6165722A"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Nước</w:t>
            </w:r>
            <w:r w:rsidR="00982871" w:rsidRPr="0068543C">
              <w:rPr>
                <w:rFonts w:ascii="Arial" w:hAnsi="Arial" w:cs="Arial"/>
                <w:b/>
                <w:sz w:val="20"/>
                <w:lang w:val="en-US"/>
              </w:rPr>
              <w:t xml:space="preserve"> </w:t>
            </w:r>
            <w:r w:rsidRPr="0068543C">
              <w:rPr>
                <w:rFonts w:ascii="Arial" w:hAnsi="Arial" w:cs="Arial"/>
                <w:b/>
                <w:sz w:val="20"/>
              </w:rPr>
              <w:t>sản</w:t>
            </w:r>
            <w:r w:rsidR="00982871" w:rsidRPr="0068543C">
              <w:rPr>
                <w:rFonts w:ascii="Arial" w:hAnsi="Arial" w:cs="Arial"/>
                <w:b/>
                <w:sz w:val="20"/>
                <w:lang w:val="en-US"/>
              </w:rPr>
              <w:t xml:space="preserve"> </w:t>
            </w:r>
            <w:r w:rsidRPr="0068543C">
              <w:rPr>
                <w:rFonts w:ascii="Arial" w:hAnsi="Arial" w:cs="Arial"/>
                <w:b/>
                <w:sz w:val="20"/>
              </w:rPr>
              <w:t>xuất</w:t>
            </w:r>
          </w:p>
        </w:tc>
        <w:tc>
          <w:tcPr>
            <w:tcW w:w="452" w:type="pct"/>
            <w:shd w:val="clear" w:color="auto" w:fill="auto"/>
            <w:vAlign w:val="center"/>
          </w:tcPr>
          <w:p w14:paraId="0BD992EC"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Năm</w:t>
            </w:r>
            <w:r w:rsidR="00982871" w:rsidRPr="0068543C">
              <w:rPr>
                <w:rFonts w:ascii="Arial" w:hAnsi="Arial" w:cs="Arial"/>
                <w:b/>
                <w:sz w:val="20"/>
                <w:lang w:val="en-US"/>
              </w:rPr>
              <w:t xml:space="preserve"> </w:t>
            </w:r>
            <w:r w:rsidRPr="0068543C">
              <w:rPr>
                <w:rFonts w:ascii="Arial" w:hAnsi="Arial" w:cs="Arial"/>
                <w:b/>
                <w:sz w:val="20"/>
              </w:rPr>
              <w:t>sản</w:t>
            </w:r>
            <w:r w:rsidR="00982871" w:rsidRPr="0068543C">
              <w:rPr>
                <w:rFonts w:ascii="Arial" w:hAnsi="Arial" w:cs="Arial"/>
                <w:b/>
                <w:sz w:val="20"/>
                <w:lang w:val="en-US"/>
              </w:rPr>
              <w:t xml:space="preserve"> </w:t>
            </w:r>
            <w:r w:rsidRPr="0068543C">
              <w:rPr>
                <w:rFonts w:ascii="Arial" w:hAnsi="Arial" w:cs="Arial"/>
                <w:b/>
                <w:sz w:val="20"/>
              </w:rPr>
              <w:t>xuất</w:t>
            </w:r>
          </w:p>
        </w:tc>
        <w:tc>
          <w:tcPr>
            <w:tcW w:w="611" w:type="pct"/>
            <w:shd w:val="clear" w:color="auto" w:fill="auto"/>
            <w:vAlign w:val="center"/>
          </w:tcPr>
          <w:p w14:paraId="34E61D29"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Tình trạng sử dụng</w:t>
            </w:r>
          </w:p>
        </w:tc>
        <w:tc>
          <w:tcPr>
            <w:tcW w:w="828" w:type="pct"/>
            <w:shd w:val="clear" w:color="auto" w:fill="auto"/>
            <w:vAlign w:val="center"/>
          </w:tcPr>
          <w:p w14:paraId="7AF974EC"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Bảo</w:t>
            </w:r>
            <w:r w:rsidR="00982871" w:rsidRPr="0068543C">
              <w:rPr>
                <w:rFonts w:ascii="Arial" w:hAnsi="Arial" w:cs="Arial"/>
                <w:b/>
                <w:sz w:val="20"/>
                <w:lang w:val="en-US"/>
              </w:rPr>
              <w:t xml:space="preserve"> </w:t>
            </w:r>
            <w:r w:rsidRPr="0068543C">
              <w:rPr>
                <w:rFonts w:ascii="Arial" w:hAnsi="Arial" w:cs="Arial"/>
                <w:b/>
                <w:sz w:val="20"/>
              </w:rPr>
              <w:t>dưỡng/</w:t>
            </w:r>
            <w:r w:rsidR="00EE2552" w:rsidRPr="0068543C">
              <w:rPr>
                <w:rFonts w:ascii="Arial" w:hAnsi="Arial" w:cs="Arial"/>
                <w:b/>
                <w:sz w:val="20"/>
                <w:lang w:val="en-US"/>
              </w:rPr>
              <w:t xml:space="preserve"> </w:t>
            </w:r>
            <w:r w:rsidRPr="0068543C">
              <w:rPr>
                <w:rFonts w:ascii="Arial" w:hAnsi="Arial" w:cs="Arial"/>
                <w:b/>
                <w:sz w:val="20"/>
              </w:rPr>
              <w:t>hiệu</w:t>
            </w:r>
            <w:r w:rsidR="00982871" w:rsidRPr="0068543C">
              <w:rPr>
                <w:rFonts w:ascii="Arial" w:hAnsi="Arial" w:cs="Arial"/>
                <w:b/>
                <w:sz w:val="20"/>
                <w:lang w:val="en-US"/>
              </w:rPr>
              <w:t xml:space="preserve"> </w:t>
            </w:r>
            <w:r w:rsidRPr="0068543C">
              <w:rPr>
                <w:rFonts w:ascii="Arial" w:hAnsi="Arial" w:cs="Arial"/>
                <w:b/>
                <w:sz w:val="20"/>
              </w:rPr>
              <w:t>chuẩn</w:t>
            </w:r>
          </w:p>
        </w:tc>
        <w:tc>
          <w:tcPr>
            <w:tcW w:w="457" w:type="pct"/>
            <w:shd w:val="clear" w:color="auto" w:fill="auto"/>
            <w:vAlign w:val="center"/>
          </w:tcPr>
          <w:p w14:paraId="4F07896E" w14:textId="77777777" w:rsidR="00E6433B" w:rsidRPr="0068543C" w:rsidRDefault="00E6433B" w:rsidP="00024F8D">
            <w:pPr>
              <w:spacing w:before="120"/>
              <w:jc w:val="center"/>
              <w:rPr>
                <w:rFonts w:ascii="Arial" w:hAnsi="Arial" w:cs="Arial"/>
                <w:b/>
                <w:sz w:val="20"/>
              </w:rPr>
            </w:pPr>
            <w:r w:rsidRPr="0068543C">
              <w:rPr>
                <w:rFonts w:ascii="Arial" w:hAnsi="Arial" w:cs="Arial"/>
                <w:b/>
                <w:sz w:val="20"/>
              </w:rPr>
              <w:t>Ghi</w:t>
            </w:r>
            <w:r w:rsidR="008345C4" w:rsidRPr="0068543C">
              <w:rPr>
                <w:rFonts w:ascii="Arial" w:hAnsi="Arial" w:cs="Arial"/>
                <w:b/>
                <w:sz w:val="20"/>
                <w:lang w:val="en-US"/>
              </w:rPr>
              <w:t xml:space="preserve"> </w:t>
            </w:r>
            <w:r w:rsidRPr="0068543C">
              <w:rPr>
                <w:rFonts w:ascii="Arial" w:hAnsi="Arial" w:cs="Arial"/>
                <w:b/>
                <w:sz w:val="20"/>
              </w:rPr>
              <w:t>chú</w:t>
            </w:r>
          </w:p>
        </w:tc>
      </w:tr>
      <w:tr w:rsidR="00E6433B" w:rsidRPr="0068543C" w14:paraId="687784A5" w14:textId="77777777">
        <w:tc>
          <w:tcPr>
            <w:tcW w:w="418" w:type="pct"/>
            <w:shd w:val="clear" w:color="auto" w:fill="auto"/>
            <w:vAlign w:val="center"/>
          </w:tcPr>
          <w:p w14:paraId="233BFF40" w14:textId="77777777" w:rsidR="00E6433B" w:rsidRPr="0068543C" w:rsidRDefault="00E6433B" w:rsidP="00024F8D">
            <w:pPr>
              <w:spacing w:before="120"/>
              <w:jc w:val="center"/>
              <w:rPr>
                <w:rFonts w:ascii="Arial" w:hAnsi="Arial" w:cs="Arial"/>
                <w:sz w:val="20"/>
              </w:rPr>
            </w:pPr>
            <w:r w:rsidRPr="0068543C">
              <w:rPr>
                <w:rFonts w:ascii="Arial" w:hAnsi="Arial" w:cs="Arial"/>
                <w:sz w:val="20"/>
              </w:rPr>
              <w:t>1</w:t>
            </w:r>
          </w:p>
        </w:tc>
        <w:tc>
          <w:tcPr>
            <w:tcW w:w="615" w:type="pct"/>
            <w:shd w:val="clear" w:color="auto" w:fill="auto"/>
            <w:vAlign w:val="center"/>
          </w:tcPr>
          <w:p w14:paraId="4FBC039B" w14:textId="77777777" w:rsidR="00E6433B" w:rsidRPr="0068543C" w:rsidRDefault="00E6433B" w:rsidP="00024F8D">
            <w:pPr>
              <w:spacing w:before="120"/>
              <w:jc w:val="center"/>
              <w:rPr>
                <w:rFonts w:ascii="Arial" w:hAnsi="Arial" w:cs="Arial"/>
                <w:sz w:val="20"/>
              </w:rPr>
            </w:pPr>
          </w:p>
        </w:tc>
        <w:tc>
          <w:tcPr>
            <w:tcW w:w="719" w:type="pct"/>
            <w:shd w:val="clear" w:color="auto" w:fill="auto"/>
            <w:vAlign w:val="center"/>
          </w:tcPr>
          <w:p w14:paraId="7AE3247A"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76FB4DFC" w14:textId="77777777" w:rsidR="00E6433B" w:rsidRPr="0068543C" w:rsidRDefault="00E6433B" w:rsidP="00024F8D">
            <w:pPr>
              <w:spacing w:before="120"/>
              <w:jc w:val="center"/>
              <w:rPr>
                <w:rFonts w:ascii="Arial" w:hAnsi="Arial" w:cs="Arial"/>
                <w:sz w:val="20"/>
              </w:rPr>
            </w:pPr>
          </w:p>
        </w:tc>
        <w:tc>
          <w:tcPr>
            <w:tcW w:w="449" w:type="pct"/>
            <w:shd w:val="clear" w:color="auto" w:fill="auto"/>
            <w:vAlign w:val="center"/>
          </w:tcPr>
          <w:p w14:paraId="21EBAB85"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691FC13D" w14:textId="77777777" w:rsidR="00E6433B" w:rsidRPr="0068543C" w:rsidRDefault="00E6433B" w:rsidP="00024F8D">
            <w:pPr>
              <w:spacing w:before="120"/>
              <w:jc w:val="center"/>
              <w:rPr>
                <w:rFonts w:ascii="Arial" w:hAnsi="Arial" w:cs="Arial"/>
                <w:sz w:val="20"/>
              </w:rPr>
            </w:pPr>
          </w:p>
        </w:tc>
        <w:tc>
          <w:tcPr>
            <w:tcW w:w="611" w:type="pct"/>
            <w:shd w:val="clear" w:color="auto" w:fill="auto"/>
            <w:vAlign w:val="center"/>
          </w:tcPr>
          <w:p w14:paraId="02453CA5" w14:textId="77777777" w:rsidR="00E6433B" w:rsidRPr="0068543C" w:rsidRDefault="00E6433B" w:rsidP="00024F8D">
            <w:pPr>
              <w:spacing w:before="120"/>
              <w:jc w:val="center"/>
              <w:rPr>
                <w:rFonts w:ascii="Arial" w:hAnsi="Arial" w:cs="Arial"/>
                <w:sz w:val="20"/>
              </w:rPr>
            </w:pPr>
          </w:p>
        </w:tc>
        <w:tc>
          <w:tcPr>
            <w:tcW w:w="828" w:type="pct"/>
            <w:shd w:val="clear" w:color="auto" w:fill="auto"/>
            <w:vAlign w:val="center"/>
          </w:tcPr>
          <w:p w14:paraId="3534469B" w14:textId="77777777" w:rsidR="00E6433B" w:rsidRPr="0068543C" w:rsidRDefault="00E6433B" w:rsidP="00024F8D">
            <w:pPr>
              <w:spacing w:before="120"/>
              <w:jc w:val="center"/>
              <w:rPr>
                <w:rFonts w:ascii="Arial" w:hAnsi="Arial" w:cs="Arial"/>
                <w:sz w:val="20"/>
              </w:rPr>
            </w:pPr>
          </w:p>
        </w:tc>
        <w:tc>
          <w:tcPr>
            <w:tcW w:w="457" w:type="pct"/>
            <w:shd w:val="clear" w:color="auto" w:fill="auto"/>
            <w:vAlign w:val="center"/>
          </w:tcPr>
          <w:p w14:paraId="318578C9" w14:textId="77777777" w:rsidR="00E6433B" w:rsidRPr="0068543C" w:rsidRDefault="00E6433B" w:rsidP="00024F8D">
            <w:pPr>
              <w:spacing w:before="120"/>
              <w:jc w:val="center"/>
              <w:rPr>
                <w:rFonts w:ascii="Arial" w:hAnsi="Arial" w:cs="Arial"/>
                <w:sz w:val="20"/>
              </w:rPr>
            </w:pPr>
          </w:p>
        </w:tc>
      </w:tr>
      <w:tr w:rsidR="00E6433B" w:rsidRPr="0068543C" w14:paraId="0BBDB471" w14:textId="77777777">
        <w:trPr>
          <w:trHeight w:val="20"/>
        </w:trPr>
        <w:tc>
          <w:tcPr>
            <w:tcW w:w="418" w:type="pct"/>
            <w:shd w:val="clear" w:color="auto" w:fill="auto"/>
            <w:vAlign w:val="center"/>
          </w:tcPr>
          <w:p w14:paraId="4C288EAC" w14:textId="77777777" w:rsidR="00E6433B" w:rsidRPr="0068543C" w:rsidRDefault="00E6433B" w:rsidP="00024F8D">
            <w:pPr>
              <w:spacing w:before="120"/>
              <w:jc w:val="center"/>
              <w:rPr>
                <w:rFonts w:ascii="Arial" w:hAnsi="Arial" w:cs="Arial"/>
                <w:sz w:val="20"/>
              </w:rPr>
            </w:pPr>
            <w:r w:rsidRPr="0068543C">
              <w:rPr>
                <w:rFonts w:ascii="Arial" w:hAnsi="Arial" w:cs="Arial"/>
                <w:sz w:val="20"/>
              </w:rPr>
              <w:t>2</w:t>
            </w:r>
          </w:p>
        </w:tc>
        <w:tc>
          <w:tcPr>
            <w:tcW w:w="615" w:type="pct"/>
            <w:shd w:val="clear" w:color="auto" w:fill="auto"/>
            <w:vAlign w:val="center"/>
          </w:tcPr>
          <w:p w14:paraId="4AF6496E" w14:textId="77777777" w:rsidR="00E6433B" w:rsidRPr="0068543C" w:rsidRDefault="00E6433B" w:rsidP="00024F8D">
            <w:pPr>
              <w:spacing w:before="120"/>
              <w:jc w:val="center"/>
              <w:rPr>
                <w:rFonts w:ascii="Arial" w:hAnsi="Arial" w:cs="Arial"/>
                <w:sz w:val="20"/>
              </w:rPr>
            </w:pPr>
          </w:p>
        </w:tc>
        <w:tc>
          <w:tcPr>
            <w:tcW w:w="719" w:type="pct"/>
            <w:shd w:val="clear" w:color="auto" w:fill="auto"/>
            <w:vAlign w:val="center"/>
          </w:tcPr>
          <w:p w14:paraId="656BDED8"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7650F528" w14:textId="77777777" w:rsidR="00E6433B" w:rsidRPr="0068543C" w:rsidRDefault="00E6433B" w:rsidP="00024F8D">
            <w:pPr>
              <w:spacing w:before="120"/>
              <w:jc w:val="center"/>
              <w:rPr>
                <w:rFonts w:ascii="Arial" w:hAnsi="Arial" w:cs="Arial"/>
                <w:sz w:val="20"/>
              </w:rPr>
            </w:pPr>
          </w:p>
        </w:tc>
        <w:tc>
          <w:tcPr>
            <w:tcW w:w="449" w:type="pct"/>
            <w:shd w:val="clear" w:color="auto" w:fill="auto"/>
            <w:vAlign w:val="center"/>
          </w:tcPr>
          <w:p w14:paraId="1ADA06EE"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394894A1" w14:textId="77777777" w:rsidR="00E6433B" w:rsidRPr="0068543C" w:rsidRDefault="00E6433B" w:rsidP="00024F8D">
            <w:pPr>
              <w:spacing w:before="120"/>
              <w:jc w:val="center"/>
              <w:rPr>
                <w:rFonts w:ascii="Arial" w:hAnsi="Arial" w:cs="Arial"/>
                <w:sz w:val="20"/>
              </w:rPr>
            </w:pPr>
          </w:p>
        </w:tc>
        <w:tc>
          <w:tcPr>
            <w:tcW w:w="611" w:type="pct"/>
            <w:shd w:val="clear" w:color="auto" w:fill="auto"/>
            <w:vAlign w:val="center"/>
          </w:tcPr>
          <w:p w14:paraId="307AB8DC" w14:textId="77777777" w:rsidR="00E6433B" w:rsidRPr="0068543C" w:rsidRDefault="00E6433B" w:rsidP="00024F8D">
            <w:pPr>
              <w:spacing w:before="120"/>
              <w:jc w:val="center"/>
              <w:rPr>
                <w:rFonts w:ascii="Arial" w:hAnsi="Arial" w:cs="Arial"/>
                <w:sz w:val="20"/>
              </w:rPr>
            </w:pPr>
          </w:p>
        </w:tc>
        <w:tc>
          <w:tcPr>
            <w:tcW w:w="828" w:type="pct"/>
            <w:shd w:val="clear" w:color="auto" w:fill="auto"/>
            <w:vAlign w:val="center"/>
          </w:tcPr>
          <w:p w14:paraId="6F1297A0" w14:textId="77777777" w:rsidR="00E6433B" w:rsidRPr="0068543C" w:rsidRDefault="00E6433B" w:rsidP="00024F8D">
            <w:pPr>
              <w:spacing w:before="120"/>
              <w:jc w:val="center"/>
              <w:rPr>
                <w:rFonts w:ascii="Arial" w:hAnsi="Arial" w:cs="Arial"/>
                <w:sz w:val="20"/>
              </w:rPr>
            </w:pPr>
          </w:p>
        </w:tc>
        <w:tc>
          <w:tcPr>
            <w:tcW w:w="457" w:type="pct"/>
            <w:shd w:val="clear" w:color="auto" w:fill="auto"/>
            <w:vAlign w:val="center"/>
          </w:tcPr>
          <w:p w14:paraId="374FCECF" w14:textId="77777777" w:rsidR="00E6433B" w:rsidRPr="0068543C" w:rsidRDefault="00E6433B" w:rsidP="00024F8D">
            <w:pPr>
              <w:spacing w:before="120"/>
              <w:jc w:val="center"/>
              <w:rPr>
                <w:rFonts w:ascii="Arial" w:hAnsi="Arial" w:cs="Arial"/>
                <w:sz w:val="20"/>
              </w:rPr>
            </w:pPr>
          </w:p>
        </w:tc>
      </w:tr>
      <w:tr w:rsidR="00E6433B" w:rsidRPr="0068543C" w14:paraId="37E1F0A1" w14:textId="77777777">
        <w:trPr>
          <w:trHeight w:val="20"/>
        </w:trPr>
        <w:tc>
          <w:tcPr>
            <w:tcW w:w="418" w:type="pct"/>
            <w:shd w:val="clear" w:color="auto" w:fill="auto"/>
            <w:vAlign w:val="center"/>
          </w:tcPr>
          <w:p w14:paraId="07C01358" w14:textId="77777777" w:rsidR="00E6433B" w:rsidRPr="0068543C" w:rsidRDefault="00E6433B" w:rsidP="00024F8D">
            <w:pPr>
              <w:spacing w:before="120"/>
              <w:jc w:val="center"/>
              <w:rPr>
                <w:rFonts w:ascii="Arial" w:hAnsi="Arial" w:cs="Arial"/>
                <w:sz w:val="20"/>
              </w:rPr>
            </w:pPr>
            <w:r w:rsidRPr="0068543C">
              <w:rPr>
                <w:rFonts w:ascii="Arial" w:hAnsi="Arial" w:cs="Arial"/>
                <w:sz w:val="20"/>
              </w:rPr>
              <w:t>3</w:t>
            </w:r>
          </w:p>
        </w:tc>
        <w:tc>
          <w:tcPr>
            <w:tcW w:w="615" w:type="pct"/>
            <w:shd w:val="clear" w:color="auto" w:fill="auto"/>
            <w:vAlign w:val="center"/>
          </w:tcPr>
          <w:p w14:paraId="6EB2C499" w14:textId="77777777" w:rsidR="00E6433B" w:rsidRPr="0068543C" w:rsidRDefault="00E6433B" w:rsidP="00024F8D">
            <w:pPr>
              <w:spacing w:before="120"/>
              <w:jc w:val="center"/>
              <w:rPr>
                <w:rFonts w:ascii="Arial" w:hAnsi="Arial" w:cs="Arial"/>
                <w:sz w:val="20"/>
              </w:rPr>
            </w:pPr>
          </w:p>
        </w:tc>
        <w:tc>
          <w:tcPr>
            <w:tcW w:w="719" w:type="pct"/>
            <w:shd w:val="clear" w:color="auto" w:fill="auto"/>
            <w:vAlign w:val="center"/>
          </w:tcPr>
          <w:p w14:paraId="5B2D132C"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6B4566E8" w14:textId="77777777" w:rsidR="00E6433B" w:rsidRPr="0068543C" w:rsidRDefault="00E6433B" w:rsidP="00024F8D">
            <w:pPr>
              <w:spacing w:before="120"/>
              <w:jc w:val="center"/>
              <w:rPr>
                <w:rFonts w:ascii="Arial" w:hAnsi="Arial" w:cs="Arial"/>
                <w:sz w:val="20"/>
              </w:rPr>
            </w:pPr>
          </w:p>
        </w:tc>
        <w:tc>
          <w:tcPr>
            <w:tcW w:w="449" w:type="pct"/>
            <w:shd w:val="clear" w:color="auto" w:fill="auto"/>
            <w:vAlign w:val="center"/>
          </w:tcPr>
          <w:p w14:paraId="6089D002"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21FDD523" w14:textId="77777777" w:rsidR="00E6433B" w:rsidRPr="0068543C" w:rsidRDefault="00E6433B" w:rsidP="00024F8D">
            <w:pPr>
              <w:spacing w:before="120"/>
              <w:jc w:val="center"/>
              <w:rPr>
                <w:rFonts w:ascii="Arial" w:hAnsi="Arial" w:cs="Arial"/>
                <w:sz w:val="20"/>
              </w:rPr>
            </w:pPr>
          </w:p>
        </w:tc>
        <w:tc>
          <w:tcPr>
            <w:tcW w:w="611" w:type="pct"/>
            <w:shd w:val="clear" w:color="auto" w:fill="auto"/>
            <w:vAlign w:val="center"/>
          </w:tcPr>
          <w:p w14:paraId="21E67596" w14:textId="77777777" w:rsidR="00E6433B" w:rsidRPr="0068543C" w:rsidRDefault="00E6433B" w:rsidP="00024F8D">
            <w:pPr>
              <w:spacing w:before="120"/>
              <w:jc w:val="center"/>
              <w:rPr>
                <w:rFonts w:ascii="Arial" w:hAnsi="Arial" w:cs="Arial"/>
                <w:sz w:val="20"/>
              </w:rPr>
            </w:pPr>
          </w:p>
        </w:tc>
        <w:tc>
          <w:tcPr>
            <w:tcW w:w="828" w:type="pct"/>
            <w:shd w:val="clear" w:color="auto" w:fill="auto"/>
            <w:vAlign w:val="center"/>
          </w:tcPr>
          <w:p w14:paraId="2139B51D" w14:textId="77777777" w:rsidR="00E6433B" w:rsidRPr="0068543C" w:rsidRDefault="00E6433B" w:rsidP="00024F8D">
            <w:pPr>
              <w:spacing w:before="120"/>
              <w:jc w:val="center"/>
              <w:rPr>
                <w:rFonts w:ascii="Arial" w:hAnsi="Arial" w:cs="Arial"/>
                <w:sz w:val="20"/>
              </w:rPr>
            </w:pPr>
          </w:p>
        </w:tc>
        <w:tc>
          <w:tcPr>
            <w:tcW w:w="457" w:type="pct"/>
            <w:shd w:val="clear" w:color="auto" w:fill="auto"/>
            <w:vAlign w:val="center"/>
          </w:tcPr>
          <w:p w14:paraId="3DE5E729" w14:textId="77777777" w:rsidR="00E6433B" w:rsidRPr="0068543C" w:rsidRDefault="00E6433B" w:rsidP="00024F8D">
            <w:pPr>
              <w:spacing w:before="120"/>
              <w:jc w:val="center"/>
              <w:rPr>
                <w:rFonts w:ascii="Arial" w:hAnsi="Arial" w:cs="Arial"/>
                <w:sz w:val="20"/>
              </w:rPr>
            </w:pPr>
          </w:p>
        </w:tc>
      </w:tr>
      <w:tr w:rsidR="00E6433B" w:rsidRPr="0068543C" w14:paraId="464D466F" w14:textId="77777777">
        <w:trPr>
          <w:trHeight w:val="20"/>
        </w:trPr>
        <w:tc>
          <w:tcPr>
            <w:tcW w:w="418" w:type="pct"/>
            <w:shd w:val="clear" w:color="auto" w:fill="auto"/>
            <w:vAlign w:val="center"/>
          </w:tcPr>
          <w:p w14:paraId="71D91711" w14:textId="77777777" w:rsidR="00E6433B" w:rsidRPr="0068543C" w:rsidRDefault="00982871" w:rsidP="00024F8D">
            <w:pPr>
              <w:spacing w:before="120"/>
              <w:jc w:val="center"/>
              <w:rPr>
                <w:rFonts w:ascii="Arial" w:hAnsi="Arial" w:cs="Arial"/>
                <w:sz w:val="20"/>
                <w:lang w:val="en-US"/>
              </w:rPr>
            </w:pPr>
            <w:r w:rsidRPr="0068543C">
              <w:rPr>
                <w:rFonts w:ascii="Arial" w:hAnsi="Arial" w:cs="Arial"/>
                <w:sz w:val="20"/>
                <w:lang w:val="en-US"/>
              </w:rPr>
              <w:t>…</w:t>
            </w:r>
          </w:p>
        </w:tc>
        <w:tc>
          <w:tcPr>
            <w:tcW w:w="615" w:type="pct"/>
            <w:shd w:val="clear" w:color="auto" w:fill="auto"/>
            <w:vAlign w:val="center"/>
          </w:tcPr>
          <w:p w14:paraId="3056EB6D" w14:textId="77777777" w:rsidR="00E6433B" w:rsidRPr="0068543C" w:rsidRDefault="00E6433B" w:rsidP="00024F8D">
            <w:pPr>
              <w:spacing w:before="120"/>
              <w:jc w:val="center"/>
              <w:rPr>
                <w:rFonts w:ascii="Arial" w:hAnsi="Arial" w:cs="Arial"/>
                <w:sz w:val="20"/>
              </w:rPr>
            </w:pPr>
          </w:p>
        </w:tc>
        <w:tc>
          <w:tcPr>
            <w:tcW w:w="719" w:type="pct"/>
            <w:shd w:val="clear" w:color="auto" w:fill="auto"/>
            <w:vAlign w:val="center"/>
          </w:tcPr>
          <w:p w14:paraId="11927F01"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3C1F0B00" w14:textId="77777777" w:rsidR="00E6433B" w:rsidRPr="0068543C" w:rsidRDefault="00E6433B" w:rsidP="00024F8D">
            <w:pPr>
              <w:spacing w:before="120"/>
              <w:jc w:val="center"/>
              <w:rPr>
                <w:rFonts w:ascii="Arial" w:hAnsi="Arial" w:cs="Arial"/>
                <w:sz w:val="20"/>
              </w:rPr>
            </w:pPr>
          </w:p>
        </w:tc>
        <w:tc>
          <w:tcPr>
            <w:tcW w:w="449" w:type="pct"/>
            <w:shd w:val="clear" w:color="auto" w:fill="auto"/>
            <w:vAlign w:val="center"/>
          </w:tcPr>
          <w:p w14:paraId="0DF5DD57" w14:textId="77777777" w:rsidR="00E6433B" w:rsidRPr="0068543C" w:rsidRDefault="00E6433B" w:rsidP="00024F8D">
            <w:pPr>
              <w:spacing w:before="120"/>
              <w:jc w:val="center"/>
              <w:rPr>
                <w:rFonts w:ascii="Arial" w:hAnsi="Arial" w:cs="Arial"/>
                <w:sz w:val="20"/>
              </w:rPr>
            </w:pPr>
          </w:p>
        </w:tc>
        <w:tc>
          <w:tcPr>
            <w:tcW w:w="452" w:type="pct"/>
            <w:shd w:val="clear" w:color="auto" w:fill="auto"/>
            <w:vAlign w:val="center"/>
          </w:tcPr>
          <w:p w14:paraId="2C38FA05" w14:textId="77777777" w:rsidR="00E6433B" w:rsidRPr="0068543C" w:rsidRDefault="00E6433B" w:rsidP="00024F8D">
            <w:pPr>
              <w:spacing w:before="120"/>
              <w:jc w:val="center"/>
              <w:rPr>
                <w:rFonts w:ascii="Arial" w:hAnsi="Arial" w:cs="Arial"/>
                <w:sz w:val="20"/>
              </w:rPr>
            </w:pPr>
          </w:p>
        </w:tc>
        <w:tc>
          <w:tcPr>
            <w:tcW w:w="611" w:type="pct"/>
            <w:shd w:val="clear" w:color="auto" w:fill="auto"/>
            <w:vAlign w:val="center"/>
          </w:tcPr>
          <w:p w14:paraId="20DC5A20" w14:textId="77777777" w:rsidR="00E6433B" w:rsidRPr="0068543C" w:rsidRDefault="00E6433B" w:rsidP="00024F8D">
            <w:pPr>
              <w:spacing w:before="120"/>
              <w:jc w:val="center"/>
              <w:rPr>
                <w:rFonts w:ascii="Arial" w:hAnsi="Arial" w:cs="Arial"/>
                <w:sz w:val="20"/>
              </w:rPr>
            </w:pPr>
          </w:p>
        </w:tc>
        <w:tc>
          <w:tcPr>
            <w:tcW w:w="828" w:type="pct"/>
            <w:shd w:val="clear" w:color="auto" w:fill="auto"/>
            <w:vAlign w:val="center"/>
          </w:tcPr>
          <w:p w14:paraId="407A3BF7" w14:textId="77777777" w:rsidR="00E6433B" w:rsidRPr="0068543C" w:rsidRDefault="00E6433B" w:rsidP="00024F8D">
            <w:pPr>
              <w:spacing w:before="120"/>
              <w:jc w:val="center"/>
              <w:rPr>
                <w:rFonts w:ascii="Arial" w:hAnsi="Arial" w:cs="Arial"/>
                <w:sz w:val="20"/>
              </w:rPr>
            </w:pPr>
          </w:p>
        </w:tc>
        <w:tc>
          <w:tcPr>
            <w:tcW w:w="457" w:type="pct"/>
            <w:shd w:val="clear" w:color="auto" w:fill="auto"/>
            <w:vAlign w:val="center"/>
          </w:tcPr>
          <w:p w14:paraId="2C5B515E" w14:textId="77777777" w:rsidR="00E6433B" w:rsidRPr="0068543C" w:rsidRDefault="00E6433B" w:rsidP="00024F8D">
            <w:pPr>
              <w:spacing w:before="120"/>
              <w:jc w:val="center"/>
              <w:rPr>
                <w:rFonts w:ascii="Arial" w:hAnsi="Arial" w:cs="Arial"/>
                <w:sz w:val="20"/>
              </w:rPr>
            </w:pPr>
          </w:p>
        </w:tc>
      </w:tr>
    </w:tbl>
    <w:p w14:paraId="1D93EE83" w14:textId="77777777" w:rsidR="00982871" w:rsidRPr="0068543C" w:rsidRDefault="00982871" w:rsidP="00024F8D">
      <w:pPr>
        <w:spacing w:before="120"/>
        <w:rPr>
          <w:rFonts w:ascii="Arial" w:hAnsi="Arial" w:cs="Arial"/>
          <w:sz w:val="20"/>
          <w:lang w:val="en-US"/>
        </w:rPr>
      </w:pPr>
    </w:p>
    <w:tbl>
      <w:tblPr>
        <w:tblW w:w="0" w:type="auto"/>
        <w:tblLook w:val="01E0" w:firstRow="1" w:lastRow="1" w:firstColumn="1" w:lastColumn="1" w:noHBand="0" w:noVBand="0"/>
      </w:tblPr>
      <w:tblGrid>
        <w:gridCol w:w="3828"/>
        <w:gridCol w:w="5028"/>
      </w:tblGrid>
      <w:tr w:rsidR="00982871" w:rsidRPr="0068543C" w14:paraId="30E9CA2F" w14:textId="77777777" w:rsidTr="00B32E98">
        <w:tc>
          <w:tcPr>
            <w:tcW w:w="3828" w:type="dxa"/>
          </w:tcPr>
          <w:p w14:paraId="4F31D76E" w14:textId="77777777" w:rsidR="00982871" w:rsidRPr="0068543C" w:rsidRDefault="00982871" w:rsidP="00B32E98">
            <w:pPr>
              <w:spacing w:before="120"/>
              <w:rPr>
                <w:rFonts w:ascii="Arial" w:eastAsia="Times New Roman" w:hAnsi="Arial" w:cs="Arial"/>
                <w:sz w:val="16"/>
                <w:szCs w:val="20"/>
              </w:rPr>
            </w:pPr>
          </w:p>
        </w:tc>
        <w:tc>
          <w:tcPr>
            <w:tcW w:w="5028" w:type="dxa"/>
          </w:tcPr>
          <w:p w14:paraId="46226782" w14:textId="77777777" w:rsidR="00982871" w:rsidRPr="0068543C" w:rsidRDefault="00982871" w:rsidP="00B32E98">
            <w:pPr>
              <w:spacing w:before="120"/>
              <w:jc w:val="center"/>
              <w:rPr>
                <w:rFonts w:ascii="Arial" w:eastAsia="Times New Roman" w:hAnsi="Arial" w:cs="Arial"/>
                <w:sz w:val="20"/>
              </w:rPr>
            </w:pPr>
            <w:r w:rsidRPr="006433C3">
              <w:rPr>
                <w:rFonts w:ascii="Arial" w:eastAsia="Times New Roman" w:hAnsi="Arial" w:cs="Arial"/>
                <w:b/>
                <w:sz w:val="20"/>
              </w:rPr>
              <w:t>ĐẠI DIỆN CƠ SỞ CÓ PHÒNG XÉT NGHIỆM</w:t>
            </w:r>
            <w:r w:rsidRPr="006433C3">
              <w:rPr>
                <w:rFonts w:ascii="Arial" w:eastAsia="Times New Roman" w:hAnsi="Arial" w:cs="Arial"/>
                <w:b/>
                <w:sz w:val="20"/>
              </w:rPr>
              <w:br/>
            </w:r>
            <w:r w:rsidRPr="0068543C">
              <w:rPr>
                <w:rFonts w:ascii="Arial" w:eastAsia="Times New Roman" w:hAnsi="Arial" w:cs="Arial"/>
                <w:i/>
                <w:sz w:val="20"/>
              </w:rPr>
              <w:t>(K</w:t>
            </w:r>
            <w:r w:rsidRPr="006433C3">
              <w:rPr>
                <w:rFonts w:ascii="Arial" w:eastAsia="Times New Roman" w:hAnsi="Arial" w:cs="Arial"/>
                <w:i/>
                <w:sz w:val="20"/>
              </w:rPr>
              <w:t>ý</w:t>
            </w:r>
            <w:r w:rsidRPr="0068543C">
              <w:rPr>
                <w:rFonts w:ascii="Arial" w:eastAsia="Times New Roman" w:hAnsi="Arial" w:cs="Arial"/>
                <w:i/>
                <w:sz w:val="20"/>
              </w:rPr>
              <w:t xml:space="preserve"> tên</w:t>
            </w:r>
            <w:r w:rsidRPr="006433C3">
              <w:rPr>
                <w:rFonts w:ascii="Arial" w:eastAsia="Times New Roman" w:hAnsi="Arial" w:cs="Arial"/>
                <w:i/>
                <w:sz w:val="20"/>
              </w:rPr>
              <w:t>,</w:t>
            </w:r>
            <w:r w:rsidRPr="0068543C">
              <w:rPr>
                <w:rFonts w:ascii="Arial" w:eastAsia="Times New Roman" w:hAnsi="Arial" w:cs="Arial"/>
                <w:i/>
                <w:sz w:val="20"/>
              </w:rPr>
              <w:t xml:space="preserve"> đ</w:t>
            </w:r>
            <w:r w:rsidRPr="006433C3">
              <w:rPr>
                <w:rFonts w:ascii="Arial" w:eastAsia="Times New Roman" w:hAnsi="Arial" w:cs="Arial"/>
                <w:i/>
                <w:sz w:val="20"/>
              </w:rPr>
              <w:t>ó</w:t>
            </w:r>
            <w:r w:rsidRPr="0068543C">
              <w:rPr>
                <w:rFonts w:ascii="Arial" w:eastAsia="Times New Roman" w:hAnsi="Arial" w:cs="Arial"/>
                <w:i/>
                <w:sz w:val="20"/>
              </w:rPr>
              <w:t>ng dấu)</w:t>
            </w:r>
          </w:p>
        </w:tc>
      </w:tr>
    </w:tbl>
    <w:p w14:paraId="13FE2C64" w14:textId="77777777" w:rsidR="00982871" w:rsidRPr="006433C3" w:rsidRDefault="00982871" w:rsidP="00024F8D">
      <w:pPr>
        <w:spacing w:before="120"/>
        <w:rPr>
          <w:rFonts w:ascii="Arial" w:hAnsi="Arial" w:cs="Arial"/>
          <w:sz w:val="20"/>
        </w:rPr>
      </w:pPr>
    </w:p>
    <w:p w14:paraId="18F9BE77" w14:textId="77777777" w:rsidR="00E6433B" w:rsidRPr="0068543C" w:rsidRDefault="00862495" w:rsidP="00024F8D">
      <w:pPr>
        <w:spacing w:before="120"/>
        <w:jc w:val="right"/>
        <w:rPr>
          <w:rFonts w:ascii="Arial" w:hAnsi="Arial" w:cs="Arial"/>
          <w:b/>
          <w:sz w:val="20"/>
        </w:rPr>
      </w:pPr>
      <w:bookmarkStart w:id="52" w:name="loai_7"/>
      <w:r w:rsidRPr="0068543C">
        <w:rPr>
          <w:rFonts w:ascii="Arial" w:hAnsi="Arial" w:cs="Arial"/>
          <w:b/>
          <w:sz w:val="20"/>
        </w:rPr>
        <w:t>Mẫu số 05</w:t>
      </w:r>
      <w:bookmarkEnd w:id="52"/>
    </w:p>
    <w:tbl>
      <w:tblPr>
        <w:tblW w:w="0" w:type="auto"/>
        <w:tblLook w:val="01E0" w:firstRow="1" w:lastRow="1" w:firstColumn="1" w:lastColumn="1" w:noHBand="0" w:noVBand="0"/>
      </w:tblPr>
      <w:tblGrid>
        <w:gridCol w:w="3348"/>
        <w:gridCol w:w="5508"/>
      </w:tblGrid>
      <w:tr w:rsidR="008345C4" w:rsidRPr="0068543C" w14:paraId="594A891C" w14:textId="77777777" w:rsidTr="00B32E98">
        <w:tc>
          <w:tcPr>
            <w:tcW w:w="3348" w:type="dxa"/>
          </w:tcPr>
          <w:p w14:paraId="400C8F4E" w14:textId="77777777" w:rsidR="008345C4" w:rsidRPr="0068543C" w:rsidRDefault="008345C4" w:rsidP="00B32E98">
            <w:pPr>
              <w:spacing w:before="120"/>
              <w:jc w:val="center"/>
              <w:rPr>
                <w:rFonts w:ascii="Arial" w:eastAsia="Times New Roman" w:hAnsi="Arial" w:cs="Arial"/>
                <w:sz w:val="20"/>
                <w:szCs w:val="20"/>
              </w:rPr>
            </w:pPr>
            <w:r w:rsidRPr="0068543C">
              <w:rPr>
                <w:rFonts w:ascii="Arial" w:eastAsia="Times New Roman" w:hAnsi="Arial" w:cs="Arial"/>
                <w:sz w:val="20"/>
                <w:szCs w:val="20"/>
              </w:rPr>
              <w:t>…….</w:t>
            </w:r>
            <w:r w:rsidR="006D3121" w:rsidRPr="0068543C">
              <w:rPr>
                <w:rFonts w:ascii="Arial" w:eastAsia="Times New Roman" w:hAnsi="Arial" w:cs="Arial"/>
                <w:sz w:val="20"/>
                <w:szCs w:val="20"/>
                <w:vertAlign w:val="superscript"/>
                <w:lang w:val="en-US"/>
              </w:rPr>
              <w:t>1</w:t>
            </w:r>
            <w:r w:rsidRPr="0068543C">
              <w:rPr>
                <w:rFonts w:ascii="Arial" w:eastAsia="Times New Roman" w:hAnsi="Arial" w:cs="Arial"/>
                <w:sz w:val="20"/>
                <w:szCs w:val="20"/>
              </w:rPr>
              <w:t>.……..</w:t>
            </w:r>
            <w:r w:rsidRPr="0068543C">
              <w:rPr>
                <w:rFonts w:ascii="Arial" w:eastAsia="Times New Roman" w:hAnsi="Arial" w:cs="Arial"/>
                <w:b/>
                <w:sz w:val="20"/>
                <w:szCs w:val="20"/>
              </w:rPr>
              <w:br/>
              <w:t>----------</w:t>
            </w:r>
          </w:p>
        </w:tc>
        <w:tc>
          <w:tcPr>
            <w:tcW w:w="5508" w:type="dxa"/>
          </w:tcPr>
          <w:p w14:paraId="3CE28664" w14:textId="77777777" w:rsidR="008345C4" w:rsidRPr="0068543C" w:rsidRDefault="008345C4" w:rsidP="00B32E98">
            <w:pPr>
              <w:spacing w:before="120"/>
              <w:jc w:val="center"/>
              <w:rPr>
                <w:rFonts w:ascii="Arial" w:eastAsia="Times New Roman" w:hAnsi="Arial" w:cs="Arial"/>
                <w:sz w:val="20"/>
                <w:szCs w:val="20"/>
              </w:rPr>
            </w:pPr>
            <w:r w:rsidRPr="0068543C">
              <w:rPr>
                <w:rFonts w:ascii="Arial" w:eastAsia="Times New Roman" w:hAnsi="Arial" w:cs="Arial"/>
                <w:b/>
                <w:sz w:val="20"/>
                <w:szCs w:val="20"/>
              </w:rPr>
              <w:t>CỘNG HÒA XÃ HỘI CHỦ NGHĨA VIỆT NAM</w:t>
            </w:r>
            <w:r w:rsidRPr="0068543C">
              <w:rPr>
                <w:rFonts w:ascii="Arial" w:eastAsia="Times New Roman" w:hAnsi="Arial" w:cs="Arial"/>
                <w:b/>
                <w:sz w:val="20"/>
                <w:szCs w:val="20"/>
              </w:rPr>
              <w:br/>
              <w:t xml:space="preserve">Độc lập - Tự do - Hạnh phúc </w:t>
            </w:r>
            <w:r w:rsidRPr="0068543C">
              <w:rPr>
                <w:rFonts w:ascii="Arial" w:eastAsia="Times New Roman" w:hAnsi="Arial" w:cs="Arial"/>
                <w:b/>
                <w:sz w:val="20"/>
                <w:szCs w:val="20"/>
              </w:rPr>
              <w:br/>
              <w:t>---------------</w:t>
            </w:r>
          </w:p>
        </w:tc>
      </w:tr>
      <w:tr w:rsidR="008345C4" w:rsidRPr="0068543C" w14:paraId="190115D3" w14:textId="77777777" w:rsidTr="00B32E98">
        <w:tc>
          <w:tcPr>
            <w:tcW w:w="3348" w:type="dxa"/>
          </w:tcPr>
          <w:p w14:paraId="1B7AEEC3" w14:textId="77777777" w:rsidR="008345C4" w:rsidRPr="0068543C" w:rsidRDefault="008345C4" w:rsidP="00B32E98">
            <w:pPr>
              <w:spacing w:before="120"/>
              <w:jc w:val="center"/>
              <w:rPr>
                <w:rFonts w:ascii="Arial" w:eastAsia="Times New Roman" w:hAnsi="Arial" w:cs="Arial"/>
                <w:sz w:val="20"/>
                <w:szCs w:val="20"/>
                <w:lang w:val="en-US"/>
              </w:rPr>
            </w:pPr>
            <w:r w:rsidRPr="0068543C">
              <w:rPr>
                <w:rFonts w:ascii="Arial" w:eastAsia="Times New Roman" w:hAnsi="Arial" w:cs="Arial"/>
                <w:sz w:val="20"/>
                <w:szCs w:val="20"/>
                <w:lang w:val="en-US"/>
              </w:rPr>
              <w:t>Số</w:t>
            </w:r>
            <w:r w:rsidR="008B37D4" w:rsidRPr="0068543C">
              <w:rPr>
                <w:rFonts w:ascii="Arial" w:eastAsia="Times New Roman" w:hAnsi="Arial" w:cs="Arial"/>
                <w:sz w:val="20"/>
                <w:szCs w:val="20"/>
                <w:lang w:val="en-US"/>
              </w:rPr>
              <w:t>:             /</w:t>
            </w:r>
          </w:p>
        </w:tc>
        <w:tc>
          <w:tcPr>
            <w:tcW w:w="5508" w:type="dxa"/>
          </w:tcPr>
          <w:p w14:paraId="56265E6B" w14:textId="77777777" w:rsidR="008345C4" w:rsidRPr="0068543C" w:rsidRDefault="008345C4" w:rsidP="00B32E98">
            <w:pPr>
              <w:spacing w:before="120"/>
              <w:jc w:val="right"/>
              <w:rPr>
                <w:rFonts w:ascii="Arial" w:eastAsia="Times New Roman" w:hAnsi="Arial" w:cs="Arial"/>
                <w:i/>
                <w:sz w:val="20"/>
                <w:szCs w:val="20"/>
              </w:rPr>
            </w:pPr>
            <w:r w:rsidRPr="0068543C">
              <w:rPr>
                <w:rFonts w:ascii="Arial" w:eastAsia="Times New Roman" w:hAnsi="Arial" w:cs="Arial"/>
                <w:i/>
                <w:sz w:val="20"/>
                <w:szCs w:val="20"/>
                <w:lang w:val="en-US"/>
              </w:rPr>
              <w:t>…….</w:t>
            </w:r>
            <w:r w:rsidRPr="0068543C">
              <w:rPr>
                <w:rFonts w:ascii="Arial" w:eastAsia="Times New Roman" w:hAnsi="Arial" w:cs="Arial"/>
                <w:i/>
                <w:sz w:val="20"/>
                <w:szCs w:val="20"/>
              </w:rPr>
              <w:t>…</w:t>
            </w:r>
            <w:r w:rsidR="006D3121" w:rsidRPr="0068543C">
              <w:rPr>
                <w:rFonts w:ascii="Arial" w:eastAsia="Times New Roman" w:hAnsi="Arial" w:cs="Arial"/>
                <w:i/>
                <w:sz w:val="20"/>
                <w:szCs w:val="20"/>
                <w:vertAlign w:val="superscript"/>
                <w:lang w:val="en-US"/>
              </w:rPr>
              <w:t>2</w:t>
            </w:r>
            <w:r w:rsidRPr="0068543C">
              <w:rPr>
                <w:rFonts w:ascii="Arial" w:eastAsia="Times New Roman" w:hAnsi="Arial" w:cs="Arial"/>
                <w:i/>
                <w:sz w:val="20"/>
                <w:szCs w:val="20"/>
              </w:rPr>
              <w:t xml:space="preserve">……., ngày …… tháng …… năm </w:t>
            </w:r>
            <w:r w:rsidRPr="0068543C">
              <w:rPr>
                <w:rFonts w:ascii="Arial" w:eastAsia="Times New Roman" w:hAnsi="Arial" w:cs="Arial"/>
                <w:i/>
                <w:sz w:val="20"/>
                <w:szCs w:val="20"/>
                <w:lang w:val="en-US"/>
              </w:rPr>
              <w:t>20</w:t>
            </w:r>
            <w:r w:rsidRPr="0068543C">
              <w:rPr>
                <w:rFonts w:ascii="Arial" w:eastAsia="Times New Roman" w:hAnsi="Arial" w:cs="Arial"/>
                <w:i/>
                <w:sz w:val="20"/>
                <w:szCs w:val="20"/>
              </w:rPr>
              <w:t>……</w:t>
            </w:r>
          </w:p>
        </w:tc>
      </w:tr>
    </w:tbl>
    <w:p w14:paraId="59AF0928" w14:textId="77777777" w:rsidR="00024F8D" w:rsidRPr="0068543C" w:rsidRDefault="00024F8D" w:rsidP="00024F8D">
      <w:pPr>
        <w:spacing w:before="120"/>
        <w:jc w:val="center"/>
        <w:rPr>
          <w:rFonts w:ascii="Arial" w:hAnsi="Arial" w:cs="Arial"/>
          <w:b/>
          <w:sz w:val="20"/>
          <w:lang w:val="en-US"/>
        </w:rPr>
      </w:pPr>
    </w:p>
    <w:p w14:paraId="2AFF24A4" w14:textId="77777777" w:rsidR="00024F8D" w:rsidRPr="0068543C" w:rsidRDefault="00862495" w:rsidP="00024F8D">
      <w:pPr>
        <w:spacing w:before="120"/>
        <w:jc w:val="center"/>
        <w:rPr>
          <w:rFonts w:ascii="Arial" w:hAnsi="Arial" w:cs="Arial"/>
          <w:b/>
          <w:sz w:val="20"/>
          <w:lang w:val="en-US"/>
        </w:rPr>
      </w:pPr>
      <w:bookmarkStart w:id="53" w:name="loai_7_name"/>
      <w:r w:rsidRPr="0068543C">
        <w:rPr>
          <w:rFonts w:ascii="Arial" w:hAnsi="Arial" w:cs="Arial"/>
          <w:b/>
          <w:sz w:val="20"/>
        </w:rPr>
        <w:t>ĐƠN ĐỀ NGHỊ</w:t>
      </w:r>
      <w:bookmarkEnd w:id="53"/>
      <w:r w:rsidR="008345C4" w:rsidRPr="0068543C">
        <w:rPr>
          <w:rFonts w:ascii="Arial" w:hAnsi="Arial" w:cs="Arial"/>
          <w:b/>
          <w:sz w:val="20"/>
        </w:rPr>
        <w:t xml:space="preserve"> </w:t>
      </w:r>
    </w:p>
    <w:p w14:paraId="192D6AA4" w14:textId="77777777" w:rsidR="008345C4" w:rsidRPr="0068543C" w:rsidRDefault="00862495" w:rsidP="00024F8D">
      <w:pPr>
        <w:spacing w:before="120"/>
        <w:jc w:val="center"/>
        <w:rPr>
          <w:rFonts w:ascii="Arial" w:hAnsi="Arial" w:cs="Arial"/>
          <w:b/>
          <w:sz w:val="20"/>
        </w:rPr>
      </w:pPr>
      <w:bookmarkStart w:id="54" w:name="loai_7_name_name"/>
      <w:r w:rsidRPr="0068543C">
        <w:rPr>
          <w:rFonts w:ascii="Arial" w:hAnsi="Arial" w:cs="Arial"/>
          <w:b/>
          <w:sz w:val="20"/>
        </w:rPr>
        <w:t>Cấp lại Giấy chứng nhận an toàn sinh học</w:t>
      </w:r>
      <w:bookmarkEnd w:id="54"/>
    </w:p>
    <w:p w14:paraId="7E60DEDB" w14:textId="77777777" w:rsidR="008345C4" w:rsidRPr="006433C3" w:rsidRDefault="008345C4" w:rsidP="00024F8D">
      <w:pPr>
        <w:spacing w:before="120"/>
        <w:jc w:val="center"/>
        <w:rPr>
          <w:rFonts w:ascii="Arial" w:hAnsi="Arial" w:cs="Arial"/>
          <w:sz w:val="20"/>
        </w:rPr>
      </w:pPr>
      <w:r w:rsidRPr="0068543C">
        <w:rPr>
          <w:rFonts w:ascii="Arial" w:hAnsi="Arial" w:cs="Arial"/>
          <w:sz w:val="20"/>
        </w:rPr>
        <w:t>Kính gửi:</w:t>
      </w:r>
      <w:r w:rsidRPr="006433C3">
        <w:rPr>
          <w:rFonts w:ascii="Arial" w:hAnsi="Arial" w:cs="Arial"/>
          <w:sz w:val="20"/>
        </w:rPr>
        <w:t>………………………</w:t>
      </w:r>
      <w:r w:rsidR="006D3121" w:rsidRPr="006433C3">
        <w:rPr>
          <w:rFonts w:ascii="Arial" w:hAnsi="Arial" w:cs="Arial"/>
          <w:sz w:val="20"/>
          <w:vertAlign w:val="superscript"/>
        </w:rPr>
        <w:t>3</w:t>
      </w:r>
      <w:r w:rsidRPr="006433C3">
        <w:rPr>
          <w:rFonts w:ascii="Arial" w:hAnsi="Arial" w:cs="Arial"/>
          <w:sz w:val="20"/>
        </w:rPr>
        <w:t>……………………….</w:t>
      </w:r>
    </w:p>
    <w:p w14:paraId="65526A1F" w14:textId="77777777" w:rsidR="008345C4" w:rsidRPr="006433C3" w:rsidRDefault="008345C4" w:rsidP="00024F8D">
      <w:pPr>
        <w:spacing w:before="120"/>
        <w:rPr>
          <w:rFonts w:ascii="Arial" w:hAnsi="Arial" w:cs="Arial"/>
          <w:sz w:val="20"/>
        </w:rPr>
      </w:pPr>
      <w:r w:rsidRPr="0068543C">
        <w:rPr>
          <w:rFonts w:ascii="Arial" w:hAnsi="Arial" w:cs="Arial"/>
          <w:sz w:val="20"/>
        </w:rPr>
        <w:t xml:space="preserve">Tên cơ sở có phòng xét nghiệm: </w:t>
      </w:r>
      <w:r w:rsidRPr="006433C3">
        <w:rPr>
          <w:rFonts w:ascii="Arial" w:hAnsi="Arial" w:cs="Arial"/>
          <w:sz w:val="20"/>
        </w:rPr>
        <w:t>…………………………………………….………………………..</w:t>
      </w:r>
    </w:p>
    <w:p w14:paraId="25BE1D20" w14:textId="77777777" w:rsidR="008345C4" w:rsidRPr="006433C3" w:rsidRDefault="008345C4" w:rsidP="00024F8D">
      <w:pPr>
        <w:spacing w:before="120"/>
        <w:rPr>
          <w:rFonts w:ascii="Arial" w:hAnsi="Arial" w:cs="Arial"/>
          <w:sz w:val="20"/>
        </w:rPr>
      </w:pPr>
      <w:r w:rsidRPr="0068543C">
        <w:rPr>
          <w:rFonts w:ascii="Arial" w:hAnsi="Arial" w:cs="Arial"/>
          <w:sz w:val="20"/>
        </w:rPr>
        <w:t xml:space="preserve">Địa chỉ: </w:t>
      </w:r>
      <w:r w:rsidRPr="006433C3">
        <w:rPr>
          <w:rFonts w:ascii="Arial" w:hAnsi="Arial" w:cs="Arial"/>
          <w:sz w:val="20"/>
        </w:rPr>
        <w:t>……………………………………………………</w:t>
      </w:r>
      <w:r w:rsidR="006D3121" w:rsidRPr="006433C3">
        <w:rPr>
          <w:rFonts w:ascii="Arial" w:hAnsi="Arial" w:cs="Arial"/>
          <w:sz w:val="20"/>
          <w:vertAlign w:val="superscript"/>
        </w:rPr>
        <w:t>4</w:t>
      </w:r>
      <w:r w:rsidRPr="006433C3">
        <w:rPr>
          <w:rFonts w:ascii="Arial" w:hAnsi="Arial" w:cs="Arial"/>
          <w:sz w:val="20"/>
        </w:rPr>
        <w:t>…………………………………………..…</w:t>
      </w:r>
    </w:p>
    <w:p w14:paraId="097023C1" w14:textId="77777777" w:rsidR="008345C4" w:rsidRPr="006433C3" w:rsidRDefault="008345C4" w:rsidP="00024F8D">
      <w:pPr>
        <w:spacing w:before="120"/>
        <w:rPr>
          <w:rFonts w:ascii="Arial" w:hAnsi="Arial" w:cs="Arial"/>
          <w:sz w:val="20"/>
        </w:rPr>
      </w:pPr>
      <w:r w:rsidRPr="0068543C">
        <w:rPr>
          <w:rFonts w:ascii="Arial" w:hAnsi="Arial" w:cs="Arial"/>
          <w:sz w:val="20"/>
        </w:rPr>
        <w:t xml:space="preserve">Điện thoại: </w:t>
      </w:r>
      <w:r w:rsidRPr="006433C3">
        <w:rPr>
          <w:rFonts w:ascii="Arial" w:hAnsi="Arial" w:cs="Arial"/>
          <w:sz w:val="20"/>
        </w:rPr>
        <w:t>………………………………………………</w:t>
      </w:r>
      <w:r w:rsidRPr="0068543C">
        <w:rPr>
          <w:rFonts w:ascii="Arial" w:hAnsi="Arial" w:cs="Arial"/>
          <w:sz w:val="20"/>
        </w:rPr>
        <w:t xml:space="preserve">Email (nếu có): </w:t>
      </w:r>
      <w:r w:rsidRPr="006433C3">
        <w:rPr>
          <w:rFonts w:ascii="Arial" w:hAnsi="Arial" w:cs="Arial"/>
          <w:sz w:val="20"/>
        </w:rPr>
        <w:t>………………………………</w:t>
      </w:r>
    </w:p>
    <w:p w14:paraId="2E184F66" w14:textId="77777777" w:rsidR="00835626" w:rsidRPr="006433C3" w:rsidRDefault="00DE247A" w:rsidP="00024F8D">
      <w:pPr>
        <w:spacing w:before="120"/>
        <w:rPr>
          <w:rFonts w:ascii="Arial" w:hAnsi="Arial" w:cs="Arial"/>
          <w:sz w:val="20"/>
        </w:rPr>
      </w:pPr>
      <w:r w:rsidRPr="006433C3">
        <w:rPr>
          <w:rFonts w:ascii="Arial" w:hAnsi="Arial" w:cs="Arial"/>
          <w:sz w:val="20"/>
        </w:rPr>
        <w:t>Giấy chứng nhận an toàn sinh học số: ……………</w:t>
      </w:r>
      <w:r w:rsidR="00835626" w:rsidRPr="006433C3">
        <w:rPr>
          <w:rFonts w:ascii="Arial" w:hAnsi="Arial" w:cs="Arial"/>
          <w:sz w:val="20"/>
        </w:rPr>
        <w:t>………..</w:t>
      </w:r>
      <w:r w:rsidRPr="006433C3">
        <w:rPr>
          <w:rFonts w:ascii="Arial" w:hAnsi="Arial" w:cs="Arial"/>
          <w:sz w:val="20"/>
        </w:rPr>
        <w:t>Ngày cấ</w:t>
      </w:r>
      <w:r w:rsidR="00835626" w:rsidRPr="006433C3">
        <w:rPr>
          <w:rFonts w:ascii="Arial" w:hAnsi="Arial" w:cs="Arial"/>
          <w:sz w:val="20"/>
        </w:rPr>
        <w:t>p ………………………………</w:t>
      </w:r>
    </w:p>
    <w:p w14:paraId="75AABCF1" w14:textId="77777777" w:rsidR="00E6433B" w:rsidRPr="0068543C" w:rsidRDefault="00E6433B" w:rsidP="00024F8D">
      <w:pPr>
        <w:spacing w:before="120"/>
        <w:rPr>
          <w:rFonts w:ascii="Arial" w:hAnsi="Arial" w:cs="Arial"/>
          <w:sz w:val="20"/>
        </w:rPr>
      </w:pPr>
      <w:r w:rsidRPr="0068543C">
        <w:rPr>
          <w:rFonts w:ascii="Arial" w:hAnsi="Arial" w:cs="Arial"/>
          <w:sz w:val="20"/>
        </w:rPr>
        <w:t>Căn cứ Nghị định số</w:t>
      </w:r>
      <w:r w:rsidR="00835626" w:rsidRPr="006433C3">
        <w:rPr>
          <w:rFonts w:ascii="Arial" w:hAnsi="Arial" w:cs="Arial"/>
          <w:sz w:val="20"/>
        </w:rPr>
        <w:t xml:space="preserve">         </w:t>
      </w:r>
      <w:r w:rsidRPr="0068543C">
        <w:rPr>
          <w:rFonts w:ascii="Arial" w:hAnsi="Arial" w:cs="Arial"/>
          <w:sz w:val="20"/>
        </w:rPr>
        <w:t>/2016/NĐ-CP</w:t>
      </w:r>
      <w:r w:rsidR="00835626" w:rsidRPr="006433C3">
        <w:rPr>
          <w:rFonts w:ascii="Arial" w:hAnsi="Arial" w:cs="Arial"/>
          <w:sz w:val="20"/>
        </w:rPr>
        <w:t>……</w:t>
      </w:r>
      <w:r w:rsidRPr="0068543C">
        <w:rPr>
          <w:rFonts w:ascii="Arial" w:hAnsi="Arial" w:cs="Arial"/>
          <w:sz w:val="20"/>
        </w:rPr>
        <w:t>/ngày....tháng</w:t>
      </w:r>
      <w:r w:rsidR="008345C4" w:rsidRPr="0068543C">
        <w:rPr>
          <w:rFonts w:ascii="Arial" w:hAnsi="Arial" w:cs="Arial"/>
          <w:sz w:val="20"/>
        </w:rPr>
        <w:t>…</w:t>
      </w:r>
      <w:r w:rsidRPr="0068543C">
        <w:rPr>
          <w:rFonts w:ascii="Arial" w:hAnsi="Arial" w:cs="Arial"/>
          <w:sz w:val="20"/>
        </w:rPr>
        <w:t>. năm 2016 của</w:t>
      </w:r>
      <w:r w:rsidR="008345C4" w:rsidRPr="006433C3">
        <w:rPr>
          <w:rFonts w:ascii="Arial" w:hAnsi="Arial" w:cs="Arial"/>
          <w:sz w:val="20"/>
        </w:rPr>
        <w:t xml:space="preserve"> </w:t>
      </w:r>
      <w:r w:rsidRPr="0068543C">
        <w:rPr>
          <w:rFonts w:ascii="Arial" w:hAnsi="Arial" w:cs="Arial"/>
          <w:sz w:val="20"/>
        </w:rPr>
        <w:t>Chính phủ quy định về bảo đảm an toàn sinh học tại phòng xét nghiệm.</w:t>
      </w:r>
    </w:p>
    <w:p w14:paraId="321F4EEE" w14:textId="77777777" w:rsidR="00E6433B" w:rsidRPr="006433C3" w:rsidRDefault="00E6433B" w:rsidP="00024F8D">
      <w:pPr>
        <w:spacing w:before="120"/>
        <w:rPr>
          <w:rFonts w:ascii="Arial" w:hAnsi="Arial" w:cs="Arial"/>
          <w:sz w:val="20"/>
        </w:rPr>
      </w:pPr>
      <w:r w:rsidRPr="0068543C">
        <w:rPr>
          <w:rFonts w:ascii="Arial" w:hAnsi="Arial" w:cs="Arial"/>
          <w:sz w:val="20"/>
        </w:rPr>
        <w:t>Đề nghị cấp lại Giấy chứng nhận an toàn sinh học vì lý do:</w:t>
      </w:r>
    </w:p>
    <w:tbl>
      <w:tblPr>
        <w:tblW w:w="5000" w:type="pct"/>
        <w:jc w:val="center"/>
        <w:tblLook w:val="01E0" w:firstRow="1" w:lastRow="1" w:firstColumn="1" w:lastColumn="1" w:noHBand="0" w:noVBand="0"/>
      </w:tblPr>
      <w:tblGrid>
        <w:gridCol w:w="4135"/>
        <w:gridCol w:w="4936"/>
      </w:tblGrid>
      <w:tr w:rsidR="00C84FED" w:rsidRPr="0068543C" w14:paraId="164A6377" w14:textId="77777777" w:rsidTr="00B32E98">
        <w:trPr>
          <w:jc w:val="center"/>
        </w:trPr>
        <w:tc>
          <w:tcPr>
            <w:tcW w:w="2279" w:type="pct"/>
          </w:tcPr>
          <w:p w14:paraId="7623D128" w14:textId="77777777" w:rsidR="00C84FED" w:rsidRPr="006433C3" w:rsidRDefault="00C84FED" w:rsidP="00B32E98">
            <w:pPr>
              <w:spacing w:before="120"/>
              <w:rPr>
                <w:rFonts w:ascii="Arial" w:eastAsia="Times New Roman" w:hAnsi="Arial" w:cs="Arial"/>
                <w:sz w:val="20"/>
              </w:rPr>
            </w:pPr>
            <w:r w:rsidRPr="0068543C">
              <w:rPr>
                <w:rFonts w:ascii="Arial" w:eastAsia="Times New Roman" w:hAnsi="Arial" w:cs="Arial"/>
                <w:sz w:val="20"/>
              </w:rPr>
              <w:t>Hết hạn:</w:t>
            </w:r>
          </w:p>
          <w:p w14:paraId="571BDD6C" w14:textId="77777777" w:rsidR="00C84FED" w:rsidRPr="006433C3" w:rsidRDefault="00C84FED" w:rsidP="00B32E98">
            <w:pPr>
              <w:spacing w:before="120"/>
              <w:rPr>
                <w:rFonts w:ascii="Arial" w:eastAsia="Times New Roman" w:hAnsi="Arial" w:cs="Arial"/>
                <w:sz w:val="20"/>
              </w:rPr>
            </w:pPr>
            <w:r w:rsidRPr="0068543C">
              <w:rPr>
                <w:rFonts w:ascii="Arial" w:eastAsia="Times New Roman" w:hAnsi="Arial" w:cs="Arial"/>
                <w:sz w:val="20"/>
              </w:rPr>
              <w:t>Bị hỏng:</w:t>
            </w:r>
          </w:p>
          <w:p w14:paraId="630A55AB" w14:textId="77777777" w:rsidR="00C84FED" w:rsidRPr="006433C3" w:rsidRDefault="00C84FED" w:rsidP="00B32E98">
            <w:pPr>
              <w:spacing w:before="120"/>
              <w:rPr>
                <w:rFonts w:ascii="Arial" w:eastAsia="Times New Roman" w:hAnsi="Arial" w:cs="Arial"/>
                <w:sz w:val="20"/>
              </w:rPr>
            </w:pPr>
            <w:r w:rsidRPr="0068543C">
              <w:rPr>
                <w:rFonts w:ascii="Arial" w:eastAsia="Times New Roman" w:hAnsi="Arial" w:cs="Arial"/>
                <w:sz w:val="20"/>
              </w:rPr>
              <w:t>Bị mất:</w:t>
            </w:r>
          </w:p>
          <w:p w14:paraId="1E856E5E" w14:textId="77777777" w:rsidR="00C84FED" w:rsidRPr="0068543C" w:rsidRDefault="00C84FED" w:rsidP="00B32E98">
            <w:pPr>
              <w:spacing w:before="120"/>
              <w:rPr>
                <w:rFonts w:ascii="Arial" w:eastAsia="Times New Roman" w:hAnsi="Arial" w:cs="Arial"/>
                <w:sz w:val="20"/>
                <w:lang w:val="en-US"/>
              </w:rPr>
            </w:pPr>
            <w:r w:rsidRPr="0068543C">
              <w:rPr>
                <w:rFonts w:ascii="Arial" w:eastAsia="Times New Roman" w:hAnsi="Arial" w:cs="Arial"/>
                <w:sz w:val="20"/>
              </w:rPr>
              <w:t>Đổi tên:</w:t>
            </w:r>
          </w:p>
        </w:tc>
        <w:tc>
          <w:tcPr>
            <w:tcW w:w="2721" w:type="pct"/>
          </w:tcPr>
          <w:p w14:paraId="7FE7DF8A" w14:textId="77777777" w:rsidR="00850F48" w:rsidRPr="0068543C" w:rsidRDefault="00850F48" w:rsidP="00B32E98">
            <w:pPr>
              <w:spacing w:before="120"/>
              <w:rPr>
                <w:rFonts w:ascii="Arial" w:eastAsia="Times New Roman" w:hAnsi="Arial" w:cs="Arial"/>
                <w:sz w:val="20"/>
                <w:lang w:val="en-US"/>
              </w:rPr>
            </w:pPr>
            <w:r w:rsidRPr="0068543C">
              <w:rPr>
                <w:rFonts w:ascii="Arial" w:eastAsia="Times New Roman" w:hAnsi="Arial" w:cs="Arial"/>
                <w:sz w:val="20"/>
              </w:rPr>
              <w:t>□</w:t>
            </w:r>
          </w:p>
          <w:p w14:paraId="7D77B7B3" w14:textId="77777777" w:rsidR="00850F48" w:rsidRPr="0068543C" w:rsidRDefault="00850F48" w:rsidP="00B32E98">
            <w:pPr>
              <w:spacing w:before="120"/>
              <w:rPr>
                <w:rFonts w:ascii="Arial" w:eastAsia="Times New Roman" w:hAnsi="Arial" w:cs="Arial"/>
                <w:sz w:val="20"/>
                <w:lang w:val="en-US"/>
              </w:rPr>
            </w:pPr>
            <w:r w:rsidRPr="0068543C">
              <w:rPr>
                <w:rFonts w:ascii="Arial" w:eastAsia="Times New Roman" w:hAnsi="Arial" w:cs="Arial"/>
                <w:sz w:val="20"/>
              </w:rPr>
              <w:t>□</w:t>
            </w:r>
          </w:p>
          <w:p w14:paraId="74CF56EB" w14:textId="77777777" w:rsidR="00C84FED" w:rsidRPr="0068543C" w:rsidRDefault="00850F48" w:rsidP="00B32E98">
            <w:pPr>
              <w:spacing w:before="120"/>
              <w:rPr>
                <w:rFonts w:ascii="Arial" w:eastAsia="Times New Roman" w:hAnsi="Arial" w:cs="Arial"/>
                <w:sz w:val="20"/>
                <w:lang w:val="en-US"/>
              </w:rPr>
            </w:pPr>
            <w:r w:rsidRPr="0068543C">
              <w:rPr>
                <w:rFonts w:ascii="Arial" w:eastAsia="Times New Roman" w:hAnsi="Arial" w:cs="Arial"/>
                <w:sz w:val="20"/>
              </w:rPr>
              <w:t>□</w:t>
            </w:r>
          </w:p>
          <w:p w14:paraId="5146702E" w14:textId="77777777" w:rsidR="00C84FED" w:rsidRPr="0068543C" w:rsidRDefault="00850F48" w:rsidP="00B32E98">
            <w:pPr>
              <w:spacing w:before="120"/>
              <w:rPr>
                <w:rFonts w:ascii="Arial" w:eastAsia="Times New Roman" w:hAnsi="Arial" w:cs="Arial"/>
                <w:sz w:val="20"/>
                <w:lang w:val="en-US"/>
              </w:rPr>
            </w:pPr>
            <w:r w:rsidRPr="0068543C">
              <w:rPr>
                <w:rFonts w:ascii="Arial" w:eastAsia="Times New Roman" w:hAnsi="Arial" w:cs="Arial"/>
                <w:sz w:val="20"/>
              </w:rPr>
              <w:t>□</w:t>
            </w:r>
          </w:p>
        </w:tc>
      </w:tr>
    </w:tbl>
    <w:p w14:paraId="3ED67C09" w14:textId="77777777" w:rsidR="00461996" w:rsidRPr="0068543C" w:rsidRDefault="00461996" w:rsidP="00024F8D">
      <w:pPr>
        <w:spacing w:before="120"/>
        <w:rPr>
          <w:rFonts w:ascii="Arial" w:hAnsi="Arial" w:cs="Arial"/>
          <w:sz w:val="20"/>
        </w:rPr>
      </w:pPr>
      <w:r w:rsidRPr="0068543C">
        <w:rPr>
          <w:rFonts w:ascii="Arial" w:hAnsi="Arial" w:cs="Arial"/>
          <w:sz w:val="20"/>
        </w:rPr>
        <w:t xml:space="preserve">Kính đề nghị quý cơ quan xem xét, thẩm định và cấp </w:t>
      </w:r>
      <w:r w:rsidRPr="0068543C">
        <w:rPr>
          <w:rFonts w:ascii="Arial" w:hAnsi="Arial" w:cs="Arial"/>
          <w:sz w:val="20"/>
          <w:lang w:val="en-US"/>
        </w:rPr>
        <w:t xml:space="preserve">lại </w:t>
      </w:r>
      <w:r w:rsidRPr="0068543C">
        <w:rPr>
          <w:rFonts w:ascii="Arial" w:hAnsi="Arial" w:cs="Arial"/>
          <w:sz w:val="20"/>
        </w:rPr>
        <w:t>Giấy chứng nhận an toàn sinh học cấp…</w:t>
      </w:r>
      <w:r w:rsidR="00835626" w:rsidRPr="0068543C">
        <w:rPr>
          <w:rFonts w:ascii="Arial" w:hAnsi="Arial" w:cs="Arial"/>
          <w:sz w:val="20"/>
          <w:lang w:val="en-US"/>
        </w:rPr>
        <w:t>…</w:t>
      </w:r>
      <w:r w:rsidR="006D3121" w:rsidRPr="0068543C">
        <w:rPr>
          <w:rFonts w:ascii="Arial" w:hAnsi="Arial" w:cs="Arial"/>
          <w:sz w:val="20"/>
          <w:vertAlign w:val="superscript"/>
          <w:lang w:val="en-US"/>
        </w:rPr>
        <w:t>5</w:t>
      </w:r>
      <w:r w:rsidRPr="0068543C">
        <w:rPr>
          <w:rFonts w:ascii="Arial" w:hAnsi="Arial" w:cs="Arial"/>
          <w:sz w:val="20"/>
        </w:rPr>
        <w:t>…</w:t>
      </w:r>
      <w:r w:rsidR="00835626" w:rsidRPr="0068543C">
        <w:rPr>
          <w:rFonts w:ascii="Arial" w:hAnsi="Arial" w:cs="Arial"/>
          <w:sz w:val="20"/>
          <w:lang w:val="en-US"/>
        </w:rPr>
        <w:t>…</w:t>
      </w:r>
      <w:r w:rsidRPr="0068543C">
        <w:rPr>
          <w:rFonts w:ascii="Arial" w:hAnsi="Arial" w:cs="Arial"/>
          <w:sz w:val="20"/>
        </w:rPr>
        <w:t>.(xin gửi kèm hồ sơ liên quan).</w:t>
      </w:r>
    </w:p>
    <w:p w14:paraId="45613AC3" w14:textId="77777777" w:rsidR="00461996" w:rsidRPr="006433C3" w:rsidRDefault="00461996" w:rsidP="00024F8D">
      <w:pPr>
        <w:spacing w:before="120"/>
        <w:rPr>
          <w:rFonts w:ascii="Arial" w:hAnsi="Arial" w:cs="Arial"/>
          <w:sz w:val="20"/>
        </w:rPr>
      </w:pPr>
      <w:r w:rsidRPr="0068543C">
        <w:rPr>
          <w:rFonts w:ascii="Arial" w:hAnsi="Arial" w:cs="Arial"/>
          <w:sz w:val="20"/>
        </w:rPr>
        <w:t>Chúng tôi cam đoan tuân thủ đầy đủ các quy định về an toàn sinh học tại phòng xét nghiệm và chịu trách nhiệm trước pháp luật về hoạt động của đơn vị.</w:t>
      </w:r>
    </w:p>
    <w:p w14:paraId="3E182E58" w14:textId="77777777" w:rsidR="003648E6" w:rsidRPr="006433C3" w:rsidRDefault="003648E6" w:rsidP="00024F8D">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61996" w:rsidRPr="0068543C" w14:paraId="762C4D27" w14:textId="77777777" w:rsidTr="00B32E98">
        <w:tc>
          <w:tcPr>
            <w:tcW w:w="4428" w:type="dxa"/>
          </w:tcPr>
          <w:p w14:paraId="40B6C833" w14:textId="77777777" w:rsidR="00461996" w:rsidRPr="006433C3" w:rsidRDefault="00461996" w:rsidP="00B32E98">
            <w:pPr>
              <w:spacing w:before="120"/>
              <w:rPr>
                <w:rFonts w:ascii="Arial" w:eastAsia="Times New Roman" w:hAnsi="Arial" w:cs="Arial"/>
                <w:sz w:val="16"/>
                <w:szCs w:val="20"/>
              </w:rPr>
            </w:pPr>
          </w:p>
        </w:tc>
        <w:tc>
          <w:tcPr>
            <w:tcW w:w="4428" w:type="dxa"/>
          </w:tcPr>
          <w:p w14:paraId="3F2B2B63" w14:textId="77777777" w:rsidR="00461996" w:rsidRPr="006433C3" w:rsidRDefault="00461996" w:rsidP="00B32E98">
            <w:pPr>
              <w:spacing w:before="120"/>
              <w:jc w:val="center"/>
              <w:rPr>
                <w:rFonts w:ascii="Arial" w:eastAsia="Times New Roman" w:hAnsi="Arial" w:cs="Arial"/>
                <w:sz w:val="20"/>
              </w:rPr>
            </w:pPr>
            <w:r w:rsidRPr="0068543C">
              <w:rPr>
                <w:rFonts w:ascii="Arial" w:eastAsia="Times New Roman" w:hAnsi="Arial" w:cs="Arial"/>
                <w:b/>
                <w:sz w:val="20"/>
              </w:rPr>
              <w:t>THỦ TRƯỞNG ĐƠN VỊ</w:t>
            </w:r>
            <w:r w:rsidRPr="006433C3">
              <w:rPr>
                <w:rFonts w:ascii="Arial" w:eastAsia="Times New Roman" w:hAnsi="Arial" w:cs="Arial"/>
                <w:b/>
                <w:sz w:val="20"/>
              </w:rPr>
              <w:br/>
            </w:r>
            <w:r w:rsidRPr="0068543C">
              <w:rPr>
                <w:rFonts w:ascii="Arial" w:eastAsia="Times New Roman" w:hAnsi="Arial" w:cs="Arial"/>
                <w:i/>
                <w:sz w:val="20"/>
              </w:rPr>
              <w:t>(K</w:t>
            </w:r>
            <w:r w:rsidRPr="006433C3">
              <w:rPr>
                <w:rFonts w:ascii="Arial" w:eastAsia="Times New Roman" w:hAnsi="Arial" w:cs="Arial"/>
                <w:i/>
                <w:sz w:val="20"/>
              </w:rPr>
              <w:t>ý</w:t>
            </w:r>
            <w:r w:rsidRPr="0068543C">
              <w:rPr>
                <w:rFonts w:ascii="Arial" w:eastAsia="Times New Roman" w:hAnsi="Arial" w:cs="Arial"/>
                <w:i/>
                <w:sz w:val="20"/>
              </w:rPr>
              <w:t xml:space="preserve"> tên</w:t>
            </w:r>
            <w:r w:rsidRPr="006433C3">
              <w:rPr>
                <w:rFonts w:ascii="Arial" w:eastAsia="Times New Roman" w:hAnsi="Arial" w:cs="Arial"/>
                <w:i/>
                <w:sz w:val="20"/>
              </w:rPr>
              <w:t>,</w:t>
            </w:r>
            <w:r w:rsidRPr="0068543C">
              <w:rPr>
                <w:rFonts w:ascii="Arial" w:eastAsia="Times New Roman" w:hAnsi="Arial" w:cs="Arial"/>
                <w:i/>
                <w:sz w:val="20"/>
              </w:rPr>
              <w:t xml:space="preserve"> đ</w:t>
            </w:r>
            <w:r w:rsidRPr="006433C3">
              <w:rPr>
                <w:rFonts w:ascii="Arial" w:eastAsia="Times New Roman" w:hAnsi="Arial" w:cs="Arial"/>
                <w:i/>
                <w:sz w:val="20"/>
              </w:rPr>
              <w:t>ó</w:t>
            </w:r>
            <w:r w:rsidRPr="0068543C">
              <w:rPr>
                <w:rFonts w:ascii="Arial" w:eastAsia="Times New Roman" w:hAnsi="Arial" w:cs="Arial"/>
                <w:i/>
                <w:sz w:val="20"/>
              </w:rPr>
              <w:t>ng dấu)</w:t>
            </w:r>
          </w:p>
        </w:tc>
      </w:tr>
    </w:tbl>
    <w:p w14:paraId="1C98C95B" w14:textId="77777777" w:rsidR="00A17BCC" w:rsidRPr="0068543C" w:rsidRDefault="00835626" w:rsidP="00024F8D">
      <w:pPr>
        <w:spacing w:before="120"/>
        <w:rPr>
          <w:rFonts w:ascii="Arial" w:hAnsi="Arial" w:cs="Arial"/>
          <w:sz w:val="20"/>
        </w:rPr>
      </w:pPr>
      <w:r w:rsidRPr="0068543C">
        <w:rPr>
          <w:rFonts w:ascii="Arial" w:hAnsi="Arial" w:cs="Arial"/>
          <w:sz w:val="20"/>
        </w:rPr>
        <w:t>_______________</w:t>
      </w:r>
    </w:p>
    <w:p w14:paraId="2C716906" w14:textId="77777777" w:rsidR="00835626" w:rsidRPr="0068543C" w:rsidRDefault="00835626" w:rsidP="00024F8D">
      <w:pPr>
        <w:spacing w:before="120"/>
        <w:rPr>
          <w:rFonts w:ascii="Arial" w:hAnsi="Arial" w:cs="Arial"/>
          <w:sz w:val="20"/>
        </w:rPr>
      </w:pPr>
      <w:r w:rsidRPr="0068543C">
        <w:rPr>
          <w:rFonts w:ascii="Arial" w:hAnsi="Arial" w:cs="Arial"/>
          <w:sz w:val="20"/>
          <w:vertAlign w:val="superscript"/>
        </w:rPr>
        <w:lastRenderedPageBreak/>
        <w:t>1</w:t>
      </w:r>
      <w:r w:rsidRPr="0068543C">
        <w:rPr>
          <w:rFonts w:ascii="Arial" w:hAnsi="Arial" w:cs="Arial"/>
          <w:sz w:val="20"/>
        </w:rPr>
        <w:t xml:space="preserve"> </w:t>
      </w:r>
      <w:r w:rsidRPr="006433C3">
        <w:rPr>
          <w:rFonts w:ascii="Arial" w:hAnsi="Arial" w:cs="Arial"/>
          <w:sz w:val="20"/>
        </w:rPr>
        <w:t>Tên c</w:t>
      </w:r>
      <w:r w:rsidRPr="0068543C">
        <w:rPr>
          <w:rFonts w:ascii="Arial" w:hAnsi="Arial" w:cs="Arial"/>
          <w:sz w:val="20"/>
        </w:rPr>
        <w:t>ơ sở có phòng xét nghiệm</w:t>
      </w:r>
    </w:p>
    <w:p w14:paraId="15D6D12A" w14:textId="77777777" w:rsidR="00835626" w:rsidRPr="0068543C" w:rsidRDefault="00835626" w:rsidP="00024F8D">
      <w:pPr>
        <w:spacing w:before="120"/>
        <w:rPr>
          <w:rFonts w:ascii="Arial" w:hAnsi="Arial" w:cs="Arial"/>
          <w:sz w:val="20"/>
        </w:rPr>
      </w:pPr>
      <w:r w:rsidRPr="0068543C">
        <w:rPr>
          <w:rFonts w:ascii="Arial" w:hAnsi="Arial" w:cs="Arial"/>
          <w:sz w:val="20"/>
          <w:vertAlign w:val="superscript"/>
        </w:rPr>
        <w:t>2</w:t>
      </w:r>
      <w:r w:rsidRPr="0068543C">
        <w:rPr>
          <w:rFonts w:ascii="Arial" w:hAnsi="Arial" w:cs="Arial"/>
          <w:sz w:val="20"/>
        </w:rPr>
        <w:t xml:space="preserve"> Địa danh</w:t>
      </w:r>
    </w:p>
    <w:p w14:paraId="6D2304C2" w14:textId="77777777" w:rsidR="00835626" w:rsidRPr="0068543C" w:rsidRDefault="00835626" w:rsidP="00024F8D">
      <w:pPr>
        <w:spacing w:before="120"/>
        <w:rPr>
          <w:rFonts w:ascii="Arial" w:hAnsi="Arial" w:cs="Arial"/>
          <w:sz w:val="20"/>
        </w:rPr>
      </w:pPr>
      <w:r w:rsidRPr="0068543C">
        <w:rPr>
          <w:rFonts w:ascii="Arial" w:hAnsi="Arial" w:cs="Arial"/>
          <w:sz w:val="20"/>
          <w:vertAlign w:val="superscript"/>
        </w:rPr>
        <w:t>3</w:t>
      </w:r>
      <w:r w:rsidRPr="0068543C">
        <w:rPr>
          <w:rFonts w:ascii="Arial" w:hAnsi="Arial" w:cs="Arial"/>
          <w:sz w:val="20"/>
        </w:rPr>
        <w:t xml:space="preserve"> Cơ quan cấp Giấy chứng nhận an toàn sinh học</w:t>
      </w:r>
    </w:p>
    <w:p w14:paraId="737A71C5" w14:textId="77777777" w:rsidR="00835626" w:rsidRPr="0068543C" w:rsidRDefault="00835626" w:rsidP="00024F8D">
      <w:pPr>
        <w:spacing w:before="120"/>
        <w:rPr>
          <w:rFonts w:ascii="Arial" w:hAnsi="Arial" w:cs="Arial"/>
          <w:sz w:val="20"/>
        </w:rPr>
      </w:pPr>
      <w:r w:rsidRPr="0068543C">
        <w:rPr>
          <w:rFonts w:ascii="Arial" w:hAnsi="Arial" w:cs="Arial"/>
          <w:sz w:val="20"/>
          <w:vertAlign w:val="superscript"/>
        </w:rPr>
        <w:t>4</w:t>
      </w:r>
      <w:r w:rsidRPr="0068543C">
        <w:rPr>
          <w:rFonts w:ascii="Arial" w:hAnsi="Arial" w:cs="Arial"/>
          <w:sz w:val="20"/>
        </w:rPr>
        <w:t xml:space="preserve"> Địa chỉ cụ thể của cơ sở có phòng xét nghiệm</w:t>
      </w:r>
    </w:p>
    <w:p w14:paraId="3B6B96F7" w14:textId="77777777" w:rsidR="00835626" w:rsidRPr="006433C3" w:rsidRDefault="00835626" w:rsidP="00024F8D">
      <w:pPr>
        <w:spacing w:before="120"/>
        <w:rPr>
          <w:rFonts w:ascii="Arial" w:hAnsi="Arial" w:cs="Arial"/>
          <w:sz w:val="20"/>
        </w:rPr>
      </w:pPr>
      <w:r w:rsidRPr="0068543C">
        <w:rPr>
          <w:rFonts w:ascii="Arial" w:hAnsi="Arial" w:cs="Arial"/>
          <w:sz w:val="20"/>
          <w:vertAlign w:val="superscript"/>
        </w:rPr>
        <w:t>5</w:t>
      </w:r>
      <w:r w:rsidRPr="0068543C">
        <w:rPr>
          <w:rFonts w:ascii="Arial" w:hAnsi="Arial" w:cs="Arial"/>
          <w:sz w:val="20"/>
        </w:rPr>
        <w:t xml:space="preserve"> Ghi cụ thể cấp độ an toàn sinh học xin cấ</w:t>
      </w:r>
      <w:r w:rsidR="007F082E" w:rsidRPr="0068543C">
        <w:rPr>
          <w:rFonts w:ascii="Arial" w:hAnsi="Arial" w:cs="Arial"/>
          <w:sz w:val="20"/>
        </w:rPr>
        <w:t>p</w:t>
      </w:r>
    </w:p>
    <w:p w14:paraId="298B5A13" w14:textId="77777777" w:rsidR="000A7198" w:rsidRPr="006433C3" w:rsidRDefault="000A7198" w:rsidP="00024F8D">
      <w:pPr>
        <w:spacing w:before="120"/>
        <w:rPr>
          <w:rFonts w:ascii="Arial" w:hAnsi="Arial" w:cs="Arial"/>
          <w:sz w:val="20"/>
        </w:rPr>
      </w:pPr>
    </w:p>
    <w:p w14:paraId="620B444C" w14:textId="77777777" w:rsidR="00E6433B" w:rsidRPr="0068543C" w:rsidRDefault="00862495" w:rsidP="00024F8D">
      <w:pPr>
        <w:spacing w:before="120"/>
        <w:jc w:val="right"/>
        <w:rPr>
          <w:rFonts w:ascii="Arial" w:hAnsi="Arial" w:cs="Arial"/>
          <w:b/>
          <w:sz w:val="20"/>
        </w:rPr>
      </w:pPr>
      <w:bookmarkStart w:id="55" w:name="loai_8"/>
      <w:r w:rsidRPr="0068543C">
        <w:rPr>
          <w:rFonts w:ascii="Arial" w:hAnsi="Arial" w:cs="Arial"/>
          <w:b/>
          <w:sz w:val="20"/>
        </w:rPr>
        <w:t>Mẫu số 06</w:t>
      </w:r>
      <w:bookmarkEnd w:id="55"/>
    </w:p>
    <w:tbl>
      <w:tblPr>
        <w:tblW w:w="0" w:type="auto"/>
        <w:tblLook w:val="01E0" w:firstRow="1" w:lastRow="1" w:firstColumn="1" w:lastColumn="1" w:noHBand="0" w:noVBand="0"/>
      </w:tblPr>
      <w:tblGrid>
        <w:gridCol w:w="3348"/>
        <w:gridCol w:w="5508"/>
      </w:tblGrid>
      <w:tr w:rsidR="009247B1" w:rsidRPr="0068543C" w14:paraId="03A0FB84" w14:textId="77777777" w:rsidTr="00B32E98">
        <w:tc>
          <w:tcPr>
            <w:tcW w:w="3348" w:type="dxa"/>
          </w:tcPr>
          <w:p w14:paraId="6547F6B1" w14:textId="77777777" w:rsidR="009247B1" w:rsidRPr="0068543C" w:rsidRDefault="009247B1" w:rsidP="00B32E98">
            <w:pPr>
              <w:spacing w:before="120"/>
              <w:jc w:val="center"/>
              <w:rPr>
                <w:rFonts w:ascii="Arial" w:eastAsia="Times New Roman" w:hAnsi="Arial" w:cs="Arial"/>
                <w:sz w:val="20"/>
                <w:szCs w:val="20"/>
              </w:rPr>
            </w:pPr>
            <w:r w:rsidRPr="0068543C">
              <w:rPr>
                <w:rFonts w:ascii="Arial" w:eastAsia="Times New Roman" w:hAnsi="Arial" w:cs="Arial"/>
                <w:sz w:val="20"/>
                <w:szCs w:val="20"/>
              </w:rPr>
              <w:t>…….</w:t>
            </w:r>
            <w:r w:rsidR="00A3154B" w:rsidRPr="0068543C">
              <w:rPr>
                <w:rFonts w:ascii="Arial" w:eastAsia="Times New Roman" w:hAnsi="Arial" w:cs="Arial"/>
                <w:sz w:val="20"/>
                <w:szCs w:val="20"/>
                <w:vertAlign w:val="superscript"/>
                <w:lang w:val="en-US"/>
              </w:rPr>
              <w:t>1</w:t>
            </w:r>
            <w:r w:rsidRPr="0068543C">
              <w:rPr>
                <w:rFonts w:ascii="Arial" w:eastAsia="Times New Roman" w:hAnsi="Arial" w:cs="Arial"/>
                <w:sz w:val="20"/>
                <w:szCs w:val="20"/>
              </w:rPr>
              <w:t>.……..</w:t>
            </w:r>
            <w:r w:rsidRPr="0068543C">
              <w:rPr>
                <w:rFonts w:ascii="Arial" w:eastAsia="Times New Roman" w:hAnsi="Arial" w:cs="Arial"/>
                <w:b/>
                <w:sz w:val="20"/>
                <w:szCs w:val="20"/>
              </w:rPr>
              <w:br/>
              <w:t>---------</w:t>
            </w:r>
          </w:p>
        </w:tc>
        <w:tc>
          <w:tcPr>
            <w:tcW w:w="5508" w:type="dxa"/>
          </w:tcPr>
          <w:p w14:paraId="14CFD166" w14:textId="77777777" w:rsidR="009247B1" w:rsidRPr="0068543C" w:rsidRDefault="009247B1" w:rsidP="00B32E98">
            <w:pPr>
              <w:spacing w:before="120"/>
              <w:jc w:val="center"/>
              <w:rPr>
                <w:rFonts w:ascii="Arial" w:eastAsia="Times New Roman" w:hAnsi="Arial" w:cs="Arial"/>
                <w:sz w:val="20"/>
                <w:szCs w:val="20"/>
              </w:rPr>
            </w:pPr>
            <w:r w:rsidRPr="0068543C">
              <w:rPr>
                <w:rFonts w:ascii="Arial" w:eastAsia="Times New Roman" w:hAnsi="Arial" w:cs="Arial"/>
                <w:b/>
                <w:sz w:val="20"/>
                <w:szCs w:val="20"/>
              </w:rPr>
              <w:t>CỘNG HÒA XÃ HỘI CHỦ NGHĨA VIỆT NAM</w:t>
            </w:r>
            <w:r w:rsidRPr="0068543C">
              <w:rPr>
                <w:rFonts w:ascii="Arial" w:eastAsia="Times New Roman" w:hAnsi="Arial" w:cs="Arial"/>
                <w:b/>
                <w:sz w:val="20"/>
                <w:szCs w:val="20"/>
              </w:rPr>
              <w:br/>
              <w:t xml:space="preserve">Độc lập - Tự do - Hạnh phúc </w:t>
            </w:r>
            <w:r w:rsidRPr="0068543C">
              <w:rPr>
                <w:rFonts w:ascii="Arial" w:eastAsia="Times New Roman" w:hAnsi="Arial" w:cs="Arial"/>
                <w:b/>
                <w:sz w:val="20"/>
                <w:szCs w:val="20"/>
              </w:rPr>
              <w:br/>
              <w:t>---------------</w:t>
            </w:r>
          </w:p>
        </w:tc>
      </w:tr>
      <w:tr w:rsidR="009247B1" w:rsidRPr="0068543C" w14:paraId="11673BEC" w14:textId="77777777" w:rsidTr="00B32E98">
        <w:tc>
          <w:tcPr>
            <w:tcW w:w="3348" w:type="dxa"/>
          </w:tcPr>
          <w:p w14:paraId="51DDB90A" w14:textId="77777777" w:rsidR="009247B1" w:rsidRPr="0068543C" w:rsidRDefault="009247B1" w:rsidP="00B32E98">
            <w:pPr>
              <w:spacing w:before="120"/>
              <w:jc w:val="center"/>
              <w:rPr>
                <w:rFonts w:ascii="Arial" w:eastAsia="Times New Roman" w:hAnsi="Arial" w:cs="Arial"/>
                <w:sz w:val="20"/>
                <w:szCs w:val="20"/>
                <w:lang w:val="en-US"/>
              </w:rPr>
            </w:pPr>
            <w:r w:rsidRPr="0068543C">
              <w:rPr>
                <w:rFonts w:ascii="Arial" w:eastAsia="Times New Roman" w:hAnsi="Arial" w:cs="Arial"/>
                <w:sz w:val="20"/>
                <w:szCs w:val="20"/>
                <w:lang w:val="en-US"/>
              </w:rPr>
              <w:t>Số</w:t>
            </w:r>
            <w:r w:rsidR="000A7198" w:rsidRPr="0068543C">
              <w:rPr>
                <w:rFonts w:ascii="Arial" w:eastAsia="Times New Roman" w:hAnsi="Arial" w:cs="Arial"/>
                <w:sz w:val="20"/>
                <w:szCs w:val="20"/>
                <w:lang w:val="en-US"/>
              </w:rPr>
              <w:t xml:space="preserve">:        </w:t>
            </w:r>
            <w:r w:rsidRPr="0068543C">
              <w:rPr>
                <w:rFonts w:ascii="Arial" w:eastAsia="Times New Roman" w:hAnsi="Arial" w:cs="Arial"/>
                <w:sz w:val="20"/>
                <w:szCs w:val="20"/>
                <w:lang w:val="en-US"/>
              </w:rPr>
              <w:t>/PTN-…</w:t>
            </w:r>
            <w:r w:rsidR="00A3154B" w:rsidRPr="0068543C">
              <w:rPr>
                <w:rFonts w:ascii="Arial" w:eastAsia="Times New Roman" w:hAnsi="Arial" w:cs="Arial"/>
                <w:sz w:val="20"/>
                <w:szCs w:val="20"/>
                <w:vertAlign w:val="superscript"/>
                <w:lang w:val="en-US"/>
              </w:rPr>
              <w:t>2</w:t>
            </w:r>
            <w:r w:rsidRPr="0068543C">
              <w:rPr>
                <w:rFonts w:ascii="Arial" w:eastAsia="Times New Roman" w:hAnsi="Arial" w:cs="Arial"/>
                <w:sz w:val="20"/>
                <w:szCs w:val="20"/>
                <w:lang w:val="en-US"/>
              </w:rPr>
              <w:t>…</w:t>
            </w:r>
          </w:p>
        </w:tc>
        <w:tc>
          <w:tcPr>
            <w:tcW w:w="5508" w:type="dxa"/>
          </w:tcPr>
          <w:p w14:paraId="4210966A" w14:textId="77777777" w:rsidR="009247B1" w:rsidRPr="0068543C" w:rsidRDefault="009247B1" w:rsidP="00B32E98">
            <w:pPr>
              <w:spacing w:before="120"/>
              <w:jc w:val="right"/>
              <w:rPr>
                <w:rFonts w:ascii="Arial" w:eastAsia="Times New Roman" w:hAnsi="Arial" w:cs="Arial"/>
                <w:i/>
                <w:sz w:val="20"/>
                <w:szCs w:val="20"/>
              </w:rPr>
            </w:pPr>
            <w:r w:rsidRPr="0068543C">
              <w:rPr>
                <w:rFonts w:ascii="Arial" w:eastAsia="Times New Roman" w:hAnsi="Arial" w:cs="Arial"/>
                <w:i/>
                <w:sz w:val="20"/>
                <w:szCs w:val="20"/>
                <w:lang w:val="en-US"/>
              </w:rPr>
              <w:t>…….</w:t>
            </w:r>
            <w:r w:rsidRPr="0068543C">
              <w:rPr>
                <w:rFonts w:ascii="Arial" w:eastAsia="Times New Roman" w:hAnsi="Arial" w:cs="Arial"/>
                <w:i/>
                <w:sz w:val="20"/>
                <w:szCs w:val="20"/>
              </w:rPr>
              <w:t>…</w:t>
            </w:r>
            <w:r w:rsidR="00A3154B" w:rsidRPr="0068543C">
              <w:rPr>
                <w:rFonts w:ascii="Arial" w:eastAsia="Times New Roman" w:hAnsi="Arial" w:cs="Arial"/>
                <w:i/>
                <w:sz w:val="20"/>
                <w:szCs w:val="20"/>
                <w:vertAlign w:val="superscript"/>
                <w:lang w:val="en-US"/>
              </w:rPr>
              <w:t>3</w:t>
            </w:r>
            <w:r w:rsidRPr="0068543C">
              <w:rPr>
                <w:rFonts w:ascii="Arial" w:eastAsia="Times New Roman" w:hAnsi="Arial" w:cs="Arial"/>
                <w:i/>
                <w:sz w:val="20"/>
                <w:szCs w:val="20"/>
              </w:rPr>
              <w:t xml:space="preserve">……., ngày …… tháng …… năm </w:t>
            </w:r>
            <w:r w:rsidRPr="0068543C">
              <w:rPr>
                <w:rFonts w:ascii="Arial" w:eastAsia="Times New Roman" w:hAnsi="Arial" w:cs="Arial"/>
                <w:i/>
                <w:sz w:val="20"/>
                <w:szCs w:val="20"/>
                <w:lang w:val="en-US"/>
              </w:rPr>
              <w:t>20</w:t>
            </w:r>
            <w:r w:rsidRPr="0068543C">
              <w:rPr>
                <w:rFonts w:ascii="Arial" w:eastAsia="Times New Roman" w:hAnsi="Arial" w:cs="Arial"/>
                <w:i/>
                <w:sz w:val="20"/>
                <w:szCs w:val="20"/>
              </w:rPr>
              <w:t>……</w:t>
            </w:r>
          </w:p>
        </w:tc>
      </w:tr>
    </w:tbl>
    <w:p w14:paraId="4072974A" w14:textId="77777777" w:rsidR="009247B1" w:rsidRPr="0068543C" w:rsidRDefault="009247B1" w:rsidP="00024F8D">
      <w:pPr>
        <w:spacing w:before="120"/>
        <w:rPr>
          <w:rFonts w:ascii="Arial" w:hAnsi="Arial" w:cs="Arial"/>
          <w:sz w:val="20"/>
          <w:lang w:val="en-US"/>
        </w:rPr>
      </w:pPr>
    </w:p>
    <w:p w14:paraId="0722C176" w14:textId="77777777" w:rsidR="000A7198" w:rsidRPr="0068543C" w:rsidRDefault="00862495" w:rsidP="00024F8D">
      <w:pPr>
        <w:spacing w:before="120"/>
        <w:jc w:val="center"/>
        <w:rPr>
          <w:rFonts w:ascii="Arial" w:hAnsi="Arial" w:cs="Arial"/>
          <w:b/>
          <w:sz w:val="20"/>
          <w:lang w:val="en-US"/>
        </w:rPr>
      </w:pPr>
      <w:bookmarkStart w:id="56" w:name="loai_8_name"/>
      <w:r w:rsidRPr="0068543C">
        <w:rPr>
          <w:rFonts w:ascii="Arial" w:hAnsi="Arial" w:cs="Arial"/>
          <w:b/>
          <w:sz w:val="20"/>
        </w:rPr>
        <w:t>PHIẾU TIẾP NHẬN</w:t>
      </w:r>
      <w:bookmarkEnd w:id="56"/>
    </w:p>
    <w:p w14:paraId="5B647B98" w14:textId="77777777" w:rsidR="00E6433B" w:rsidRPr="0068543C" w:rsidRDefault="00862495" w:rsidP="00024F8D">
      <w:pPr>
        <w:spacing w:before="120"/>
        <w:jc w:val="center"/>
        <w:rPr>
          <w:rFonts w:ascii="Arial" w:hAnsi="Arial" w:cs="Arial"/>
          <w:b/>
          <w:sz w:val="20"/>
        </w:rPr>
      </w:pPr>
      <w:bookmarkStart w:id="57" w:name="loai_8_name_name"/>
      <w:r w:rsidRPr="0068543C">
        <w:rPr>
          <w:rFonts w:ascii="Arial" w:hAnsi="Arial" w:cs="Arial"/>
          <w:b/>
          <w:sz w:val="20"/>
        </w:rPr>
        <w:t>Hồ sơ đề nghị cấp mới, cấp lại Giấy chứng nhận an toàn sinh học</w:t>
      </w:r>
      <w:bookmarkEnd w:id="57"/>
    </w:p>
    <w:p w14:paraId="38E66B1C" w14:textId="77777777" w:rsidR="00E6433B" w:rsidRPr="006433C3" w:rsidRDefault="00E6433B" w:rsidP="00024F8D">
      <w:pPr>
        <w:spacing w:before="120"/>
        <w:rPr>
          <w:rFonts w:ascii="Arial" w:hAnsi="Arial" w:cs="Arial"/>
          <w:sz w:val="20"/>
        </w:rPr>
      </w:pPr>
      <w:r w:rsidRPr="0068543C">
        <w:rPr>
          <w:rFonts w:ascii="Arial" w:hAnsi="Arial" w:cs="Arial"/>
          <w:sz w:val="20"/>
        </w:rPr>
        <w:t>Tên đơn vị tiếp nhận:</w:t>
      </w:r>
      <w:r w:rsidR="007D39A0" w:rsidRPr="0068543C">
        <w:rPr>
          <w:rFonts w:ascii="Arial" w:hAnsi="Arial" w:cs="Arial"/>
          <w:sz w:val="20"/>
        </w:rPr>
        <w:t>..........................................................................................................</w:t>
      </w:r>
    </w:p>
    <w:p w14:paraId="7AA7D26E" w14:textId="77777777" w:rsidR="00E6433B" w:rsidRPr="006433C3" w:rsidRDefault="00E6433B" w:rsidP="00024F8D">
      <w:pPr>
        <w:spacing w:before="120"/>
        <w:rPr>
          <w:rFonts w:ascii="Arial" w:hAnsi="Arial" w:cs="Arial"/>
          <w:sz w:val="20"/>
        </w:rPr>
      </w:pPr>
      <w:r w:rsidRPr="0068543C">
        <w:rPr>
          <w:rFonts w:ascii="Arial" w:hAnsi="Arial" w:cs="Arial"/>
          <w:sz w:val="20"/>
        </w:rPr>
        <w:t xml:space="preserve">Địa chỉ: </w:t>
      </w:r>
      <w:r w:rsidR="00E46C7B" w:rsidRPr="006433C3">
        <w:rPr>
          <w:rFonts w:ascii="Arial" w:hAnsi="Arial" w:cs="Arial"/>
          <w:sz w:val="20"/>
          <w:vertAlign w:val="superscript"/>
        </w:rPr>
        <w:t>4</w:t>
      </w:r>
      <w:r w:rsidR="007D39A0" w:rsidRPr="006433C3">
        <w:rPr>
          <w:rFonts w:ascii="Arial" w:hAnsi="Arial" w:cs="Arial"/>
          <w:sz w:val="20"/>
        </w:rPr>
        <w:t>…………………………………………</w:t>
      </w:r>
      <w:r w:rsidR="00F849E6" w:rsidRPr="006433C3">
        <w:rPr>
          <w:rFonts w:ascii="Arial" w:hAnsi="Arial" w:cs="Arial"/>
          <w:sz w:val="20"/>
        </w:rPr>
        <w:t>…</w:t>
      </w:r>
      <w:r w:rsidR="007D39A0" w:rsidRPr="006433C3">
        <w:rPr>
          <w:rFonts w:ascii="Arial" w:hAnsi="Arial" w:cs="Arial"/>
          <w:sz w:val="20"/>
        </w:rPr>
        <w:t>………………………………………………..</w:t>
      </w:r>
    </w:p>
    <w:p w14:paraId="1340CE2F" w14:textId="77777777" w:rsidR="00E6433B" w:rsidRPr="006433C3" w:rsidRDefault="00E6433B" w:rsidP="00024F8D">
      <w:pPr>
        <w:spacing w:before="120"/>
        <w:rPr>
          <w:rFonts w:ascii="Arial" w:hAnsi="Arial" w:cs="Arial"/>
          <w:sz w:val="20"/>
        </w:rPr>
      </w:pPr>
      <w:r w:rsidRPr="0068543C">
        <w:rPr>
          <w:rFonts w:ascii="Arial" w:hAnsi="Arial" w:cs="Arial"/>
          <w:sz w:val="20"/>
        </w:rPr>
        <w:t>Điện thoại:</w:t>
      </w:r>
      <w:r w:rsidR="007D39A0" w:rsidRPr="006433C3">
        <w:rPr>
          <w:rFonts w:ascii="Arial" w:hAnsi="Arial" w:cs="Arial"/>
          <w:sz w:val="20"/>
        </w:rPr>
        <w:t>………………………………………………………………………………………….</w:t>
      </w:r>
    </w:p>
    <w:p w14:paraId="38329D3E" w14:textId="77777777" w:rsidR="00E6433B" w:rsidRPr="006433C3" w:rsidRDefault="00E6433B" w:rsidP="00024F8D">
      <w:pPr>
        <w:spacing w:before="120"/>
        <w:rPr>
          <w:rFonts w:ascii="Arial" w:hAnsi="Arial" w:cs="Arial"/>
          <w:sz w:val="20"/>
        </w:rPr>
      </w:pPr>
      <w:r w:rsidRPr="0068543C">
        <w:rPr>
          <w:rFonts w:ascii="Arial" w:hAnsi="Arial" w:cs="Arial"/>
          <w:sz w:val="20"/>
        </w:rPr>
        <w:t>Hình thức cấp:</w:t>
      </w:r>
      <w:r w:rsidR="00886EB0" w:rsidRPr="0068543C">
        <w:rPr>
          <w:rFonts w:ascii="Arial" w:hAnsi="Arial" w:cs="Arial"/>
          <w:sz w:val="20"/>
        </w:rPr>
        <w:t xml:space="preserve"> </w:t>
      </w:r>
      <w:r w:rsidR="007D39A0" w:rsidRPr="006433C3">
        <w:rPr>
          <w:rFonts w:ascii="Arial" w:hAnsi="Arial" w:cs="Arial"/>
          <w:sz w:val="20"/>
        </w:rPr>
        <w:t>Cấp</w:t>
      </w:r>
      <w:r w:rsidR="00886EB0" w:rsidRPr="0068543C">
        <w:rPr>
          <w:rFonts w:ascii="Arial" w:hAnsi="Arial" w:cs="Arial"/>
          <w:sz w:val="20"/>
        </w:rPr>
        <w:t xml:space="preserve"> </w:t>
      </w:r>
      <w:r w:rsidRPr="0068543C">
        <w:rPr>
          <w:rFonts w:ascii="Arial" w:hAnsi="Arial" w:cs="Arial"/>
          <w:sz w:val="20"/>
        </w:rPr>
        <w:t>mới</w:t>
      </w:r>
      <w:r w:rsidR="00886EB0" w:rsidRPr="0068543C">
        <w:rPr>
          <w:rFonts w:ascii="Arial" w:hAnsi="Arial" w:cs="Arial"/>
          <w:sz w:val="20"/>
        </w:rPr>
        <w:t xml:space="preserve"> </w:t>
      </w:r>
      <w:r w:rsidR="00A17BCC" w:rsidRPr="0068543C">
        <w:rPr>
          <w:rFonts w:ascii="Arial" w:hAnsi="Arial" w:cs="Arial"/>
          <w:sz w:val="20"/>
        </w:rPr>
        <w:t>□</w:t>
      </w:r>
      <w:r w:rsidR="007D39A0" w:rsidRPr="006433C3">
        <w:rPr>
          <w:rFonts w:ascii="Arial" w:hAnsi="Arial" w:cs="Arial"/>
          <w:sz w:val="20"/>
        </w:rPr>
        <w:t xml:space="preserve">                            C</w:t>
      </w:r>
      <w:r w:rsidRPr="0068543C">
        <w:rPr>
          <w:rFonts w:ascii="Arial" w:hAnsi="Arial" w:cs="Arial"/>
          <w:sz w:val="20"/>
        </w:rPr>
        <w:t>ấp</w:t>
      </w:r>
      <w:r w:rsidR="00886EB0" w:rsidRPr="0068543C">
        <w:rPr>
          <w:rFonts w:ascii="Arial" w:hAnsi="Arial" w:cs="Arial"/>
          <w:sz w:val="20"/>
        </w:rPr>
        <w:t xml:space="preserve"> </w:t>
      </w:r>
      <w:r w:rsidRPr="0068543C">
        <w:rPr>
          <w:rFonts w:ascii="Arial" w:hAnsi="Arial" w:cs="Arial"/>
          <w:sz w:val="20"/>
        </w:rPr>
        <w:t>lại</w:t>
      </w:r>
      <w:r w:rsidR="00886EB0" w:rsidRPr="0068543C">
        <w:rPr>
          <w:rFonts w:ascii="Arial" w:hAnsi="Arial" w:cs="Arial"/>
          <w:sz w:val="20"/>
        </w:rPr>
        <w:t xml:space="preserve"> </w:t>
      </w:r>
      <w:r w:rsidR="00A17BCC" w:rsidRPr="0068543C">
        <w:rPr>
          <w:rFonts w:ascii="Arial" w:hAnsi="Arial" w:cs="Arial"/>
          <w:sz w:val="20"/>
        </w:rPr>
        <w:t>□</w:t>
      </w:r>
    </w:p>
    <w:p w14:paraId="08C727E5" w14:textId="77777777" w:rsidR="00E6433B" w:rsidRPr="0068543C" w:rsidRDefault="00E6433B" w:rsidP="00024F8D">
      <w:pPr>
        <w:spacing w:before="120"/>
        <w:rPr>
          <w:rFonts w:ascii="Arial" w:hAnsi="Arial" w:cs="Arial"/>
          <w:sz w:val="20"/>
        </w:rPr>
      </w:pPr>
      <w:r w:rsidRPr="0068543C">
        <w:rPr>
          <w:rFonts w:ascii="Arial" w:hAnsi="Arial" w:cs="Arial"/>
          <w:sz w:val="20"/>
        </w:rPr>
        <w:t>Đã nhận hồ sơ đề nghị cấp, cấp lại Giấy chứng nhận an toàn sinh học bao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26"/>
        <w:gridCol w:w="2781"/>
        <w:gridCol w:w="3187"/>
        <w:gridCol w:w="1840"/>
        <w:gridCol w:w="731"/>
      </w:tblGrid>
      <w:tr w:rsidR="00E6433B" w:rsidRPr="0068543C" w14:paraId="1C7358C4" w14:textId="77777777">
        <w:trPr>
          <w:trHeight w:val="20"/>
        </w:trPr>
        <w:tc>
          <w:tcPr>
            <w:tcW w:w="290" w:type="pct"/>
            <w:shd w:val="clear" w:color="auto" w:fill="auto"/>
            <w:vAlign w:val="center"/>
          </w:tcPr>
          <w:p w14:paraId="5B5243E5" w14:textId="77777777" w:rsidR="00E6433B" w:rsidRPr="0068543C" w:rsidRDefault="00E6433B" w:rsidP="00024F8D">
            <w:pPr>
              <w:spacing w:before="120"/>
              <w:jc w:val="center"/>
              <w:rPr>
                <w:rFonts w:ascii="Arial" w:hAnsi="Arial" w:cs="Arial"/>
                <w:sz w:val="20"/>
                <w:szCs w:val="20"/>
              </w:rPr>
            </w:pPr>
            <w:r w:rsidRPr="0068543C">
              <w:rPr>
                <w:rFonts w:ascii="Arial" w:hAnsi="Arial" w:cs="Arial"/>
                <w:sz w:val="20"/>
                <w:szCs w:val="20"/>
              </w:rPr>
              <w:t>1</w:t>
            </w:r>
          </w:p>
        </w:tc>
        <w:tc>
          <w:tcPr>
            <w:tcW w:w="4307" w:type="pct"/>
            <w:gridSpan w:val="3"/>
            <w:shd w:val="clear" w:color="auto" w:fill="auto"/>
            <w:vAlign w:val="center"/>
          </w:tcPr>
          <w:p w14:paraId="7E03A1DF" w14:textId="77777777" w:rsidR="00E6433B" w:rsidRPr="0068543C" w:rsidRDefault="00E6433B" w:rsidP="00024F8D">
            <w:pPr>
              <w:spacing w:before="120"/>
              <w:rPr>
                <w:rFonts w:ascii="Arial" w:hAnsi="Arial" w:cs="Arial"/>
                <w:sz w:val="20"/>
                <w:szCs w:val="20"/>
              </w:rPr>
            </w:pPr>
            <w:r w:rsidRPr="0068543C">
              <w:rPr>
                <w:rFonts w:ascii="Arial" w:hAnsi="Arial" w:cs="Arial"/>
                <w:sz w:val="20"/>
                <w:szCs w:val="20"/>
              </w:rPr>
              <w:t>Đơn đề nghị cấp mới, cấp lại giấy chứng nhận</w:t>
            </w:r>
          </w:p>
        </w:tc>
        <w:tc>
          <w:tcPr>
            <w:tcW w:w="403" w:type="pct"/>
            <w:shd w:val="clear" w:color="auto" w:fill="auto"/>
            <w:vAlign w:val="center"/>
          </w:tcPr>
          <w:p w14:paraId="6C65E79D" w14:textId="77777777" w:rsidR="00E6433B"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2159643F" w14:textId="77777777">
        <w:tc>
          <w:tcPr>
            <w:tcW w:w="290" w:type="pct"/>
            <w:shd w:val="clear" w:color="auto" w:fill="auto"/>
            <w:vAlign w:val="center"/>
          </w:tcPr>
          <w:p w14:paraId="10210BE2"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2</w:t>
            </w:r>
          </w:p>
        </w:tc>
        <w:tc>
          <w:tcPr>
            <w:tcW w:w="4307" w:type="pct"/>
            <w:gridSpan w:val="3"/>
            <w:shd w:val="clear" w:color="auto" w:fill="auto"/>
            <w:vAlign w:val="center"/>
          </w:tcPr>
          <w:p w14:paraId="5ED184D0"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 sao có chứng thực văn bằng chuyên môn</w:t>
            </w:r>
          </w:p>
        </w:tc>
        <w:tc>
          <w:tcPr>
            <w:tcW w:w="403" w:type="pct"/>
            <w:shd w:val="clear" w:color="auto" w:fill="auto"/>
            <w:vAlign w:val="center"/>
          </w:tcPr>
          <w:p w14:paraId="26E103BE"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44F24E31" w14:textId="77777777">
        <w:trPr>
          <w:trHeight w:val="20"/>
        </w:trPr>
        <w:tc>
          <w:tcPr>
            <w:tcW w:w="290" w:type="pct"/>
            <w:shd w:val="clear" w:color="auto" w:fill="auto"/>
            <w:vAlign w:val="center"/>
          </w:tcPr>
          <w:p w14:paraId="7D677EA7"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3</w:t>
            </w:r>
          </w:p>
        </w:tc>
        <w:tc>
          <w:tcPr>
            <w:tcW w:w="4307" w:type="pct"/>
            <w:gridSpan w:val="3"/>
            <w:shd w:val="clear" w:color="auto" w:fill="auto"/>
            <w:vAlign w:val="center"/>
          </w:tcPr>
          <w:p w14:paraId="0672CE99"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Bảng kê khai nhân sự phòng xét nghiệm</w:t>
            </w:r>
          </w:p>
        </w:tc>
        <w:tc>
          <w:tcPr>
            <w:tcW w:w="403" w:type="pct"/>
            <w:shd w:val="clear" w:color="auto" w:fill="auto"/>
            <w:vAlign w:val="center"/>
          </w:tcPr>
          <w:p w14:paraId="7D6C75DB"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5D9BA3CB" w14:textId="77777777">
        <w:trPr>
          <w:trHeight w:val="20"/>
        </w:trPr>
        <w:tc>
          <w:tcPr>
            <w:tcW w:w="290" w:type="pct"/>
            <w:shd w:val="clear" w:color="auto" w:fill="auto"/>
            <w:vAlign w:val="center"/>
          </w:tcPr>
          <w:p w14:paraId="1EAE7C8E"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4</w:t>
            </w:r>
          </w:p>
        </w:tc>
        <w:tc>
          <w:tcPr>
            <w:tcW w:w="4307" w:type="pct"/>
            <w:gridSpan w:val="3"/>
            <w:shd w:val="clear" w:color="auto" w:fill="auto"/>
            <w:vAlign w:val="center"/>
          </w:tcPr>
          <w:p w14:paraId="26ED0364"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Bảng kê khai trang thiết bị phòng xét nghiệm</w:t>
            </w:r>
          </w:p>
        </w:tc>
        <w:tc>
          <w:tcPr>
            <w:tcW w:w="403" w:type="pct"/>
            <w:shd w:val="clear" w:color="auto" w:fill="auto"/>
            <w:vAlign w:val="center"/>
          </w:tcPr>
          <w:p w14:paraId="6DA7E8D2"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6B0CF150" w14:textId="77777777">
        <w:trPr>
          <w:trHeight w:val="20"/>
        </w:trPr>
        <w:tc>
          <w:tcPr>
            <w:tcW w:w="290" w:type="pct"/>
            <w:shd w:val="clear" w:color="auto" w:fill="auto"/>
            <w:vAlign w:val="center"/>
          </w:tcPr>
          <w:p w14:paraId="36E784FA"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5</w:t>
            </w:r>
          </w:p>
        </w:tc>
        <w:tc>
          <w:tcPr>
            <w:tcW w:w="4307" w:type="pct"/>
            <w:gridSpan w:val="3"/>
            <w:shd w:val="clear" w:color="auto" w:fill="auto"/>
            <w:vAlign w:val="center"/>
          </w:tcPr>
          <w:p w14:paraId="6AE549AD"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Sơ đồ mặt bằng của phòng xét nghiệm</w:t>
            </w:r>
          </w:p>
        </w:tc>
        <w:tc>
          <w:tcPr>
            <w:tcW w:w="403" w:type="pct"/>
            <w:shd w:val="clear" w:color="auto" w:fill="auto"/>
            <w:vAlign w:val="center"/>
          </w:tcPr>
          <w:p w14:paraId="79487066"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6A6EE88F" w14:textId="77777777">
        <w:trPr>
          <w:trHeight w:val="20"/>
        </w:trPr>
        <w:tc>
          <w:tcPr>
            <w:tcW w:w="290" w:type="pct"/>
            <w:shd w:val="clear" w:color="auto" w:fill="auto"/>
            <w:vAlign w:val="center"/>
          </w:tcPr>
          <w:p w14:paraId="6A92786E"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6</w:t>
            </w:r>
          </w:p>
        </w:tc>
        <w:tc>
          <w:tcPr>
            <w:tcW w:w="4307" w:type="pct"/>
            <w:gridSpan w:val="3"/>
            <w:shd w:val="clear" w:color="auto" w:fill="auto"/>
            <w:vAlign w:val="center"/>
          </w:tcPr>
          <w:p w14:paraId="1023033C"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Giấy tờ chứng minh việc thành lập và hoạt động của cơ sở có phòng xét nghiệm.</w:t>
            </w:r>
          </w:p>
        </w:tc>
        <w:tc>
          <w:tcPr>
            <w:tcW w:w="403" w:type="pct"/>
            <w:shd w:val="clear" w:color="auto" w:fill="auto"/>
            <w:vAlign w:val="center"/>
          </w:tcPr>
          <w:p w14:paraId="2A3FBE29"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09227D72" w14:textId="77777777">
        <w:trPr>
          <w:trHeight w:val="20"/>
        </w:trPr>
        <w:tc>
          <w:tcPr>
            <w:tcW w:w="290" w:type="pct"/>
            <w:shd w:val="clear" w:color="auto" w:fill="auto"/>
            <w:vAlign w:val="center"/>
          </w:tcPr>
          <w:p w14:paraId="3BDCA299"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7</w:t>
            </w:r>
          </w:p>
        </w:tc>
        <w:tc>
          <w:tcPr>
            <w:tcW w:w="4307" w:type="pct"/>
            <w:gridSpan w:val="3"/>
            <w:shd w:val="clear" w:color="auto" w:fill="auto"/>
            <w:vAlign w:val="center"/>
          </w:tcPr>
          <w:p w14:paraId="1A568999"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Sơ đồ hệ thống xử lý nước thải</w:t>
            </w:r>
          </w:p>
        </w:tc>
        <w:tc>
          <w:tcPr>
            <w:tcW w:w="403" w:type="pct"/>
            <w:shd w:val="clear" w:color="auto" w:fill="auto"/>
            <w:vAlign w:val="center"/>
          </w:tcPr>
          <w:p w14:paraId="04E96709"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2AC5DAAD" w14:textId="77777777">
        <w:trPr>
          <w:trHeight w:val="20"/>
        </w:trPr>
        <w:tc>
          <w:tcPr>
            <w:tcW w:w="290" w:type="pct"/>
            <w:shd w:val="clear" w:color="auto" w:fill="auto"/>
            <w:vAlign w:val="center"/>
          </w:tcPr>
          <w:p w14:paraId="0B33223C"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8</w:t>
            </w:r>
          </w:p>
        </w:tc>
        <w:tc>
          <w:tcPr>
            <w:tcW w:w="4307" w:type="pct"/>
            <w:gridSpan w:val="3"/>
            <w:shd w:val="clear" w:color="auto" w:fill="auto"/>
            <w:vAlign w:val="center"/>
          </w:tcPr>
          <w:p w14:paraId="43B50487"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Kết quả xét nghiệm nước thải</w:t>
            </w:r>
          </w:p>
        </w:tc>
        <w:tc>
          <w:tcPr>
            <w:tcW w:w="403" w:type="pct"/>
            <w:shd w:val="clear" w:color="auto" w:fill="auto"/>
            <w:vAlign w:val="center"/>
          </w:tcPr>
          <w:p w14:paraId="127B99BE"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3FBC742E" w14:textId="77777777">
        <w:trPr>
          <w:trHeight w:val="20"/>
        </w:trPr>
        <w:tc>
          <w:tcPr>
            <w:tcW w:w="290" w:type="pct"/>
            <w:shd w:val="clear" w:color="auto" w:fill="auto"/>
            <w:vAlign w:val="center"/>
          </w:tcPr>
          <w:p w14:paraId="0362F1B9"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9</w:t>
            </w:r>
          </w:p>
        </w:tc>
        <w:tc>
          <w:tcPr>
            <w:tcW w:w="4307" w:type="pct"/>
            <w:gridSpan w:val="3"/>
            <w:shd w:val="clear" w:color="auto" w:fill="auto"/>
            <w:vAlign w:val="center"/>
          </w:tcPr>
          <w:p w14:paraId="05DFF5A4"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 mô tả quy cách chất liệu của vật liệu thiết kế đối với từng loại cửa ra vào và cửa sổ</w:t>
            </w:r>
          </w:p>
        </w:tc>
        <w:tc>
          <w:tcPr>
            <w:tcW w:w="403" w:type="pct"/>
            <w:shd w:val="clear" w:color="auto" w:fill="auto"/>
            <w:vAlign w:val="center"/>
          </w:tcPr>
          <w:p w14:paraId="7BDF473A"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72676232" w14:textId="77777777">
        <w:trPr>
          <w:trHeight w:val="20"/>
        </w:trPr>
        <w:tc>
          <w:tcPr>
            <w:tcW w:w="290" w:type="pct"/>
            <w:shd w:val="clear" w:color="auto" w:fill="auto"/>
            <w:vAlign w:val="center"/>
          </w:tcPr>
          <w:p w14:paraId="3BC1E925"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10</w:t>
            </w:r>
          </w:p>
        </w:tc>
        <w:tc>
          <w:tcPr>
            <w:tcW w:w="4307" w:type="pct"/>
            <w:gridSpan w:val="3"/>
            <w:shd w:val="clear" w:color="auto" w:fill="auto"/>
            <w:vAlign w:val="center"/>
          </w:tcPr>
          <w:p w14:paraId="191A0184" w14:textId="77777777" w:rsidR="002B3130" w:rsidRPr="0068543C" w:rsidRDefault="0074695A" w:rsidP="00024F8D">
            <w:pPr>
              <w:spacing w:before="120"/>
              <w:rPr>
                <w:rFonts w:ascii="Arial" w:hAnsi="Arial" w:cs="Arial"/>
                <w:sz w:val="20"/>
                <w:szCs w:val="20"/>
              </w:rPr>
            </w:pPr>
            <w:r w:rsidRPr="0068543C">
              <w:rPr>
                <w:rFonts w:ascii="Arial" w:hAnsi="Arial" w:cs="Arial"/>
                <w:sz w:val="20"/>
                <w:szCs w:val="20"/>
              </w:rPr>
              <w:t>B</w:t>
            </w:r>
            <w:r w:rsidRPr="006433C3">
              <w:rPr>
                <w:rFonts w:ascii="Arial" w:hAnsi="Arial" w:cs="Arial"/>
                <w:sz w:val="20"/>
                <w:szCs w:val="20"/>
              </w:rPr>
              <w:t>ả</w:t>
            </w:r>
            <w:r w:rsidR="002B3130" w:rsidRPr="0068543C">
              <w:rPr>
                <w:rFonts w:ascii="Arial" w:hAnsi="Arial" w:cs="Arial"/>
                <w:sz w:val="20"/>
                <w:szCs w:val="20"/>
              </w:rPr>
              <w:t>n mô tả quy cách chất liệu của vật liệu thiết kế đối với từng loại thiết bị sử dụng trong hệ thống điện và hệ thống nước</w:t>
            </w:r>
          </w:p>
        </w:tc>
        <w:tc>
          <w:tcPr>
            <w:tcW w:w="403" w:type="pct"/>
            <w:shd w:val="clear" w:color="auto" w:fill="auto"/>
            <w:vAlign w:val="center"/>
          </w:tcPr>
          <w:p w14:paraId="15B8ECF6"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2CEB381A" w14:textId="77777777">
        <w:trPr>
          <w:trHeight w:val="20"/>
        </w:trPr>
        <w:tc>
          <w:tcPr>
            <w:tcW w:w="290" w:type="pct"/>
            <w:shd w:val="clear" w:color="auto" w:fill="auto"/>
            <w:vAlign w:val="center"/>
          </w:tcPr>
          <w:p w14:paraId="032F0749"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11</w:t>
            </w:r>
          </w:p>
        </w:tc>
        <w:tc>
          <w:tcPr>
            <w:tcW w:w="4307" w:type="pct"/>
            <w:gridSpan w:val="3"/>
            <w:shd w:val="clear" w:color="auto" w:fill="auto"/>
            <w:vAlign w:val="center"/>
          </w:tcPr>
          <w:p w14:paraId="3E373D62"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 thiết kế hệ thống xử lý chất thải lỏng bằng hóa chất và kết quả xét nghiệm đạt quy chuẩn kỹ thuật quốc gia về môi trường</w:t>
            </w:r>
          </w:p>
        </w:tc>
        <w:tc>
          <w:tcPr>
            <w:tcW w:w="403" w:type="pct"/>
            <w:shd w:val="clear" w:color="auto" w:fill="auto"/>
            <w:vAlign w:val="center"/>
          </w:tcPr>
          <w:p w14:paraId="683AA57A"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76533315" w14:textId="77777777">
        <w:trPr>
          <w:trHeight w:val="20"/>
        </w:trPr>
        <w:tc>
          <w:tcPr>
            <w:tcW w:w="290" w:type="pct"/>
            <w:shd w:val="clear" w:color="auto" w:fill="auto"/>
            <w:vAlign w:val="center"/>
          </w:tcPr>
          <w:p w14:paraId="56D3FDCF"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12</w:t>
            </w:r>
          </w:p>
        </w:tc>
        <w:tc>
          <w:tcPr>
            <w:tcW w:w="4307" w:type="pct"/>
            <w:gridSpan w:val="3"/>
            <w:shd w:val="clear" w:color="auto" w:fill="auto"/>
            <w:vAlign w:val="center"/>
          </w:tcPr>
          <w:p w14:paraId="1DBCC92A"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 thiết kế kèm theo bản mô tả quy cách chất lượng của vật liệu thiết kế đối với từng loại thiết bị sử dụng trong hệ thống thông khí</w:t>
            </w:r>
          </w:p>
        </w:tc>
        <w:tc>
          <w:tcPr>
            <w:tcW w:w="403" w:type="pct"/>
            <w:shd w:val="clear" w:color="auto" w:fill="auto"/>
            <w:vAlign w:val="center"/>
          </w:tcPr>
          <w:p w14:paraId="6E7E175D"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2B3130" w:rsidRPr="0068543C" w14:paraId="7F7D3D4C" w14:textId="77777777">
        <w:trPr>
          <w:trHeight w:val="20"/>
        </w:trPr>
        <w:tc>
          <w:tcPr>
            <w:tcW w:w="290" w:type="pct"/>
            <w:tcBorders>
              <w:bottom w:val="single" w:sz="2" w:space="0" w:color="auto"/>
            </w:tcBorders>
            <w:shd w:val="clear" w:color="auto" w:fill="auto"/>
            <w:vAlign w:val="center"/>
          </w:tcPr>
          <w:p w14:paraId="70DBA6D6" w14:textId="77777777" w:rsidR="002B3130" w:rsidRPr="0068543C" w:rsidRDefault="002B3130" w:rsidP="00024F8D">
            <w:pPr>
              <w:spacing w:before="120"/>
              <w:jc w:val="center"/>
              <w:rPr>
                <w:rFonts w:ascii="Arial" w:hAnsi="Arial" w:cs="Arial"/>
                <w:sz w:val="20"/>
                <w:szCs w:val="20"/>
              </w:rPr>
            </w:pPr>
            <w:r w:rsidRPr="0068543C">
              <w:rPr>
                <w:rFonts w:ascii="Arial" w:hAnsi="Arial" w:cs="Arial"/>
                <w:sz w:val="20"/>
                <w:szCs w:val="20"/>
              </w:rPr>
              <w:t>13</w:t>
            </w:r>
          </w:p>
        </w:tc>
        <w:tc>
          <w:tcPr>
            <w:tcW w:w="4307" w:type="pct"/>
            <w:gridSpan w:val="3"/>
            <w:tcBorders>
              <w:bottom w:val="single" w:sz="2" w:space="0" w:color="auto"/>
            </w:tcBorders>
            <w:shd w:val="clear" w:color="auto" w:fill="auto"/>
            <w:vAlign w:val="center"/>
          </w:tcPr>
          <w:p w14:paraId="359C4379" w14:textId="77777777" w:rsidR="002B3130" w:rsidRPr="0068543C" w:rsidRDefault="002B3130" w:rsidP="00024F8D">
            <w:pPr>
              <w:spacing w:before="120"/>
              <w:rPr>
                <w:rFonts w:ascii="Arial" w:hAnsi="Arial" w:cs="Arial"/>
                <w:sz w:val="20"/>
                <w:szCs w:val="20"/>
              </w:rPr>
            </w:pPr>
            <w:r w:rsidRPr="0068543C">
              <w:rPr>
                <w:rFonts w:ascii="Arial" w:hAnsi="Arial" w:cs="Arial"/>
                <w:sz w:val="20"/>
                <w:szCs w:val="20"/>
              </w:rPr>
              <w:t>Bản báo c</w:t>
            </w:r>
            <w:r w:rsidRPr="006433C3">
              <w:rPr>
                <w:rFonts w:ascii="Arial" w:hAnsi="Arial" w:cs="Arial"/>
                <w:sz w:val="20"/>
                <w:szCs w:val="20"/>
              </w:rPr>
              <w:t>á</w:t>
            </w:r>
            <w:r w:rsidRPr="0068543C">
              <w:rPr>
                <w:rFonts w:ascii="Arial" w:hAnsi="Arial" w:cs="Arial"/>
                <w:sz w:val="20"/>
                <w:szCs w:val="20"/>
              </w:rPr>
              <w:t>o những thay đổi (trong trường hợp xin cấp lại)</w:t>
            </w:r>
          </w:p>
        </w:tc>
        <w:tc>
          <w:tcPr>
            <w:tcW w:w="403" w:type="pct"/>
            <w:tcBorders>
              <w:bottom w:val="single" w:sz="2" w:space="0" w:color="auto"/>
            </w:tcBorders>
            <w:shd w:val="clear" w:color="auto" w:fill="auto"/>
            <w:vAlign w:val="center"/>
          </w:tcPr>
          <w:p w14:paraId="46D549CE" w14:textId="77777777" w:rsidR="002B3130" w:rsidRPr="0068543C" w:rsidRDefault="00A17BCC" w:rsidP="00024F8D">
            <w:pPr>
              <w:spacing w:before="120"/>
              <w:jc w:val="center"/>
              <w:rPr>
                <w:rFonts w:ascii="Arial" w:hAnsi="Arial" w:cs="Arial"/>
                <w:sz w:val="20"/>
                <w:szCs w:val="20"/>
              </w:rPr>
            </w:pPr>
            <w:r w:rsidRPr="0068543C">
              <w:rPr>
                <w:rFonts w:ascii="Arial" w:hAnsi="Arial" w:cs="Arial"/>
                <w:sz w:val="20"/>
                <w:szCs w:val="20"/>
              </w:rPr>
              <w:t>□</w:t>
            </w:r>
          </w:p>
        </w:tc>
      </w:tr>
      <w:tr w:rsidR="0074695A" w:rsidRPr="0068543C" w14:paraId="2365A154" w14:textId="77777777">
        <w:trPr>
          <w:trHeight w:val="20"/>
        </w:trPr>
        <w:tc>
          <w:tcPr>
            <w:tcW w:w="5000" w:type="pct"/>
            <w:gridSpan w:val="5"/>
            <w:tcBorders>
              <w:left w:val="nil"/>
              <w:bottom w:val="single" w:sz="2" w:space="0" w:color="auto"/>
              <w:right w:val="nil"/>
            </w:tcBorders>
            <w:shd w:val="clear" w:color="auto" w:fill="auto"/>
            <w:vAlign w:val="center"/>
          </w:tcPr>
          <w:p w14:paraId="02A5882C" w14:textId="77777777" w:rsidR="0074695A" w:rsidRPr="0068543C" w:rsidRDefault="0074695A" w:rsidP="00024F8D">
            <w:pPr>
              <w:spacing w:before="120"/>
              <w:jc w:val="center"/>
              <w:rPr>
                <w:rFonts w:ascii="Arial" w:hAnsi="Arial" w:cs="Arial"/>
                <w:sz w:val="20"/>
                <w:szCs w:val="20"/>
              </w:rPr>
            </w:pPr>
          </w:p>
        </w:tc>
      </w:tr>
      <w:tr w:rsidR="00D91911" w:rsidRPr="0068543C" w14:paraId="25B5B12C" w14:textId="77777777">
        <w:trPr>
          <w:trHeight w:val="20"/>
        </w:trPr>
        <w:tc>
          <w:tcPr>
            <w:tcW w:w="1824" w:type="pct"/>
            <w:gridSpan w:val="2"/>
            <w:tcBorders>
              <w:bottom w:val="nil"/>
              <w:right w:val="nil"/>
            </w:tcBorders>
            <w:shd w:val="clear" w:color="auto" w:fill="auto"/>
            <w:vAlign w:val="center"/>
          </w:tcPr>
          <w:p w14:paraId="0CEAE6D7" w14:textId="77777777" w:rsidR="00D91911" w:rsidRPr="006433C3" w:rsidRDefault="00D91911" w:rsidP="00024F8D">
            <w:pPr>
              <w:spacing w:before="120"/>
              <w:jc w:val="center"/>
              <w:rPr>
                <w:rFonts w:ascii="Arial" w:hAnsi="Arial" w:cs="Arial"/>
                <w:sz w:val="20"/>
                <w:szCs w:val="20"/>
              </w:rPr>
            </w:pPr>
            <w:r w:rsidRPr="0068543C">
              <w:rPr>
                <w:rFonts w:ascii="Arial" w:hAnsi="Arial" w:cs="Arial"/>
                <w:sz w:val="20"/>
                <w:szCs w:val="20"/>
              </w:rPr>
              <w:t>Tiếp nh</w:t>
            </w:r>
            <w:r w:rsidRPr="006433C3">
              <w:rPr>
                <w:rFonts w:ascii="Arial" w:hAnsi="Arial" w:cs="Arial"/>
                <w:sz w:val="20"/>
                <w:szCs w:val="20"/>
              </w:rPr>
              <w:t>ậ</w:t>
            </w:r>
            <w:r w:rsidRPr="0068543C">
              <w:rPr>
                <w:rFonts w:ascii="Arial" w:hAnsi="Arial" w:cs="Arial"/>
                <w:sz w:val="20"/>
                <w:szCs w:val="20"/>
              </w:rPr>
              <w:t>n hồ sơ bổ sung lần:</w:t>
            </w:r>
            <w:r w:rsidRPr="006433C3">
              <w:rPr>
                <w:rFonts w:ascii="Arial" w:hAnsi="Arial" w:cs="Arial"/>
                <w:sz w:val="20"/>
                <w:szCs w:val="20"/>
              </w:rPr>
              <w:t>….</w:t>
            </w:r>
          </w:p>
        </w:tc>
        <w:tc>
          <w:tcPr>
            <w:tcW w:w="1758" w:type="pct"/>
            <w:tcBorders>
              <w:left w:val="nil"/>
              <w:bottom w:val="nil"/>
              <w:right w:val="nil"/>
            </w:tcBorders>
            <w:shd w:val="clear" w:color="auto" w:fill="auto"/>
            <w:vAlign w:val="center"/>
          </w:tcPr>
          <w:p w14:paraId="2AA68FFD" w14:textId="77777777" w:rsidR="00D91911" w:rsidRPr="0068543C" w:rsidRDefault="00D91911" w:rsidP="00024F8D">
            <w:pPr>
              <w:spacing w:before="120"/>
              <w:rPr>
                <w:rFonts w:ascii="Arial" w:hAnsi="Arial" w:cs="Arial"/>
                <w:sz w:val="20"/>
                <w:szCs w:val="20"/>
                <w:lang w:val="en-US"/>
              </w:rPr>
            </w:pPr>
            <w:r w:rsidRPr="0068543C">
              <w:rPr>
                <w:rFonts w:ascii="Arial" w:hAnsi="Arial" w:cs="Arial"/>
                <w:sz w:val="20"/>
                <w:szCs w:val="20"/>
              </w:rPr>
              <w:t>ngày...</w:t>
            </w:r>
            <w:r w:rsidRPr="0068543C">
              <w:rPr>
                <w:rFonts w:ascii="Arial" w:hAnsi="Arial" w:cs="Arial"/>
                <w:sz w:val="20"/>
                <w:szCs w:val="20"/>
                <w:lang w:val="en-US"/>
              </w:rPr>
              <w:t xml:space="preserve">. </w:t>
            </w:r>
            <w:r w:rsidRPr="0068543C">
              <w:rPr>
                <w:rFonts w:ascii="Arial" w:hAnsi="Arial" w:cs="Arial"/>
                <w:sz w:val="20"/>
                <w:szCs w:val="20"/>
              </w:rPr>
              <w:t xml:space="preserve">tháng </w:t>
            </w:r>
            <w:r w:rsidRPr="0068543C">
              <w:rPr>
                <w:rFonts w:ascii="Arial" w:hAnsi="Arial" w:cs="Arial"/>
                <w:sz w:val="20"/>
                <w:szCs w:val="20"/>
                <w:lang w:val="en-US"/>
              </w:rPr>
              <w:t>…..</w:t>
            </w:r>
            <w:r w:rsidRPr="0068543C">
              <w:rPr>
                <w:rFonts w:ascii="Arial" w:hAnsi="Arial" w:cs="Arial"/>
                <w:sz w:val="20"/>
                <w:szCs w:val="20"/>
              </w:rPr>
              <w:t xml:space="preserve">năm </w:t>
            </w:r>
            <w:r w:rsidRPr="0068543C">
              <w:rPr>
                <w:rFonts w:ascii="Arial" w:hAnsi="Arial" w:cs="Arial"/>
                <w:sz w:val="20"/>
                <w:szCs w:val="20"/>
                <w:lang w:val="en-US"/>
              </w:rPr>
              <w:t>…….</w:t>
            </w:r>
          </w:p>
        </w:tc>
        <w:tc>
          <w:tcPr>
            <w:tcW w:w="1418" w:type="pct"/>
            <w:gridSpan w:val="2"/>
            <w:tcBorders>
              <w:left w:val="nil"/>
              <w:bottom w:val="nil"/>
            </w:tcBorders>
            <w:shd w:val="clear" w:color="auto" w:fill="auto"/>
            <w:vAlign w:val="center"/>
          </w:tcPr>
          <w:p w14:paraId="52EE9422" w14:textId="77777777" w:rsidR="00D91911" w:rsidRPr="0068543C" w:rsidRDefault="00D91911" w:rsidP="00024F8D">
            <w:pPr>
              <w:spacing w:before="120"/>
              <w:jc w:val="center"/>
              <w:rPr>
                <w:rFonts w:ascii="Arial" w:hAnsi="Arial" w:cs="Arial"/>
                <w:sz w:val="20"/>
                <w:szCs w:val="20"/>
              </w:rPr>
            </w:pPr>
            <w:r w:rsidRPr="0068543C">
              <w:rPr>
                <w:rFonts w:ascii="Arial" w:hAnsi="Arial" w:cs="Arial"/>
                <w:sz w:val="20"/>
                <w:szCs w:val="20"/>
              </w:rPr>
              <w:t>Ký nhận</w:t>
            </w:r>
          </w:p>
        </w:tc>
      </w:tr>
      <w:tr w:rsidR="00D91911" w:rsidRPr="0068543C" w14:paraId="408365FB" w14:textId="77777777">
        <w:tc>
          <w:tcPr>
            <w:tcW w:w="1824" w:type="pct"/>
            <w:gridSpan w:val="2"/>
            <w:tcBorders>
              <w:top w:val="nil"/>
              <w:bottom w:val="nil"/>
              <w:right w:val="nil"/>
            </w:tcBorders>
            <w:shd w:val="clear" w:color="auto" w:fill="auto"/>
            <w:vAlign w:val="center"/>
          </w:tcPr>
          <w:p w14:paraId="465AB023" w14:textId="77777777" w:rsidR="00D91911" w:rsidRPr="006433C3" w:rsidRDefault="00D91911" w:rsidP="00024F8D">
            <w:pPr>
              <w:spacing w:before="120"/>
              <w:jc w:val="center"/>
              <w:rPr>
                <w:rFonts w:ascii="Arial" w:hAnsi="Arial" w:cs="Arial"/>
                <w:sz w:val="20"/>
                <w:szCs w:val="20"/>
              </w:rPr>
            </w:pPr>
            <w:r w:rsidRPr="0068543C">
              <w:rPr>
                <w:rFonts w:ascii="Arial" w:hAnsi="Arial" w:cs="Arial"/>
                <w:sz w:val="20"/>
                <w:szCs w:val="20"/>
              </w:rPr>
              <w:t>Tiếp nh</w:t>
            </w:r>
            <w:r w:rsidRPr="006433C3">
              <w:rPr>
                <w:rFonts w:ascii="Arial" w:hAnsi="Arial" w:cs="Arial"/>
                <w:sz w:val="20"/>
                <w:szCs w:val="20"/>
              </w:rPr>
              <w:t>ậ</w:t>
            </w:r>
            <w:r w:rsidRPr="0068543C">
              <w:rPr>
                <w:rFonts w:ascii="Arial" w:hAnsi="Arial" w:cs="Arial"/>
                <w:sz w:val="20"/>
                <w:szCs w:val="20"/>
              </w:rPr>
              <w:t>n hồ sơ bổ sung lần:</w:t>
            </w:r>
            <w:r w:rsidRPr="006433C3">
              <w:rPr>
                <w:rFonts w:ascii="Arial" w:hAnsi="Arial" w:cs="Arial"/>
                <w:sz w:val="20"/>
                <w:szCs w:val="20"/>
              </w:rPr>
              <w:t>….</w:t>
            </w:r>
          </w:p>
        </w:tc>
        <w:tc>
          <w:tcPr>
            <w:tcW w:w="1758" w:type="pct"/>
            <w:tcBorders>
              <w:top w:val="nil"/>
              <w:left w:val="nil"/>
              <w:bottom w:val="nil"/>
              <w:right w:val="nil"/>
            </w:tcBorders>
            <w:shd w:val="clear" w:color="auto" w:fill="auto"/>
            <w:vAlign w:val="center"/>
          </w:tcPr>
          <w:p w14:paraId="20240FAD" w14:textId="77777777" w:rsidR="00D91911" w:rsidRPr="0068543C" w:rsidRDefault="00D91911" w:rsidP="00024F8D">
            <w:pPr>
              <w:spacing w:before="120"/>
              <w:rPr>
                <w:rFonts w:ascii="Arial" w:hAnsi="Arial" w:cs="Arial"/>
                <w:sz w:val="20"/>
                <w:szCs w:val="20"/>
                <w:lang w:val="en-US"/>
              </w:rPr>
            </w:pPr>
            <w:r w:rsidRPr="0068543C">
              <w:rPr>
                <w:rFonts w:ascii="Arial" w:hAnsi="Arial" w:cs="Arial"/>
                <w:sz w:val="20"/>
                <w:szCs w:val="20"/>
              </w:rPr>
              <w:t>ngày…</w:t>
            </w:r>
            <w:r w:rsidRPr="0068543C">
              <w:rPr>
                <w:rFonts w:ascii="Arial" w:hAnsi="Arial" w:cs="Arial"/>
                <w:sz w:val="20"/>
                <w:szCs w:val="20"/>
                <w:lang w:val="en-US"/>
              </w:rPr>
              <w:t xml:space="preserve">. </w:t>
            </w:r>
            <w:r w:rsidRPr="0068543C">
              <w:rPr>
                <w:rFonts w:ascii="Arial" w:hAnsi="Arial" w:cs="Arial"/>
                <w:sz w:val="20"/>
                <w:szCs w:val="20"/>
              </w:rPr>
              <w:t xml:space="preserve">tháng </w:t>
            </w:r>
            <w:r w:rsidRPr="0068543C">
              <w:rPr>
                <w:rFonts w:ascii="Arial" w:hAnsi="Arial" w:cs="Arial"/>
                <w:sz w:val="20"/>
                <w:szCs w:val="20"/>
                <w:lang w:val="en-US"/>
              </w:rPr>
              <w:t>…..</w:t>
            </w:r>
            <w:r w:rsidRPr="0068543C">
              <w:rPr>
                <w:rFonts w:ascii="Arial" w:hAnsi="Arial" w:cs="Arial"/>
                <w:sz w:val="20"/>
                <w:szCs w:val="20"/>
              </w:rPr>
              <w:t xml:space="preserve">năm </w:t>
            </w:r>
            <w:r w:rsidRPr="0068543C">
              <w:rPr>
                <w:rFonts w:ascii="Arial" w:hAnsi="Arial" w:cs="Arial"/>
                <w:sz w:val="20"/>
                <w:szCs w:val="20"/>
                <w:lang w:val="en-US"/>
              </w:rPr>
              <w:t>…….</w:t>
            </w:r>
          </w:p>
        </w:tc>
        <w:tc>
          <w:tcPr>
            <w:tcW w:w="1418" w:type="pct"/>
            <w:gridSpan w:val="2"/>
            <w:tcBorders>
              <w:top w:val="nil"/>
              <w:left w:val="nil"/>
              <w:bottom w:val="nil"/>
            </w:tcBorders>
            <w:shd w:val="clear" w:color="auto" w:fill="auto"/>
            <w:vAlign w:val="center"/>
          </w:tcPr>
          <w:p w14:paraId="227A14F9" w14:textId="77777777" w:rsidR="00D91911" w:rsidRPr="0068543C" w:rsidRDefault="00D91911" w:rsidP="00024F8D">
            <w:pPr>
              <w:spacing w:before="120"/>
              <w:jc w:val="center"/>
              <w:rPr>
                <w:rFonts w:ascii="Arial" w:hAnsi="Arial" w:cs="Arial"/>
                <w:sz w:val="20"/>
                <w:szCs w:val="20"/>
              </w:rPr>
            </w:pPr>
            <w:r w:rsidRPr="0068543C">
              <w:rPr>
                <w:rFonts w:ascii="Arial" w:hAnsi="Arial" w:cs="Arial"/>
                <w:sz w:val="20"/>
                <w:szCs w:val="20"/>
              </w:rPr>
              <w:t>Ký nhận</w:t>
            </w:r>
          </w:p>
        </w:tc>
      </w:tr>
      <w:tr w:rsidR="00D91911" w:rsidRPr="0068543C" w14:paraId="5CC48CDC" w14:textId="77777777">
        <w:trPr>
          <w:trHeight w:val="20"/>
        </w:trPr>
        <w:tc>
          <w:tcPr>
            <w:tcW w:w="1824" w:type="pct"/>
            <w:gridSpan w:val="2"/>
            <w:tcBorders>
              <w:top w:val="nil"/>
              <w:right w:val="nil"/>
            </w:tcBorders>
            <w:shd w:val="clear" w:color="auto" w:fill="auto"/>
            <w:vAlign w:val="center"/>
          </w:tcPr>
          <w:p w14:paraId="0BEC19A4" w14:textId="77777777" w:rsidR="00D91911" w:rsidRPr="006433C3" w:rsidRDefault="00D91911" w:rsidP="00024F8D">
            <w:pPr>
              <w:spacing w:before="120"/>
              <w:jc w:val="center"/>
              <w:rPr>
                <w:rFonts w:ascii="Arial" w:hAnsi="Arial" w:cs="Arial"/>
                <w:sz w:val="20"/>
                <w:szCs w:val="20"/>
              </w:rPr>
            </w:pPr>
            <w:r w:rsidRPr="0068543C">
              <w:rPr>
                <w:rFonts w:ascii="Arial" w:hAnsi="Arial" w:cs="Arial"/>
                <w:sz w:val="20"/>
                <w:szCs w:val="20"/>
              </w:rPr>
              <w:t>Tiếp nh</w:t>
            </w:r>
            <w:r w:rsidRPr="006433C3">
              <w:rPr>
                <w:rFonts w:ascii="Arial" w:hAnsi="Arial" w:cs="Arial"/>
                <w:sz w:val="20"/>
                <w:szCs w:val="20"/>
              </w:rPr>
              <w:t>ậ</w:t>
            </w:r>
            <w:r w:rsidRPr="0068543C">
              <w:rPr>
                <w:rFonts w:ascii="Arial" w:hAnsi="Arial" w:cs="Arial"/>
                <w:sz w:val="20"/>
                <w:szCs w:val="20"/>
              </w:rPr>
              <w:t>n hồ sơ bổ sung lần:</w:t>
            </w:r>
            <w:r w:rsidRPr="006433C3">
              <w:rPr>
                <w:rFonts w:ascii="Arial" w:hAnsi="Arial" w:cs="Arial"/>
                <w:sz w:val="20"/>
                <w:szCs w:val="20"/>
              </w:rPr>
              <w:t>….</w:t>
            </w:r>
          </w:p>
        </w:tc>
        <w:tc>
          <w:tcPr>
            <w:tcW w:w="1758" w:type="pct"/>
            <w:tcBorders>
              <w:top w:val="nil"/>
              <w:left w:val="nil"/>
              <w:right w:val="nil"/>
            </w:tcBorders>
            <w:shd w:val="clear" w:color="auto" w:fill="auto"/>
            <w:vAlign w:val="center"/>
          </w:tcPr>
          <w:p w14:paraId="7BA058AE" w14:textId="77777777" w:rsidR="00D91911" w:rsidRPr="0068543C" w:rsidRDefault="00D91911" w:rsidP="00024F8D">
            <w:pPr>
              <w:spacing w:before="120"/>
              <w:rPr>
                <w:rFonts w:ascii="Arial" w:hAnsi="Arial" w:cs="Arial"/>
                <w:sz w:val="20"/>
                <w:szCs w:val="20"/>
                <w:lang w:val="en-US"/>
              </w:rPr>
            </w:pPr>
            <w:r w:rsidRPr="0068543C">
              <w:rPr>
                <w:rFonts w:ascii="Arial" w:hAnsi="Arial" w:cs="Arial"/>
                <w:sz w:val="20"/>
                <w:szCs w:val="20"/>
              </w:rPr>
              <w:t>ngày...</w:t>
            </w:r>
            <w:r w:rsidRPr="0068543C">
              <w:rPr>
                <w:rFonts w:ascii="Arial" w:hAnsi="Arial" w:cs="Arial"/>
                <w:sz w:val="20"/>
                <w:szCs w:val="20"/>
                <w:lang w:val="en-US"/>
              </w:rPr>
              <w:t xml:space="preserve">. </w:t>
            </w:r>
            <w:r w:rsidRPr="0068543C">
              <w:rPr>
                <w:rFonts w:ascii="Arial" w:hAnsi="Arial" w:cs="Arial"/>
                <w:sz w:val="20"/>
                <w:szCs w:val="20"/>
              </w:rPr>
              <w:t>tháng</w:t>
            </w:r>
            <w:r w:rsidRPr="0068543C">
              <w:rPr>
                <w:rFonts w:ascii="Arial" w:hAnsi="Arial" w:cs="Arial"/>
                <w:sz w:val="20"/>
                <w:szCs w:val="20"/>
                <w:lang w:val="en-US"/>
              </w:rPr>
              <w:t xml:space="preserve"> </w:t>
            </w:r>
            <w:r w:rsidRPr="0068543C">
              <w:rPr>
                <w:rFonts w:ascii="Arial" w:hAnsi="Arial" w:cs="Arial"/>
                <w:sz w:val="20"/>
                <w:szCs w:val="20"/>
              </w:rPr>
              <w:t xml:space="preserve">.... năm </w:t>
            </w:r>
            <w:r w:rsidRPr="0068543C">
              <w:rPr>
                <w:rFonts w:ascii="Arial" w:hAnsi="Arial" w:cs="Arial"/>
                <w:sz w:val="20"/>
                <w:szCs w:val="20"/>
                <w:lang w:val="en-US"/>
              </w:rPr>
              <w:t>……..</w:t>
            </w:r>
          </w:p>
        </w:tc>
        <w:tc>
          <w:tcPr>
            <w:tcW w:w="1418" w:type="pct"/>
            <w:gridSpan w:val="2"/>
            <w:tcBorders>
              <w:top w:val="nil"/>
              <w:left w:val="nil"/>
            </w:tcBorders>
            <w:shd w:val="clear" w:color="auto" w:fill="auto"/>
            <w:vAlign w:val="center"/>
          </w:tcPr>
          <w:p w14:paraId="5176FC94" w14:textId="77777777" w:rsidR="00D91911" w:rsidRPr="0068543C" w:rsidRDefault="00D91911" w:rsidP="00024F8D">
            <w:pPr>
              <w:spacing w:before="120"/>
              <w:jc w:val="center"/>
              <w:rPr>
                <w:rFonts w:ascii="Arial" w:hAnsi="Arial" w:cs="Arial"/>
                <w:sz w:val="20"/>
                <w:szCs w:val="20"/>
              </w:rPr>
            </w:pPr>
            <w:r w:rsidRPr="0068543C">
              <w:rPr>
                <w:rFonts w:ascii="Arial" w:hAnsi="Arial" w:cs="Arial"/>
                <w:sz w:val="20"/>
                <w:szCs w:val="20"/>
              </w:rPr>
              <w:t>Ký nhận</w:t>
            </w:r>
          </w:p>
        </w:tc>
      </w:tr>
    </w:tbl>
    <w:p w14:paraId="7B5CBE9E" w14:textId="77777777" w:rsidR="00AD547E" w:rsidRPr="0068543C" w:rsidRDefault="00AD547E" w:rsidP="00024F8D">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D547E" w:rsidRPr="0068543C" w14:paraId="688B55E6" w14:textId="77777777" w:rsidTr="00B32E98">
        <w:tc>
          <w:tcPr>
            <w:tcW w:w="4428" w:type="dxa"/>
          </w:tcPr>
          <w:p w14:paraId="3009A66A" w14:textId="77777777" w:rsidR="00AD547E" w:rsidRPr="0068543C" w:rsidRDefault="00AD547E" w:rsidP="00B32E98">
            <w:pPr>
              <w:spacing w:before="120"/>
              <w:rPr>
                <w:rFonts w:ascii="Arial" w:eastAsia="Times New Roman" w:hAnsi="Arial" w:cs="Arial"/>
                <w:sz w:val="16"/>
                <w:szCs w:val="20"/>
              </w:rPr>
            </w:pPr>
          </w:p>
        </w:tc>
        <w:tc>
          <w:tcPr>
            <w:tcW w:w="4428" w:type="dxa"/>
          </w:tcPr>
          <w:p w14:paraId="7D420373" w14:textId="77777777" w:rsidR="00AD547E" w:rsidRPr="006433C3" w:rsidRDefault="00AD547E" w:rsidP="00B32E98">
            <w:pPr>
              <w:spacing w:before="120"/>
              <w:jc w:val="center"/>
              <w:rPr>
                <w:rFonts w:ascii="Arial" w:eastAsia="Times New Roman" w:hAnsi="Arial" w:cs="Arial"/>
                <w:b/>
                <w:sz w:val="20"/>
                <w:szCs w:val="20"/>
              </w:rPr>
            </w:pPr>
            <w:r w:rsidRPr="006433C3">
              <w:rPr>
                <w:rFonts w:ascii="Arial" w:eastAsia="Times New Roman" w:hAnsi="Arial" w:cs="Arial"/>
                <w:b/>
                <w:sz w:val="20"/>
                <w:szCs w:val="20"/>
              </w:rPr>
              <w:t>NGƯỜI TIẾP NHẬN HỒ SƠ</w:t>
            </w:r>
            <w:r w:rsidRPr="0068543C">
              <w:rPr>
                <w:rFonts w:ascii="Arial" w:eastAsia="Times New Roman" w:hAnsi="Arial" w:cs="Arial"/>
                <w:b/>
                <w:sz w:val="20"/>
                <w:szCs w:val="20"/>
              </w:rPr>
              <w:br/>
            </w:r>
            <w:r w:rsidRPr="0068543C">
              <w:rPr>
                <w:rFonts w:ascii="Arial" w:eastAsia="Times New Roman" w:hAnsi="Arial" w:cs="Arial"/>
                <w:i/>
                <w:sz w:val="20"/>
              </w:rPr>
              <w:t xml:space="preserve">(Ký, ghi rõ </w:t>
            </w:r>
            <w:r w:rsidRPr="006433C3">
              <w:rPr>
                <w:rFonts w:ascii="Arial" w:eastAsia="Times New Roman" w:hAnsi="Arial" w:cs="Arial"/>
                <w:i/>
                <w:sz w:val="20"/>
              </w:rPr>
              <w:t xml:space="preserve">chức danh, </w:t>
            </w:r>
            <w:r w:rsidRPr="0068543C">
              <w:rPr>
                <w:rFonts w:ascii="Arial" w:eastAsia="Times New Roman" w:hAnsi="Arial" w:cs="Arial"/>
                <w:i/>
                <w:sz w:val="20"/>
              </w:rPr>
              <w:t xml:space="preserve">họ </w:t>
            </w:r>
            <w:r w:rsidRPr="006433C3">
              <w:rPr>
                <w:rFonts w:ascii="Arial" w:eastAsia="Times New Roman" w:hAnsi="Arial" w:cs="Arial"/>
                <w:i/>
                <w:sz w:val="20"/>
              </w:rPr>
              <w:t xml:space="preserve">và </w:t>
            </w:r>
            <w:r w:rsidRPr="0068543C">
              <w:rPr>
                <w:rFonts w:ascii="Arial" w:eastAsia="Times New Roman" w:hAnsi="Arial" w:cs="Arial"/>
                <w:i/>
                <w:sz w:val="20"/>
              </w:rPr>
              <w:t>tên)</w:t>
            </w:r>
          </w:p>
        </w:tc>
      </w:tr>
    </w:tbl>
    <w:p w14:paraId="446B53F6" w14:textId="77777777" w:rsidR="009A258A" w:rsidRPr="0068543C" w:rsidRDefault="00D91911" w:rsidP="00024F8D">
      <w:pPr>
        <w:spacing w:before="120"/>
        <w:rPr>
          <w:rFonts w:ascii="Arial" w:hAnsi="Arial" w:cs="Arial"/>
          <w:sz w:val="20"/>
          <w:szCs w:val="20"/>
        </w:rPr>
      </w:pPr>
      <w:r w:rsidRPr="0068543C">
        <w:rPr>
          <w:rFonts w:ascii="Arial" w:hAnsi="Arial" w:cs="Arial"/>
          <w:sz w:val="20"/>
          <w:szCs w:val="20"/>
        </w:rPr>
        <w:t>_______________</w:t>
      </w:r>
    </w:p>
    <w:p w14:paraId="6480E46C" w14:textId="77777777" w:rsidR="00D91911" w:rsidRPr="006433C3" w:rsidRDefault="00D91911" w:rsidP="00024F8D">
      <w:pPr>
        <w:spacing w:before="120"/>
        <w:rPr>
          <w:rFonts w:ascii="Arial" w:hAnsi="Arial" w:cs="Arial"/>
          <w:sz w:val="20"/>
          <w:szCs w:val="20"/>
        </w:rPr>
      </w:pPr>
      <w:r w:rsidRPr="0068543C">
        <w:rPr>
          <w:rFonts w:ascii="Arial" w:hAnsi="Arial" w:cs="Arial"/>
          <w:sz w:val="20"/>
          <w:szCs w:val="20"/>
          <w:vertAlign w:val="superscript"/>
        </w:rPr>
        <w:t>1</w:t>
      </w:r>
      <w:r w:rsidRPr="0068543C">
        <w:rPr>
          <w:rFonts w:ascii="Arial" w:hAnsi="Arial" w:cs="Arial"/>
          <w:sz w:val="20"/>
          <w:szCs w:val="20"/>
        </w:rPr>
        <w:t xml:space="preserve"> </w:t>
      </w:r>
      <w:r w:rsidRPr="006433C3">
        <w:rPr>
          <w:rFonts w:ascii="Arial" w:hAnsi="Arial" w:cs="Arial"/>
          <w:sz w:val="20"/>
          <w:szCs w:val="20"/>
        </w:rPr>
        <w:t>Tên cơ quan cấp giấy chứng nhận.</w:t>
      </w:r>
    </w:p>
    <w:p w14:paraId="3FC7FE31" w14:textId="77777777" w:rsidR="00D91911" w:rsidRPr="0068543C" w:rsidRDefault="00D91911" w:rsidP="00024F8D">
      <w:pPr>
        <w:spacing w:before="120"/>
        <w:rPr>
          <w:rFonts w:ascii="Arial" w:hAnsi="Arial" w:cs="Arial"/>
          <w:sz w:val="20"/>
          <w:szCs w:val="20"/>
        </w:rPr>
      </w:pPr>
      <w:r w:rsidRPr="0068543C">
        <w:rPr>
          <w:rFonts w:ascii="Arial" w:hAnsi="Arial" w:cs="Arial"/>
          <w:sz w:val="20"/>
          <w:szCs w:val="20"/>
          <w:vertAlign w:val="superscript"/>
        </w:rPr>
        <w:t>2</w:t>
      </w:r>
      <w:r w:rsidRPr="0068543C">
        <w:rPr>
          <w:rFonts w:ascii="Arial" w:hAnsi="Arial" w:cs="Arial"/>
          <w:sz w:val="20"/>
          <w:szCs w:val="20"/>
        </w:rPr>
        <w:t xml:space="preserve"> Chữ viết tắt tên cơ quan cấp giấy chứng nhận</w:t>
      </w:r>
    </w:p>
    <w:p w14:paraId="766F7A69" w14:textId="77777777" w:rsidR="00D91911" w:rsidRPr="0068543C" w:rsidRDefault="00D91911" w:rsidP="00024F8D">
      <w:pPr>
        <w:spacing w:before="120"/>
        <w:rPr>
          <w:rFonts w:ascii="Arial" w:hAnsi="Arial" w:cs="Arial"/>
          <w:sz w:val="20"/>
          <w:szCs w:val="20"/>
        </w:rPr>
      </w:pPr>
      <w:r w:rsidRPr="0068543C">
        <w:rPr>
          <w:rFonts w:ascii="Arial" w:hAnsi="Arial" w:cs="Arial"/>
          <w:sz w:val="20"/>
          <w:szCs w:val="20"/>
          <w:vertAlign w:val="superscript"/>
        </w:rPr>
        <w:t>3</w:t>
      </w:r>
      <w:r w:rsidRPr="0068543C">
        <w:rPr>
          <w:rFonts w:ascii="Arial" w:hAnsi="Arial" w:cs="Arial"/>
          <w:sz w:val="20"/>
          <w:szCs w:val="20"/>
        </w:rPr>
        <w:t xml:space="preserve"> Địa danh</w:t>
      </w:r>
    </w:p>
    <w:p w14:paraId="2DB7FB77" w14:textId="77777777" w:rsidR="00D91911" w:rsidRPr="0068543C" w:rsidRDefault="00D91911" w:rsidP="00024F8D">
      <w:pPr>
        <w:spacing w:before="120"/>
        <w:rPr>
          <w:rFonts w:ascii="Arial" w:hAnsi="Arial" w:cs="Arial"/>
          <w:sz w:val="20"/>
          <w:szCs w:val="20"/>
        </w:rPr>
      </w:pPr>
      <w:r w:rsidRPr="0068543C">
        <w:rPr>
          <w:rFonts w:ascii="Arial" w:hAnsi="Arial" w:cs="Arial"/>
          <w:sz w:val="20"/>
          <w:szCs w:val="20"/>
          <w:vertAlign w:val="superscript"/>
        </w:rPr>
        <w:t>4</w:t>
      </w:r>
      <w:r w:rsidRPr="0068543C">
        <w:rPr>
          <w:rFonts w:ascii="Arial" w:hAnsi="Arial" w:cs="Arial"/>
          <w:sz w:val="20"/>
          <w:szCs w:val="20"/>
        </w:rPr>
        <w:t xml:space="preserve"> Địa chỉ cụ thể của cơ sở có phòng xét nghiệm</w:t>
      </w:r>
    </w:p>
    <w:p w14:paraId="0636DEAC" w14:textId="77777777" w:rsidR="00D91911" w:rsidRPr="0068543C" w:rsidRDefault="00D91911" w:rsidP="00024F8D">
      <w:pPr>
        <w:spacing w:before="120"/>
        <w:jc w:val="center"/>
        <w:rPr>
          <w:rFonts w:ascii="Arial" w:hAnsi="Arial" w:cs="Arial"/>
          <w:sz w:val="20"/>
          <w:szCs w:val="20"/>
        </w:rPr>
      </w:pPr>
    </w:p>
    <w:p w14:paraId="0209292E" w14:textId="77777777" w:rsidR="00E6433B" w:rsidRPr="0068543C" w:rsidRDefault="00862495" w:rsidP="00024F8D">
      <w:pPr>
        <w:spacing w:before="120"/>
        <w:jc w:val="right"/>
        <w:rPr>
          <w:rFonts w:ascii="Arial" w:hAnsi="Arial" w:cs="Arial"/>
          <w:b/>
          <w:sz w:val="20"/>
        </w:rPr>
      </w:pPr>
      <w:bookmarkStart w:id="58" w:name="loai_9"/>
      <w:r w:rsidRPr="0068543C">
        <w:rPr>
          <w:rFonts w:ascii="Arial" w:hAnsi="Arial" w:cs="Arial"/>
          <w:b/>
          <w:sz w:val="20"/>
        </w:rPr>
        <w:t>Mẫu số 07</w:t>
      </w:r>
      <w:bookmarkEnd w:id="58"/>
    </w:p>
    <w:tbl>
      <w:tblPr>
        <w:tblW w:w="5000" w:type="pct"/>
        <w:jc w:val="center"/>
        <w:tblLook w:val="01E0" w:firstRow="1" w:lastRow="1" w:firstColumn="1" w:lastColumn="1" w:noHBand="0" w:noVBand="0"/>
      </w:tblPr>
      <w:tblGrid>
        <w:gridCol w:w="3115"/>
        <w:gridCol w:w="5956"/>
      </w:tblGrid>
      <w:tr w:rsidR="00755877" w:rsidRPr="0068543C" w14:paraId="76BFAB58" w14:textId="77777777" w:rsidTr="00B32E98">
        <w:trPr>
          <w:jc w:val="center"/>
        </w:trPr>
        <w:tc>
          <w:tcPr>
            <w:tcW w:w="1717" w:type="pct"/>
          </w:tcPr>
          <w:p w14:paraId="347D8222" w14:textId="77777777" w:rsidR="00755877" w:rsidRPr="0068543C" w:rsidRDefault="00755877" w:rsidP="00B32E98">
            <w:pPr>
              <w:spacing w:before="120"/>
              <w:jc w:val="center"/>
              <w:rPr>
                <w:rFonts w:ascii="Arial" w:eastAsia="Times New Roman" w:hAnsi="Arial" w:cs="Arial"/>
                <w:b/>
                <w:sz w:val="20"/>
                <w:szCs w:val="20"/>
              </w:rPr>
            </w:pPr>
            <w:r w:rsidRPr="0068543C">
              <w:rPr>
                <w:rFonts w:ascii="Arial" w:eastAsia="Times New Roman" w:hAnsi="Arial" w:cs="Arial"/>
                <w:b/>
                <w:sz w:val="20"/>
                <w:szCs w:val="20"/>
              </w:rPr>
              <w:t>BỘ Y TẾ</w:t>
            </w:r>
            <w:r w:rsidRPr="0068543C">
              <w:rPr>
                <w:rFonts w:ascii="Arial" w:eastAsia="Times New Roman" w:hAnsi="Arial" w:cs="Arial"/>
                <w:sz w:val="20"/>
                <w:szCs w:val="20"/>
              </w:rPr>
              <w:br/>
            </w:r>
            <w:r w:rsidRPr="0068543C">
              <w:rPr>
                <w:rFonts w:ascii="Arial" w:eastAsia="Times New Roman" w:hAnsi="Arial" w:cs="Arial"/>
                <w:b/>
                <w:sz w:val="20"/>
                <w:szCs w:val="20"/>
              </w:rPr>
              <w:t>-------</w:t>
            </w:r>
          </w:p>
        </w:tc>
        <w:tc>
          <w:tcPr>
            <w:tcW w:w="3283" w:type="pct"/>
          </w:tcPr>
          <w:p w14:paraId="4DF62393" w14:textId="77777777" w:rsidR="00755877" w:rsidRPr="0068543C" w:rsidRDefault="00755877" w:rsidP="00B32E98">
            <w:pPr>
              <w:spacing w:before="120"/>
              <w:jc w:val="center"/>
              <w:rPr>
                <w:rFonts w:ascii="Arial" w:eastAsia="Times New Roman" w:hAnsi="Arial" w:cs="Arial"/>
                <w:sz w:val="20"/>
                <w:szCs w:val="20"/>
              </w:rPr>
            </w:pPr>
            <w:r w:rsidRPr="0068543C">
              <w:rPr>
                <w:rFonts w:ascii="Arial" w:eastAsia="Times New Roman" w:hAnsi="Arial" w:cs="Arial"/>
                <w:b/>
                <w:sz w:val="20"/>
                <w:szCs w:val="20"/>
              </w:rPr>
              <w:t>CỘNG HÒA XÃ HỘI CHỦ NGHĨA VIỆT NAM</w:t>
            </w:r>
            <w:r w:rsidRPr="0068543C">
              <w:rPr>
                <w:rFonts w:ascii="Arial" w:eastAsia="Times New Roman" w:hAnsi="Arial" w:cs="Arial"/>
                <w:b/>
                <w:sz w:val="20"/>
                <w:szCs w:val="20"/>
              </w:rPr>
              <w:br/>
              <w:t xml:space="preserve">Độc lập - Tự do - Hạnh phúc </w:t>
            </w:r>
            <w:r w:rsidRPr="0068543C">
              <w:rPr>
                <w:rFonts w:ascii="Arial" w:eastAsia="Times New Roman" w:hAnsi="Arial" w:cs="Arial"/>
                <w:b/>
                <w:sz w:val="20"/>
                <w:szCs w:val="20"/>
              </w:rPr>
              <w:br/>
              <w:t>---------------</w:t>
            </w:r>
          </w:p>
        </w:tc>
      </w:tr>
      <w:tr w:rsidR="00755877" w:rsidRPr="0068543C" w14:paraId="02FC6864" w14:textId="77777777" w:rsidTr="00B32E98">
        <w:trPr>
          <w:jc w:val="center"/>
        </w:trPr>
        <w:tc>
          <w:tcPr>
            <w:tcW w:w="1717" w:type="pct"/>
          </w:tcPr>
          <w:p w14:paraId="321D5338" w14:textId="77777777" w:rsidR="00755877" w:rsidRPr="0068543C" w:rsidRDefault="007C0CB7" w:rsidP="00B32E98">
            <w:pPr>
              <w:spacing w:before="120"/>
              <w:jc w:val="center"/>
              <w:rPr>
                <w:rFonts w:ascii="Arial" w:eastAsia="Times New Roman" w:hAnsi="Arial" w:cs="Arial"/>
                <w:sz w:val="20"/>
                <w:szCs w:val="20"/>
                <w:lang w:val="en-US"/>
              </w:rPr>
            </w:pPr>
            <w:r w:rsidRPr="0068543C">
              <w:rPr>
                <w:rFonts w:ascii="Arial" w:eastAsia="Times New Roman" w:hAnsi="Arial" w:cs="Arial"/>
                <w:sz w:val="20"/>
                <w:szCs w:val="20"/>
              </w:rPr>
              <w:t>Số</w:t>
            </w:r>
            <w:r w:rsidR="00755877" w:rsidRPr="0068543C">
              <w:rPr>
                <w:rFonts w:ascii="Arial" w:eastAsia="Times New Roman" w:hAnsi="Arial" w:cs="Arial"/>
                <w:sz w:val="20"/>
                <w:szCs w:val="20"/>
              </w:rPr>
              <w:t xml:space="preserve">: </w:t>
            </w:r>
            <w:r w:rsidRPr="0068543C">
              <w:rPr>
                <w:rFonts w:ascii="Arial" w:eastAsia="Times New Roman" w:hAnsi="Arial" w:cs="Arial"/>
                <w:sz w:val="20"/>
                <w:szCs w:val="20"/>
                <w:lang w:val="en-US"/>
              </w:rPr>
              <w:t xml:space="preserve">        </w:t>
            </w:r>
            <w:r w:rsidR="00755877" w:rsidRPr="0068543C">
              <w:rPr>
                <w:rFonts w:ascii="Arial" w:eastAsia="Times New Roman" w:hAnsi="Arial" w:cs="Arial"/>
                <w:sz w:val="20"/>
                <w:szCs w:val="20"/>
              </w:rPr>
              <w:t>/</w:t>
            </w:r>
            <w:r w:rsidR="00755877" w:rsidRPr="0068543C">
              <w:rPr>
                <w:rFonts w:ascii="Arial" w:eastAsia="Times New Roman" w:hAnsi="Arial" w:cs="Arial"/>
                <w:sz w:val="20"/>
                <w:szCs w:val="20"/>
                <w:lang w:val="en-US"/>
              </w:rPr>
              <w:t>GCNATSH</w:t>
            </w:r>
          </w:p>
        </w:tc>
        <w:tc>
          <w:tcPr>
            <w:tcW w:w="3283" w:type="pct"/>
          </w:tcPr>
          <w:p w14:paraId="2A0E55C0" w14:textId="77777777" w:rsidR="00755877" w:rsidRPr="0068543C" w:rsidRDefault="00755877" w:rsidP="00B32E98">
            <w:pPr>
              <w:spacing w:before="120"/>
              <w:jc w:val="right"/>
              <w:rPr>
                <w:rFonts w:ascii="Arial" w:eastAsia="Times New Roman" w:hAnsi="Arial" w:cs="Arial"/>
                <w:i/>
                <w:sz w:val="20"/>
                <w:szCs w:val="20"/>
              </w:rPr>
            </w:pPr>
          </w:p>
        </w:tc>
      </w:tr>
    </w:tbl>
    <w:p w14:paraId="283D7C4D" w14:textId="77777777" w:rsidR="00024F8D" w:rsidRPr="0068543C" w:rsidRDefault="00024F8D" w:rsidP="00024F8D">
      <w:pPr>
        <w:spacing w:before="120"/>
        <w:jc w:val="center"/>
        <w:rPr>
          <w:rFonts w:ascii="Arial" w:hAnsi="Arial" w:cs="Arial"/>
          <w:b/>
          <w:lang w:val="en-US"/>
        </w:rPr>
      </w:pPr>
    </w:p>
    <w:p w14:paraId="59D663C0" w14:textId="77777777" w:rsidR="00755877" w:rsidRPr="0068543C" w:rsidRDefault="00862495" w:rsidP="00024F8D">
      <w:pPr>
        <w:spacing w:before="120"/>
        <w:jc w:val="center"/>
        <w:rPr>
          <w:rFonts w:ascii="Arial" w:hAnsi="Arial" w:cs="Arial"/>
          <w:b/>
          <w:sz w:val="20"/>
          <w:lang w:val="en-US"/>
        </w:rPr>
      </w:pPr>
      <w:bookmarkStart w:id="59" w:name="loai_9_name"/>
      <w:r w:rsidRPr="0068543C">
        <w:rPr>
          <w:rFonts w:ascii="Arial" w:hAnsi="Arial" w:cs="Arial"/>
          <w:b/>
          <w:sz w:val="20"/>
          <w:lang w:val="en-US"/>
        </w:rPr>
        <w:t>GIẤY CHỨNG NHẬN</w:t>
      </w:r>
      <w:bookmarkEnd w:id="59"/>
    </w:p>
    <w:p w14:paraId="10BD9C10" w14:textId="77777777" w:rsidR="00E6433B" w:rsidRPr="0068543C" w:rsidRDefault="00E6433B" w:rsidP="00024F8D">
      <w:pPr>
        <w:spacing w:before="120"/>
        <w:rPr>
          <w:rFonts w:ascii="Arial" w:hAnsi="Arial" w:cs="Arial"/>
          <w:sz w:val="20"/>
          <w:lang w:val="en-US"/>
        </w:rPr>
      </w:pPr>
      <w:r w:rsidRPr="0068543C">
        <w:rPr>
          <w:rFonts w:ascii="Arial" w:hAnsi="Arial" w:cs="Arial"/>
          <w:sz w:val="20"/>
        </w:rPr>
        <w:t>Tên phòng xét nghiệm:</w:t>
      </w:r>
      <w:r w:rsidR="007C0CB7" w:rsidRPr="0068543C">
        <w:rPr>
          <w:rFonts w:ascii="Arial" w:hAnsi="Arial" w:cs="Arial"/>
          <w:sz w:val="20"/>
        </w:rPr>
        <w:t xml:space="preserve"> </w:t>
      </w:r>
      <w:r w:rsidR="007C0CB7" w:rsidRPr="0068543C">
        <w:rPr>
          <w:rFonts w:ascii="Arial" w:hAnsi="Arial" w:cs="Arial"/>
          <w:sz w:val="20"/>
          <w:lang w:val="en-US"/>
        </w:rPr>
        <w:t>.</w:t>
      </w:r>
      <w:r w:rsidR="00755877" w:rsidRPr="0068543C">
        <w:rPr>
          <w:rFonts w:ascii="Arial" w:hAnsi="Arial" w:cs="Arial"/>
          <w:sz w:val="20"/>
          <w:lang w:val="en-US"/>
        </w:rPr>
        <w:t>…………………………………………………………………………………</w:t>
      </w:r>
    </w:p>
    <w:p w14:paraId="5518C716" w14:textId="77777777" w:rsidR="00E6433B" w:rsidRPr="0068543C" w:rsidRDefault="00E6433B" w:rsidP="00024F8D">
      <w:pPr>
        <w:spacing w:before="120"/>
        <w:rPr>
          <w:rFonts w:ascii="Arial" w:hAnsi="Arial" w:cs="Arial"/>
          <w:sz w:val="20"/>
          <w:lang w:val="en-US"/>
        </w:rPr>
      </w:pPr>
      <w:r w:rsidRPr="0068543C">
        <w:rPr>
          <w:rFonts w:ascii="Arial" w:hAnsi="Arial" w:cs="Arial"/>
          <w:sz w:val="20"/>
        </w:rPr>
        <w:t>Địa chỉ:</w:t>
      </w:r>
      <w:r w:rsidR="00886EB0" w:rsidRPr="0068543C">
        <w:rPr>
          <w:rFonts w:ascii="Arial" w:hAnsi="Arial" w:cs="Arial"/>
          <w:sz w:val="20"/>
        </w:rPr>
        <w:t xml:space="preserve"> </w:t>
      </w:r>
      <w:r w:rsidR="00755877" w:rsidRPr="0068543C">
        <w:rPr>
          <w:rFonts w:ascii="Arial" w:hAnsi="Arial" w:cs="Arial"/>
          <w:sz w:val="20"/>
          <w:lang w:val="en-US"/>
        </w:rPr>
        <w:t>…………………………………………………………………………………………………….</w:t>
      </w:r>
    </w:p>
    <w:p w14:paraId="329A7674" w14:textId="77777777" w:rsidR="00E6433B" w:rsidRPr="0068543C" w:rsidRDefault="00E6433B" w:rsidP="00024F8D">
      <w:pPr>
        <w:spacing w:before="120"/>
        <w:rPr>
          <w:rFonts w:ascii="Arial" w:hAnsi="Arial" w:cs="Arial"/>
          <w:sz w:val="20"/>
          <w:lang w:val="en-US"/>
        </w:rPr>
      </w:pPr>
      <w:r w:rsidRPr="0068543C">
        <w:rPr>
          <w:rFonts w:ascii="Arial" w:hAnsi="Arial" w:cs="Arial"/>
          <w:sz w:val="20"/>
        </w:rPr>
        <w:t>Tên cơ sở có phòng xét nghiệm:</w:t>
      </w:r>
      <w:r w:rsidR="00886EB0" w:rsidRPr="0068543C">
        <w:rPr>
          <w:rFonts w:ascii="Arial" w:hAnsi="Arial" w:cs="Arial"/>
          <w:sz w:val="20"/>
        </w:rPr>
        <w:t xml:space="preserve"> </w:t>
      </w:r>
      <w:r w:rsidR="00755877" w:rsidRPr="0068543C">
        <w:rPr>
          <w:rFonts w:ascii="Arial" w:hAnsi="Arial" w:cs="Arial"/>
          <w:sz w:val="20"/>
          <w:lang w:val="en-US"/>
        </w:rPr>
        <w:t>……………………………………………………………………….</w:t>
      </w:r>
    </w:p>
    <w:p w14:paraId="6ABF0359" w14:textId="77777777" w:rsidR="00E6433B" w:rsidRPr="0068543C" w:rsidRDefault="00E6433B" w:rsidP="00024F8D">
      <w:pPr>
        <w:spacing w:before="120"/>
        <w:rPr>
          <w:rFonts w:ascii="Arial" w:hAnsi="Arial" w:cs="Arial"/>
          <w:sz w:val="20"/>
          <w:lang w:val="en-US"/>
        </w:rPr>
      </w:pPr>
      <w:r w:rsidRPr="0068543C">
        <w:rPr>
          <w:rFonts w:ascii="Arial" w:hAnsi="Arial" w:cs="Arial"/>
          <w:sz w:val="20"/>
        </w:rPr>
        <w:t>Đã đạt tiêu chuẩn phòng xét nghiệm an toàn sinh học cấp</w:t>
      </w:r>
      <w:r w:rsidR="00886EB0" w:rsidRPr="0068543C">
        <w:rPr>
          <w:rFonts w:ascii="Arial" w:hAnsi="Arial" w:cs="Arial"/>
          <w:sz w:val="20"/>
        </w:rPr>
        <w:t xml:space="preserve"> </w:t>
      </w:r>
      <w:r w:rsidR="00755877" w:rsidRPr="0068543C">
        <w:rPr>
          <w:rFonts w:ascii="Arial" w:hAnsi="Arial" w:cs="Arial"/>
          <w:sz w:val="20"/>
          <w:lang w:val="en-US"/>
        </w:rPr>
        <w:t>…………………………………………..</w:t>
      </w:r>
    </w:p>
    <w:p w14:paraId="3CF06AEA" w14:textId="77777777" w:rsidR="00E6433B" w:rsidRPr="0068543C" w:rsidRDefault="00E6433B" w:rsidP="00024F8D">
      <w:pPr>
        <w:spacing w:before="120"/>
        <w:rPr>
          <w:rFonts w:ascii="Arial" w:hAnsi="Arial" w:cs="Arial"/>
          <w:sz w:val="20"/>
        </w:rPr>
      </w:pPr>
      <w:r w:rsidRPr="0068543C">
        <w:rPr>
          <w:rFonts w:ascii="Arial" w:hAnsi="Arial" w:cs="Arial"/>
          <w:sz w:val="20"/>
        </w:rPr>
        <w:t>Giấy chứng nhận an toàn sinh học này có giá trị 01 năm kể từ ngày cấp./.</w:t>
      </w:r>
    </w:p>
    <w:p w14:paraId="6E4256F7" w14:textId="77777777" w:rsidR="00755877" w:rsidRPr="0068543C" w:rsidRDefault="00755877" w:rsidP="00024F8D">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55877" w:rsidRPr="0068543C" w14:paraId="02582861" w14:textId="77777777" w:rsidTr="00B32E98">
        <w:tc>
          <w:tcPr>
            <w:tcW w:w="4428" w:type="dxa"/>
          </w:tcPr>
          <w:p w14:paraId="020F3845" w14:textId="77777777" w:rsidR="00755877" w:rsidRPr="0068543C" w:rsidRDefault="00755877" w:rsidP="00B32E98">
            <w:pPr>
              <w:spacing w:before="120"/>
              <w:rPr>
                <w:rFonts w:ascii="Arial" w:eastAsia="Times New Roman" w:hAnsi="Arial" w:cs="Arial"/>
                <w:sz w:val="20"/>
              </w:rPr>
            </w:pPr>
          </w:p>
        </w:tc>
        <w:tc>
          <w:tcPr>
            <w:tcW w:w="4428" w:type="dxa"/>
          </w:tcPr>
          <w:p w14:paraId="1CEE7055" w14:textId="77777777" w:rsidR="00755877" w:rsidRPr="006433C3" w:rsidRDefault="007C0CB7" w:rsidP="00B32E98">
            <w:pPr>
              <w:spacing w:before="120"/>
              <w:jc w:val="center"/>
              <w:rPr>
                <w:rFonts w:ascii="Arial" w:eastAsia="Times New Roman" w:hAnsi="Arial" w:cs="Arial"/>
                <w:sz w:val="20"/>
              </w:rPr>
            </w:pPr>
            <w:r w:rsidRPr="006433C3">
              <w:rPr>
                <w:rFonts w:ascii="Arial" w:eastAsia="Times New Roman" w:hAnsi="Arial" w:cs="Arial"/>
                <w:i/>
                <w:sz w:val="20"/>
                <w:szCs w:val="20"/>
              </w:rPr>
              <w:t>Hà Nội,</w:t>
            </w:r>
            <w:r w:rsidR="00755877" w:rsidRPr="0068543C">
              <w:rPr>
                <w:rFonts w:ascii="Arial" w:eastAsia="Times New Roman" w:hAnsi="Arial" w:cs="Arial"/>
                <w:i/>
                <w:sz w:val="20"/>
                <w:szCs w:val="20"/>
              </w:rPr>
              <w:t xml:space="preserve"> ngày …… tháng …… năm ……</w:t>
            </w:r>
            <w:r w:rsidR="00755877" w:rsidRPr="0068543C">
              <w:rPr>
                <w:rFonts w:ascii="Arial" w:eastAsia="Times New Roman" w:hAnsi="Arial" w:cs="Arial"/>
                <w:i/>
                <w:sz w:val="20"/>
                <w:szCs w:val="20"/>
              </w:rPr>
              <w:br/>
            </w:r>
            <w:r w:rsidR="00755877" w:rsidRPr="0068543C">
              <w:rPr>
                <w:rFonts w:ascii="Arial" w:eastAsia="Times New Roman" w:hAnsi="Arial" w:cs="Arial"/>
                <w:b/>
                <w:sz w:val="20"/>
              </w:rPr>
              <w:t>B</w:t>
            </w:r>
            <w:r w:rsidR="00755877" w:rsidRPr="006433C3">
              <w:rPr>
                <w:rFonts w:ascii="Arial" w:eastAsia="Times New Roman" w:hAnsi="Arial" w:cs="Arial"/>
                <w:b/>
                <w:sz w:val="20"/>
              </w:rPr>
              <w:t>Ộ</w:t>
            </w:r>
            <w:r w:rsidR="00755877" w:rsidRPr="0068543C">
              <w:rPr>
                <w:rFonts w:ascii="Arial" w:eastAsia="Times New Roman" w:hAnsi="Arial" w:cs="Arial"/>
                <w:b/>
                <w:sz w:val="20"/>
              </w:rPr>
              <w:t xml:space="preserve"> TRƯỞNG</w:t>
            </w:r>
            <w:r w:rsidR="00755877" w:rsidRPr="006433C3">
              <w:rPr>
                <w:rFonts w:ascii="Arial" w:eastAsia="Times New Roman" w:hAnsi="Arial" w:cs="Arial"/>
                <w:b/>
                <w:sz w:val="20"/>
              </w:rPr>
              <w:br/>
            </w:r>
            <w:r w:rsidR="00755877" w:rsidRPr="0068543C">
              <w:rPr>
                <w:rFonts w:ascii="Arial" w:eastAsia="Times New Roman" w:hAnsi="Arial" w:cs="Arial"/>
                <w:i/>
                <w:sz w:val="20"/>
              </w:rPr>
              <w:t>(Ký tên, đóng dấu)</w:t>
            </w:r>
          </w:p>
        </w:tc>
      </w:tr>
    </w:tbl>
    <w:p w14:paraId="0B11BDE6" w14:textId="77777777" w:rsidR="009A258A" w:rsidRPr="006433C3" w:rsidRDefault="009A258A" w:rsidP="00024F8D">
      <w:pPr>
        <w:spacing w:before="120"/>
        <w:jc w:val="right"/>
        <w:rPr>
          <w:rFonts w:ascii="Arial" w:hAnsi="Arial" w:cs="Arial"/>
          <w:b/>
          <w:sz w:val="20"/>
        </w:rPr>
      </w:pPr>
    </w:p>
    <w:p w14:paraId="42AEDDEC" w14:textId="77777777" w:rsidR="00E6433B" w:rsidRPr="0068543C" w:rsidRDefault="00862495" w:rsidP="00024F8D">
      <w:pPr>
        <w:spacing w:before="120"/>
        <w:jc w:val="right"/>
        <w:rPr>
          <w:rFonts w:ascii="Arial" w:hAnsi="Arial" w:cs="Arial"/>
          <w:b/>
          <w:sz w:val="20"/>
        </w:rPr>
      </w:pPr>
      <w:bookmarkStart w:id="60" w:name="loai_10"/>
      <w:r w:rsidRPr="0068543C">
        <w:rPr>
          <w:rFonts w:ascii="Arial" w:hAnsi="Arial" w:cs="Arial"/>
          <w:b/>
          <w:sz w:val="20"/>
        </w:rPr>
        <w:t>Mẫu số 08</w:t>
      </w:r>
      <w:bookmarkEnd w:id="60"/>
    </w:p>
    <w:tbl>
      <w:tblPr>
        <w:tblW w:w="0" w:type="auto"/>
        <w:tblLook w:val="01E0" w:firstRow="1" w:lastRow="1" w:firstColumn="1" w:lastColumn="1" w:noHBand="0" w:noVBand="0"/>
      </w:tblPr>
      <w:tblGrid>
        <w:gridCol w:w="3348"/>
        <w:gridCol w:w="5508"/>
      </w:tblGrid>
      <w:tr w:rsidR="00E948CB" w:rsidRPr="0068543C" w14:paraId="3FD615C5" w14:textId="77777777" w:rsidTr="00B32E98">
        <w:tc>
          <w:tcPr>
            <w:tcW w:w="3348" w:type="dxa"/>
          </w:tcPr>
          <w:p w14:paraId="49848E80" w14:textId="77777777" w:rsidR="00E948CB" w:rsidRPr="0068543C" w:rsidRDefault="00E948CB" w:rsidP="00B32E98">
            <w:pPr>
              <w:spacing w:before="120"/>
              <w:jc w:val="center"/>
              <w:rPr>
                <w:rFonts w:ascii="Arial" w:eastAsia="Times New Roman" w:hAnsi="Arial" w:cs="Arial"/>
                <w:sz w:val="20"/>
                <w:szCs w:val="20"/>
                <w:lang w:val="en-US"/>
              </w:rPr>
            </w:pPr>
            <w:r w:rsidRPr="0068543C">
              <w:rPr>
                <w:rFonts w:ascii="Arial" w:eastAsia="Times New Roman" w:hAnsi="Arial" w:cs="Arial"/>
                <w:sz w:val="20"/>
                <w:szCs w:val="20"/>
              </w:rPr>
              <w:t>…….</w:t>
            </w:r>
            <w:r w:rsidR="001560B2" w:rsidRPr="0068543C">
              <w:rPr>
                <w:rFonts w:ascii="Arial" w:eastAsia="Times New Roman" w:hAnsi="Arial" w:cs="Arial"/>
                <w:sz w:val="20"/>
                <w:szCs w:val="20"/>
                <w:vertAlign w:val="superscript"/>
                <w:lang w:val="en-US"/>
              </w:rPr>
              <w:t>1</w:t>
            </w:r>
            <w:r w:rsidRPr="0068543C">
              <w:rPr>
                <w:rFonts w:ascii="Arial" w:eastAsia="Times New Roman" w:hAnsi="Arial" w:cs="Arial"/>
                <w:sz w:val="20"/>
                <w:szCs w:val="20"/>
              </w:rPr>
              <w:t>.……..</w:t>
            </w:r>
            <w:r w:rsidRPr="0068543C">
              <w:rPr>
                <w:rFonts w:ascii="Arial" w:eastAsia="Times New Roman" w:hAnsi="Arial" w:cs="Arial"/>
                <w:sz w:val="20"/>
                <w:szCs w:val="20"/>
                <w:lang w:val="en-US"/>
              </w:rPr>
              <w:br/>
              <w:t>……</w:t>
            </w:r>
            <w:r w:rsidR="001560B2" w:rsidRPr="0068543C">
              <w:rPr>
                <w:rFonts w:ascii="Arial" w:eastAsia="Times New Roman" w:hAnsi="Arial" w:cs="Arial"/>
                <w:sz w:val="20"/>
                <w:szCs w:val="20"/>
                <w:vertAlign w:val="superscript"/>
                <w:lang w:val="en-US"/>
              </w:rPr>
              <w:t>2</w:t>
            </w:r>
            <w:r w:rsidRPr="0068543C">
              <w:rPr>
                <w:rFonts w:ascii="Arial" w:eastAsia="Times New Roman" w:hAnsi="Arial" w:cs="Arial"/>
                <w:sz w:val="20"/>
                <w:szCs w:val="20"/>
                <w:lang w:val="en-US"/>
              </w:rPr>
              <w:t>..........</w:t>
            </w:r>
            <w:r w:rsidRPr="0068543C">
              <w:rPr>
                <w:rFonts w:ascii="Arial" w:eastAsia="Times New Roman" w:hAnsi="Arial" w:cs="Arial"/>
                <w:b/>
                <w:sz w:val="20"/>
                <w:szCs w:val="20"/>
              </w:rPr>
              <w:br/>
              <w:t>---------</w:t>
            </w:r>
          </w:p>
        </w:tc>
        <w:tc>
          <w:tcPr>
            <w:tcW w:w="5508" w:type="dxa"/>
          </w:tcPr>
          <w:p w14:paraId="7D5BA501" w14:textId="77777777" w:rsidR="00E948CB" w:rsidRPr="0068543C" w:rsidRDefault="00E948CB" w:rsidP="00B32E98">
            <w:pPr>
              <w:spacing w:before="120"/>
              <w:jc w:val="center"/>
              <w:rPr>
                <w:rFonts w:ascii="Arial" w:eastAsia="Times New Roman" w:hAnsi="Arial" w:cs="Arial"/>
                <w:sz w:val="20"/>
                <w:szCs w:val="20"/>
              </w:rPr>
            </w:pPr>
            <w:r w:rsidRPr="0068543C">
              <w:rPr>
                <w:rFonts w:ascii="Arial" w:eastAsia="Times New Roman" w:hAnsi="Arial" w:cs="Arial"/>
                <w:b/>
                <w:sz w:val="20"/>
                <w:szCs w:val="20"/>
              </w:rPr>
              <w:t>CỘNG HÒA XÃ HỘI CHỦ NGHĨA VIỆT NAM</w:t>
            </w:r>
            <w:r w:rsidRPr="0068543C">
              <w:rPr>
                <w:rFonts w:ascii="Arial" w:eastAsia="Times New Roman" w:hAnsi="Arial" w:cs="Arial"/>
                <w:b/>
                <w:sz w:val="20"/>
                <w:szCs w:val="20"/>
              </w:rPr>
              <w:br/>
              <w:t xml:space="preserve">Độc lập - Tự do - Hạnh phúc </w:t>
            </w:r>
            <w:r w:rsidRPr="0068543C">
              <w:rPr>
                <w:rFonts w:ascii="Arial" w:eastAsia="Times New Roman" w:hAnsi="Arial" w:cs="Arial"/>
                <w:b/>
                <w:sz w:val="20"/>
                <w:szCs w:val="20"/>
              </w:rPr>
              <w:br/>
              <w:t>---------------</w:t>
            </w:r>
          </w:p>
        </w:tc>
      </w:tr>
      <w:tr w:rsidR="00E948CB" w:rsidRPr="0068543C" w14:paraId="2F66DE75" w14:textId="77777777" w:rsidTr="00B32E98">
        <w:tc>
          <w:tcPr>
            <w:tcW w:w="3348" w:type="dxa"/>
          </w:tcPr>
          <w:p w14:paraId="130DEA88" w14:textId="77777777" w:rsidR="00E948CB" w:rsidRPr="0068543C" w:rsidRDefault="00E948CB" w:rsidP="00B32E98">
            <w:pPr>
              <w:spacing w:before="120"/>
              <w:jc w:val="center"/>
              <w:rPr>
                <w:rFonts w:ascii="Arial" w:eastAsia="Times New Roman" w:hAnsi="Arial" w:cs="Arial"/>
                <w:sz w:val="20"/>
                <w:szCs w:val="20"/>
                <w:lang w:val="en-US"/>
              </w:rPr>
            </w:pPr>
            <w:r w:rsidRPr="0068543C">
              <w:rPr>
                <w:rFonts w:ascii="Arial" w:eastAsia="Times New Roman" w:hAnsi="Arial" w:cs="Arial"/>
                <w:sz w:val="20"/>
                <w:szCs w:val="20"/>
                <w:lang w:val="en-US"/>
              </w:rPr>
              <w:t>Số ………./…</w:t>
            </w:r>
            <w:r w:rsidR="001560B2" w:rsidRPr="0068543C">
              <w:rPr>
                <w:rFonts w:ascii="Arial" w:eastAsia="Times New Roman" w:hAnsi="Arial" w:cs="Arial"/>
                <w:sz w:val="20"/>
                <w:szCs w:val="20"/>
                <w:vertAlign w:val="superscript"/>
                <w:lang w:val="en-US"/>
              </w:rPr>
              <w:t>3</w:t>
            </w:r>
            <w:r w:rsidRPr="0068543C">
              <w:rPr>
                <w:rFonts w:ascii="Arial" w:eastAsia="Times New Roman" w:hAnsi="Arial" w:cs="Arial"/>
                <w:sz w:val="20"/>
                <w:szCs w:val="20"/>
                <w:lang w:val="en-US"/>
              </w:rPr>
              <w:t>…</w:t>
            </w:r>
          </w:p>
        </w:tc>
        <w:tc>
          <w:tcPr>
            <w:tcW w:w="5508" w:type="dxa"/>
          </w:tcPr>
          <w:p w14:paraId="17EB0D38" w14:textId="77777777" w:rsidR="00E948CB" w:rsidRPr="0068543C" w:rsidRDefault="00E948CB" w:rsidP="00B32E98">
            <w:pPr>
              <w:spacing w:before="120"/>
              <w:jc w:val="right"/>
              <w:rPr>
                <w:rFonts w:ascii="Arial" w:eastAsia="Times New Roman" w:hAnsi="Arial" w:cs="Arial"/>
                <w:i/>
                <w:sz w:val="20"/>
                <w:szCs w:val="20"/>
              </w:rPr>
            </w:pPr>
            <w:r w:rsidRPr="0068543C">
              <w:rPr>
                <w:rFonts w:ascii="Arial" w:eastAsia="Times New Roman" w:hAnsi="Arial" w:cs="Arial"/>
                <w:i/>
                <w:sz w:val="20"/>
                <w:szCs w:val="20"/>
                <w:lang w:val="en-US"/>
              </w:rPr>
              <w:t>…….</w:t>
            </w:r>
            <w:r w:rsidRPr="0068543C">
              <w:rPr>
                <w:rFonts w:ascii="Arial" w:eastAsia="Times New Roman" w:hAnsi="Arial" w:cs="Arial"/>
                <w:i/>
                <w:sz w:val="20"/>
                <w:szCs w:val="20"/>
              </w:rPr>
              <w:t>…</w:t>
            </w:r>
            <w:r w:rsidR="001560B2" w:rsidRPr="0068543C">
              <w:rPr>
                <w:rFonts w:ascii="Arial" w:eastAsia="Times New Roman" w:hAnsi="Arial" w:cs="Arial"/>
                <w:i/>
                <w:sz w:val="20"/>
                <w:szCs w:val="20"/>
                <w:vertAlign w:val="superscript"/>
                <w:lang w:val="en-US"/>
              </w:rPr>
              <w:t>4</w:t>
            </w:r>
            <w:r w:rsidRPr="0068543C">
              <w:rPr>
                <w:rFonts w:ascii="Arial" w:eastAsia="Times New Roman" w:hAnsi="Arial" w:cs="Arial"/>
                <w:i/>
                <w:sz w:val="20"/>
                <w:szCs w:val="20"/>
              </w:rPr>
              <w:t xml:space="preserve">……., ngày …… tháng …… năm </w:t>
            </w:r>
            <w:r w:rsidRPr="0068543C">
              <w:rPr>
                <w:rFonts w:ascii="Arial" w:eastAsia="Times New Roman" w:hAnsi="Arial" w:cs="Arial"/>
                <w:i/>
                <w:sz w:val="20"/>
                <w:szCs w:val="20"/>
                <w:lang w:val="en-US"/>
              </w:rPr>
              <w:t>20</w:t>
            </w:r>
            <w:r w:rsidRPr="0068543C">
              <w:rPr>
                <w:rFonts w:ascii="Arial" w:eastAsia="Times New Roman" w:hAnsi="Arial" w:cs="Arial"/>
                <w:i/>
                <w:sz w:val="20"/>
                <w:szCs w:val="20"/>
              </w:rPr>
              <w:t>……</w:t>
            </w:r>
          </w:p>
        </w:tc>
      </w:tr>
    </w:tbl>
    <w:p w14:paraId="1871026D" w14:textId="77777777" w:rsidR="00E948CB" w:rsidRPr="0068543C" w:rsidRDefault="00E948CB" w:rsidP="00024F8D">
      <w:pPr>
        <w:spacing w:before="120"/>
        <w:rPr>
          <w:rFonts w:ascii="Arial" w:hAnsi="Arial" w:cs="Arial"/>
          <w:sz w:val="20"/>
          <w:lang w:val="en-US"/>
        </w:rPr>
      </w:pPr>
    </w:p>
    <w:p w14:paraId="4276D3DC" w14:textId="77777777" w:rsidR="00024F8D" w:rsidRPr="0068543C" w:rsidRDefault="00862495" w:rsidP="00024F8D">
      <w:pPr>
        <w:spacing w:before="120"/>
        <w:jc w:val="center"/>
        <w:rPr>
          <w:rFonts w:ascii="Arial" w:hAnsi="Arial" w:cs="Arial"/>
          <w:b/>
          <w:sz w:val="20"/>
          <w:lang w:val="en-US"/>
        </w:rPr>
      </w:pPr>
      <w:bookmarkStart w:id="61" w:name="loai_10_name"/>
      <w:r w:rsidRPr="0068543C">
        <w:rPr>
          <w:rFonts w:ascii="Arial" w:hAnsi="Arial" w:cs="Arial"/>
          <w:b/>
          <w:sz w:val="20"/>
          <w:lang w:val="en-US"/>
        </w:rPr>
        <w:t>BẢN TỰ CÔNG BỐ</w:t>
      </w:r>
      <w:bookmarkEnd w:id="61"/>
    </w:p>
    <w:p w14:paraId="63AA649A" w14:textId="77777777" w:rsidR="00E948CB" w:rsidRPr="0068543C" w:rsidRDefault="00E948CB" w:rsidP="00024F8D">
      <w:pPr>
        <w:spacing w:before="120"/>
        <w:jc w:val="center"/>
        <w:rPr>
          <w:rFonts w:ascii="Arial" w:hAnsi="Arial" w:cs="Arial"/>
          <w:b/>
          <w:sz w:val="20"/>
          <w:lang w:val="en-US"/>
        </w:rPr>
      </w:pPr>
      <w:bookmarkStart w:id="62" w:name="loai_10_name_name"/>
      <w:r w:rsidRPr="0068543C">
        <w:rPr>
          <w:rFonts w:ascii="Arial" w:hAnsi="Arial" w:cs="Arial"/>
          <w:b/>
          <w:sz w:val="20"/>
          <w:lang w:val="en-US"/>
        </w:rPr>
        <w:t>Cơ sở xét nghiệm đạt tiêu chuẩn an toàn sinh học</w:t>
      </w:r>
      <w:bookmarkEnd w:id="62"/>
    </w:p>
    <w:p w14:paraId="1AE2654E" w14:textId="77777777" w:rsidR="00E6433B" w:rsidRPr="0068543C" w:rsidRDefault="00E6433B" w:rsidP="00024F8D">
      <w:pPr>
        <w:spacing w:before="120"/>
        <w:jc w:val="center"/>
        <w:rPr>
          <w:rFonts w:ascii="Arial" w:hAnsi="Arial" w:cs="Arial"/>
          <w:sz w:val="20"/>
          <w:lang w:val="en-US"/>
        </w:rPr>
      </w:pPr>
      <w:r w:rsidRPr="0068543C">
        <w:rPr>
          <w:rFonts w:ascii="Arial" w:hAnsi="Arial" w:cs="Arial"/>
          <w:sz w:val="20"/>
        </w:rPr>
        <w:t>Kính gửi:</w:t>
      </w:r>
      <w:r w:rsidR="00E948CB" w:rsidRPr="0068543C">
        <w:rPr>
          <w:rFonts w:ascii="Arial" w:hAnsi="Arial" w:cs="Arial"/>
          <w:sz w:val="20"/>
          <w:lang w:val="en-US"/>
        </w:rPr>
        <w:t xml:space="preserve"> ………………</w:t>
      </w:r>
      <w:r w:rsidR="001560B2" w:rsidRPr="0068543C">
        <w:rPr>
          <w:rFonts w:ascii="Arial" w:hAnsi="Arial" w:cs="Arial"/>
          <w:sz w:val="20"/>
          <w:vertAlign w:val="superscript"/>
          <w:lang w:val="en-US"/>
        </w:rPr>
        <w:t>5</w:t>
      </w:r>
      <w:r w:rsidR="00E948CB" w:rsidRPr="0068543C">
        <w:rPr>
          <w:rFonts w:ascii="Arial" w:hAnsi="Arial" w:cs="Arial"/>
          <w:sz w:val="20"/>
          <w:lang w:val="en-US"/>
        </w:rPr>
        <w:t>………………….</w:t>
      </w:r>
    </w:p>
    <w:p w14:paraId="7A551063" w14:textId="77777777" w:rsidR="00E6433B" w:rsidRPr="0068543C" w:rsidRDefault="00E6433B" w:rsidP="00024F8D">
      <w:pPr>
        <w:spacing w:before="120"/>
        <w:rPr>
          <w:rFonts w:ascii="Arial" w:hAnsi="Arial" w:cs="Arial"/>
          <w:sz w:val="20"/>
          <w:lang w:val="en-US"/>
        </w:rPr>
      </w:pPr>
      <w:r w:rsidRPr="0068543C">
        <w:rPr>
          <w:rFonts w:ascii="Arial" w:hAnsi="Arial" w:cs="Arial"/>
          <w:sz w:val="20"/>
        </w:rPr>
        <w:t>Tên cơ sở:</w:t>
      </w:r>
      <w:r w:rsidR="00886EB0" w:rsidRPr="0068543C">
        <w:rPr>
          <w:rFonts w:ascii="Arial" w:hAnsi="Arial" w:cs="Arial"/>
          <w:sz w:val="20"/>
        </w:rPr>
        <w:t xml:space="preserve"> </w:t>
      </w:r>
      <w:r w:rsidR="00E948CB" w:rsidRPr="0068543C">
        <w:rPr>
          <w:rFonts w:ascii="Arial" w:hAnsi="Arial" w:cs="Arial"/>
          <w:sz w:val="20"/>
          <w:lang w:val="en-US"/>
        </w:rPr>
        <w:t>…………………………………………………………………………………………..</w:t>
      </w:r>
    </w:p>
    <w:p w14:paraId="2C62A8DE" w14:textId="77777777" w:rsidR="00E6433B" w:rsidRPr="0068543C" w:rsidRDefault="00E6433B" w:rsidP="00024F8D">
      <w:pPr>
        <w:spacing w:before="120"/>
        <w:rPr>
          <w:rFonts w:ascii="Arial" w:hAnsi="Arial" w:cs="Arial"/>
          <w:sz w:val="20"/>
          <w:lang w:val="en-US"/>
        </w:rPr>
      </w:pPr>
      <w:r w:rsidRPr="0068543C">
        <w:rPr>
          <w:rFonts w:ascii="Arial" w:hAnsi="Arial" w:cs="Arial"/>
          <w:sz w:val="20"/>
        </w:rPr>
        <w:t>Địa chỉ:</w:t>
      </w:r>
      <w:r w:rsidR="00886EB0" w:rsidRPr="0068543C">
        <w:rPr>
          <w:rFonts w:ascii="Arial" w:hAnsi="Arial" w:cs="Arial"/>
          <w:sz w:val="20"/>
        </w:rPr>
        <w:t xml:space="preserve"> </w:t>
      </w:r>
      <w:r w:rsidR="00E948CB" w:rsidRPr="0068543C">
        <w:rPr>
          <w:rFonts w:ascii="Arial" w:hAnsi="Arial" w:cs="Arial"/>
          <w:sz w:val="20"/>
          <w:lang w:val="en-US"/>
        </w:rPr>
        <w:t>…………………………………………………</w:t>
      </w:r>
      <w:r w:rsidR="001560B2" w:rsidRPr="0068543C">
        <w:rPr>
          <w:rFonts w:ascii="Arial" w:hAnsi="Arial" w:cs="Arial"/>
          <w:sz w:val="20"/>
          <w:vertAlign w:val="superscript"/>
          <w:lang w:val="en-US"/>
        </w:rPr>
        <w:t>6</w:t>
      </w:r>
      <w:r w:rsidR="00E948CB" w:rsidRPr="0068543C">
        <w:rPr>
          <w:rFonts w:ascii="Arial" w:hAnsi="Arial" w:cs="Arial"/>
          <w:sz w:val="20"/>
          <w:lang w:val="en-US"/>
        </w:rPr>
        <w:t>……………………………………………</w:t>
      </w:r>
    </w:p>
    <w:p w14:paraId="5FF50CB6" w14:textId="77777777" w:rsidR="00E6433B" w:rsidRPr="0068543C" w:rsidRDefault="00E6433B" w:rsidP="00024F8D">
      <w:pPr>
        <w:spacing w:before="120"/>
        <w:rPr>
          <w:rFonts w:ascii="Arial" w:hAnsi="Arial" w:cs="Arial"/>
          <w:sz w:val="20"/>
          <w:lang w:val="en-US"/>
        </w:rPr>
      </w:pPr>
      <w:r w:rsidRPr="0068543C">
        <w:rPr>
          <w:rFonts w:ascii="Arial" w:hAnsi="Arial" w:cs="Arial"/>
          <w:sz w:val="20"/>
        </w:rPr>
        <w:t>Người đứng đầu cơ sở:</w:t>
      </w:r>
      <w:r w:rsidR="00886EB0" w:rsidRPr="0068543C">
        <w:rPr>
          <w:rFonts w:ascii="Arial" w:hAnsi="Arial" w:cs="Arial"/>
          <w:sz w:val="20"/>
        </w:rPr>
        <w:t xml:space="preserve"> </w:t>
      </w:r>
      <w:r w:rsidR="00E948CB" w:rsidRPr="0068543C">
        <w:rPr>
          <w:rFonts w:ascii="Arial" w:hAnsi="Arial" w:cs="Arial"/>
          <w:sz w:val="20"/>
          <w:lang w:val="en-US"/>
        </w:rPr>
        <w:t>……………………………………………………………………………</w:t>
      </w:r>
    </w:p>
    <w:p w14:paraId="56F58792" w14:textId="77777777" w:rsidR="00E6433B" w:rsidRPr="0068543C" w:rsidRDefault="00E6433B" w:rsidP="00024F8D">
      <w:pPr>
        <w:spacing w:before="120"/>
        <w:rPr>
          <w:rFonts w:ascii="Arial" w:hAnsi="Arial" w:cs="Arial"/>
          <w:sz w:val="20"/>
          <w:lang w:val="en-US"/>
        </w:rPr>
      </w:pPr>
      <w:r w:rsidRPr="0068543C">
        <w:rPr>
          <w:rFonts w:ascii="Arial" w:hAnsi="Arial" w:cs="Arial"/>
          <w:sz w:val="20"/>
        </w:rPr>
        <w:t xml:space="preserve">Điện thoại liên hệ: </w:t>
      </w:r>
      <w:r w:rsidR="00886EB0" w:rsidRPr="0068543C">
        <w:rPr>
          <w:rFonts w:ascii="Arial" w:hAnsi="Arial" w:cs="Arial"/>
          <w:sz w:val="20"/>
        </w:rPr>
        <w:t xml:space="preserve"> </w:t>
      </w:r>
      <w:r w:rsidR="00E948CB" w:rsidRPr="0068543C">
        <w:rPr>
          <w:rFonts w:ascii="Arial" w:hAnsi="Arial" w:cs="Arial"/>
          <w:sz w:val="20"/>
          <w:lang w:val="en-US"/>
        </w:rPr>
        <w:t>…………………………………….</w:t>
      </w:r>
      <w:r w:rsidRPr="0068543C">
        <w:rPr>
          <w:rFonts w:ascii="Arial" w:hAnsi="Arial" w:cs="Arial"/>
          <w:sz w:val="20"/>
        </w:rPr>
        <w:t>Email (nếu có):</w:t>
      </w:r>
      <w:r w:rsidR="00886EB0" w:rsidRPr="0068543C">
        <w:rPr>
          <w:rFonts w:ascii="Arial" w:hAnsi="Arial" w:cs="Arial"/>
          <w:sz w:val="20"/>
        </w:rPr>
        <w:t xml:space="preserve"> </w:t>
      </w:r>
      <w:r w:rsidR="00E948CB" w:rsidRPr="0068543C">
        <w:rPr>
          <w:rFonts w:ascii="Arial" w:hAnsi="Arial" w:cs="Arial"/>
          <w:sz w:val="20"/>
          <w:lang w:val="en-US"/>
        </w:rPr>
        <w:t>………………………….</w:t>
      </w:r>
    </w:p>
    <w:p w14:paraId="245EC3A2" w14:textId="77777777" w:rsidR="00E6433B" w:rsidRPr="0068543C" w:rsidRDefault="00E6433B" w:rsidP="00024F8D">
      <w:pPr>
        <w:spacing w:before="120"/>
        <w:rPr>
          <w:rFonts w:ascii="Arial" w:hAnsi="Arial" w:cs="Arial"/>
          <w:sz w:val="20"/>
          <w:lang w:val="en-US"/>
        </w:rPr>
      </w:pPr>
      <w:r w:rsidRPr="0068543C">
        <w:rPr>
          <w:rFonts w:ascii="Arial" w:hAnsi="Arial" w:cs="Arial"/>
          <w:sz w:val="20"/>
        </w:rPr>
        <w:t xml:space="preserve">Căn cứ quy </w:t>
      </w:r>
      <w:r w:rsidR="00484ECA" w:rsidRPr="0068543C">
        <w:rPr>
          <w:rFonts w:ascii="Arial" w:hAnsi="Arial" w:cs="Arial"/>
          <w:sz w:val="20"/>
        </w:rPr>
        <w:t>định</w:t>
      </w:r>
      <w:r w:rsidRPr="0068543C">
        <w:rPr>
          <w:rFonts w:ascii="Arial" w:hAnsi="Arial" w:cs="Arial"/>
          <w:sz w:val="20"/>
        </w:rPr>
        <w:t xml:space="preserve"> tại </w:t>
      </w:r>
      <w:r w:rsidR="0068543C" w:rsidRPr="0068543C">
        <w:rPr>
          <w:rFonts w:ascii="Arial" w:hAnsi="Arial" w:cs="Arial"/>
          <w:sz w:val="20"/>
        </w:rPr>
        <w:t>Điều</w:t>
      </w:r>
      <w:r w:rsidRPr="0068543C">
        <w:rPr>
          <w:rFonts w:ascii="Arial" w:hAnsi="Arial" w:cs="Arial"/>
          <w:sz w:val="20"/>
        </w:rPr>
        <w:t xml:space="preserve"> </w:t>
      </w:r>
      <w:r w:rsidR="00E948CB" w:rsidRPr="0068543C">
        <w:rPr>
          <w:rFonts w:ascii="Arial" w:hAnsi="Arial" w:cs="Arial"/>
          <w:sz w:val="20"/>
        </w:rPr>
        <w:t>…</w:t>
      </w:r>
      <w:r w:rsidR="00E948CB" w:rsidRPr="0068543C">
        <w:rPr>
          <w:rFonts w:ascii="Arial" w:hAnsi="Arial" w:cs="Arial"/>
          <w:sz w:val="20"/>
          <w:lang w:val="en-US"/>
        </w:rPr>
        <w:t>…</w:t>
      </w:r>
      <w:r w:rsidR="001560B2" w:rsidRPr="0068543C">
        <w:rPr>
          <w:rFonts w:ascii="Arial" w:hAnsi="Arial" w:cs="Arial"/>
          <w:sz w:val="20"/>
          <w:vertAlign w:val="superscript"/>
          <w:lang w:val="en-US"/>
        </w:rPr>
        <w:t>7</w:t>
      </w:r>
      <w:r w:rsidR="00E948CB" w:rsidRPr="0068543C">
        <w:rPr>
          <w:rFonts w:ascii="Arial" w:hAnsi="Arial" w:cs="Arial"/>
          <w:sz w:val="20"/>
        </w:rPr>
        <w:t>…</w:t>
      </w:r>
      <w:r w:rsidR="00343E93" w:rsidRPr="0068543C">
        <w:rPr>
          <w:rFonts w:ascii="Arial" w:hAnsi="Arial" w:cs="Arial"/>
          <w:sz w:val="20"/>
          <w:lang w:val="en-US"/>
        </w:rPr>
        <w:t>…</w:t>
      </w:r>
      <w:r w:rsidRPr="0068543C">
        <w:rPr>
          <w:rFonts w:ascii="Arial" w:hAnsi="Arial" w:cs="Arial"/>
          <w:sz w:val="20"/>
        </w:rPr>
        <w:t>Nghị định số</w:t>
      </w:r>
      <w:r w:rsidR="00886EB0" w:rsidRPr="0068543C">
        <w:rPr>
          <w:rFonts w:ascii="Arial" w:hAnsi="Arial" w:cs="Arial"/>
          <w:sz w:val="20"/>
        </w:rPr>
        <w:t xml:space="preserve"> </w:t>
      </w:r>
      <w:r w:rsidR="00343E93" w:rsidRPr="0068543C">
        <w:rPr>
          <w:rFonts w:ascii="Arial" w:hAnsi="Arial" w:cs="Arial"/>
          <w:sz w:val="20"/>
          <w:lang w:val="en-US"/>
        </w:rPr>
        <w:t>……</w:t>
      </w:r>
      <w:r w:rsidRPr="0068543C">
        <w:rPr>
          <w:rFonts w:ascii="Arial" w:hAnsi="Arial" w:cs="Arial"/>
          <w:sz w:val="20"/>
        </w:rPr>
        <w:t>/2016/NĐ-CP ngày</w:t>
      </w:r>
      <w:r w:rsidR="00343E93" w:rsidRPr="0068543C">
        <w:rPr>
          <w:rFonts w:ascii="Arial" w:hAnsi="Arial" w:cs="Arial"/>
          <w:sz w:val="20"/>
          <w:lang w:val="en-US"/>
        </w:rPr>
        <w:t>……</w:t>
      </w:r>
      <w:r w:rsidRPr="0068543C">
        <w:rPr>
          <w:rFonts w:ascii="Arial" w:hAnsi="Arial" w:cs="Arial"/>
          <w:sz w:val="20"/>
        </w:rPr>
        <w:t xml:space="preserve">tháng </w:t>
      </w:r>
      <w:r w:rsidR="00BC25F9" w:rsidRPr="0068543C">
        <w:rPr>
          <w:rFonts w:ascii="Arial" w:hAnsi="Arial" w:cs="Arial"/>
          <w:sz w:val="20"/>
        </w:rPr>
        <w:t>…</w:t>
      </w:r>
      <w:r w:rsidR="00343E93" w:rsidRPr="0068543C">
        <w:rPr>
          <w:rFonts w:ascii="Arial" w:hAnsi="Arial" w:cs="Arial"/>
          <w:sz w:val="20"/>
          <w:lang w:val="en-US"/>
        </w:rPr>
        <w:t>.</w:t>
      </w:r>
      <w:r w:rsidRPr="0068543C">
        <w:rPr>
          <w:rFonts w:ascii="Arial" w:hAnsi="Arial" w:cs="Arial"/>
          <w:sz w:val="20"/>
        </w:rPr>
        <w:t xml:space="preserve">năm 2016 của Chính phủ, chúng tôi đáp ứng </w:t>
      </w:r>
      <w:r w:rsidR="0068543C" w:rsidRPr="0068543C">
        <w:rPr>
          <w:rFonts w:ascii="Arial" w:hAnsi="Arial" w:cs="Arial"/>
          <w:sz w:val="20"/>
        </w:rPr>
        <w:t>Điều</w:t>
      </w:r>
      <w:r w:rsidRPr="0068543C">
        <w:rPr>
          <w:rFonts w:ascii="Arial" w:hAnsi="Arial" w:cs="Arial"/>
          <w:sz w:val="20"/>
        </w:rPr>
        <w:t xml:space="preserve"> kiện về cơ sở vật chất, trang thiết bị, nhân sự và quy định thực hành an toàn sinh học trong phòng xét nghiệm đối với an toàn sinh học cấp</w:t>
      </w:r>
      <w:r w:rsidR="00343E93" w:rsidRPr="0068543C">
        <w:rPr>
          <w:rFonts w:ascii="Arial" w:hAnsi="Arial" w:cs="Arial"/>
          <w:sz w:val="20"/>
          <w:lang w:val="en-US"/>
        </w:rPr>
        <w:t>……</w:t>
      </w:r>
      <w:r w:rsidR="001560B2" w:rsidRPr="0068543C">
        <w:rPr>
          <w:rFonts w:ascii="Arial" w:hAnsi="Arial" w:cs="Arial"/>
          <w:sz w:val="20"/>
          <w:vertAlign w:val="superscript"/>
          <w:lang w:val="en-US"/>
        </w:rPr>
        <w:t>8</w:t>
      </w:r>
      <w:r w:rsidR="00BC25F9" w:rsidRPr="0068543C">
        <w:rPr>
          <w:rFonts w:ascii="Arial" w:hAnsi="Arial" w:cs="Arial"/>
          <w:sz w:val="20"/>
          <w:lang w:val="en-US"/>
        </w:rPr>
        <w:t>……</w:t>
      </w:r>
    </w:p>
    <w:p w14:paraId="6283DE4A" w14:textId="77777777" w:rsidR="00E6433B" w:rsidRPr="0068543C" w:rsidRDefault="00E6433B" w:rsidP="00024F8D">
      <w:pPr>
        <w:spacing w:before="120"/>
        <w:rPr>
          <w:rFonts w:ascii="Arial" w:hAnsi="Arial" w:cs="Arial"/>
          <w:sz w:val="20"/>
        </w:rPr>
      </w:pPr>
      <w:r w:rsidRPr="0068543C">
        <w:rPr>
          <w:rFonts w:ascii="Arial" w:hAnsi="Arial" w:cs="Arial"/>
          <w:sz w:val="20"/>
        </w:rPr>
        <w:t>Kính đề nghị quý cơ quan xem xét, đăng tải thông tin theo quy định.</w:t>
      </w:r>
    </w:p>
    <w:p w14:paraId="77F39ED0" w14:textId="77777777" w:rsidR="00E6433B" w:rsidRPr="006433C3" w:rsidRDefault="00E6433B" w:rsidP="00024F8D">
      <w:pPr>
        <w:spacing w:before="120"/>
        <w:rPr>
          <w:rFonts w:ascii="Arial" w:hAnsi="Arial" w:cs="Arial"/>
          <w:sz w:val="20"/>
        </w:rPr>
      </w:pPr>
      <w:r w:rsidRPr="0068543C">
        <w:rPr>
          <w:rFonts w:ascii="Arial" w:hAnsi="Arial" w:cs="Arial"/>
          <w:sz w:val="20"/>
        </w:rPr>
        <w:t>Chúng tôi cam kết thực hiện xét nghiệm trong phạm vi chuyên môn và chịu trách nhiệm trước pháp luật về mọi hoạt động của đơn vị./.</w:t>
      </w:r>
    </w:p>
    <w:p w14:paraId="58207AE9" w14:textId="77777777" w:rsidR="003648E6" w:rsidRPr="006433C3" w:rsidRDefault="003648E6" w:rsidP="00024F8D">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3648E6" w:rsidRPr="0068543C" w14:paraId="43DE7A84" w14:textId="77777777" w:rsidTr="00B32E98">
        <w:tc>
          <w:tcPr>
            <w:tcW w:w="4428" w:type="dxa"/>
          </w:tcPr>
          <w:p w14:paraId="71182577" w14:textId="77777777" w:rsidR="003648E6" w:rsidRPr="006433C3" w:rsidRDefault="003648E6" w:rsidP="00B32E98">
            <w:pPr>
              <w:spacing w:before="120"/>
              <w:rPr>
                <w:rFonts w:ascii="Arial" w:eastAsia="Times New Roman" w:hAnsi="Arial" w:cs="Arial"/>
                <w:sz w:val="16"/>
                <w:szCs w:val="20"/>
              </w:rPr>
            </w:pPr>
          </w:p>
        </w:tc>
        <w:tc>
          <w:tcPr>
            <w:tcW w:w="4428" w:type="dxa"/>
          </w:tcPr>
          <w:p w14:paraId="46624ADA" w14:textId="77777777" w:rsidR="003648E6" w:rsidRPr="006433C3" w:rsidRDefault="003648E6" w:rsidP="00B32E98">
            <w:pPr>
              <w:spacing w:before="120"/>
              <w:jc w:val="center"/>
              <w:rPr>
                <w:rFonts w:ascii="Arial" w:eastAsia="Times New Roman" w:hAnsi="Arial" w:cs="Arial"/>
                <w:sz w:val="20"/>
              </w:rPr>
            </w:pPr>
            <w:r w:rsidRPr="0068543C">
              <w:rPr>
                <w:rFonts w:ascii="Arial" w:eastAsia="Times New Roman" w:hAnsi="Arial" w:cs="Arial"/>
                <w:b/>
                <w:sz w:val="20"/>
              </w:rPr>
              <w:t>THỦ TRƯỞNG ĐƠN VỊ</w:t>
            </w:r>
            <w:r w:rsidRPr="006433C3">
              <w:rPr>
                <w:rFonts w:ascii="Arial" w:eastAsia="Times New Roman" w:hAnsi="Arial" w:cs="Arial"/>
                <w:b/>
                <w:sz w:val="20"/>
              </w:rPr>
              <w:br/>
            </w:r>
            <w:r w:rsidRPr="0068543C">
              <w:rPr>
                <w:rFonts w:ascii="Arial" w:eastAsia="Times New Roman" w:hAnsi="Arial" w:cs="Arial"/>
                <w:i/>
                <w:sz w:val="20"/>
              </w:rPr>
              <w:t>(K</w:t>
            </w:r>
            <w:r w:rsidRPr="006433C3">
              <w:rPr>
                <w:rFonts w:ascii="Arial" w:eastAsia="Times New Roman" w:hAnsi="Arial" w:cs="Arial"/>
                <w:i/>
                <w:sz w:val="20"/>
              </w:rPr>
              <w:t>ý</w:t>
            </w:r>
            <w:r w:rsidR="00343E93" w:rsidRPr="006433C3">
              <w:rPr>
                <w:rFonts w:ascii="Arial" w:eastAsia="Times New Roman" w:hAnsi="Arial" w:cs="Arial"/>
                <w:i/>
                <w:sz w:val="20"/>
              </w:rPr>
              <w:t>, ghi rõ họ, tên và</w:t>
            </w:r>
            <w:r w:rsidRPr="0068543C">
              <w:rPr>
                <w:rFonts w:ascii="Arial" w:eastAsia="Times New Roman" w:hAnsi="Arial" w:cs="Arial"/>
                <w:i/>
                <w:sz w:val="20"/>
              </w:rPr>
              <w:t xml:space="preserve"> đ</w:t>
            </w:r>
            <w:r w:rsidRPr="006433C3">
              <w:rPr>
                <w:rFonts w:ascii="Arial" w:eastAsia="Times New Roman" w:hAnsi="Arial" w:cs="Arial"/>
                <w:i/>
                <w:sz w:val="20"/>
              </w:rPr>
              <w:t>ó</w:t>
            </w:r>
            <w:r w:rsidRPr="0068543C">
              <w:rPr>
                <w:rFonts w:ascii="Arial" w:eastAsia="Times New Roman" w:hAnsi="Arial" w:cs="Arial"/>
                <w:i/>
                <w:sz w:val="20"/>
              </w:rPr>
              <w:t>ng dấu)</w:t>
            </w:r>
          </w:p>
        </w:tc>
      </w:tr>
    </w:tbl>
    <w:p w14:paraId="490EF451" w14:textId="77777777" w:rsidR="0079053F" w:rsidRPr="0068543C" w:rsidRDefault="00343E93" w:rsidP="00024F8D">
      <w:pPr>
        <w:spacing w:before="120"/>
        <w:rPr>
          <w:rFonts w:ascii="Arial" w:hAnsi="Arial" w:cs="Arial"/>
          <w:sz w:val="20"/>
        </w:rPr>
      </w:pPr>
      <w:r w:rsidRPr="0068543C">
        <w:rPr>
          <w:rFonts w:ascii="Arial" w:hAnsi="Arial" w:cs="Arial"/>
          <w:sz w:val="20"/>
        </w:rPr>
        <w:t>_________</w:t>
      </w:r>
      <w:r w:rsidR="0079053F" w:rsidRPr="0068543C">
        <w:rPr>
          <w:rFonts w:ascii="Arial" w:hAnsi="Arial" w:cs="Arial"/>
          <w:sz w:val="20"/>
        </w:rPr>
        <w:t>_____</w:t>
      </w:r>
    </w:p>
    <w:p w14:paraId="5DBFA383" w14:textId="77777777" w:rsidR="0079053F" w:rsidRPr="0068543C" w:rsidRDefault="0079053F" w:rsidP="00024F8D">
      <w:pPr>
        <w:spacing w:before="120"/>
        <w:rPr>
          <w:rFonts w:ascii="Arial" w:hAnsi="Arial" w:cs="Arial"/>
          <w:sz w:val="20"/>
        </w:rPr>
      </w:pPr>
      <w:r w:rsidRPr="0068543C">
        <w:rPr>
          <w:rFonts w:ascii="Arial" w:hAnsi="Arial" w:cs="Arial"/>
          <w:sz w:val="20"/>
          <w:vertAlign w:val="superscript"/>
        </w:rPr>
        <w:t>1</w:t>
      </w:r>
      <w:r w:rsidRPr="0068543C">
        <w:rPr>
          <w:rFonts w:ascii="Arial" w:hAnsi="Arial" w:cs="Arial"/>
          <w:sz w:val="20"/>
        </w:rPr>
        <w:t xml:space="preserve"> Tên cơ quan chủ quản của cơ sở tự công bố đạt tiêu chuẩn an toàn sinh học.</w:t>
      </w:r>
    </w:p>
    <w:p w14:paraId="1BF0BB7F" w14:textId="77777777" w:rsidR="0079053F" w:rsidRPr="0068543C" w:rsidRDefault="0079053F" w:rsidP="00024F8D">
      <w:pPr>
        <w:spacing w:before="120"/>
        <w:rPr>
          <w:rFonts w:ascii="Arial" w:hAnsi="Arial" w:cs="Arial"/>
          <w:sz w:val="20"/>
        </w:rPr>
      </w:pPr>
      <w:r w:rsidRPr="0068543C">
        <w:rPr>
          <w:rFonts w:ascii="Arial" w:hAnsi="Arial" w:cs="Arial"/>
          <w:sz w:val="20"/>
          <w:vertAlign w:val="superscript"/>
        </w:rPr>
        <w:t>2</w:t>
      </w:r>
      <w:r w:rsidRPr="0068543C">
        <w:rPr>
          <w:rFonts w:ascii="Arial" w:hAnsi="Arial" w:cs="Arial"/>
          <w:sz w:val="20"/>
        </w:rPr>
        <w:t xml:space="preserve"> Tên cơ sở đề nghị thông báo đạt tiêu chuẩn an toàn sinh học.</w:t>
      </w:r>
    </w:p>
    <w:p w14:paraId="7D55C7FB" w14:textId="77777777" w:rsidR="0079053F" w:rsidRPr="0068543C" w:rsidRDefault="0079053F" w:rsidP="00024F8D">
      <w:pPr>
        <w:spacing w:before="120"/>
        <w:rPr>
          <w:rFonts w:ascii="Arial" w:hAnsi="Arial" w:cs="Arial"/>
          <w:sz w:val="20"/>
        </w:rPr>
      </w:pPr>
      <w:r w:rsidRPr="0068543C">
        <w:rPr>
          <w:rFonts w:ascii="Arial" w:hAnsi="Arial" w:cs="Arial"/>
          <w:sz w:val="20"/>
          <w:vertAlign w:val="superscript"/>
        </w:rPr>
        <w:t>3</w:t>
      </w:r>
      <w:r w:rsidRPr="0068543C">
        <w:rPr>
          <w:rFonts w:ascii="Arial" w:hAnsi="Arial" w:cs="Arial"/>
          <w:sz w:val="20"/>
        </w:rPr>
        <w:t xml:space="preserve"> Chữ viết tắt tên cơ sở đề nghị tự công bố đạt tiêu chuẩn an toàn sinh học.</w:t>
      </w:r>
    </w:p>
    <w:p w14:paraId="5EE5E802" w14:textId="77777777" w:rsidR="0079053F" w:rsidRPr="0068543C" w:rsidRDefault="0079053F" w:rsidP="00024F8D">
      <w:pPr>
        <w:spacing w:before="120"/>
        <w:rPr>
          <w:rFonts w:ascii="Arial" w:hAnsi="Arial" w:cs="Arial"/>
          <w:sz w:val="20"/>
        </w:rPr>
      </w:pPr>
      <w:r w:rsidRPr="0068543C">
        <w:rPr>
          <w:rFonts w:ascii="Arial" w:hAnsi="Arial" w:cs="Arial"/>
          <w:sz w:val="20"/>
          <w:vertAlign w:val="superscript"/>
        </w:rPr>
        <w:t>4</w:t>
      </w:r>
      <w:r w:rsidRPr="0068543C">
        <w:rPr>
          <w:rFonts w:ascii="Arial" w:hAnsi="Arial" w:cs="Arial"/>
          <w:sz w:val="20"/>
        </w:rPr>
        <w:t xml:space="preserve"> Địa danh.</w:t>
      </w:r>
    </w:p>
    <w:p w14:paraId="3502906F" w14:textId="77777777" w:rsidR="0079053F" w:rsidRPr="006433C3" w:rsidRDefault="0079053F" w:rsidP="00024F8D">
      <w:pPr>
        <w:spacing w:before="120"/>
        <w:rPr>
          <w:rFonts w:ascii="Arial" w:hAnsi="Arial" w:cs="Arial"/>
          <w:sz w:val="20"/>
        </w:rPr>
      </w:pPr>
      <w:r w:rsidRPr="0068543C">
        <w:rPr>
          <w:rFonts w:ascii="Arial" w:hAnsi="Arial" w:cs="Arial"/>
          <w:sz w:val="20"/>
          <w:vertAlign w:val="superscript"/>
        </w:rPr>
        <w:t>5</w:t>
      </w:r>
      <w:r w:rsidRPr="0068543C">
        <w:rPr>
          <w:rFonts w:ascii="Arial" w:hAnsi="Arial" w:cs="Arial"/>
          <w:sz w:val="20"/>
        </w:rPr>
        <w:t xml:space="preserve"> Tên cơ quan tiếp nhận hồ sơ đề nghị tự công bố đạt tiêu chuẩn an toàn sinh học.</w:t>
      </w:r>
    </w:p>
    <w:p w14:paraId="3E6BC7E5" w14:textId="77777777" w:rsidR="0079053F" w:rsidRPr="0068543C" w:rsidRDefault="0079053F" w:rsidP="00024F8D">
      <w:pPr>
        <w:spacing w:before="120"/>
        <w:rPr>
          <w:rFonts w:ascii="Arial" w:hAnsi="Arial" w:cs="Arial"/>
          <w:sz w:val="20"/>
        </w:rPr>
      </w:pPr>
      <w:r w:rsidRPr="0068543C">
        <w:rPr>
          <w:rFonts w:ascii="Arial" w:hAnsi="Arial" w:cs="Arial"/>
          <w:sz w:val="20"/>
          <w:vertAlign w:val="superscript"/>
        </w:rPr>
        <w:t>6</w:t>
      </w:r>
      <w:r w:rsidRPr="0068543C">
        <w:rPr>
          <w:rFonts w:ascii="Arial" w:hAnsi="Arial" w:cs="Arial"/>
          <w:sz w:val="20"/>
        </w:rPr>
        <w:t xml:space="preserve"> Địa chỉ cụ thể của cơ sở đề nghị tự công bố đạt tiêu chuẩn an toàn sinh học.</w:t>
      </w:r>
    </w:p>
    <w:p w14:paraId="47E0604D" w14:textId="77777777" w:rsidR="0079053F" w:rsidRPr="0068543C" w:rsidRDefault="0079053F" w:rsidP="00024F8D">
      <w:pPr>
        <w:spacing w:before="120"/>
        <w:rPr>
          <w:rFonts w:ascii="Arial" w:hAnsi="Arial" w:cs="Arial"/>
          <w:sz w:val="20"/>
        </w:rPr>
      </w:pPr>
      <w:r w:rsidRPr="0068543C">
        <w:rPr>
          <w:rFonts w:ascii="Arial" w:hAnsi="Arial" w:cs="Arial"/>
          <w:sz w:val="20"/>
          <w:vertAlign w:val="superscript"/>
        </w:rPr>
        <w:t>7</w:t>
      </w:r>
      <w:r w:rsidRPr="0068543C">
        <w:rPr>
          <w:rFonts w:ascii="Arial" w:hAnsi="Arial" w:cs="Arial"/>
          <w:sz w:val="20"/>
        </w:rPr>
        <w:t xml:space="preserve"> Phòng xét nghiệm an toàn sinh học cấp I theo </w:t>
      </w:r>
      <w:r w:rsidR="0068543C" w:rsidRPr="0068543C">
        <w:rPr>
          <w:rFonts w:ascii="Arial" w:hAnsi="Arial" w:cs="Arial"/>
          <w:sz w:val="20"/>
        </w:rPr>
        <w:t>Điều</w:t>
      </w:r>
      <w:r w:rsidRPr="0068543C">
        <w:rPr>
          <w:rFonts w:ascii="Arial" w:hAnsi="Arial" w:cs="Arial"/>
          <w:sz w:val="20"/>
        </w:rPr>
        <w:t xml:space="preserve"> 5, cấp II theo </w:t>
      </w:r>
      <w:r w:rsidR="0068543C" w:rsidRPr="0068543C">
        <w:rPr>
          <w:rFonts w:ascii="Arial" w:hAnsi="Arial" w:cs="Arial"/>
          <w:sz w:val="20"/>
        </w:rPr>
        <w:t>Điều</w:t>
      </w:r>
      <w:r w:rsidRPr="0068543C">
        <w:rPr>
          <w:rFonts w:ascii="Arial" w:hAnsi="Arial" w:cs="Arial"/>
          <w:sz w:val="20"/>
        </w:rPr>
        <w:t xml:space="preserve"> 6.</w:t>
      </w:r>
    </w:p>
    <w:p w14:paraId="05DB4816" w14:textId="77777777" w:rsidR="003648E6" w:rsidRPr="0068543C" w:rsidRDefault="0079053F" w:rsidP="00024F8D">
      <w:pPr>
        <w:spacing w:before="120"/>
        <w:rPr>
          <w:rFonts w:ascii="Arial" w:hAnsi="Arial" w:cs="Arial"/>
          <w:sz w:val="20"/>
        </w:rPr>
      </w:pPr>
      <w:r w:rsidRPr="0068543C">
        <w:rPr>
          <w:rFonts w:ascii="Arial" w:hAnsi="Arial" w:cs="Arial"/>
          <w:sz w:val="20"/>
          <w:vertAlign w:val="superscript"/>
        </w:rPr>
        <w:lastRenderedPageBreak/>
        <w:t>8</w:t>
      </w:r>
      <w:r w:rsidRPr="0068543C">
        <w:rPr>
          <w:rFonts w:ascii="Arial" w:hAnsi="Arial" w:cs="Arial"/>
          <w:sz w:val="20"/>
        </w:rPr>
        <w:t xml:space="preserve"> Cấp độ an toàn sinh học.</w:t>
      </w:r>
    </w:p>
    <w:sectPr w:rsidR="003648E6" w:rsidRPr="0068543C" w:rsidSect="006433C3">
      <w:pgSz w:w="11906" w:h="16838" w:code="1"/>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B5718" w14:textId="77777777" w:rsidR="00AA4960" w:rsidRDefault="00AA4960">
      <w:pPr>
        <w:rPr>
          <w:rFonts w:cs="Times New Roman"/>
          <w:color w:val="auto"/>
          <w:lang w:eastAsia="en-US"/>
        </w:rPr>
      </w:pPr>
      <w:r>
        <w:rPr>
          <w:rFonts w:cs="Times New Roman"/>
          <w:color w:val="auto"/>
          <w:lang w:eastAsia="en-US"/>
        </w:rPr>
        <w:separator/>
      </w:r>
    </w:p>
  </w:endnote>
  <w:endnote w:type="continuationSeparator" w:id="0">
    <w:p w14:paraId="509D4A78" w14:textId="77777777" w:rsidR="00AA4960" w:rsidRDefault="00AA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3D0D3" w14:textId="77777777" w:rsidR="00AA4960" w:rsidRDefault="00AA4960">
      <w:pPr>
        <w:rPr>
          <w:rFonts w:cs="Times New Roman"/>
          <w:color w:val="auto"/>
          <w:lang w:eastAsia="en-US"/>
        </w:rPr>
      </w:pPr>
      <w:r>
        <w:rPr>
          <w:rFonts w:cs="Times New Roman"/>
          <w:color w:val="auto"/>
          <w:lang w:eastAsia="en-US"/>
        </w:rPr>
        <w:separator/>
      </w:r>
    </w:p>
  </w:footnote>
  <w:footnote w:type="continuationSeparator" w:id="0">
    <w:p w14:paraId="469D9952" w14:textId="77777777" w:rsidR="00AA4960" w:rsidRDefault="00AA4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0" w15:restartNumberingAfterBreak="0">
    <w:nsid w:val="00000015"/>
    <w:multiLevelType w:val="multilevel"/>
    <w:tmpl w:val="00000014"/>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8" w15:restartNumberingAfterBreak="0">
    <w:nsid w:val="00000025"/>
    <w:multiLevelType w:val="multilevel"/>
    <w:tmpl w:val="00000024"/>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4" w15:restartNumberingAfterBreak="0">
    <w:nsid w:val="00000031"/>
    <w:multiLevelType w:val="multilevel"/>
    <w:tmpl w:val="00000030"/>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2" w15:restartNumberingAfterBreak="0">
    <w:nsid w:val="00000041"/>
    <w:multiLevelType w:val="multilevel"/>
    <w:tmpl w:val="00000040"/>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4"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B6"/>
    <w:rsid w:val="00011871"/>
    <w:rsid w:val="000142E9"/>
    <w:rsid w:val="00017F34"/>
    <w:rsid w:val="00024F8D"/>
    <w:rsid w:val="00027185"/>
    <w:rsid w:val="000A7198"/>
    <w:rsid w:val="000B16F5"/>
    <w:rsid w:val="001141BD"/>
    <w:rsid w:val="00123F0B"/>
    <w:rsid w:val="001560B2"/>
    <w:rsid w:val="00191FFB"/>
    <w:rsid w:val="001B0E0F"/>
    <w:rsid w:val="001D7111"/>
    <w:rsid w:val="002369C4"/>
    <w:rsid w:val="002419C4"/>
    <w:rsid w:val="002B3130"/>
    <w:rsid w:val="002E0FCD"/>
    <w:rsid w:val="002F3423"/>
    <w:rsid w:val="00343E93"/>
    <w:rsid w:val="003648E6"/>
    <w:rsid w:val="00375DF3"/>
    <w:rsid w:val="003A3989"/>
    <w:rsid w:val="003C4B17"/>
    <w:rsid w:val="003D28BF"/>
    <w:rsid w:val="003F2B39"/>
    <w:rsid w:val="0041323A"/>
    <w:rsid w:val="00436692"/>
    <w:rsid w:val="00461996"/>
    <w:rsid w:val="00484ECA"/>
    <w:rsid w:val="004F4203"/>
    <w:rsid w:val="005006A6"/>
    <w:rsid w:val="0051746F"/>
    <w:rsid w:val="005202B6"/>
    <w:rsid w:val="0055173A"/>
    <w:rsid w:val="00574B4B"/>
    <w:rsid w:val="00593B67"/>
    <w:rsid w:val="005A2F14"/>
    <w:rsid w:val="005B44C2"/>
    <w:rsid w:val="0064183B"/>
    <w:rsid w:val="006433C3"/>
    <w:rsid w:val="006507B7"/>
    <w:rsid w:val="006717B6"/>
    <w:rsid w:val="00674BAE"/>
    <w:rsid w:val="0067716C"/>
    <w:rsid w:val="0068543C"/>
    <w:rsid w:val="006D3121"/>
    <w:rsid w:val="006E0139"/>
    <w:rsid w:val="00717C00"/>
    <w:rsid w:val="00733562"/>
    <w:rsid w:val="0074695A"/>
    <w:rsid w:val="00752011"/>
    <w:rsid w:val="00755877"/>
    <w:rsid w:val="0078220A"/>
    <w:rsid w:val="0079053F"/>
    <w:rsid w:val="007A0C10"/>
    <w:rsid w:val="007C0CB7"/>
    <w:rsid w:val="007D39A0"/>
    <w:rsid w:val="007D4794"/>
    <w:rsid w:val="007E757E"/>
    <w:rsid w:val="007F082E"/>
    <w:rsid w:val="00822187"/>
    <w:rsid w:val="0082432D"/>
    <w:rsid w:val="008345C4"/>
    <w:rsid w:val="00835626"/>
    <w:rsid w:val="00845524"/>
    <w:rsid w:val="00850F48"/>
    <w:rsid w:val="00862495"/>
    <w:rsid w:val="00886EB0"/>
    <w:rsid w:val="008B37D4"/>
    <w:rsid w:val="009247B1"/>
    <w:rsid w:val="009254D2"/>
    <w:rsid w:val="00973B7F"/>
    <w:rsid w:val="009821DB"/>
    <w:rsid w:val="00982871"/>
    <w:rsid w:val="009A0509"/>
    <w:rsid w:val="009A258A"/>
    <w:rsid w:val="00A0452F"/>
    <w:rsid w:val="00A04B7D"/>
    <w:rsid w:val="00A15F7A"/>
    <w:rsid w:val="00A17BCC"/>
    <w:rsid w:val="00A313A9"/>
    <w:rsid w:val="00A3154B"/>
    <w:rsid w:val="00AA16F5"/>
    <w:rsid w:val="00AA4960"/>
    <w:rsid w:val="00AC7C0B"/>
    <w:rsid w:val="00AD1B0E"/>
    <w:rsid w:val="00AD479E"/>
    <w:rsid w:val="00AD547E"/>
    <w:rsid w:val="00AD6F75"/>
    <w:rsid w:val="00B30B38"/>
    <w:rsid w:val="00B32E98"/>
    <w:rsid w:val="00B3677F"/>
    <w:rsid w:val="00B4590B"/>
    <w:rsid w:val="00B81DFA"/>
    <w:rsid w:val="00BC25F9"/>
    <w:rsid w:val="00BF086B"/>
    <w:rsid w:val="00BF50C5"/>
    <w:rsid w:val="00BF7EF6"/>
    <w:rsid w:val="00C84FED"/>
    <w:rsid w:val="00C93129"/>
    <w:rsid w:val="00CD72E3"/>
    <w:rsid w:val="00D0046E"/>
    <w:rsid w:val="00D07503"/>
    <w:rsid w:val="00D32EAA"/>
    <w:rsid w:val="00D64214"/>
    <w:rsid w:val="00D91911"/>
    <w:rsid w:val="00DC4FEC"/>
    <w:rsid w:val="00DE247A"/>
    <w:rsid w:val="00E073DA"/>
    <w:rsid w:val="00E241EF"/>
    <w:rsid w:val="00E46C7B"/>
    <w:rsid w:val="00E50B99"/>
    <w:rsid w:val="00E6433B"/>
    <w:rsid w:val="00E948CB"/>
    <w:rsid w:val="00ED6548"/>
    <w:rsid w:val="00EE1072"/>
    <w:rsid w:val="00EE2552"/>
    <w:rsid w:val="00F05A7D"/>
    <w:rsid w:val="00F15D89"/>
    <w:rsid w:val="00F27EA3"/>
    <w:rsid w:val="00F513DB"/>
    <w:rsid w:val="00F80362"/>
    <w:rsid w:val="00F844ED"/>
    <w:rsid w:val="00F849E6"/>
    <w:rsid w:val="00F874C3"/>
    <w:rsid w:val="00FA6D45"/>
    <w:rsid w:val="00FB02C3"/>
    <w:rsid w:val="00FF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45DEE6"/>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6">
    <w:name w:val="Body text (6)_"/>
    <w:link w:val="Bodytext61"/>
    <w:rPr>
      <w:rFonts w:ascii="Times New Roman" w:hAnsi="Times New Roman" w:cs="Times New Roman"/>
      <w:sz w:val="13"/>
      <w:szCs w:val="13"/>
      <w:u w:val="none"/>
    </w:rPr>
  </w:style>
  <w:style w:type="character" w:customStyle="1" w:styleId="Bodytext60">
    <w:name w:val="Body text (6)"/>
    <w:rPr>
      <w:rFonts w:ascii="Times New Roman" w:hAnsi="Times New Roman" w:cs="Times New Roman"/>
      <w:color w:val="FFFFFF"/>
      <w:sz w:val="13"/>
      <w:szCs w:val="13"/>
      <w:u w:val="none"/>
    </w:rPr>
  </w:style>
  <w:style w:type="character" w:customStyle="1" w:styleId="Bodytext2">
    <w:name w:val="Body text (2)_"/>
    <w:link w:val="Bodytext20"/>
    <w:rPr>
      <w:rFonts w:ascii="Tahoma" w:hAnsi="Tahoma" w:cs="Tahoma"/>
      <w:spacing w:val="-2"/>
      <w:u w:val="none"/>
    </w:rPr>
  </w:style>
  <w:style w:type="character" w:customStyle="1" w:styleId="Bodytext">
    <w:name w:val="Body text_"/>
    <w:link w:val="Bodytext1"/>
    <w:rPr>
      <w:rFonts w:ascii="Times New Roman" w:hAnsi="Times New Roman" w:cs="Times New Roman"/>
      <w:sz w:val="22"/>
      <w:szCs w:val="22"/>
      <w:u w:val="none"/>
    </w:rPr>
  </w:style>
  <w:style w:type="character" w:customStyle="1" w:styleId="Bodytext3">
    <w:name w:val="Body text (3)_"/>
    <w:link w:val="Bodytext30"/>
    <w:rPr>
      <w:rFonts w:ascii="Times New Roman" w:hAnsi="Times New Roman" w:cs="Times New Roman"/>
      <w:i/>
      <w:iCs/>
      <w:spacing w:val="-4"/>
      <w:sz w:val="22"/>
      <w:szCs w:val="22"/>
      <w:u w:val="none"/>
    </w:rPr>
  </w:style>
  <w:style w:type="character" w:customStyle="1" w:styleId="Bodytext3NotItalic">
    <w:name w:val="Body text (3) + Not Italic"/>
    <w:aliases w:val="Spacing 0 pt"/>
    <w:basedOn w:val="Bodytext3"/>
    <w:rPr>
      <w:rFonts w:ascii="Times New Roman" w:hAnsi="Times New Roman" w:cs="Times New Roman"/>
      <w:i/>
      <w:iCs/>
      <w:spacing w:val="-4"/>
      <w:sz w:val="22"/>
      <w:szCs w:val="22"/>
      <w:u w:val="none"/>
    </w:rPr>
  </w:style>
  <w:style w:type="character" w:customStyle="1" w:styleId="Bodytext4">
    <w:name w:val="Body text (4)_"/>
    <w:link w:val="Bodytext40"/>
    <w:rPr>
      <w:rFonts w:ascii="Tahoma" w:hAnsi="Tahoma" w:cs="Tahoma"/>
      <w:spacing w:val="1"/>
      <w:w w:val="75"/>
      <w:sz w:val="13"/>
      <w:szCs w:val="13"/>
      <w:u w:val="none"/>
    </w:rPr>
  </w:style>
  <w:style w:type="character" w:customStyle="1" w:styleId="Bodytext5">
    <w:name w:val="Body text (5)_"/>
    <w:link w:val="Bodytext50"/>
    <w:rPr>
      <w:rFonts w:ascii="Times New Roman" w:hAnsi="Times New Roman" w:cs="Times New Roman"/>
      <w:b/>
      <w:bCs/>
      <w:spacing w:val="2"/>
      <w:sz w:val="22"/>
      <w:szCs w:val="22"/>
      <w:u w:val="none"/>
    </w:rPr>
  </w:style>
  <w:style w:type="character" w:customStyle="1" w:styleId="BodytextItalic">
    <w:name w:val="Body text + Italic"/>
    <w:aliases w:val="Spacing 0 pt13"/>
    <w:rPr>
      <w:rFonts w:ascii="Times New Roman" w:hAnsi="Times New Roman" w:cs="Times New Roman"/>
      <w:i/>
      <w:iCs/>
      <w:spacing w:val="-4"/>
      <w:sz w:val="22"/>
      <w:szCs w:val="22"/>
      <w:u w:val="none"/>
    </w:rPr>
  </w:style>
  <w:style w:type="character" w:customStyle="1" w:styleId="Headerorfooter2">
    <w:name w:val="Header or footer (2)_"/>
    <w:link w:val="Headerorfooter20"/>
    <w:rPr>
      <w:rFonts w:ascii="Times New Roman" w:hAnsi="Times New Roman" w:cs="Times New Roman"/>
      <w:spacing w:val="-2"/>
      <w:sz w:val="22"/>
      <w:szCs w:val="22"/>
      <w:u w:val="none"/>
    </w:rPr>
  </w:style>
  <w:style w:type="character" w:customStyle="1" w:styleId="Headerorfooter">
    <w:name w:val="Header or footer_"/>
    <w:link w:val="Headerorfooter0"/>
    <w:rPr>
      <w:rFonts w:ascii="Times New Roman" w:hAnsi="Times New Roman" w:cs="Times New Roman"/>
      <w:b/>
      <w:bCs/>
      <w:sz w:val="22"/>
      <w:szCs w:val="22"/>
      <w:u w:val="none"/>
    </w:rPr>
  </w:style>
  <w:style w:type="character" w:customStyle="1" w:styleId="BodytextBold">
    <w:name w:val="Body text + Bold"/>
    <w:aliases w:val="Spacing 0 pt12"/>
    <w:rPr>
      <w:rFonts w:ascii="Times New Roman" w:hAnsi="Times New Roman" w:cs="Times New Roman"/>
      <w:b/>
      <w:bCs/>
      <w:spacing w:val="2"/>
      <w:sz w:val="22"/>
      <w:szCs w:val="22"/>
      <w:u w:val="none"/>
    </w:rPr>
  </w:style>
  <w:style w:type="character" w:customStyle="1" w:styleId="Bodytext7">
    <w:name w:val="Body text (7)_"/>
    <w:link w:val="Bodytext70"/>
    <w:rPr>
      <w:rFonts w:ascii="Consolas" w:hAnsi="Consolas" w:cs="Consolas"/>
      <w:spacing w:val="15"/>
      <w:sz w:val="9"/>
      <w:szCs w:val="9"/>
      <w:u w:val="none"/>
    </w:rPr>
  </w:style>
  <w:style w:type="character" w:customStyle="1" w:styleId="Bodytext7Gungsuh">
    <w:name w:val="Body text (7) + Gungsuh"/>
    <w:aliases w:val="4 pt,Italic,Small Caps,Spacing 0 pt11"/>
    <w:rPr>
      <w:rFonts w:ascii="Gungsuh" w:eastAsia="Gungsuh" w:hAnsi="Consolas" w:cs="Gungsuh"/>
      <w:i/>
      <w:iCs/>
      <w:smallCaps/>
      <w:spacing w:val="15"/>
      <w:sz w:val="8"/>
      <w:szCs w:val="8"/>
      <w:u w:val="none"/>
    </w:rPr>
  </w:style>
  <w:style w:type="character" w:customStyle="1" w:styleId="Bodytext7Gungsuh1">
    <w:name w:val="Body text (7) + Gungsuh1"/>
    <w:aliases w:val="4 pt1,Italic2,Spacing 0 pt10"/>
    <w:rPr>
      <w:rFonts w:ascii="Gungsuh" w:eastAsia="Gungsuh" w:hAnsi="Consolas" w:cs="Gungsuh"/>
      <w:i/>
      <w:iCs/>
      <w:spacing w:val="15"/>
      <w:sz w:val="8"/>
      <w:szCs w:val="8"/>
      <w:u w:val="none"/>
    </w:rPr>
  </w:style>
  <w:style w:type="character" w:customStyle="1" w:styleId="Bodytext8">
    <w:name w:val="Body text (8)_"/>
    <w:link w:val="Bodytext80"/>
    <w:rPr>
      <w:rFonts w:ascii="Times New Roman" w:hAnsi="Times New Roman" w:cs="Times New Roman"/>
      <w:i/>
      <w:iCs/>
      <w:spacing w:val="-4"/>
      <w:sz w:val="19"/>
      <w:szCs w:val="19"/>
      <w:u w:val="none"/>
    </w:rPr>
  </w:style>
  <w:style w:type="character" w:customStyle="1" w:styleId="Bodytext9">
    <w:name w:val="Body text (9)_"/>
    <w:link w:val="Bodytext90"/>
    <w:rPr>
      <w:rFonts w:ascii="Times New Roman" w:hAnsi="Times New Roman" w:cs="Times New Roman"/>
      <w:spacing w:val="1"/>
      <w:sz w:val="14"/>
      <w:szCs w:val="14"/>
      <w:u w:val="none"/>
    </w:rPr>
  </w:style>
  <w:style w:type="character" w:customStyle="1" w:styleId="Bodytext945pt">
    <w:name w:val="Body text (9) + 4.5 pt"/>
    <w:aliases w:val="Italic1,Spacing 0 pt9"/>
    <w:rPr>
      <w:rFonts w:ascii="Times New Roman" w:hAnsi="Times New Roman" w:cs="Times New Roman"/>
      <w:i/>
      <w:iCs/>
      <w:noProof/>
      <w:spacing w:val="0"/>
      <w:sz w:val="9"/>
      <w:szCs w:val="9"/>
      <w:u w:val="none"/>
    </w:rPr>
  </w:style>
  <w:style w:type="character" w:customStyle="1" w:styleId="Picturecaption2">
    <w:name w:val="Picture caption (2)_"/>
    <w:link w:val="Picturecaption20"/>
    <w:rPr>
      <w:rFonts w:ascii="Times New Roman" w:hAnsi="Times New Roman" w:cs="Times New Roman"/>
      <w:b/>
      <w:bCs/>
      <w:spacing w:val="2"/>
      <w:sz w:val="22"/>
      <w:szCs w:val="22"/>
      <w:u w:val="none"/>
    </w:rPr>
  </w:style>
  <w:style w:type="character" w:customStyle="1" w:styleId="Picturecaption">
    <w:name w:val="Picture caption_"/>
    <w:link w:val="Picturecaption0"/>
    <w:rPr>
      <w:rFonts w:ascii="Times New Roman" w:hAnsi="Times New Roman" w:cs="Times New Roman"/>
      <w:i/>
      <w:iCs/>
      <w:spacing w:val="-4"/>
      <w:sz w:val="22"/>
      <w:szCs w:val="22"/>
      <w:u w:val="none"/>
    </w:rPr>
  </w:style>
  <w:style w:type="character" w:customStyle="1" w:styleId="Bodytext0">
    <w:name w:val="Body text"/>
    <w:basedOn w:val="Bodytext"/>
    <w:rPr>
      <w:rFonts w:ascii="Times New Roman" w:hAnsi="Times New Roman" w:cs="Times New Roman"/>
      <w:sz w:val="22"/>
      <w:szCs w:val="22"/>
      <w:u w:val="none"/>
    </w:rPr>
  </w:style>
  <w:style w:type="character" w:customStyle="1" w:styleId="Footnote2">
    <w:name w:val="Footnote (2)_"/>
    <w:link w:val="Footnote20"/>
    <w:rPr>
      <w:rFonts w:ascii="Times New Roman" w:hAnsi="Times New Roman" w:cs="Times New Roman"/>
      <w:sz w:val="22"/>
      <w:szCs w:val="22"/>
      <w:u w:val="none"/>
    </w:rPr>
  </w:style>
  <w:style w:type="character" w:customStyle="1" w:styleId="Bodytext10">
    <w:name w:val="Body text (10)_"/>
    <w:link w:val="Bodytext100"/>
    <w:rPr>
      <w:rFonts w:ascii="Times New Roman" w:hAnsi="Times New Roman" w:cs="Times New Roman"/>
      <w:b/>
      <w:bCs/>
      <w:i/>
      <w:iCs/>
      <w:spacing w:val="4"/>
      <w:sz w:val="19"/>
      <w:szCs w:val="19"/>
      <w:u w:val="none"/>
    </w:rPr>
  </w:style>
  <w:style w:type="character" w:customStyle="1" w:styleId="Footnote">
    <w:name w:val="Footnote_"/>
    <w:link w:val="Footnote0"/>
    <w:rPr>
      <w:rFonts w:ascii="Times New Roman" w:hAnsi="Times New Roman" w:cs="Times New Roman"/>
      <w:spacing w:val="1"/>
      <w:sz w:val="14"/>
      <w:szCs w:val="14"/>
      <w:u w:val="none"/>
    </w:rPr>
  </w:style>
  <w:style w:type="character" w:customStyle="1" w:styleId="BodytextGungsuh">
    <w:name w:val="Body text + Gungsuh"/>
    <w:aliases w:val="9 pt,Spacing 0 pt8"/>
    <w:rPr>
      <w:rFonts w:ascii="Gungsuh" w:eastAsia="Gungsuh" w:hAnsi="Times New Roman" w:cs="Gungsuh"/>
      <w:spacing w:val="2"/>
      <w:sz w:val="18"/>
      <w:szCs w:val="18"/>
      <w:u w:val="none"/>
    </w:rPr>
  </w:style>
  <w:style w:type="character" w:customStyle="1" w:styleId="Bodytext11">
    <w:name w:val="Body text (11)_"/>
    <w:link w:val="Bodytext110"/>
    <w:rPr>
      <w:rFonts w:ascii="Consolas" w:hAnsi="Consolas" w:cs="Consolas"/>
      <w:spacing w:val="-4"/>
      <w:sz w:val="18"/>
      <w:szCs w:val="18"/>
      <w:u w:val="none"/>
    </w:rPr>
  </w:style>
  <w:style w:type="character" w:customStyle="1" w:styleId="Bodytext12">
    <w:name w:val="Body text (12)_"/>
    <w:link w:val="Bodytext120"/>
    <w:rPr>
      <w:rFonts w:ascii="Times New Roman" w:hAnsi="Times New Roman" w:cs="Times New Roman"/>
      <w:sz w:val="22"/>
      <w:szCs w:val="22"/>
      <w:u w:val="none"/>
    </w:rPr>
  </w:style>
  <w:style w:type="character" w:customStyle="1" w:styleId="Bodytext13">
    <w:name w:val="Body text (13)_"/>
    <w:link w:val="Bodytext130"/>
    <w:rPr>
      <w:rFonts w:ascii="Gungsuh" w:eastAsia="Gungsuh" w:cs="Gungsuh"/>
      <w:noProof/>
      <w:sz w:val="32"/>
      <w:szCs w:val="32"/>
      <w:u w:val="none"/>
    </w:rPr>
  </w:style>
  <w:style w:type="character" w:customStyle="1" w:styleId="Bodytext14">
    <w:name w:val="Body text (14)_"/>
    <w:link w:val="Bodytext140"/>
    <w:rPr>
      <w:rFonts w:ascii="Gungsuh" w:eastAsia="Gungsuh" w:cs="Gungsuh"/>
      <w:noProof/>
      <w:sz w:val="32"/>
      <w:szCs w:val="32"/>
      <w:u w:val="none"/>
    </w:rPr>
  </w:style>
  <w:style w:type="character" w:customStyle="1" w:styleId="Bodytext15">
    <w:name w:val="Body text (15)_"/>
    <w:link w:val="Bodytext150"/>
    <w:rPr>
      <w:rFonts w:ascii="Gungsuh" w:eastAsia="Gungsuh" w:cs="Gungsuh"/>
      <w:noProof/>
      <w:sz w:val="32"/>
      <w:szCs w:val="32"/>
      <w:u w:val="none"/>
    </w:rPr>
  </w:style>
  <w:style w:type="character" w:customStyle="1" w:styleId="Bodytext16">
    <w:name w:val="Body text (16)_"/>
    <w:link w:val="Bodytext160"/>
    <w:rPr>
      <w:rFonts w:ascii="Gungsuh" w:eastAsia="Gungsuh" w:cs="Gungsuh"/>
      <w:noProof/>
      <w:sz w:val="33"/>
      <w:szCs w:val="33"/>
      <w:u w:val="none"/>
    </w:rPr>
  </w:style>
  <w:style w:type="character" w:customStyle="1" w:styleId="Bodytext10NotItalic">
    <w:name w:val="Body text (10) + Not Italic"/>
    <w:aliases w:val="Spacing 0 pt7"/>
    <w:rPr>
      <w:rFonts w:ascii="Times New Roman" w:hAnsi="Times New Roman" w:cs="Times New Roman"/>
      <w:b/>
      <w:bCs/>
      <w:i/>
      <w:iCs/>
      <w:spacing w:val="0"/>
      <w:sz w:val="19"/>
      <w:szCs w:val="19"/>
      <w:u w:val="none"/>
    </w:rPr>
  </w:style>
  <w:style w:type="character" w:customStyle="1" w:styleId="Bodytext10NotBold">
    <w:name w:val="Body text (10) + Not Bold"/>
    <w:aliases w:val="Not Italic,Spacing 0 pt6"/>
    <w:rPr>
      <w:rFonts w:ascii="Times New Roman" w:hAnsi="Times New Roman" w:cs="Times New Roman"/>
      <w:b/>
      <w:bCs/>
      <w:i/>
      <w:iCs/>
      <w:spacing w:val="3"/>
      <w:sz w:val="19"/>
      <w:szCs w:val="19"/>
      <w:u w:val="none"/>
    </w:rPr>
  </w:style>
  <w:style w:type="character" w:customStyle="1" w:styleId="Bodytext10NotBold2">
    <w:name w:val="Body text (10) + Not Bold2"/>
    <w:aliases w:val="Spacing 0 pt5"/>
    <w:rPr>
      <w:rFonts w:ascii="Times New Roman" w:hAnsi="Times New Roman" w:cs="Times New Roman"/>
      <w:b/>
      <w:bCs/>
      <w:i/>
      <w:iCs/>
      <w:noProof/>
      <w:spacing w:val="0"/>
      <w:sz w:val="19"/>
      <w:szCs w:val="19"/>
      <w:u w:val="none"/>
    </w:rPr>
  </w:style>
  <w:style w:type="character" w:customStyle="1" w:styleId="Bodytext10NotBold1">
    <w:name w:val="Body text (10) + Not Bold1"/>
    <w:aliases w:val="Not Italic1,Spacing 0 pt4"/>
    <w:rPr>
      <w:rFonts w:ascii="Times New Roman" w:hAnsi="Times New Roman" w:cs="Times New Roman"/>
      <w:b/>
      <w:bCs/>
      <w:i/>
      <w:iCs/>
      <w:spacing w:val="0"/>
      <w:sz w:val="19"/>
      <w:szCs w:val="19"/>
      <w:u w:val="none"/>
    </w:rPr>
  </w:style>
  <w:style w:type="character" w:customStyle="1" w:styleId="Bodytext17">
    <w:name w:val="Body text (17)_"/>
    <w:link w:val="Bodytext170"/>
    <w:rPr>
      <w:rFonts w:ascii="Times New Roman" w:hAnsi="Times New Roman" w:cs="Times New Roman"/>
      <w:sz w:val="19"/>
      <w:szCs w:val="19"/>
      <w:u w:val="none"/>
    </w:rPr>
  </w:style>
  <w:style w:type="character" w:customStyle="1" w:styleId="Tableofcontents">
    <w:name w:val="Table of contents_"/>
    <w:link w:val="Tableofcontents0"/>
    <w:rPr>
      <w:rFonts w:ascii="Times New Roman" w:hAnsi="Times New Roman" w:cs="Times New Roman"/>
      <w:sz w:val="19"/>
      <w:szCs w:val="19"/>
      <w:u w:val="none"/>
    </w:rPr>
  </w:style>
  <w:style w:type="character" w:customStyle="1" w:styleId="Bodytext95pt">
    <w:name w:val="Body text + 9.5 pt"/>
    <w:rPr>
      <w:rFonts w:ascii="Times New Roman" w:hAnsi="Times New Roman" w:cs="Times New Roman"/>
      <w:sz w:val="19"/>
      <w:szCs w:val="19"/>
      <w:u w:val="none"/>
    </w:rPr>
  </w:style>
  <w:style w:type="character" w:customStyle="1" w:styleId="Bodytext18">
    <w:name w:val="Body text (18)_"/>
    <w:link w:val="Bodytext180"/>
    <w:rPr>
      <w:rFonts w:ascii="Times New Roman" w:hAnsi="Times New Roman" w:cs="Times New Roman"/>
      <w:spacing w:val="4"/>
      <w:u w:val="none"/>
    </w:rPr>
  </w:style>
  <w:style w:type="character" w:customStyle="1" w:styleId="Bodytext19">
    <w:name w:val="Body text (19)_"/>
    <w:link w:val="Bodytext190"/>
    <w:rPr>
      <w:rFonts w:ascii="Tahoma" w:hAnsi="Tahoma" w:cs="Tahoma"/>
      <w:sz w:val="13"/>
      <w:szCs w:val="13"/>
      <w:u w:val="none"/>
    </w:rPr>
  </w:style>
  <w:style w:type="character" w:customStyle="1" w:styleId="Heading1">
    <w:name w:val="Heading #1_"/>
    <w:link w:val="Heading10"/>
    <w:rPr>
      <w:rFonts w:ascii="Times New Roman" w:hAnsi="Times New Roman" w:cs="Times New Roman"/>
      <w:spacing w:val="27"/>
      <w:sz w:val="14"/>
      <w:szCs w:val="14"/>
      <w:u w:val="none"/>
    </w:rPr>
  </w:style>
  <w:style w:type="character" w:customStyle="1" w:styleId="Heading1Tahoma">
    <w:name w:val="Heading #1 + Tahoma"/>
    <w:aliases w:val="7.5 pt,Spacing 0 pt3"/>
    <w:rPr>
      <w:rFonts w:ascii="Tahoma" w:hAnsi="Tahoma" w:cs="Tahoma"/>
      <w:spacing w:val="6"/>
      <w:sz w:val="15"/>
      <w:szCs w:val="15"/>
      <w:u w:val="none"/>
    </w:rPr>
  </w:style>
  <w:style w:type="character" w:customStyle="1" w:styleId="Bodytext95pt1">
    <w:name w:val="Body text + 9.5 pt1"/>
    <w:aliases w:val="Bold,Spacing 0 pt2"/>
    <w:rPr>
      <w:rFonts w:ascii="Times New Roman" w:hAnsi="Times New Roman" w:cs="Times New Roman"/>
      <w:b/>
      <w:bCs/>
      <w:spacing w:val="0"/>
      <w:sz w:val="19"/>
      <w:szCs w:val="19"/>
      <w:u w:val="none"/>
    </w:rPr>
  </w:style>
  <w:style w:type="character" w:customStyle="1" w:styleId="FootnoteItalic">
    <w:name w:val="Footnote + Italic"/>
    <w:aliases w:val="Spacing 0 pt1"/>
    <w:rPr>
      <w:rFonts w:ascii="Times New Roman" w:hAnsi="Times New Roman" w:cs="Times New Roman"/>
      <w:i/>
      <w:iCs/>
      <w:noProof/>
      <w:spacing w:val="0"/>
      <w:sz w:val="14"/>
      <w:szCs w:val="14"/>
      <w:u w:val="none"/>
    </w:rPr>
  </w:style>
  <w:style w:type="paragraph" w:customStyle="1" w:styleId="Bodytext61">
    <w:name w:val="Body text (6)1"/>
    <w:basedOn w:val="Normal"/>
    <w:link w:val="Bodytext6"/>
    <w:pPr>
      <w:shd w:val="clear" w:color="auto" w:fill="FFFFFF"/>
      <w:spacing w:line="240" w:lineRule="atLeast"/>
    </w:pPr>
    <w:rPr>
      <w:rFonts w:ascii="Times New Roman" w:hAnsi="Times New Roman" w:cs="Times New Roman"/>
      <w:color w:val="auto"/>
      <w:spacing w:val="-1"/>
      <w:sz w:val="13"/>
      <w:szCs w:val="13"/>
      <w:lang w:eastAsia="en-US"/>
    </w:rPr>
  </w:style>
  <w:style w:type="paragraph" w:customStyle="1" w:styleId="Bodytext20">
    <w:name w:val="Body text (2)"/>
    <w:basedOn w:val="Normal"/>
    <w:link w:val="Bodytext2"/>
    <w:pPr>
      <w:shd w:val="clear" w:color="auto" w:fill="FFFFFF"/>
      <w:spacing w:after="840" w:line="266" w:lineRule="exact"/>
      <w:ind w:firstLine="3040"/>
    </w:pPr>
    <w:rPr>
      <w:rFonts w:ascii="Tahoma" w:hAnsi="Tahoma" w:cs="Tahoma"/>
      <w:color w:val="auto"/>
      <w:spacing w:val="-2"/>
      <w:lang w:eastAsia="en-US"/>
    </w:rPr>
  </w:style>
  <w:style w:type="paragraph" w:customStyle="1" w:styleId="Bodytext1">
    <w:name w:val="Body text1"/>
    <w:basedOn w:val="Normal"/>
    <w:link w:val="Bodytext"/>
    <w:pPr>
      <w:shd w:val="clear" w:color="auto" w:fill="FFFFFF"/>
      <w:spacing w:before="840" w:line="273" w:lineRule="exact"/>
      <w:jc w:val="both"/>
    </w:pPr>
    <w:rPr>
      <w:rFonts w:ascii="Times New Roman" w:hAnsi="Times New Roman" w:cs="Times New Roman"/>
      <w:color w:val="auto"/>
      <w:spacing w:val="-1"/>
      <w:sz w:val="22"/>
      <w:szCs w:val="22"/>
      <w:lang w:eastAsia="en-US"/>
    </w:rPr>
  </w:style>
  <w:style w:type="paragraph" w:customStyle="1" w:styleId="Bodytext30">
    <w:name w:val="Body text (3)"/>
    <w:basedOn w:val="Normal"/>
    <w:link w:val="Bodytext3"/>
    <w:pPr>
      <w:shd w:val="clear" w:color="auto" w:fill="FFFFFF"/>
      <w:spacing w:before="180" w:after="180" w:line="240" w:lineRule="atLeast"/>
      <w:jc w:val="both"/>
    </w:pPr>
    <w:rPr>
      <w:rFonts w:ascii="Times New Roman" w:hAnsi="Times New Roman" w:cs="Times New Roman"/>
      <w:i/>
      <w:iCs/>
      <w:color w:val="auto"/>
      <w:spacing w:val="-4"/>
      <w:sz w:val="22"/>
      <w:szCs w:val="22"/>
      <w:lang w:eastAsia="en-US"/>
    </w:rPr>
  </w:style>
  <w:style w:type="paragraph" w:customStyle="1" w:styleId="Bodytext40">
    <w:name w:val="Body text (4)"/>
    <w:basedOn w:val="Normal"/>
    <w:link w:val="Bodytext4"/>
    <w:pPr>
      <w:shd w:val="clear" w:color="auto" w:fill="FFFFFF"/>
      <w:spacing w:before="180" w:after="540" w:line="240" w:lineRule="atLeast"/>
    </w:pPr>
    <w:rPr>
      <w:rFonts w:ascii="Tahoma" w:hAnsi="Tahoma" w:cs="Tahoma"/>
      <w:color w:val="auto"/>
      <w:spacing w:val="1"/>
      <w:w w:val="75"/>
      <w:sz w:val="13"/>
      <w:szCs w:val="13"/>
      <w:lang w:eastAsia="en-US"/>
    </w:rPr>
  </w:style>
  <w:style w:type="paragraph" w:customStyle="1" w:styleId="Bodytext50">
    <w:name w:val="Body text (5)"/>
    <w:basedOn w:val="Normal"/>
    <w:link w:val="Bodytext5"/>
    <w:pPr>
      <w:shd w:val="clear" w:color="auto" w:fill="FFFFFF"/>
      <w:spacing w:before="540" w:line="240" w:lineRule="atLeast"/>
      <w:jc w:val="center"/>
    </w:pPr>
    <w:rPr>
      <w:rFonts w:ascii="Times New Roman" w:hAnsi="Times New Roman" w:cs="Times New Roman"/>
      <w:b/>
      <w:bCs/>
      <w:color w:val="auto"/>
      <w:spacing w:val="2"/>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2"/>
      <w:sz w:val="22"/>
      <w:szCs w:val="22"/>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70">
    <w:name w:val="Body text (7)"/>
    <w:basedOn w:val="Normal"/>
    <w:link w:val="Bodytext7"/>
    <w:pPr>
      <w:shd w:val="clear" w:color="auto" w:fill="FFFFFF"/>
      <w:spacing w:after="720" w:line="240" w:lineRule="atLeast"/>
      <w:jc w:val="both"/>
    </w:pPr>
    <w:rPr>
      <w:rFonts w:ascii="Consolas" w:hAnsi="Consolas" w:cs="Consolas"/>
      <w:color w:val="auto"/>
      <w:spacing w:val="15"/>
      <w:sz w:val="9"/>
      <w:szCs w:val="9"/>
      <w:lang w:eastAsia="en-US"/>
    </w:rPr>
  </w:style>
  <w:style w:type="paragraph" w:customStyle="1" w:styleId="Bodytext80">
    <w:name w:val="Body text (8)"/>
    <w:basedOn w:val="Normal"/>
    <w:link w:val="Bodytext8"/>
    <w:pPr>
      <w:shd w:val="clear" w:color="auto" w:fill="FFFFFF"/>
      <w:spacing w:line="203" w:lineRule="exact"/>
      <w:jc w:val="both"/>
    </w:pPr>
    <w:rPr>
      <w:rFonts w:ascii="Times New Roman" w:hAnsi="Times New Roman" w:cs="Times New Roman"/>
      <w:i/>
      <w:iCs/>
      <w:color w:val="auto"/>
      <w:spacing w:val="-4"/>
      <w:sz w:val="19"/>
      <w:szCs w:val="19"/>
      <w:lang w:eastAsia="en-US"/>
    </w:rPr>
  </w:style>
  <w:style w:type="paragraph" w:customStyle="1" w:styleId="Bodytext90">
    <w:name w:val="Body text (9)"/>
    <w:basedOn w:val="Normal"/>
    <w:link w:val="Bodytext9"/>
    <w:pPr>
      <w:shd w:val="clear" w:color="auto" w:fill="FFFFFF"/>
      <w:spacing w:line="203" w:lineRule="exact"/>
      <w:jc w:val="both"/>
    </w:pPr>
    <w:rPr>
      <w:rFonts w:ascii="Times New Roman" w:hAnsi="Times New Roman" w:cs="Times New Roman"/>
      <w:color w:val="auto"/>
      <w:spacing w:val="1"/>
      <w:sz w:val="14"/>
      <w:szCs w:val="14"/>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pacing w:val="2"/>
      <w:sz w:val="22"/>
      <w:szCs w:val="22"/>
      <w:lang w:eastAsia="en-US"/>
    </w:rPr>
  </w:style>
  <w:style w:type="paragraph" w:customStyle="1" w:styleId="Picturecaption0">
    <w:name w:val="Picture caption"/>
    <w:basedOn w:val="Normal"/>
    <w:link w:val="Picturecaption"/>
    <w:pPr>
      <w:shd w:val="clear" w:color="auto" w:fill="FFFFFF"/>
      <w:spacing w:line="279" w:lineRule="exact"/>
      <w:jc w:val="both"/>
    </w:pPr>
    <w:rPr>
      <w:rFonts w:ascii="Times New Roman" w:hAnsi="Times New Roman" w:cs="Times New Roman"/>
      <w:i/>
      <w:iCs/>
      <w:color w:val="auto"/>
      <w:spacing w:val="-4"/>
      <w:sz w:val="22"/>
      <w:szCs w:val="22"/>
      <w:lang w:eastAsia="en-US"/>
    </w:rPr>
  </w:style>
  <w:style w:type="paragraph" w:customStyle="1" w:styleId="Footnote20">
    <w:name w:val="Footnote (2)"/>
    <w:basedOn w:val="Normal"/>
    <w:link w:val="Footnote2"/>
    <w:pPr>
      <w:shd w:val="clear" w:color="auto" w:fill="FFFFFF"/>
      <w:spacing w:line="400" w:lineRule="exact"/>
      <w:jc w:val="both"/>
    </w:pPr>
    <w:rPr>
      <w:rFonts w:ascii="Times New Roman" w:hAnsi="Times New Roman" w:cs="Times New Roman"/>
      <w:color w:val="auto"/>
      <w:spacing w:val="-1"/>
      <w:sz w:val="22"/>
      <w:szCs w:val="22"/>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b/>
      <w:bCs/>
      <w:i/>
      <w:iCs/>
      <w:color w:val="auto"/>
      <w:spacing w:val="4"/>
      <w:sz w:val="19"/>
      <w:szCs w:val="19"/>
      <w:lang w:eastAsia="en-US"/>
    </w:rPr>
  </w:style>
  <w:style w:type="paragraph" w:customStyle="1" w:styleId="Footnote0">
    <w:name w:val="Footnote"/>
    <w:basedOn w:val="Normal"/>
    <w:link w:val="Footnote"/>
    <w:pPr>
      <w:shd w:val="clear" w:color="auto" w:fill="FFFFFF"/>
      <w:spacing w:line="197" w:lineRule="exact"/>
      <w:jc w:val="both"/>
    </w:pPr>
    <w:rPr>
      <w:rFonts w:ascii="Times New Roman" w:hAnsi="Times New Roman" w:cs="Times New Roman"/>
      <w:color w:val="auto"/>
      <w:spacing w:val="1"/>
      <w:sz w:val="14"/>
      <w:szCs w:val="14"/>
      <w:lang w:eastAsia="en-US"/>
    </w:rPr>
  </w:style>
  <w:style w:type="paragraph" w:customStyle="1" w:styleId="Bodytext110">
    <w:name w:val="Body text (11)"/>
    <w:basedOn w:val="Normal"/>
    <w:link w:val="Bodytext11"/>
    <w:pPr>
      <w:shd w:val="clear" w:color="auto" w:fill="FFFFFF"/>
      <w:spacing w:line="240" w:lineRule="atLeast"/>
    </w:pPr>
    <w:rPr>
      <w:rFonts w:ascii="Consolas" w:hAnsi="Consolas" w:cs="Consolas"/>
      <w:color w:val="auto"/>
      <w:spacing w:val="-4"/>
      <w:sz w:val="18"/>
      <w:szCs w:val="18"/>
      <w:lang w:eastAsia="en-US"/>
    </w:rPr>
  </w:style>
  <w:style w:type="paragraph" w:customStyle="1" w:styleId="Bodytext120">
    <w:name w:val="Body text (12)"/>
    <w:basedOn w:val="Normal"/>
    <w:link w:val="Bodytext12"/>
    <w:pPr>
      <w:shd w:val="clear" w:color="auto" w:fill="FFFFFF"/>
      <w:spacing w:line="374" w:lineRule="exact"/>
      <w:jc w:val="both"/>
    </w:pPr>
    <w:rPr>
      <w:rFonts w:ascii="Times New Roman" w:hAnsi="Times New Roman" w:cs="Times New Roman"/>
      <w:color w:val="auto"/>
      <w:sz w:val="22"/>
      <w:szCs w:val="22"/>
      <w:lang w:eastAsia="en-US"/>
    </w:rPr>
  </w:style>
  <w:style w:type="paragraph" w:customStyle="1" w:styleId="Bodytext130">
    <w:name w:val="Body text (13)"/>
    <w:basedOn w:val="Normal"/>
    <w:link w:val="Bodytext13"/>
    <w:pPr>
      <w:shd w:val="clear" w:color="auto" w:fill="FFFFFF"/>
      <w:spacing w:after="120" w:line="240" w:lineRule="atLeast"/>
    </w:pPr>
    <w:rPr>
      <w:rFonts w:ascii="Gungsuh" w:eastAsia="Gungsuh" w:cs="Gungsuh"/>
      <w:noProof/>
      <w:color w:val="auto"/>
      <w:sz w:val="32"/>
      <w:szCs w:val="32"/>
      <w:lang w:eastAsia="en-US"/>
    </w:rPr>
  </w:style>
  <w:style w:type="paragraph" w:customStyle="1" w:styleId="Bodytext140">
    <w:name w:val="Body text (14)"/>
    <w:basedOn w:val="Normal"/>
    <w:link w:val="Bodytext14"/>
    <w:pPr>
      <w:shd w:val="clear" w:color="auto" w:fill="FFFFFF"/>
      <w:spacing w:before="120" w:after="120" w:line="240" w:lineRule="atLeast"/>
    </w:pPr>
    <w:rPr>
      <w:rFonts w:ascii="Gungsuh" w:eastAsia="Gungsuh" w:cs="Gungsuh"/>
      <w:noProof/>
      <w:color w:val="auto"/>
      <w:sz w:val="32"/>
      <w:szCs w:val="32"/>
      <w:lang w:eastAsia="en-US"/>
    </w:rPr>
  </w:style>
  <w:style w:type="paragraph" w:customStyle="1" w:styleId="Bodytext150">
    <w:name w:val="Body text (15)"/>
    <w:basedOn w:val="Normal"/>
    <w:link w:val="Bodytext15"/>
    <w:pPr>
      <w:shd w:val="clear" w:color="auto" w:fill="FFFFFF"/>
      <w:spacing w:before="120" w:after="120" w:line="240" w:lineRule="atLeast"/>
    </w:pPr>
    <w:rPr>
      <w:rFonts w:ascii="Gungsuh" w:eastAsia="Gungsuh" w:cs="Gungsuh"/>
      <w:noProof/>
      <w:color w:val="auto"/>
      <w:sz w:val="32"/>
      <w:szCs w:val="32"/>
      <w:lang w:eastAsia="en-US"/>
    </w:rPr>
  </w:style>
  <w:style w:type="paragraph" w:customStyle="1" w:styleId="Bodytext160">
    <w:name w:val="Body text (16)"/>
    <w:basedOn w:val="Normal"/>
    <w:link w:val="Bodytext16"/>
    <w:pPr>
      <w:shd w:val="clear" w:color="auto" w:fill="FFFFFF"/>
      <w:spacing w:before="120" w:line="240" w:lineRule="atLeast"/>
    </w:pPr>
    <w:rPr>
      <w:rFonts w:ascii="Gungsuh" w:eastAsia="Gungsuh" w:cs="Gungsuh"/>
      <w:noProof/>
      <w:color w:val="auto"/>
      <w:sz w:val="33"/>
      <w:szCs w:val="33"/>
      <w:lang w:eastAsia="en-US"/>
    </w:rPr>
  </w:style>
  <w:style w:type="paragraph" w:customStyle="1" w:styleId="Bodytext170">
    <w:name w:val="Body text (17)"/>
    <w:basedOn w:val="Normal"/>
    <w:link w:val="Bodytext17"/>
    <w:pPr>
      <w:shd w:val="clear" w:color="auto" w:fill="FFFFFF"/>
      <w:spacing w:before="300" w:line="289" w:lineRule="exact"/>
      <w:jc w:val="both"/>
    </w:pPr>
    <w:rPr>
      <w:rFonts w:ascii="Times New Roman" w:hAnsi="Times New Roman" w:cs="Times New Roman"/>
      <w:color w:val="auto"/>
      <w:spacing w:val="-1"/>
      <w:sz w:val="19"/>
      <w:szCs w:val="19"/>
      <w:lang w:eastAsia="en-US"/>
    </w:rPr>
  </w:style>
  <w:style w:type="paragraph" w:customStyle="1" w:styleId="Tableofcontents0">
    <w:name w:val="Table of contents"/>
    <w:basedOn w:val="Normal"/>
    <w:link w:val="Tableofcontents"/>
    <w:pPr>
      <w:shd w:val="clear" w:color="auto" w:fill="FFFFFF"/>
      <w:spacing w:line="289" w:lineRule="exact"/>
      <w:jc w:val="both"/>
    </w:pPr>
    <w:rPr>
      <w:rFonts w:ascii="Times New Roman" w:hAnsi="Times New Roman" w:cs="Times New Roman"/>
      <w:color w:val="auto"/>
      <w:spacing w:val="-1"/>
      <w:sz w:val="19"/>
      <w:szCs w:val="19"/>
      <w:lang w:eastAsia="en-US"/>
    </w:rPr>
  </w:style>
  <w:style w:type="paragraph" w:customStyle="1" w:styleId="Bodytext180">
    <w:name w:val="Body text (18)"/>
    <w:basedOn w:val="Normal"/>
    <w:link w:val="Bodytext18"/>
    <w:pPr>
      <w:shd w:val="clear" w:color="auto" w:fill="FFFFFF"/>
      <w:spacing w:after="120" w:line="240" w:lineRule="atLeast"/>
      <w:jc w:val="both"/>
    </w:pPr>
    <w:rPr>
      <w:rFonts w:ascii="Times New Roman" w:hAnsi="Times New Roman" w:cs="Times New Roman"/>
      <w:color w:val="auto"/>
      <w:spacing w:val="4"/>
      <w:lang w:eastAsia="en-US"/>
    </w:rPr>
  </w:style>
  <w:style w:type="paragraph" w:customStyle="1" w:styleId="Bodytext190">
    <w:name w:val="Body text (19)"/>
    <w:basedOn w:val="Normal"/>
    <w:link w:val="Bodytext19"/>
    <w:pPr>
      <w:shd w:val="clear" w:color="auto" w:fill="FFFFFF"/>
      <w:spacing w:before="120" w:after="120" w:line="240" w:lineRule="atLeast"/>
      <w:jc w:val="both"/>
    </w:pPr>
    <w:rPr>
      <w:rFonts w:ascii="Tahoma" w:hAnsi="Tahoma" w:cs="Tahoma"/>
      <w:color w:val="auto"/>
      <w:sz w:val="13"/>
      <w:szCs w:val="13"/>
      <w:lang w:eastAsia="en-US"/>
    </w:rPr>
  </w:style>
  <w:style w:type="paragraph" w:customStyle="1" w:styleId="Heading10">
    <w:name w:val="Heading #1"/>
    <w:basedOn w:val="Normal"/>
    <w:link w:val="Heading1"/>
    <w:pPr>
      <w:shd w:val="clear" w:color="auto" w:fill="FFFFFF"/>
      <w:spacing w:after="360" w:line="240" w:lineRule="atLeast"/>
      <w:jc w:val="both"/>
      <w:outlineLvl w:val="0"/>
    </w:pPr>
    <w:rPr>
      <w:rFonts w:ascii="Times New Roman" w:hAnsi="Times New Roman" w:cs="Times New Roman"/>
      <w:color w:val="auto"/>
      <w:spacing w:val="27"/>
      <w:sz w:val="14"/>
      <w:szCs w:val="14"/>
      <w:lang w:eastAsia="en-US"/>
    </w:rPr>
  </w:style>
  <w:style w:type="paragraph" w:customStyle="1" w:styleId="DefaultParagraphFontParaCharCharCharCharChar">
    <w:name w:val="Default Paragraph Font Para Char Char Char Char Char"/>
    <w:autoRedefine/>
    <w:rsid w:val="00886EB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86EB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419C4"/>
    <w:rPr>
      <w:sz w:val="20"/>
      <w:szCs w:val="20"/>
    </w:rPr>
  </w:style>
  <w:style w:type="character" w:styleId="FootnoteReference">
    <w:name w:val="footnote reference"/>
    <w:semiHidden/>
    <w:rsid w:val="002419C4"/>
    <w:rPr>
      <w:vertAlign w:val="superscript"/>
    </w:rPr>
  </w:style>
  <w:style w:type="paragraph" w:styleId="EndnoteText">
    <w:name w:val="endnote text"/>
    <w:basedOn w:val="Normal"/>
    <w:semiHidden/>
    <w:rsid w:val="009247B1"/>
    <w:rPr>
      <w:sz w:val="20"/>
      <w:szCs w:val="20"/>
    </w:rPr>
  </w:style>
  <w:style w:type="character" w:styleId="EndnoteReference">
    <w:name w:val="endnote reference"/>
    <w:semiHidden/>
    <w:rsid w:val="00924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0644-6AB7-45F0-A46D-AB1483FC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5685</Words>
  <Characters>32405</Characters>
  <DocSecurity>0</DocSecurity>
  <Lines>270</Lines>
  <Paragraphs>76</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38014</CharactersWithSpaces>
  <SharedDoc>false</SharedDoc>
  <HyperlinkBase>http://vanbanphapluat.co/nghi-dinh-103-2016-nd-cp-quy-dinh-bao-dam-an-toan-sinh-hoc-tai-phong-xet-nghiem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2022-08-01T03:27:00Z</dcterms:created>
  <dcterms:modified xsi:type="dcterms:W3CDTF">2022-08-01T03:27:00Z</dcterms:modified>
</cp:coreProperties>
</file>