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D2D9C" w14:paraId="785DAB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C4544A" w14:textId="77777777" w:rsidR="00CD2D9C" w:rsidRDefault="00CD2D9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E25182" w14:textId="77777777" w:rsidR="00CD2D9C" w:rsidRDefault="00CD2D9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D2D9C" w14:paraId="558381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8F5E84" w14:textId="77777777" w:rsidR="00CD2D9C" w:rsidRDefault="00CD2D9C">
            <w:pPr>
              <w:spacing w:before="120"/>
              <w:jc w:val="center"/>
            </w:pPr>
            <w:r>
              <w:rPr>
                <w:lang w:val="vi-VN"/>
              </w:rPr>
              <w:t>Số: 118/2016/NĐ-CP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29CBFC" w14:textId="77777777" w:rsidR="00CD2D9C" w:rsidRDefault="00CD2D9C">
            <w:pPr>
              <w:spacing w:before="120"/>
              <w:jc w:val="right"/>
            </w:pPr>
            <w:r>
              <w:rPr>
                <w:i/>
                <w:iCs/>
                <w:lang w:val="vi-VN"/>
              </w:rPr>
              <w:t>Hà Nội, ngày 22 tháng 7 năm 2016</w:t>
            </w:r>
          </w:p>
        </w:tc>
      </w:tr>
    </w:tbl>
    <w:p w14:paraId="30FF7424" w14:textId="77777777" w:rsidR="00CD2D9C" w:rsidRDefault="00CD2D9C">
      <w:pPr>
        <w:spacing w:before="120" w:after="280" w:afterAutospacing="1"/>
      </w:pPr>
      <w:r>
        <w:t> </w:t>
      </w:r>
    </w:p>
    <w:p w14:paraId="531745EB" w14:textId="77777777" w:rsidR="00CD2D9C" w:rsidRDefault="00CD2D9C">
      <w:pPr>
        <w:spacing w:before="120" w:after="280" w:afterAutospacing="1"/>
        <w:jc w:val="center"/>
      </w:pPr>
      <w:r>
        <w:rPr>
          <w:b/>
          <w:bCs/>
          <w:lang w:val="vi-VN"/>
        </w:rPr>
        <w:t>NGHỊ ĐỊNH</w:t>
      </w:r>
    </w:p>
    <w:p w14:paraId="3EE23518" w14:textId="77777777" w:rsidR="00CD2D9C" w:rsidRDefault="00CD2D9C">
      <w:pPr>
        <w:spacing w:before="120" w:after="280" w:afterAutospacing="1"/>
        <w:jc w:val="center"/>
      </w:pPr>
      <w:r>
        <w:t>SỬA ĐỔI, BỔ SUNG MỘT SỐ ĐIỀU CỦA NGHỊ ĐỊNH SỐ 56/2008/NĐ-CP NGÀY 29 THÁNG 4 NĂM 2008 CỦA CHÍNH PHỦ QUY ĐỊNH VỀ TỔ CHỨC, HOẠT ĐỘNG CỦA NGÂN HÀNG MÔ VÀ TRUNG TÂM ĐIỀU PHỐI QUỐC GIA VỀ GHÉP BỘ PHẬN CƠ THỂ NGƯỜI</w:t>
      </w:r>
    </w:p>
    <w:p w14:paraId="071BA2B4" w14:textId="77777777" w:rsidR="00CD2D9C" w:rsidRDefault="00CD2D9C">
      <w:pPr>
        <w:spacing w:before="120" w:after="280" w:afterAutospacing="1"/>
      </w:pPr>
      <w:r>
        <w:rPr>
          <w:i/>
          <w:iCs/>
          <w:lang w:val="vi-VN"/>
        </w:rPr>
        <w:t>Căn cứ Luật tổ chức Chính phủ ngày 19 tháng 6 năm 2015;</w:t>
      </w:r>
    </w:p>
    <w:p w14:paraId="4A3D83B8" w14:textId="77777777" w:rsidR="00CD2D9C" w:rsidRDefault="00CD2D9C">
      <w:pPr>
        <w:spacing w:before="120" w:after="280" w:afterAutospacing="1"/>
      </w:pPr>
      <w:r>
        <w:rPr>
          <w:i/>
          <w:iCs/>
          <w:lang w:val="vi-VN"/>
        </w:rPr>
        <w:t xml:space="preserve">Căn cứ Luật hiến, </w:t>
      </w:r>
      <w:r>
        <w:rPr>
          <w:i/>
          <w:iCs/>
        </w:rPr>
        <w:t>l</w:t>
      </w:r>
      <w:r>
        <w:rPr>
          <w:i/>
          <w:iCs/>
          <w:lang w:val="vi-VN"/>
        </w:rPr>
        <w:t>ấy, ghép mô, bộ phận cơ thể người và h</w:t>
      </w:r>
      <w:r>
        <w:rPr>
          <w:i/>
          <w:iCs/>
        </w:rPr>
        <w:t>i</w:t>
      </w:r>
      <w:r>
        <w:rPr>
          <w:i/>
          <w:iCs/>
          <w:lang w:val="vi-VN"/>
        </w:rPr>
        <w:t>ến, lấy xác ngày 29 tháng 11 năm 2006;</w:t>
      </w:r>
    </w:p>
    <w:p w14:paraId="34F309C1" w14:textId="77777777" w:rsidR="00CD2D9C" w:rsidRDefault="00CD2D9C">
      <w:pPr>
        <w:spacing w:before="120" w:after="280" w:afterAutospacing="1"/>
      </w:pPr>
      <w:r>
        <w:rPr>
          <w:i/>
          <w:iCs/>
          <w:lang w:val="vi-VN"/>
        </w:rPr>
        <w:t>Theo đề nghị của Bộ trưởng Bộ Y tế;</w:t>
      </w:r>
    </w:p>
    <w:p w14:paraId="6AC9F7C5" w14:textId="77777777" w:rsidR="00CD2D9C" w:rsidRDefault="00CD2D9C">
      <w:pPr>
        <w:spacing w:before="120" w:after="280" w:afterAutospacing="1"/>
      </w:pPr>
      <w:r>
        <w:rPr>
          <w:i/>
          <w:iCs/>
          <w:lang w:val="vi-VN"/>
        </w:rPr>
        <w:t>Chính phủ ban hành Nghị định sửa đổi, b</w:t>
      </w:r>
      <w:r>
        <w:rPr>
          <w:i/>
          <w:iCs/>
        </w:rPr>
        <w:t xml:space="preserve">ổ </w:t>
      </w:r>
      <w:r>
        <w:rPr>
          <w:i/>
          <w:iCs/>
          <w:lang w:val="vi-VN"/>
        </w:rPr>
        <w:t>sung một s</w:t>
      </w:r>
      <w:r>
        <w:rPr>
          <w:i/>
          <w:iCs/>
        </w:rPr>
        <w:t xml:space="preserve">ố </w:t>
      </w:r>
      <w:r>
        <w:rPr>
          <w:i/>
          <w:iCs/>
          <w:lang w:val="vi-VN"/>
        </w:rPr>
        <w:t>điều của Nghị định số 56/2008/NĐ-CP ngày 29 tháng 4 năm 2008 của Chính phủ quy định về t</w:t>
      </w:r>
      <w:r>
        <w:rPr>
          <w:i/>
          <w:iCs/>
        </w:rPr>
        <w:t xml:space="preserve">ổ </w:t>
      </w:r>
      <w:r>
        <w:rPr>
          <w:i/>
          <w:iCs/>
          <w:lang w:val="vi-VN"/>
        </w:rPr>
        <w:t>chức, hoạt động của ngân hàng mô và Trung tâm điều ph</w:t>
      </w:r>
      <w:r>
        <w:rPr>
          <w:i/>
          <w:iCs/>
        </w:rPr>
        <w:t>ố</w:t>
      </w:r>
      <w:r>
        <w:rPr>
          <w:i/>
          <w:iCs/>
          <w:lang w:val="vi-VN"/>
        </w:rPr>
        <w:t>i quốc gia về gh</w:t>
      </w:r>
      <w:r>
        <w:rPr>
          <w:i/>
          <w:iCs/>
        </w:rPr>
        <w:t>é</w:t>
      </w:r>
      <w:r>
        <w:rPr>
          <w:i/>
          <w:iCs/>
          <w:lang w:val="vi-VN"/>
        </w:rPr>
        <w:t>p bộ phận cơ th</w:t>
      </w:r>
      <w:r>
        <w:rPr>
          <w:i/>
          <w:iCs/>
        </w:rPr>
        <w:t xml:space="preserve">ể </w:t>
      </w:r>
      <w:r>
        <w:rPr>
          <w:i/>
          <w:iCs/>
          <w:lang w:val="vi-VN"/>
        </w:rPr>
        <w:t>người.</w:t>
      </w:r>
    </w:p>
    <w:p w14:paraId="6133256B" w14:textId="77777777" w:rsidR="00CD2D9C" w:rsidRDefault="00CD2D9C">
      <w:pPr>
        <w:spacing w:before="120" w:after="280" w:afterAutospacing="1"/>
      </w:pPr>
      <w:r>
        <w:rPr>
          <w:b/>
          <w:bCs/>
          <w:lang w:val="vi-VN"/>
        </w:rPr>
        <w:t>Điều 1. Sửa đổi, bổ sung một số điều của Nghị định số 56/20</w:t>
      </w:r>
      <w:r>
        <w:rPr>
          <w:b/>
          <w:bCs/>
        </w:rPr>
        <w:t>0</w:t>
      </w:r>
      <w:r>
        <w:rPr>
          <w:b/>
          <w:bCs/>
          <w:lang w:val="vi-VN"/>
        </w:rPr>
        <w:t>8/NĐ-CP ngày 29 tháng 4 năm 2008 của Chính phủ</w:t>
      </w:r>
    </w:p>
    <w:p w14:paraId="022F6699" w14:textId="77777777" w:rsidR="00CD2D9C" w:rsidRDefault="00CD2D9C">
      <w:pPr>
        <w:spacing w:before="120" w:after="280" w:afterAutospacing="1"/>
      </w:pPr>
      <w:r>
        <w:rPr>
          <w:lang w:val="vi-VN"/>
        </w:rPr>
        <w:t xml:space="preserve">1. Sửa đổi, bổ sung </w:t>
      </w:r>
      <w:bookmarkStart w:id="1" w:name="dc_3"/>
      <w:r>
        <w:rPr>
          <w:lang w:val="vi-VN"/>
        </w:rPr>
        <w:t>Điều 2</w:t>
      </w:r>
      <w:bookmarkEnd w:id="1"/>
      <w:r>
        <w:rPr>
          <w:lang w:val="vi-VN"/>
        </w:rPr>
        <w:t xml:space="preserve"> như sau:</w:t>
      </w:r>
    </w:p>
    <w:p w14:paraId="6F7F9E32" w14:textId="77777777" w:rsidR="00CD2D9C" w:rsidRDefault="00CD2D9C">
      <w:pPr>
        <w:spacing w:before="120" w:after="280" w:afterAutospacing="1"/>
      </w:pPr>
      <w:r>
        <w:rPr>
          <w:b/>
          <w:bCs/>
          <w:lang w:val="vi-VN"/>
        </w:rPr>
        <w:t>“Điều 2. Loại hình ngân hàng mô</w:t>
      </w:r>
    </w:p>
    <w:p w14:paraId="0DE4E13A" w14:textId="77777777" w:rsidR="00CD2D9C" w:rsidRDefault="00CD2D9C">
      <w:pPr>
        <w:spacing w:before="120" w:after="280" w:afterAutospacing="1"/>
      </w:pPr>
      <w:r>
        <w:rPr>
          <w:lang w:val="vi-VN"/>
        </w:rPr>
        <w:t>Ngân hàng mô là cơ sở y tế được tổ chức theo hai loại hình sau đây:</w:t>
      </w:r>
    </w:p>
    <w:p w14:paraId="20A11842" w14:textId="77777777" w:rsidR="00CD2D9C" w:rsidRDefault="00CD2D9C">
      <w:pPr>
        <w:spacing w:before="120" w:after="280" w:afterAutospacing="1"/>
      </w:pPr>
      <w:r>
        <w:rPr>
          <w:lang w:val="vi-VN"/>
        </w:rPr>
        <w:t>1. Ngân hàng mô thuộc cơ cấu tổ chức của cơ sở y tế, trường Đại học Y, trường Đại học Y Dược của nhà nước hoặc tư nhân; của Trung tâm Điều phối Quốc gia về ghép bộ phận cơ thể người (sau đây viết tắt là ngân hàng mô thuộc cơ sở y tế).</w:t>
      </w:r>
    </w:p>
    <w:p w14:paraId="5F2C5991" w14:textId="77777777" w:rsidR="00CD2D9C" w:rsidRDefault="00CD2D9C">
      <w:pPr>
        <w:spacing w:before="120" w:after="280" w:afterAutospacing="1"/>
      </w:pPr>
      <w:r>
        <w:rPr>
          <w:lang w:val="vi-VN"/>
        </w:rPr>
        <w:t>2. Ngân hàng mô có cơ cấu tổ chức độc lập của nhà nước hoặc tư nhân (sau đây viết tắt là ngân hàng mô độc lập).”</w:t>
      </w:r>
    </w:p>
    <w:p w14:paraId="4374F55B" w14:textId="77777777" w:rsidR="00CD2D9C" w:rsidRDefault="00CD2D9C">
      <w:pPr>
        <w:spacing w:before="120" w:after="280" w:afterAutospacing="1"/>
      </w:pPr>
      <w:r>
        <w:rPr>
          <w:lang w:val="vi-VN"/>
        </w:rPr>
        <w:t xml:space="preserve">2. Bổ sung Điều 2a vào sau </w:t>
      </w:r>
      <w:bookmarkStart w:id="2" w:name="dc_4"/>
      <w:r>
        <w:rPr>
          <w:lang w:val="vi-VN"/>
        </w:rPr>
        <w:t>Điều 2</w:t>
      </w:r>
      <w:bookmarkEnd w:id="2"/>
      <w:r>
        <w:rPr>
          <w:lang w:val="vi-VN"/>
        </w:rPr>
        <w:t xml:space="preserve"> như sau:</w:t>
      </w:r>
    </w:p>
    <w:p w14:paraId="78F56A30" w14:textId="77777777" w:rsidR="00CD2D9C" w:rsidRDefault="00CD2D9C">
      <w:pPr>
        <w:spacing w:before="120" w:after="280" w:afterAutospacing="1"/>
      </w:pPr>
      <w:r>
        <w:rPr>
          <w:b/>
          <w:bCs/>
          <w:lang w:val="vi-VN"/>
        </w:rPr>
        <w:t>“Điều 2a. Phạm vi hoạt động chuyên môn của ngân hàng mô</w:t>
      </w:r>
    </w:p>
    <w:p w14:paraId="79F7B43C" w14:textId="77777777" w:rsidR="00CD2D9C" w:rsidRDefault="00CD2D9C">
      <w:pPr>
        <w:spacing w:before="120" w:after="280" w:afterAutospacing="1"/>
      </w:pPr>
      <w:r>
        <w:rPr>
          <w:lang w:val="vi-VN"/>
        </w:rPr>
        <w:t>1. Tiếp nhận, bảo quản, lưu giữ, vận chuyển mô.</w:t>
      </w:r>
    </w:p>
    <w:p w14:paraId="2ECA6B4B" w14:textId="77777777" w:rsidR="00CD2D9C" w:rsidRDefault="00CD2D9C">
      <w:pPr>
        <w:spacing w:before="120" w:after="280" w:afterAutospacing="1"/>
      </w:pPr>
      <w:r>
        <w:rPr>
          <w:lang w:val="vi-VN"/>
        </w:rPr>
        <w:lastRenderedPageBreak/>
        <w:t>2. Cung ứng mô cho các cơ sở y tế, cơ sở nghiên cứu, đào tạo y học.</w:t>
      </w:r>
    </w:p>
    <w:p w14:paraId="2682DBB6" w14:textId="77777777" w:rsidR="00CD2D9C" w:rsidRDefault="00CD2D9C">
      <w:pPr>
        <w:spacing w:before="120" w:after="280" w:afterAutospacing="1"/>
      </w:pPr>
      <w:r>
        <w:rPr>
          <w:lang w:val="vi-VN"/>
        </w:rPr>
        <w:t>3. Cung ứng, trao đổi mô với các ngân hàng mô khác.</w:t>
      </w:r>
    </w:p>
    <w:p w14:paraId="0533A931" w14:textId="77777777" w:rsidR="00CD2D9C" w:rsidRDefault="00CD2D9C">
      <w:pPr>
        <w:spacing w:before="120" w:after="280" w:afterAutospacing="1"/>
      </w:pPr>
      <w:r>
        <w:rPr>
          <w:lang w:val="vi-VN"/>
        </w:rPr>
        <w:t>4. Hợp tác với cơ quan, tổ chức, cá nhân nước ngoài trong việc trao đổi mô nhằm mục đích khám bệnh, chữa bệnh, đào tạo, nghiên cứu y học.</w:t>
      </w:r>
    </w:p>
    <w:p w14:paraId="29EE68A3" w14:textId="77777777" w:rsidR="00CD2D9C" w:rsidRDefault="00CD2D9C">
      <w:pPr>
        <w:spacing w:before="120" w:after="280" w:afterAutospacing="1"/>
      </w:pPr>
      <w:r>
        <w:rPr>
          <w:lang w:val="vi-VN"/>
        </w:rPr>
        <w:t>5. Ngân hàng m</w:t>
      </w:r>
      <w:r>
        <w:t xml:space="preserve">ô </w:t>
      </w:r>
      <w:r>
        <w:rPr>
          <w:lang w:val="vi-VN"/>
        </w:rPr>
        <w:t>đủ điều kiện theo quy định tại khoản 3 Điều 3a Nghị định này được phép lấy giác mạc từ người hiến sau khi chết.”</w:t>
      </w:r>
    </w:p>
    <w:p w14:paraId="3A30F2A8" w14:textId="77777777" w:rsidR="00CD2D9C" w:rsidRDefault="00CD2D9C">
      <w:pPr>
        <w:spacing w:before="120" w:after="280" w:afterAutospacing="1"/>
      </w:pPr>
      <w:r>
        <w:rPr>
          <w:lang w:val="vi-VN"/>
        </w:rPr>
        <w:t xml:space="preserve">3. Sửa đổi, bổ sung </w:t>
      </w:r>
      <w:bookmarkStart w:id="3" w:name="dc_5"/>
      <w:r>
        <w:rPr>
          <w:lang w:val="vi-VN"/>
        </w:rPr>
        <w:t>Điều 3</w:t>
      </w:r>
      <w:bookmarkEnd w:id="3"/>
      <w:r>
        <w:rPr>
          <w:lang w:val="vi-VN"/>
        </w:rPr>
        <w:t xml:space="preserve"> như sau:</w:t>
      </w:r>
    </w:p>
    <w:p w14:paraId="02D9EEC7" w14:textId="77777777" w:rsidR="00CD2D9C" w:rsidRDefault="00CD2D9C">
      <w:pPr>
        <w:spacing w:before="120" w:after="280" w:afterAutospacing="1"/>
      </w:pPr>
      <w:r>
        <w:rPr>
          <w:b/>
          <w:bCs/>
          <w:lang w:val="vi-VN"/>
        </w:rPr>
        <w:t>“Điều 3. Thành lập ngân hàng mô</w:t>
      </w:r>
    </w:p>
    <w:p w14:paraId="7DA9F04D" w14:textId="77777777" w:rsidR="00CD2D9C" w:rsidRDefault="00CD2D9C">
      <w:pPr>
        <w:spacing w:before="120" w:after="280" w:afterAutospacing="1"/>
      </w:pPr>
      <w:r>
        <w:rPr>
          <w:lang w:val="vi-VN"/>
        </w:rPr>
        <w:t>1. Cơ quan, tổ chức, cá nhân được quyền thành lập ngân hàng mô khi có đủ điều kiện theo quy định.</w:t>
      </w:r>
    </w:p>
    <w:p w14:paraId="7B74BA06" w14:textId="77777777" w:rsidR="00CD2D9C" w:rsidRDefault="00CD2D9C">
      <w:pPr>
        <w:spacing w:before="120" w:after="280" w:afterAutospacing="1"/>
      </w:pPr>
      <w:r>
        <w:rPr>
          <w:lang w:val="vi-VN"/>
        </w:rPr>
        <w:t>2. Điều kiện, thẩm quyền, thủ tục thành lập ngân hàng mô của nhà nước thực hiện theo quy địn</w:t>
      </w:r>
      <w:r>
        <w:t xml:space="preserve">h </w:t>
      </w:r>
      <w:r>
        <w:rPr>
          <w:lang w:val="vi-VN"/>
        </w:rPr>
        <w:t>tại Nghị định số 55/2012/NĐ-CP ngày 28 tháng 6 năm 2012 của Chính phủ quy định về thành lập, tổ chức lại, giải thể đơn vị y tế công lập.</w:t>
      </w:r>
    </w:p>
    <w:p w14:paraId="48117948" w14:textId="77777777" w:rsidR="00CD2D9C" w:rsidRDefault="00CD2D9C">
      <w:pPr>
        <w:spacing w:before="120" w:after="280" w:afterAutospacing="1"/>
      </w:pPr>
      <w:r>
        <w:rPr>
          <w:lang w:val="vi-VN"/>
        </w:rPr>
        <w:t>3. Điều kiện, thẩm quyền, thủ tục thành lập ngân hàng mô tư nhân thực hiện theo quy định của Luật doanh nghiệp và các văn bản có liên quan quy định chi tiết thi hành Luật doanh nghiệp.”</w:t>
      </w:r>
    </w:p>
    <w:p w14:paraId="616697CB" w14:textId="77777777" w:rsidR="00CD2D9C" w:rsidRDefault="00CD2D9C">
      <w:pPr>
        <w:spacing w:before="120" w:after="280" w:afterAutospacing="1"/>
      </w:pPr>
      <w:r>
        <w:rPr>
          <w:lang w:val="vi-VN"/>
        </w:rPr>
        <w:t xml:space="preserve">4. Bổ sung Điều 3a vào sau </w:t>
      </w:r>
      <w:bookmarkStart w:id="4" w:name="dc_6"/>
      <w:r>
        <w:rPr>
          <w:lang w:val="vi-VN"/>
        </w:rPr>
        <w:t>Điều 3</w:t>
      </w:r>
      <w:bookmarkEnd w:id="4"/>
      <w:r>
        <w:rPr>
          <w:lang w:val="vi-VN"/>
        </w:rPr>
        <w:t xml:space="preserve"> như sau:</w:t>
      </w:r>
    </w:p>
    <w:p w14:paraId="37DA4261" w14:textId="77777777" w:rsidR="00CD2D9C" w:rsidRDefault="00CD2D9C">
      <w:pPr>
        <w:spacing w:before="120" w:after="280" w:afterAutospacing="1"/>
      </w:pPr>
      <w:r>
        <w:rPr>
          <w:b/>
          <w:bCs/>
          <w:lang w:val="vi-VN"/>
        </w:rPr>
        <w:t>“Điều 3a. Điều kiện hoạt động và cấp Giấy phép hoạt động ngân hàng mô</w:t>
      </w:r>
    </w:p>
    <w:p w14:paraId="4B3151D6" w14:textId="77777777" w:rsidR="00CD2D9C" w:rsidRDefault="00CD2D9C">
      <w:pPr>
        <w:spacing w:before="120" w:after="280" w:afterAutospacing="1"/>
      </w:pPr>
      <w:r>
        <w:rPr>
          <w:lang w:val="vi-VN"/>
        </w:rPr>
        <w:t>1. Điều kiện hoạt động của ngân hàng mô: Ngân hàng mô chỉ được hoạt động sau khi có Giấy phép hoạt động ngân hàng mô do Bộ Y tế cấp.</w:t>
      </w:r>
    </w:p>
    <w:p w14:paraId="3E1D6D56" w14:textId="77777777" w:rsidR="00CD2D9C" w:rsidRDefault="00CD2D9C">
      <w:pPr>
        <w:spacing w:before="120" w:after="280" w:afterAutospacing="1"/>
      </w:pPr>
      <w:r>
        <w:rPr>
          <w:lang w:val="vi-VN"/>
        </w:rPr>
        <w:t>2. Điều kiện cấp Giấy phép hoạt động ngân hàng mô:</w:t>
      </w:r>
    </w:p>
    <w:p w14:paraId="09F859FB" w14:textId="77777777" w:rsidR="00CD2D9C" w:rsidRDefault="00CD2D9C">
      <w:pPr>
        <w:spacing w:before="120" w:after="280" w:afterAutospacing="1"/>
      </w:pPr>
      <w:r>
        <w:rPr>
          <w:lang w:val="vi-VN"/>
        </w:rPr>
        <w:t>a) Có Quyết định thành lập ngân hàng mô hoặc ngân hàng mô có tên trong văn bản của cơ quan có thẩm quyền quy định cơ cấu tổ chức của cơ sở y tế đối với ngân hàng mô của nhà nước; Giấy chứng nhận doanh nghiệp đối với ngân hàng mô tư nhân.</w:t>
      </w:r>
    </w:p>
    <w:p w14:paraId="17A0AE94" w14:textId="77777777" w:rsidR="00CD2D9C" w:rsidRDefault="00CD2D9C">
      <w:pPr>
        <w:spacing w:before="120" w:after="280" w:afterAutospacing="1"/>
      </w:pPr>
      <w:r>
        <w:rPr>
          <w:lang w:val="vi-VN"/>
        </w:rPr>
        <w:t>b) Cơ sở vật chất tối thiểu phải có các bộ phận sau đây:</w:t>
      </w:r>
    </w:p>
    <w:p w14:paraId="0A5626AE" w14:textId="77777777" w:rsidR="00CD2D9C" w:rsidRDefault="00CD2D9C">
      <w:pPr>
        <w:spacing w:before="120" w:after="280" w:afterAutospacing="1"/>
      </w:pPr>
      <w:r>
        <w:rPr>
          <w:lang w:val="vi-VN"/>
        </w:rPr>
        <w:t>- Buồng kỹ thuật có diện tích tối thiểu là 12 m</w:t>
      </w:r>
      <w:r>
        <w:rPr>
          <w:vertAlign w:val="superscript"/>
          <w:lang w:val="vi-VN"/>
        </w:rPr>
        <w:t>2</w:t>
      </w:r>
      <w:r>
        <w:rPr>
          <w:lang w:val="vi-VN"/>
        </w:rPr>
        <w:t xml:space="preserve"> để tiếp nhận, xử lý, bảo quản và cung ứng mô;</w:t>
      </w:r>
    </w:p>
    <w:p w14:paraId="26169C8E" w14:textId="77777777" w:rsidR="00CD2D9C" w:rsidRDefault="00CD2D9C">
      <w:pPr>
        <w:spacing w:before="120" w:after="280" w:afterAutospacing="1"/>
      </w:pPr>
      <w:r>
        <w:rPr>
          <w:lang w:val="vi-VN"/>
        </w:rPr>
        <w:t>- Phòng xét nghiệm có diện tích tối thiểu là 12 m</w:t>
      </w:r>
      <w:r>
        <w:rPr>
          <w:vertAlign w:val="superscript"/>
          <w:lang w:val="vi-VN"/>
        </w:rPr>
        <w:t>2</w:t>
      </w:r>
      <w:r>
        <w:rPr>
          <w:lang w:val="vi-VN"/>
        </w:rPr>
        <w:t>. Riêng ngân h</w:t>
      </w:r>
      <w:r>
        <w:t>à</w:t>
      </w:r>
      <w:r>
        <w:rPr>
          <w:lang w:val="vi-VN"/>
        </w:rPr>
        <w:t>ng mô thuộc cơ sở y tế thì việc xét nghiệm có thể sử dụng chung với bộ phận xét nghiệm của cơ sở y tế;</w:t>
      </w:r>
    </w:p>
    <w:p w14:paraId="4C80C808" w14:textId="77777777" w:rsidR="00CD2D9C" w:rsidRDefault="00CD2D9C">
      <w:pPr>
        <w:spacing w:before="120" w:after="280" w:afterAutospacing="1"/>
      </w:pPr>
      <w:r>
        <w:rPr>
          <w:lang w:val="vi-VN"/>
        </w:rPr>
        <w:t>- Khu vực hành chính tổng hợp, quản lý hồ sơ, tư vấn có diện tích tối thiểu là 12 m</w:t>
      </w:r>
      <w:r>
        <w:rPr>
          <w:vertAlign w:val="superscript"/>
          <w:lang w:val="vi-VN"/>
        </w:rPr>
        <w:t>2</w:t>
      </w:r>
      <w:r>
        <w:rPr>
          <w:lang w:val="vi-VN"/>
        </w:rPr>
        <w:t>.</w:t>
      </w:r>
    </w:p>
    <w:p w14:paraId="0386A996" w14:textId="77777777" w:rsidR="00CD2D9C" w:rsidRDefault="00CD2D9C">
      <w:pPr>
        <w:spacing w:before="120" w:after="280" w:afterAutospacing="1"/>
      </w:pPr>
      <w:r>
        <w:rPr>
          <w:lang w:val="vi-VN"/>
        </w:rPr>
        <w:lastRenderedPageBreak/>
        <w:t xml:space="preserve">- Cơ sở phải được xây dựng chắc chắn, đủ ánh sáng, có </w:t>
      </w:r>
      <w:r>
        <w:t>tr</w:t>
      </w:r>
      <w:r>
        <w:rPr>
          <w:lang w:val="vi-VN"/>
        </w:rPr>
        <w:t>ần chống bụi, tường và nền nhà phải sử dụng các chất liệu dễ làm vệ sinh; bảo đảm xử lý rác thải y tế, kiểm soát nhi</w:t>
      </w:r>
      <w:r>
        <w:t>ễ</w:t>
      </w:r>
      <w:r>
        <w:rPr>
          <w:lang w:val="vi-VN"/>
        </w:rPr>
        <w:t>m khu</w:t>
      </w:r>
      <w:r>
        <w:t>ẩ</w:t>
      </w:r>
      <w:r>
        <w:rPr>
          <w:lang w:val="vi-VN"/>
        </w:rPr>
        <w:t>n, phòng ch</w:t>
      </w:r>
      <w:r>
        <w:t>ố</w:t>
      </w:r>
      <w:r>
        <w:rPr>
          <w:lang w:val="vi-VN"/>
        </w:rPr>
        <w:t>ng cháy n</w:t>
      </w:r>
      <w:r>
        <w:t xml:space="preserve">ổ </w:t>
      </w:r>
      <w:r>
        <w:rPr>
          <w:lang w:val="vi-VN"/>
        </w:rPr>
        <w:t>theo quy định của pháp luật; bảo đảm có đủ điện, nước và các điều kiện khác để phục vụ chuyên môn.</w:t>
      </w:r>
    </w:p>
    <w:p w14:paraId="60248854" w14:textId="77777777" w:rsidR="00CD2D9C" w:rsidRDefault="00CD2D9C">
      <w:pPr>
        <w:spacing w:before="120" w:after="280" w:afterAutospacing="1"/>
      </w:pPr>
      <w:r>
        <w:rPr>
          <w:lang w:val="vi-VN"/>
        </w:rPr>
        <w:t>c) Nhân lực tối thiểu:</w:t>
      </w:r>
    </w:p>
    <w:p w14:paraId="748ED821" w14:textId="77777777" w:rsidR="00CD2D9C" w:rsidRDefault="00CD2D9C">
      <w:pPr>
        <w:spacing w:before="120" w:after="280" w:afterAutospacing="1"/>
      </w:pPr>
      <w:r>
        <w:rPr>
          <w:lang w:val="vi-VN"/>
        </w:rPr>
        <w:t xml:space="preserve">- Người quản lý chuyên môn ngân hàng mô phải đủ điều kiện theo quy định tại </w:t>
      </w:r>
      <w:bookmarkStart w:id="5" w:name="dc_7"/>
      <w:r>
        <w:rPr>
          <w:lang w:val="vi-VN"/>
        </w:rPr>
        <w:t>khoản 4 Điều 35 Luật hiến, lấy, ghép mô, bộ phận cơ thể người và hiến, lấy xác</w:t>
      </w:r>
      <w:bookmarkEnd w:id="5"/>
      <w:r>
        <w:rPr>
          <w:lang w:val="vi-VN"/>
        </w:rPr>
        <w:t>;</w:t>
      </w:r>
    </w:p>
    <w:p w14:paraId="27064D1F" w14:textId="77777777" w:rsidR="00CD2D9C" w:rsidRDefault="00CD2D9C">
      <w:pPr>
        <w:spacing w:before="120" w:after="280" w:afterAutospacing="1"/>
      </w:pPr>
      <w:r>
        <w:rPr>
          <w:lang w:val="vi-VN"/>
        </w:rPr>
        <w:t>- 01 bác sỹ hoặc cử nhân xét nghiệm có chứng chỉ hành nghề khám bệnh, chữa bệnh;</w:t>
      </w:r>
    </w:p>
    <w:p w14:paraId="37C95DBA" w14:textId="77777777" w:rsidR="00CD2D9C" w:rsidRDefault="00CD2D9C">
      <w:pPr>
        <w:spacing w:before="120" w:after="280" w:afterAutospacing="1"/>
      </w:pPr>
      <w:r>
        <w:rPr>
          <w:lang w:val="vi-VN"/>
        </w:rPr>
        <w:t>- 02 kỹ thuật viên y hoặc điều dưỡng tốt nghiệp trung cấp trở lên về chuyên ngành y, có chứng chỉ hành nghề khám bệnh, chữa bệnh;</w:t>
      </w:r>
    </w:p>
    <w:p w14:paraId="431D7CA4" w14:textId="77777777" w:rsidR="00CD2D9C" w:rsidRDefault="00CD2D9C">
      <w:pPr>
        <w:spacing w:before="120" w:after="280" w:afterAutospacing="1"/>
      </w:pPr>
      <w:r>
        <w:rPr>
          <w:lang w:val="vi-VN"/>
        </w:rPr>
        <w:t>- 01 nhân viên hành chính.</w:t>
      </w:r>
    </w:p>
    <w:p w14:paraId="5D4371C6" w14:textId="77777777" w:rsidR="00CD2D9C" w:rsidRDefault="00CD2D9C">
      <w:pPr>
        <w:spacing w:before="120" w:after="280" w:afterAutospacing="1"/>
      </w:pPr>
      <w:r>
        <w:rPr>
          <w:lang w:val="vi-VN"/>
        </w:rPr>
        <w:t>Đối với ngân hàng mô thuộc cơ sở y tế thì nhân lực có thể kiêm nhiệm, riêng kỹ thuật viên y hoặc điều dưỡng phải làm việc chuyên trách.</w:t>
      </w:r>
    </w:p>
    <w:p w14:paraId="7F709CBB" w14:textId="77777777" w:rsidR="00CD2D9C" w:rsidRDefault="00CD2D9C">
      <w:pPr>
        <w:spacing w:before="120" w:after="280" w:afterAutospacing="1"/>
      </w:pPr>
      <w:r>
        <w:rPr>
          <w:lang w:val="vi-VN"/>
        </w:rPr>
        <w:t xml:space="preserve">d) Trang thiết bị: Có đủ các </w:t>
      </w:r>
      <w:r>
        <w:t xml:space="preserve">trang </w:t>
      </w:r>
      <w:r>
        <w:rPr>
          <w:lang w:val="vi-VN"/>
        </w:rPr>
        <w:t>thiết bị theo Danh mục quy định tại Phụ lục I ban hành kèm theo Nghị định này. Đối với ngân hàng mô thuộc cơ sở y tế c</w:t>
      </w:r>
      <w:r>
        <w:t xml:space="preserve">ó </w:t>
      </w:r>
      <w:r>
        <w:rPr>
          <w:lang w:val="vi-VN"/>
        </w:rPr>
        <w:t>thể sử dụng chung trang thiết bị với c</w:t>
      </w:r>
      <w:r>
        <w:t xml:space="preserve">ơ </w:t>
      </w:r>
      <w:r>
        <w:rPr>
          <w:lang w:val="vi-VN"/>
        </w:rPr>
        <w:t>sở y tế.</w:t>
      </w:r>
    </w:p>
    <w:p w14:paraId="1E39B00A" w14:textId="77777777" w:rsidR="00CD2D9C" w:rsidRDefault="00CD2D9C">
      <w:pPr>
        <w:spacing w:before="120" w:after="280" w:afterAutospacing="1"/>
      </w:pPr>
      <w:r>
        <w:rPr>
          <w:lang w:val="vi-VN"/>
        </w:rPr>
        <w:t>Nếu ngân hàng mô có hoạt động về giác mạc thì phải đáp ứng điều kiện tại khoản 3 Điều này.</w:t>
      </w:r>
    </w:p>
    <w:p w14:paraId="26233E16" w14:textId="77777777" w:rsidR="00CD2D9C" w:rsidRDefault="00CD2D9C">
      <w:pPr>
        <w:spacing w:before="120" w:after="280" w:afterAutospacing="1"/>
      </w:pPr>
      <w:r>
        <w:rPr>
          <w:lang w:val="vi-VN"/>
        </w:rPr>
        <w:t>3. Điều kiện cấp Giấy phép hoạt động đối với ngân hàng giác mạc (ngân hàng mô chỉ hoạt động về giác mạc):</w:t>
      </w:r>
    </w:p>
    <w:p w14:paraId="31118C4A" w14:textId="77777777" w:rsidR="00CD2D9C" w:rsidRDefault="00CD2D9C">
      <w:pPr>
        <w:spacing w:before="120" w:after="280" w:afterAutospacing="1"/>
      </w:pPr>
      <w:r>
        <w:rPr>
          <w:lang w:val="vi-VN"/>
        </w:rPr>
        <w:t>a) Cơ sở vật chất: Đủ điều kiện theo quy định tại khoản 2 Điều này.</w:t>
      </w:r>
    </w:p>
    <w:p w14:paraId="093FB280" w14:textId="77777777" w:rsidR="00CD2D9C" w:rsidRDefault="00CD2D9C">
      <w:pPr>
        <w:spacing w:before="120" w:after="280" w:afterAutospacing="1"/>
      </w:pPr>
      <w:r>
        <w:rPr>
          <w:lang w:val="vi-VN"/>
        </w:rPr>
        <w:t xml:space="preserve">b) Trang thiết bị: Có đủ trang thiết bị theo quy định tại Phụ </w:t>
      </w:r>
      <w:r>
        <w:t>l</w:t>
      </w:r>
      <w:r>
        <w:rPr>
          <w:lang w:val="vi-VN"/>
        </w:rPr>
        <w:t>ục I ban hành kèm theo Nghị định này.</w:t>
      </w:r>
    </w:p>
    <w:p w14:paraId="6BAF9424" w14:textId="77777777" w:rsidR="00CD2D9C" w:rsidRDefault="00CD2D9C">
      <w:pPr>
        <w:spacing w:before="120" w:after="280" w:afterAutospacing="1"/>
      </w:pPr>
      <w:r>
        <w:rPr>
          <w:lang w:val="vi-VN"/>
        </w:rPr>
        <w:t>c) Nhân lực:</w:t>
      </w:r>
    </w:p>
    <w:p w14:paraId="49D31965" w14:textId="77777777" w:rsidR="00CD2D9C" w:rsidRDefault="00CD2D9C">
      <w:pPr>
        <w:spacing w:before="120" w:after="280" w:afterAutospacing="1"/>
      </w:pPr>
      <w:r>
        <w:rPr>
          <w:lang w:val="vi-VN"/>
        </w:rPr>
        <w:t>- Có đủ nhân lực quy định tại khoản 2 Điều này;</w:t>
      </w:r>
    </w:p>
    <w:p w14:paraId="42821C52" w14:textId="77777777" w:rsidR="00CD2D9C" w:rsidRDefault="00CD2D9C">
      <w:pPr>
        <w:spacing w:before="120" w:after="280" w:afterAutospacing="1"/>
      </w:pPr>
      <w:r>
        <w:rPr>
          <w:lang w:val="vi-VN"/>
        </w:rPr>
        <w:t>- Người lấy giác mạc phải có trình độ từ trung cấp trở lên, được đào tạo về lấy và bảo quản, vận chuyển giác mạc.”</w:t>
      </w:r>
    </w:p>
    <w:p w14:paraId="14854D75" w14:textId="77777777" w:rsidR="00CD2D9C" w:rsidRDefault="00CD2D9C">
      <w:pPr>
        <w:spacing w:before="120" w:after="280" w:afterAutospacing="1"/>
      </w:pPr>
      <w:r>
        <w:rPr>
          <w:lang w:val="vi-VN"/>
        </w:rPr>
        <w:t xml:space="preserve">5. Sửa đổi, bổ sung </w:t>
      </w:r>
      <w:bookmarkStart w:id="6" w:name="dc_8"/>
      <w:r>
        <w:rPr>
          <w:lang w:val="vi-VN"/>
        </w:rPr>
        <w:t>Điều 4</w:t>
      </w:r>
      <w:bookmarkEnd w:id="6"/>
      <w:r>
        <w:rPr>
          <w:lang w:val="vi-VN"/>
        </w:rPr>
        <w:t xml:space="preserve"> như sau:</w:t>
      </w:r>
    </w:p>
    <w:p w14:paraId="58F948E9" w14:textId="77777777" w:rsidR="00CD2D9C" w:rsidRDefault="00CD2D9C">
      <w:pPr>
        <w:spacing w:before="120" w:after="280" w:afterAutospacing="1"/>
      </w:pPr>
      <w:r>
        <w:rPr>
          <w:b/>
          <w:bCs/>
          <w:lang w:val="vi-VN"/>
        </w:rPr>
        <w:t>“Điều 4. Hồ sơ, thủ tục đề nghị cấp Giấy phép hoạt động ngân hàng mô</w:t>
      </w:r>
    </w:p>
    <w:p w14:paraId="6E6EF074" w14:textId="77777777" w:rsidR="00CD2D9C" w:rsidRDefault="00CD2D9C">
      <w:pPr>
        <w:spacing w:before="120" w:after="280" w:afterAutospacing="1"/>
      </w:pPr>
      <w:r>
        <w:rPr>
          <w:lang w:val="vi-VN"/>
        </w:rPr>
        <w:t>1. Hồ sơ đề nghị cấp Giấy phép hoạt động ngân hàng mô bao gồm:</w:t>
      </w:r>
    </w:p>
    <w:p w14:paraId="310B7BDE" w14:textId="77777777" w:rsidR="00CD2D9C" w:rsidRDefault="00CD2D9C">
      <w:pPr>
        <w:spacing w:before="120" w:after="280" w:afterAutospacing="1"/>
      </w:pPr>
      <w:r>
        <w:rPr>
          <w:lang w:val="vi-VN"/>
        </w:rPr>
        <w:lastRenderedPageBreak/>
        <w:t>a) Đơn đề nghị cấp Giấy phép hoạt động ngân hàng mô theo mẫu quy định tại Phụ lục II ban hành kèm theo Nghị định này;</w:t>
      </w:r>
    </w:p>
    <w:p w14:paraId="209BB284" w14:textId="77777777" w:rsidR="00CD2D9C" w:rsidRDefault="00CD2D9C">
      <w:pPr>
        <w:spacing w:before="120" w:after="280" w:afterAutospacing="1"/>
      </w:pPr>
      <w:r>
        <w:rPr>
          <w:lang w:val="vi-VN"/>
        </w:rPr>
        <w:t xml:space="preserve">b) Bản sao chứng thực hoặc bản phô tô có bản chính để đối chiếu khi nộp quyết định thành lập của ngân hàng mô hoặc văn bản của cơ quan có thẩm quyền có tên ngân hàng mô trong cơ cấu tổ chức của cơ sở </w:t>
      </w:r>
      <w:r>
        <w:t xml:space="preserve">y </w:t>
      </w:r>
      <w:r>
        <w:rPr>
          <w:lang w:val="vi-VN"/>
        </w:rPr>
        <w:t>tế đối với ngân hàng của nhà nước hoặc Giấy chứng nhận doanh nghiệp đối với ngân hàng mô tư nhân;</w:t>
      </w:r>
    </w:p>
    <w:p w14:paraId="101C34A4" w14:textId="77777777" w:rsidR="00CD2D9C" w:rsidRDefault="00CD2D9C">
      <w:pPr>
        <w:spacing w:before="120" w:after="280" w:afterAutospacing="1"/>
      </w:pPr>
      <w:r>
        <w:rPr>
          <w:lang w:val="vi-VN"/>
        </w:rPr>
        <w:t>c) Bản kê khai cơ sở vật chất, trang thiết bị y tế để chứng minh đủ điều kiện quy định tại Điều 3a Nghị định này;</w:t>
      </w:r>
    </w:p>
    <w:p w14:paraId="251C4462" w14:textId="77777777" w:rsidR="00CD2D9C" w:rsidRDefault="00CD2D9C">
      <w:pPr>
        <w:spacing w:before="120" w:after="280" w:afterAutospacing="1"/>
      </w:pPr>
      <w:r>
        <w:rPr>
          <w:lang w:val="vi-VN"/>
        </w:rPr>
        <w:t>d) Bản kê khai nhân lực của ngân hàng mô để chứng minh đủ điều kiện quy định tại Điều 3a Nghị định này. Đối với người quản lý chuyên môn còn phải có bản sao chứng thực văn bằng, chứng chỉ; xác nhận thời gian làm việc, giấy chứng nhận sức khỏe, sơ yếu lý lịch, Phiếu lý lịch tư pháp.</w:t>
      </w:r>
    </w:p>
    <w:p w14:paraId="48781E0C" w14:textId="77777777" w:rsidR="00CD2D9C" w:rsidRDefault="00CD2D9C">
      <w:pPr>
        <w:spacing w:before="120" w:after="280" w:afterAutospacing="1"/>
      </w:pPr>
      <w:r>
        <w:rPr>
          <w:lang w:val="vi-VN"/>
        </w:rPr>
        <w:t>2. Thủ tục xin cấp Giấy phép hoạt động đối với ngân hàng mô:</w:t>
      </w:r>
    </w:p>
    <w:p w14:paraId="43257FE9" w14:textId="77777777" w:rsidR="00CD2D9C" w:rsidRDefault="00CD2D9C">
      <w:pPr>
        <w:spacing w:before="120" w:after="280" w:afterAutospacing="1"/>
      </w:pPr>
      <w:r>
        <w:rPr>
          <w:lang w:val="vi-VN"/>
        </w:rPr>
        <w:t>a) Cơ quan, tổ chức, cá nhân nộp 01 bộ hồ sơ đề nghị cấp Giấy phép hoạt động quy định tại khoản 1 Điều này cho Bộ Y tế theo đường hành chính hoặc nộp trực tiếp;</w:t>
      </w:r>
    </w:p>
    <w:p w14:paraId="10A8E769" w14:textId="77777777" w:rsidR="00CD2D9C" w:rsidRDefault="00CD2D9C">
      <w:pPr>
        <w:spacing w:before="120" w:after="280" w:afterAutospacing="1"/>
      </w:pPr>
      <w:r>
        <w:rPr>
          <w:lang w:val="vi-VN"/>
        </w:rPr>
        <w:t>b) Sau khi tiếp nhận, trong thời hạn 05 ngày làm việc, Bộ Y tế có trách nhiệm xem xét tính h</w:t>
      </w:r>
      <w:r>
        <w:t>ợ</w:t>
      </w:r>
      <w:r>
        <w:rPr>
          <w:lang w:val="vi-VN"/>
        </w:rPr>
        <w:t>p lệ của hồ sơ. Trường hợp hồ sơ chưa h</w:t>
      </w:r>
      <w:r>
        <w:t>ợ</w:t>
      </w:r>
      <w:r>
        <w:rPr>
          <w:lang w:val="vi-VN"/>
        </w:rPr>
        <w:t>p lệ, Bộ Y tế phải có văn bản thông báo hướng dẫn để cơ quan, tổ chức, cá nhân hoàn thiện hồ sơ;</w:t>
      </w:r>
    </w:p>
    <w:p w14:paraId="3AC271D9" w14:textId="77777777" w:rsidR="00CD2D9C" w:rsidRDefault="00CD2D9C">
      <w:pPr>
        <w:spacing w:before="120" w:after="280" w:afterAutospacing="1"/>
      </w:pPr>
      <w:r>
        <w:rPr>
          <w:lang w:val="vi-VN"/>
        </w:rPr>
        <w:t xml:space="preserve">c) Trong thời hạn 05 ngày làm việc, kể từ ngày nhận đủ hồ sơ hợp lệ, Bộ trưởng Bộ Y tế ra Quyết định thành lập Hội đồng thẩm định cấp Giấy phép hoạt động ngân hàng mô. Thành phần Hội đồng thẩm định tối thiểu gồm 05 thành viên là đại diện đơn vị có liên quan của Bộ Y tế, chuyên gia về y tế, pháp </w:t>
      </w:r>
      <w:r>
        <w:t>l</w:t>
      </w:r>
      <w:r>
        <w:rPr>
          <w:lang w:val="vi-VN"/>
        </w:rPr>
        <w:t>uật;</w:t>
      </w:r>
    </w:p>
    <w:p w14:paraId="50966F58" w14:textId="77777777" w:rsidR="00CD2D9C" w:rsidRDefault="00CD2D9C">
      <w:pPr>
        <w:spacing w:before="120" w:after="280" w:afterAutospacing="1"/>
      </w:pPr>
      <w:r>
        <w:rPr>
          <w:lang w:val="vi-VN"/>
        </w:rPr>
        <w:t>d) Trong thời hạn 20 ngày, kể từ ngày có Quyết định thành lập, Hội đồng tiến hành thẩm định tại ngân hàng mô, lập biên bản thẩm định và báo cáo kết quả thẩm định cho Bộ trưởng Bộ Y tế;</w:t>
      </w:r>
    </w:p>
    <w:p w14:paraId="363A50D2" w14:textId="77777777" w:rsidR="00CD2D9C" w:rsidRDefault="00CD2D9C">
      <w:pPr>
        <w:spacing w:before="120" w:after="280" w:afterAutospacing="1"/>
      </w:pPr>
      <w:r>
        <w:rPr>
          <w:lang w:val="vi-VN"/>
        </w:rPr>
        <w:t>đ) Trong thời hạn 05 ngày làm việc, kể từ ngày có biên bản thẩm định, Bộ trưởng Bộ Y tế cấp Giấy phép hoạt động cho ngân hàng mô theo mẫu quy định tại Phụ lục III ban hành kèm theo Nghị định này. Nếu không cấp Giấy phép hoạt động thì phải trả lời bằng văn bản và nêu rõ lý do”.</w:t>
      </w:r>
    </w:p>
    <w:p w14:paraId="763B578F" w14:textId="77777777" w:rsidR="00CD2D9C" w:rsidRDefault="00CD2D9C">
      <w:pPr>
        <w:spacing w:before="120" w:after="280" w:afterAutospacing="1"/>
      </w:pPr>
      <w:r>
        <w:rPr>
          <w:b/>
          <w:bCs/>
          <w:lang w:val="vi-VN"/>
        </w:rPr>
        <w:t>Điều 2. Điều khoản chuyển tiếp</w:t>
      </w:r>
    </w:p>
    <w:p w14:paraId="5D9B0FE5" w14:textId="77777777" w:rsidR="00CD2D9C" w:rsidRDefault="00CD2D9C">
      <w:pPr>
        <w:spacing w:before="120" w:after="280" w:afterAutospacing="1"/>
      </w:pPr>
      <w:r>
        <w:rPr>
          <w:lang w:val="vi-VN"/>
        </w:rPr>
        <w:t>Ngân hàng mô đã được cấp giấy phép hoạt động theo quy định của Nghị định số 56/2008/NĐ-CP ngày 29 tháng 4 năm 2008 của Chính phủ quy định về tổ chức, hoạt động của ngân hàng mô và Trung tâm điều phối quốc gia về ghép bộ phận cơ thể người thì được tiếp tục hoạt động đến hết ngày 30 tháng 6 năm 2017. Từ ngày 01 tháng 7 năm 2017, ngân hàng mô phải được cấp Giấy phép hoạt động theo các điều kiện, thủ tục quy định tại Nghị định này.</w:t>
      </w:r>
    </w:p>
    <w:p w14:paraId="20BDA347" w14:textId="77777777" w:rsidR="00CD2D9C" w:rsidRDefault="00CD2D9C">
      <w:pPr>
        <w:spacing w:before="120" w:after="280" w:afterAutospacing="1"/>
      </w:pPr>
      <w:r>
        <w:rPr>
          <w:b/>
          <w:bCs/>
          <w:lang w:val="vi-VN"/>
        </w:rPr>
        <w:lastRenderedPageBreak/>
        <w:t xml:space="preserve">Điều 3. Hiệu </w:t>
      </w:r>
      <w:r>
        <w:rPr>
          <w:b/>
          <w:bCs/>
        </w:rPr>
        <w:t>l</w:t>
      </w:r>
      <w:r>
        <w:rPr>
          <w:b/>
          <w:bCs/>
          <w:lang w:val="vi-VN"/>
        </w:rPr>
        <w:t>ực thi hành</w:t>
      </w:r>
    </w:p>
    <w:p w14:paraId="262DA187" w14:textId="77777777" w:rsidR="00CD2D9C" w:rsidRDefault="00CD2D9C">
      <w:pPr>
        <w:spacing w:before="120" w:after="280" w:afterAutospacing="1"/>
      </w:pPr>
      <w:r>
        <w:rPr>
          <w:lang w:val="vi-VN"/>
        </w:rPr>
        <w:t>Nghị định này có hiệu lực thi hành từ ngày 15 tháng 9 năm 2016.</w:t>
      </w:r>
    </w:p>
    <w:p w14:paraId="3F9A7D80" w14:textId="77777777" w:rsidR="00CD2D9C" w:rsidRDefault="00CD2D9C">
      <w:pPr>
        <w:spacing w:before="120" w:after="280" w:afterAutospacing="1"/>
      </w:pPr>
      <w:r>
        <w:rPr>
          <w:b/>
          <w:bCs/>
          <w:lang w:val="vi-VN"/>
        </w:rPr>
        <w:t>Điều 4. Trách nhiệm thi hành</w:t>
      </w:r>
    </w:p>
    <w:p w14:paraId="24CD7FF4" w14:textId="77777777" w:rsidR="00CD2D9C" w:rsidRDefault="00CD2D9C">
      <w:pPr>
        <w:spacing w:before="120" w:after="280" w:afterAutospacing="1"/>
      </w:pPr>
      <w:r>
        <w:rPr>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7AB26F0E" w14:textId="77777777" w:rsidR="00CD2D9C" w:rsidRDefault="00CD2D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CD2D9C" w14:paraId="14D0BD4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A5B6DDD" w14:textId="77777777" w:rsidR="00CD2D9C" w:rsidRDefault="00CD2D9C">
            <w:pPr>
              <w:spacing w:before="120" w:after="280" w:afterAutospacing="1"/>
            </w:pPr>
            <w:r>
              <w:rPr>
                <w:b/>
                <w:bCs/>
                <w:i/>
                <w:iCs/>
              </w:rPr>
              <w:t> </w:t>
            </w:r>
          </w:p>
          <w:p w14:paraId="109281D8" w14:textId="77777777" w:rsidR="00CD2D9C" w:rsidRDefault="00CD2D9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 xml:space="preserve">nh, thành phố trực thuộc </w:t>
            </w:r>
            <w:r>
              <w:rPr>
                <w:sz w:val="16"/>
              </w:rPr>
              <w:t>tr</w:t>
            </w:r>
            <w:r>
              <w:rPr>
                <w:sz w:val="16"/>
                <w:lang w:val="vi-VN"/>
              </w:rPr>
              <w:t>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w:t>
            </w:r>
            <w:r>
              <w:rPr>
                <w:sz w:val="16"/>
              </w:rPr>
              <w:t>à</w:t>
            </w:r>
            <w:r>
              <w:rPr>
                <w:sz w:val="16"/>
                <w:lang w:val="vi-VN"/>
              </w:rPr>
              <w:t>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F8BE4AD" w14:textId="77777777" w:rsidR="00CD2D9C" w:rsidRDefault="00CD2D9C">
            <w:pPr>
              <w:spacing w:before="120"/>
              <w:jc w:val="center"/>
            </w:pPr>
            <w:r>
              <w:rPr>
                <w:b/>
                <w:bCs/>
                <w:lang w:val="vi-VN"/>
              </w:rPr>
              <w:t>TM. CHÍNH PHỦ</w:t>
            </w:r>
            <w:r>
              <w:rPr>
                <w:b/>
                <w:bCs/>
                <w:lang w:val="vi-VN"/>
              </w:rPr>
              <w:br/>
            </w:r>
            <w:r>
              <w:rPr>
                <w:b/>
                <w:bCs/>
              </w:rPr>
              <w:t xml:space="preserve">THỦ </w:t>
            </w:r>
            <w:r>
              <w:rPr>
                <w:b/>
                <w:bCs/>
                <w:lang w:val="vi-VN"/>
              </w:rPr>
              <w:t>TƯỚNG</w:t>
            </w:r>
            <w:r>
              <w:rPr>
                <w:b/>
                <w:bCs/>
                <w:lang w:val="vi-VN"/>
              </w:rPr>
              <w:br/>
            </w:r>
            <w:r>
              <w:rPr>
                <w:b/>
                <w:bCs/>
              </w:rPr>
              <w:br/>
            </w:r>
            <w:r>
              <w:rPr>
                <w:b/>
                <w:bCs/>
              </w:rPr>
              <w:br/>
            </w:r>
            <w:r>
              <w:rPr>
                <w:b/>
                <w:bCs/>
              </w:rPr>
              <w:br/>
            </w:r>
            <w:r>
              <w:rPr>
                <w:b/>
                <w:bCs/>
              </w:rPr>
              <w:br/>
            </w:r>
            <w:r>
              <w:rPr>
                <w:b/>
                <w:bCs/>
                <w:lang w:val="vi-VN"/>
              </w:rPr>
              <w:t>Nguyễn Xuân Phúc</w:t>
            </w:r>
          </w:p>
        </w:tc>
      </w:tr>
    </w:tbl>
    <w:p w14:paraId="26FB27DD" w14:textId="77777777" w:rsidR="00CD2D9C" w:rsidRDefault="00CD2D9C">
      <w:pPr>
        <w:spacing w:before="120" w:after="280" w:afterAutospacing="1"/>
      </w:pPr>
      <w:r>
        <w:t> </w:t>
      </w:r>
    </w:p>
    <w:p w14:paraId="0C350A8D" w14:textId="77777777" w:rsidR="00CD2D9C" w:rsidRDefault="00CD2D9C">
      <w:pPr>
        <w:spacing w:before="120" w:after="280" w:afterAutospacing="1"/>
        <w:jc w:val="center"/>
      </w:pPr>
      <w:r>
        <w:rPr>
          <w:b/>
          <w:bCs/>
        </w:rPr>
        <w:t>PHỤ LỤC I</w:t>
      </w:r>
    </w:p>
    <w:p w14:paraId="69E27EB7" w14:textId="77777777" w:rsidR="00CD2D9C" w:rsidRDefault="00CD2D9C">
      <w:pPr>
        <w:spacing w:before="120" w:after="280" w:afterAutospacing="1"/>
        <w:jc w:val="center"/>
      </w:pPr>
      <w:r>
        <w:rPr>
          <w:lang w:val="vi-VN"/>
        </w:rPr>
        <w:t xml:space="preserve">DANH </w:t>
      </w:r>
      <w:r>
        <w:t>MỤC TRANG THIẾT BỊ CỦA NGÂN HÀNG MÔ</w:t>
      </w:r>
      <w:r>
        <w:br/>
      </w:r>
      <w:r>
        <w:rPr>
          <w:i/>
          <w:iCs/>
        </w:rPr>
        <w:t>(Kèm theo Nghị định số 118</w:t>
      </w:r>
      <w:r>
        <w:rPr>
          <w:i/>
          <w:iCs/>
          <w:lang w:val="vi-VN"/>
        </w:rPr>
        <w:t>/20</w:t>
      </w:r>
      <w:r>
        <w:rPr>
          <w:i/>
          <w:iCs/>
        </w:rPr>
        <w:t>1</w:t>
      </w:r>
      <w:r>
        <w:rPr>
          <w:i/>
          <w:iCs/>
          <w:lang w:val="vi-VN"/>
        </w:rPr>
        <w:t xml:space="preserve">6/NĐ-CP </w:t>
      </w:r>
      <w:r>
        <w:rPr>
          <w:i/>
          <w:iCs/>
        </w:rPr>
        <w:t xml:space="preserve">ngày 22 tháng 7 năm </w:t>
      </w:r>
      <w:r>
        <w:rPr>
          <w:i/>
          <w:iCs/>
          <w:lang w:val="vi-VN"/>
        </w:rPr>
        <w:t>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2"/>
        <w:gridCol w:w="6086"/>
        <w:gridCol w:w="1173"/>
        <w:gridCol w:w="1169"/>
      </w:tblGrid>
      <w:tr w:rsidR="00CD2D9C" w14:paraId="169743DD" w14:textId="77777777">
        <w:tc>
          <w:tcPr>
            <w:tcW w:w="4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414DD" w14:textId="77777777" w:rsidR="00CD2D9C" w:rsidRDefault="00CD2D9C">
            <w:pPr>
              <w:spacing w:before="120"/>
              <w:jc w:val="center"/>
            </w:pPr>
            <w:r>
              <w:rPr>
                <w:b/>
                <w:bCs/>
                <w:lang w:val="vi-VN"/>
              </w:rPr>
              <w:t>Số TT</w:t>
            </w:r>
          </w:p>
        </w:tc>
        <w:tc>
          <w:tcPr>
            <w:tcW w:w="3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128B8" w14:textId="77777777" w:rsidR="00CD2D9C" w:rsidRDefault="00CD2D9C">
            <w:pPr>
              <w:spacing w:before="120"/>
              <w:jc w:val="center"/>
            </w:pPr>
            <w:r>
              <w:rPr>
                <w:b/>
                <w:bCs/>
                <w:lang w:val="vi-VN"/>
              </w:rPr>
              <w:t>Trang thiết bị</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3EACA" w14:textId="77777777" w:rsidR="00CD2D9C" w:rsidRDefault="00CD2D9C">
            <w:pPr>
              <w:spacing w:before="120"/>
              <w:jc w:val="center"/>
            </w:pPr>
            <w:r>
              <w:rPr>
                <w:b/>
                <w:bCs/>
                <w:lang w:val="vi-VN"/>
              </w:rPr>
              <w:t>Đơn vị tính</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34051" w14:textId="77777777" w:rsidR="00CD2D9C" w:rsidRDefault="00CD2D9C">
            <w:pPr>
              <w:spacing w:before="120"/>
              <w:jc w:val="center"/>
            </w:pPr>
            <w:r>
              <w:rPr>
                <w:b/>
                <w:bCs/>
                <w:lang w:val="vi-VN"/>
              </w:rPr>
              <w:t>Số lượng tối thiểu</w:t>
            </w:r>
          </w:p>
        </w:tc>
      </w:tr>
      <w:tr w:rsidR="00CD2D9C" w14:paraId="2A5D7418"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32012" w14:textId="77777777" w:rsidR="00CD2D9C" w:rsidRDefault="00CD2D9C">
            <w:pPr>
              <w:spacing w:before="120"/>
              <w:jc w:val="center"/>
            </w:pPr>
            <w:r>
              <w:rPr>
                <w:b/>
                <w:bCs/>
                <w:lang w:val="vi-VN"/>
              </w:rPr>
              <w:t>I</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22184" w14:textId="77777777" w:rsidR="00CD2D9C" w:rsidRDefault="00CD2D9C">
            <w:pPr>
              <w:spacing w:before="120"/>
            </w:pPr>
            <w:r>
              <w:rPr>
                <w:b/>
                <w:bCs/>
                <w:lang w:val="vi-VN"/>
              </w:rPr>
              <w:t>NGÂN HÀNG MÔ ĐỘC LẬP</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C89AA"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A07E3" w14:textId="77777777" w:rsidR="00CD2D9C" w:rsidRDefault="00CD2D9C">
            <w:pPr>
              <w:spacing w:before="120"/>
              <w:jc w:val="center"/>
            </w:pPr>
            <w:r>
              <w:rPr>
                <w:lang w:val="vi-VN"/>
              </w:rPr>
              <w:t> </w:t>
            </w:r>
          </w:p>
        </w:tc>
      </w:tr>
      <w:tr w:rsidR="00CD2D9C" w14:paraId="49B55CD1"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B9462" w14:textId="77777777" w:rsidR="00CD2D9C" w:rsidRDefault="00CD2D9C">
            <w:pPr>
              <w:spacing w:before="120"/>
              <w:jc w:val="center"/>
            </w:pPr>
            <w:r>
              <w:rPr>
                <w:lang w:val="vi-VN"/>
              </w:rPr>
              <w:t>1</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8615F" w14:textId="77777777" w:rsidR="00CD2D9C" w:rsidRDefault="00CD2D9C">
            <w:pPr>
              <w:spacing w:before="120"/>
            </w:pPr>
            <w:r>
              <w:rPr>
                <w:lang w:val="vi-VN"/>
              </w:rPr>
              <w:t>Dụng cụ phẫu thuật lấy mô</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C5752"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ECE84" w14:textId="77777777" w:rsidR="00CD2D9C" w:rsidRDefault="00CD2D9C">
            <w:pPr>
              <w:spacing w:before="120"/>
              <w:jc w:val="center"/>
            </w:pPr>
            <w:r>
              <w:rPr>
                <w:lang w:val="vi-VN"/>
              </w:rPr>
              <w:t>01</w:t>
            </w:r>
          </w:p>
        </w:tc>
      </w:tr>
      <w:tr w:rsidR="00CD2D9C" w14:paraId="0580D9A0"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B6A6FA" w14:textId="77777777" w:rsidR="00CD2D9C" w:rsidRDefault="00CD2D9C">
            <w:pPr>
              <w:spacing w:before="120"/>
              <w:jc w:val="center"/>
            </w:pPr>
            <w:r>
              <w:rPr>
                <w:lang w:val="vi-VN"/>
              </w:rPr>
              <w:t>2</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0919E" w14:textId="77777777" w:rsidR="00CD2D9C" w:rsidRDefault="00CD2D9C">
            <w:pPr>
              <w:spacing w:before="120"/>
            </w:pPr>
            <w:r>
              <w:rPr>
                <w:lang w:val="vi-VN"/>
              </w:rPr>
              <w:t>Dụng cụ xử lý mô sau khi lấy</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F6192"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EEB97" w14:textId="77777777" w:rsidR="00CD2D9C" w:rsidRDefault="00CD2D9C">
            <w:pPr>
              <w:spacing w:before="120"/>
              <w:jc w:val="center"/>
            </w:pPr>
            <w:r>
              <w:rPr>
                <w:lang w:val="vi-VN"/>
              </w:rPr>
              <w:t>01</w:t>
            </w:r>
          </w:p>
        </w:tc>
      </w:tr>
      <w:tr w:rsidR="00CD2D9C" w14:paraId="7619F3E2"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97377" w14:textId="77777777" w:rsidR="00CD2D9C" w:rsidRDefault="00CD2D9C">
            <w:pPr>
              <w:spacing w:before="120"/>
              <w:jc w:val="center"/>
            </w:pPr>
            <w:r>
              <w:rPr>
                <w:lang w:val="vi-VN"/>
              </w:rPr>
              <w:t>3</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F79BE" w14:textId="77777777" w:rsidR="00CD2D9C" w:rsidRDefault="00CD2D9C">
            <w:pPr>
              <w:spacing w:before="120"/>
            </w:pPr>
            <w:r>
              <w:rPr>
                <w:lang w:val="vi-VN"/>
              </w:rPr>
              <w:t>Buồng lọc khí vô trùng (Hood laminar cabinet)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E3BDF"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BCFA7" w14:textId="77777777" w:rsidR="00CD2D9C" w:rsidRDefault="00CD2D9C">
            <w:pPr>
              <w:spacing w:before="120"/>
              <w:jc w:val="center"/>
            </w:pPr>
            <w:r>
              <w:rPr>
                <w:lang w:val="vi-VN"/>
              </w:rPr>
              <w:t>01</w:t>
            </w:r>
          </w:p>
        </w:tc>
      </w:tr>
      <w:tr w:rsidR="00CD2D9C" w14:paraId="459D31D7"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E2A79" w14:textId="77777777" w:rsidR="00CD2D9C" w:rsidRDefault="00CD2D9C">
            <w:pPr>
              <w:spacing w:before="120"/>
              <w:jc w:val="center"/>
            </w:pPr>
            <w:r>
              <w:rPr>
                <w:lang w:val="vi-VN"/>
              </w:rPr>
              <w:t>4</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04A16" w14:textId="77777777" w:rsidR="00CD2D9C" w:rsidRDefault="00CD2D9C">
            <w:pPr>
              <w:spacing w:before="120"/>
            </w:pPr>
            <w:r>
              <w:rPr>
                <w:lang w:val="vi-VN"/>
              </w:rPr>
              <w:t>Tủ lạnh gia dụng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6F792"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4841C" w14:textId="77777777" w:rsidR="00CD2D9C" w:rsidRDefault="00CD2D9C">
            <w:pPr>
              <w:spacing w:before="120"/>
              <w:jc w:val="center"/>
            </w:pPr>
            <w:r>
              <w:rPr>
                <w:lang w:val="vi-VN"/>
              </w:rPr>
              <w:t>01</w:t>
            </w:r>
          </w:p>
        </w:tc>
      </w:tr>
      <w:tr w:rsidR="00CD2D9C" w14:paraId="7267D86F"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DCEC3" w14:textId="77777777" w:rsidR="00CD2D9C" w:rsidRDefault="00CD2D9C">
            <w:pPr>
              <w:spacing w:before="120"/>
              <w:jc w:val="center"/>
            </w:pPr>
            <w:r>
              <w:rPr>
                <w:lang w:val="vi-VN"/>
              </w:rPr>
              <w:lastRenderedPageBreak/>
              <w:t>5</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D785" w14:textId="77777777" w:rsidR="00CD2D9C" w:rsidRDefault="00CD2D9C">
            <w:pPr>
              <w:spacing w:before="120"/>
            </w:pPr>
            <w:r>
              <w:rPr>
                <w:lang w:val="vi-VN"/>
              </w:rPr>
              <w:t>Tủ lạnh sâu tối thiểu là -40°</w:t>
            </w:r>
            <w:r>
              <w:t>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5EA80"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1FA9B" w14:textId="77777777" w:rsidR="00CD2D9C" w:rsidRDefault="00CD2D9C">
            <w:pPr>
              <w:spacing w:before="120"/>
              <w:jc w:val="center"/>
            </w:pPr>
            <w:r>
              <w:rPr>
                <w:lang w:val="vi-VN"/>
              </w:rPr>
              <w:t>01</w:t>
            </w:r>
          </w:p>
        </w:tc>
      </w:tr>
      <w:tr w:rsidR="00CD2D9C" w14:paraId="6A9C2A3F"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70925" w14:textId="77777777" w:rsidR="00CD2D9C" w:rsidRDefault="00CD2D9C">
            <w:pPr>
              <w:spacing w:before="120"/>
              <w:jc w:val="center"/>
            </w:pPr>
            <w:r>
              <w:rPr>
                <w:lang w:val="vi-VN"/>
              </w:rPr>
              <w:t>6</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69CCA" w14:textId="77777777" w:rsidR="00CD2D9C" w:rsidRDefault="00CD2D9C">
            <w:pPr>
              <w:spacing w:before="120"/>
            </w:pPr>
            <w:r>
              <w:rPr>
                <w:lang w:val="vi-VN"/>
              </w:rPr>
              <w:t>Hộp bảo quản mô để vận chuyển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9F51B"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CF33C" w14:textId="77777777" w:rsidR="00CD2D9C" w:rsidRDefault="00CD2D9C">
            <w:pPr>
              <w:spacing w:before="120"/>
              <w:jc w:val="center"/>
            </w:pPr>
            <w:r>
              <w:rPr>
                <w:lang w:val="vi-VN"/>
              </w:rPr>
              <w:t>02</w:t>
            </w:r>
          </w:p>
        </w:tc>
      </w:tr>
      <w:tr w:rsidR="00CD2D9C" w14:paraId="4F5A3725"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DB0FF" w14:textId="77777777" w:rsidR="00CD2D9C" w:rsidRDefault="00CD2D9C">
            <w:pPr>
              <w:spacing w:before="120"/>
              <w:jc w:val="center"/>
            </w:pPr>
            <w:r>
              <w:rPr>
                <w:lang w:val="vi-VN"/>
              </w:rPr>
              <w:t>7</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BCEA7" w14:textId="77777777" w:rsidR="00CD2D9C" w:rsidRDefault="00CD2D9C">
            <w:pPr>
              <w:spacing w:before="120"/>
            </w:pPr>
            <w:r>
              <w:rPr>
                <w:lang w:val="vi-VN"/>
              </w:rPr>
              <w:t>Máy đóng gói nilon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38FFF"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7ED5F" w14:textId="77777777" w:rsidR="00CD2D9C" w:rsidRDefault="00CD2D9C">
            <w:pPr>
              <w:spacing w:before="120"/>
              <w:jc w:val="center"/>
            </w:pPr>
            <w:r>
              <w:rPr>
                <w:lang w:val="vi-VN"/>
              </w:rPr>
              <w:t>01</w:t>
            </w:r>
          </w:p>
        </w:tc>
      </w:tr>
      <w:tr w:rsidR="00CD2D9C" w14:paraId="07F7E8F8"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0253FE" w14:textId="77777777" w:rsidR="00CD2D9C" w:rsidRDefault="00CD2D9C">
            <w:pPr>
              <w:spacing w:before="120"/>
              <w:jc w:val="center"/>
            </w:pPr>
            <w:r>
              <w:rPr>
                <w:lang w:val="vi-VN"/>
              </w:rPr>
              <w:t>8</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D110A" w14:textId="77777777" w:rsidR="00CD2D9C" w:rsidRDefault="00CD2D9C">
            <w:pPr>
              <w:spacing w:before="120"/>
            </w:pPr>
            <w:r>
              <w:rPr>
                <w:lang w:val="vi-VN"/>
              </w:rPr>
              <w:t>Máy tính có kết nối mạng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37756"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5FBC0" w14:textId="77777777" w:rsidR="00CD2D9C" w:rsidRDefault="00CD2D9C">
            <w:pPr>
              <w:spacing w:before="120"/>
              <w:jc w:val="center"/>
            </w:pPr>
            <w:r>
              <w:rPr>
                <w:lang w:val="vi-VN"/>
              </w:rPr>
              <w:t>01</w:t>
            </w:r>
          </w:p>
        </w:tc>
      </w:tr>
      <w:tr w:rsidR="00CD2D9C" w14:paraId="0E5BF13D"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11B14" w14:textId="77777777" w:rsidR="00CD2D9C" w:rsidRDefault="00CD2D9C">
            <w:pPr>
              <w:spacing w:before="120"/>
              <w:jc w:val="center"/>
            </w:pPr>
            <w:r>
              <w:rPr>
                <w:lang w:val="vi-VN"/>
              </w:rPr>
              <w:t>9</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8B5D1" w14:textId="77777777" w:rsidR="00CD2D9C" w:rsidRDefault="00CD2D9C">
            <w:pPr>
              <w:spacing w:before="120"/>
            </w:pPr>
            <w:r>
              <w:rPr>
                <w:lang w:val="vi-VN"/>
              </w:rPr>
              <w:t>Có thiết bị để xét nghiệm xác định H</w:t>
            </w:r>
            <w:r>
              <w:t>IV</w:t>
            </w:r>
            <w:r>
              <w:rPr>
                <w:lang w:val="vi-VN"/>
              </w:rPr>
              <w:t xml:space="preserve">, viêm gan B, viêm gan </w:t>
            </w:r>
            <w:r>
              <w:t>C</w:t>
            </w:r>
            <w:r>
              <w:rPr>
                <w:lang w:val="vi-VN"/>
              </w:rPr>
              <w:t>, giang mai, vi khuẩn, nấm (Ngân hàng mô có thể tự trang bị hoặc ký hợp đồng hợp tác với cơ sở y tế có thiết bị xét nghiệm).</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3EDD0"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72B11" w14:textId="77777777" w:rsidR="00CD2D9C" w:rsidRDefault="00CD2D9C">
            <w:pPr>
              <w:spacing w:before="120"/>
              <w:jc w:val="center"/>
            </w:pPr>
            <w:r>
              <w:rPr>
                <w:lang w:val="vi-VN"/>
              </w:rPr>
              <w:t> </w:t>
            </w:r>
          </w:p>
        </w:tc>
      </w:tr>
      <w:tr w:rsidR="00CD2D9C" w14:paraId="6DC4F44C"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25E44" w14:textId="77777777" w:rsidR="00CD2D9C" w:rsidRDefault="00CD2D9C">
            <w:pPr>
              <w:spacing w:before="120"/>
              <w:jc w:val="center"/>
            </w:pPr>
            <w:r>
              <w:rPr>
                <w:b/>
                <w:bCs/>
                <w:lang w:val="vi-VN"/>
              </w:rPr>
              <w:t>II</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73DE2" w14:textId="77777777" w:rsidR="00CD2D9C" w:rsidRDefault="00CD2D9C">
            <w:pPr>
              <w:spacing w:before="120"/>
            </w:pPr>
            <w:r>
              <w:rPr>
                <w:b/>
                <w:bCs/>
                <w:lang w:val="vi-VN"/>
              </w:rPr>
              <w:t>NGÂN HÀNG GIÁC MẠC ĐỘC LẬP</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DBF38"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DC96C" w14:textId="77777777" w:rsidR="00CD2D9C" w:rsidRDefault="00CD2D9C">
            <w:pPr>
              <w:spacing w:before="120"/>
              <w:jc w:val="center"/>
            </w:pPr>
            <w:r>
              <w:rPr>
                <w:lang w:val="vi-VN"/>
              </w:rPr>
              <w:t> </w:t>
            </w:r>
          </w:p>
        </w:tc>
      </w:tr>
      <w:tr w:rsidR="00CD2D9C" w14:paraId="5438A942"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CED10" w14:textId="77777777" w:rsidR="00CD2D9C" w:rsidRDefault="00CD2D9C">
            <w:pPr>
              <w:spacing w:before="120"/>
              <w:jc w:val="center"/>
            </w:pPr>
            <w:r>
              <w:rPr>
                <w:lang w:val="vi-VN"/>
              </w:rPr>
              <w:t>1</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F568E" w14:textId="77777777" w:rsidR="00CD2D9C" w:rsidRDefault="00CD2D9C">
            <w:pPr>
              <w:spacing w:before="120"/>
            </w:pPr>
            <w:r>
              <w:rPr>
                <w:lang w:val="vi-VN"/>
              </w:rPr>
              <w:t>Dụng cụ lấy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853F5"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9DE0F" w14:textId="77777777" w:rsidR="00CD2D9C" w:rsidRDefault="00CD2D9C">
            <w:pPr>
              <w:spacing w:before="120"/>
              <w:jc w:val="center"/>
            </w:pPr>
            <w:r>
              <w:rPr>
                <w:lang w:val="vi-VN"/>
              </w:rPr>
              <w:t>02</w:t>
            </w:r>
          </w:p>
        </w:tc>
      </w:tr>
      <w:tr w:rsidR="00CD2D9C" w14:paraId="2B3A8E05"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C23194" w14:textId="77777777" w:rsidR="00CD2D9C" w:rsidRDefault="00CD2D9C">
            <w:pPr>
              <w:spacing w:before="120"/>
              <w:jc w:val="center"/>
            </w:pPr>
            <w:r>
              <w:rPr>
                <w:lang w:val="vi-VN"/>
              </w:rPr>
              <w:t>2</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4C41E" w14:textId="77777777" w:rsidR="00CD2D9C" w:rsidRDefault="00CD2D9C">
            <w:pPr>
              <w:spacing w:before="120"/>
            </w:pPr>
            <w:r>
              <w:rPr>
                <w:lang w:val="vi-VN"/>
              </w:rPr>
              <w:t>Dụng cụ xử lý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4AC6F"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7E9A1" w14:textId="77777777" w:rsidR="00CD2D9C" w:rsidRDefault="00CD2D9C">
            <w:pPr>
              <w:spacing w:before="120"/>
              <w:jc w:val="center"/>
            </w:pPr>
            <w:r>
              <w:rPr>
                <w:lang w:val="vi-VN"/>
              </w:rPr>
              <w:t>01</w:t>
            </w:r>
          </w:p>
        </w:tc>
      </w:tr>
      <w:tr w:rsidR="00CD2D9C" w14:paraId="3C9BF59A"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72911" w14:textId="77777777" w:rsidR="00CD2D9C" w:rsidRDefault="00CD2D9C">
            <w:pPr>
              <w:spacing w:before="120"/>
              <w:jc w:val="center"/>
            </w:pPr>
            <w:r>
              <w:rPr>
                <w:lang w:val="vi-VN"/>
              </w:rPr>
              <w:t>3</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F1D16" w14:textId="77777777" w:rsidR="00CD2D9C" w:rsidRDefault="00CD2D9C">
            <w:pPr>
              <w:spacing w:before="120"/>
            </w:pPr>
            <w:r>
              <w:rPr>
                <w:lang w:val="vi-VN"/>
              </w:rPr>
              <w:t>Buồng lọc khí vô trùng (Hood laminar cabinet)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B9967"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8E667" w14:textId="77777777" w:rsidR="00CD2D9C" w:rsidRDefault="00CD2D9C">
            <w:pPr>
              <w:spacing w:before="120"/>
              <w:jc w:val="center"/>
            </w:pPr>
            <w:r>
              <w:rPr>
                <w:lang w:val="vi-VN"/>
              </w:rPr>
              <w:t>01</w:t>
            </w:r>
          </w:p>
        </w:tc>
      </w:tr>
      <w:tr w:rsidR="00CD2D9C" w14:paraId="065A8E38"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9FC45" w14:textId="77777777" w:rsidR="00CD2D9C" w:rsidRDefault="00CD2D9C">
            <w:pPr>
              <w:spacing w:before="120"/>
              <w:jc w:val="center"/>
            </w:pPr>
            <w:r>
              <w:rPr>
                <w:lang w:val="vi-VN"/>
              </w:rPr>
              <w:t>4</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FCF69" w14:textId="77777777" w:rsidR="00CD2D9C" w:rsidRDefault="00CD2D9C">
            <w:pPr>
              <w:spacing w:before="120"/>
            </w:pPr>
            <w:r>
              <w:rPr>
                <w:lang w:val="vi-VN"/>
              </w:rPr>
              <w:t>Tủ bảo quản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4E204"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F5207" w14:textId="77777777" w:rsidR="00CD2D9C" w:rsidRDefault="00CD2D9C">
            <w:pPr>
              <w:spacing w:before="120"/>
              <w:jc w:val="center"/>
            </w:pPr>
            <w:r>
              <w:rPr>
                <w:lang w:val="vi-VN"/>
              </w:rPr>
              <w:t>01</w:t>
            </w:r>
          </w:p>
        </w:tc>
      </w:tr>
      <w:tr w:rsidR="00CD2D9C" w14:paraId="773986B1"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EB7BE" w14:textId="77777777" w:rsidR="00CD2D9C" w:rsidRDefault="00CD2D9C">
            <w:pPr>
              <w:spacing w:before="120"/>
              <w:jc w:val="center"/>
            </w:pPr>
            <w:r>
              <w:rPr>
                <w:lang w:val="vi-VN"/>
              </w:rPr>
              <w:t>5</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BD3D5" w14:textId="77777777" w:rsidR="00CD2D9C" w:rsidRDefault="00CD2D9C">
            <w:pPr>
              <w:spacing w:before="120"/>
            </w:pPr>
            <w:r>
              <w:rPr>
                <w:lang w:val="vi-VN"/>
              </w:rPr>
              <w:t>Tủ lạnh gia dụng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78A9"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39C8C" w14:textId="77777777" w:rsidR="00CD2D9C" w:rsidRDefault="00CD2D9C">
            <w:pPr>
              <w:spacing w:before="120"/>
              <w:jc w:val="center"/>
            </w:pPr>
            <w:r>
              <w:rPr>
                <w:lang w:val="vi-VN"/>
              </w:rPr>
              <w:t>01</w:t>
            </w:r>
          </w:p>
        </w:tc>
      </w:tr>
      <w:tr w:rsidR="00CD2D9C" w14:paraId="6C6DE8EF"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125D0" w14:textId="77777777" w:rsidR="00CD2D9C" w:rsidRDefault="00CD2D9C">
            <w:pPr>
              <w:spacing w:before="120"/>
              <w:jc w:val="center"/>
            </w:pPr>
            <w:r>
              <w:rPr>
                <w:lang w:val="vi-VN"/>
              </w:rPr>
              <w:t>6</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4A3F5" w14:textId="77777777" w:rsidR="00CD2D9C" w:rsidRDefault="00CD2D9C">
            <w:pPr>
              <w:spacing w:before="120"/>
            </w:pPr>
            <w:r>
              <w:rPr>
                <w:lang w:val="vi-VN"/>
              </w:rPr>
              <w:t>Kính hiển vi đánh giá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2D088"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6EC23" w14:textId="77777777" w:rsidR="00CD2D9C" w:rsidRDefault="00CD2D9C">
            <w:pPr>
              <w:spacing w:before="120"/>
              <w:jc w:val="center"/>
            </w:pPr>
            <w:r>
              <w:rPr>
                <w:lang w:val="vi-VN"/>
              </w:rPr>
              <w:t>01</w:t>
            </w:r>
          </w:p>
        </w:tc>
      </w:tr>
      <w:tr w:rsidR="00CD2D9C" w14:paraId="60E5BB6C"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DFA15" w14:textId="77777777" w:rsidR="00CD2D9C" w:rsidRDefault="00CD2D9C">
            <w:pPr>
              <w:spacing w:before="120"/>
              <w:jc w:val="center"/>
            </w:pPr>
            <w:r>
              <w:rPr>
                <w:lang w:val="vi-VN"/>
              </w:rPr>
              <w:t>7</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FC8C7" w14:textId="77777777" w:rsidR="00CD2D9C" w:rsidRDefault="00CD2D9C">
            <w:pPr>
              <w:spacing w:before="120"/>
            </w:pPr>
            <w:r>
              <w:rPr>
                <w:lang w:val="vi-VN"/>
              </w:rPr>
              <w:t>Hộp bảo quản, vận chuyển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64945"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5A0C6" w14:textId="77777777" w:rsidR="00CD2D9C" w:rsidRDefault="00CD2D9C">
            <w:pPr>
              <w:spacing w:before="120"/>
              <w:jc w:val="center"/>
            </w:pPr>
            <w:r>
              <w:rPr>
                <w:lang w:val="vi-VN"/>
              </w:rPr>
              <w:t>02</w:t>
            </w:r>
          </w:p>
        </w:tc>
      </w:tr>
      <w:tr w:rsidR="00CD2D9C" w14:paraId="240D8038"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402DC" w14:textId="77777777" w:rsidR="00CD2D9C" w:rsidRDefault="00CD2D9C">
            <w:pPr>
              <w:spacing w:before="120"/>
              <w:jc w:val="center"/>
            </w:pPr>
            <w:r>
              <w:rPr>
                <w:lang w:val="vi-VN"/>
              </w:rPr>
              <w:t>8</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EAFF3" w14:textId="77777777" w:rsidR="00CD2D9C" w:rsidRDefault="00CD2D9C">
            <w:pPr>
              <w:spacing w:before="120"/>
            </w:pPr>
            <w:r>
              <w:rPr>
                <w:lang w:val="vi-VN"/>
              </w:rPr>
              <w:t>Máy tính có kết nối mạng</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0EB0C"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6093F" w14:textId="77777777" w:rsidR="00CD2D9C" w:rsidRDefault="00CD2D9C">
            <w:pPr>
              <w:spacing w:before="120"/>
              <w:jc w:val="center"/>
            </w:pPr>
            <w:r>
              <w:rPr>
                <w:lang w:val="vi-VN"/>
              </w:rPr>
              <w:t>01</w:t>
            </w:r>
          </w:p>
        </w:tc>
      </w:tr>
      <w:tr w:rsidR="00CD2D9C" w14:paraId="13328292"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C9F03" w14:textId="77777777" w:rsidR="00CD2D9C" w:rsidRDefault="00CD2D9C">
            <w:pPr>
              <w:spacing w:before="120"/>
              <w:jc w:val="center"/>
            </w:pPr>
            <w:r>
              <w:rPr>
                <w:lang w:val="vi-VN"/>
              </w:rPr>
              <w:t>9</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D188B" w14:textId="77777777" w:rsidR="00CD2D9C" w:rsidRDefault="00CD2D9C">
            <w:pPr>
              <w:spacing w:before="120"/>
            </w:pPr>
            <w:r>
              <w:rPr>
                <w:lang w:val="vi-VN"/>
              </w:rPr>
              <w:t xml:space="preserve">Có thiết bị để xét nghiệm xác định HIV, viêm gan B, viêm gan </w:t>
            </w:r>
            <w:r>
              <w:t>C</w:t>
            </w:r>
            <w:r>
              <w:rPr>
                <w:lang w:val="vi-VN"/>
              </w:rPr>
              <w:t>, giang mai, vi khuẩn, nấm (Ngân hàng mô c</w:t>
            </w:r>
            <w:r>
              <w:t xml:space="preserve">ó </w:t>
            </w:r>
            <w:r>
              <w:rPr>
                <w:lang w:val="vi-VN"/>
              </w:rPr>
              <w:t>thể tự trang bị hoặc ký hợp đồng hợp tác với cơ sở y tế có thiết bị xét nghiệm).</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38043"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C562A" w14:textId="77777777" w:rsidR="00CD2D9C" w:rsidRDefault="00CD2D9C">
            <w:pPr>
              <w:spacing w:before="120"/>
              <w:jc w:val="center"/>
            </w:pPr>
            <w:r>
              <w:rPr>
                <w:lang w:val="vi-VN"/>
              </w:rPr>
              <w:t> </w:t>
            </w:r>
          </w:p>
        </w:tc>
      </w:tr>
      <w:tr w:rsidR="00CD2D9C" w14:paraId="262F8B19"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C7D184" w14:textId="77777777" w:rsidR="00CD2D9C" w:rsidRDefault="00CD2D9C">
            <w:pPr>
              <w:spacing w:before="120"/>
              <w:jc w:val="center"/>
            </w:pPr>
            <w:r>
              <w:rPr>
                <w:b/>
                <w:bCs/>
                <w:lang w:val="vi-VN"/>
              </w:rPr>
              <w:t>III</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D6A73" w14:textId="77777777" w:rsidR="00CD2D9C" w:rsidRDefault="00CD2D9C">
            <w:pPr>
              <w:spacing w:before="120"/>
            </w:pPr>
            <w:r>
              <w:rPr>
                <w:b/>
                <w:bCs/>
                <w:lang w:val="vi-VN"/>
              </w:rPr>
              <w:t>NGÂN HÀNG GIÁC MẠC THUỘC CƠ SỞ Y TẾ</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9B224"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3EC5D" w14:textId="77777777" w:rsidR="00CD2D9C" w:rsidRDefault="00CD2D9C">
            <w:pPr>
              <w:spacing w:before="120"/>
              <w:jc w:val="center"/>
            </w:pPr>
            <w:r>
              <w:rPr>
                <w:lang w:val="vi-VN"/>
              </w:rPr>
              <w:t> </w:t>
            </w:r>
          </w:p>
        </w:tc>
      </w:tr>
      <w:tr w:rsidR="00CD2D9C" w14:paraId="35653E4D"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7F35C" w14:textId="77777777" w:rsidR="00CD2D9C" w:rsidRDefault="00CD2D9C">
            <w:pPr>
              <w:spacing w:before="120"/>
              <w:jc w:val="center"/>
            </w:pPr>
            <w:r>
              <w:rPr>
                <w:lang w:val="vi-VN"/>
              </w:rPr>
              <w:t>1.</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FC985" w14:textId="77777777" w:rsidR="00CD2D9C" w:rsidRDefault="00CD2D9C">
            <w:pPr>
              <w:spacing w:before="120"/>
            </w:pPr>
            <w:r>
              <w:rPr>
                <w:lang w:val="vi-VN"/>
              </w:rPr>
              <w:t>Dụng cụ lấy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2B687"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13042" w14:textId="77777777" w:rsidR="00CD2D9C" w:rsidRDefault="00CD2D9C">
            <w:pPr>
              <w:spacing w:before="120"/>
              <w:jc w:val="center"/>
            </w:pPr>
            <w:r>
              <w:rPr>
                <w:lang w:val="vi-VN"/>
              </w:rPr>
              <w:t>02</w:t>
            </w:r>
          </w:p>
        </w:tc>
      </w:tr>
      <w:tr w:rsidR="00CD2D9C" w14:paraId="069C5AEA"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3E026" w14:textId="77777777" w:rsidR="00CD2D9C" w:rsidRDefault="00CD2D9C">
            <w:pPr>
              <w:spacing w:before="120"/>
              <w:jc w:val="center"/>
            </w:pPr>
            <w:r>
              <w:rPr>
                <w:lang w:val="vi-VN"/>
              </w:rPr>
              <w:t>2.</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AD2EA" w14:textId="77777777" w:rsidR="00CD2D9C" w:rsidRDefault="00CD2D9C">
            <w:pPr>
              <w:spacing w:before="120"/>
            </w:pPr>
            <w:r>
              <w:rPr>
                <w:lang w:val="vi-VN"/>
              </w:rPr>
              <w:t>Dụng cụ xử lý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A554A" w14:textId="77777777" w:rsidR="00CD2D9C" w:rsidRDefault="00CD2D9C">
            <w:pPr>
              <w:spacing w:before="120"/>
              <w:jc w:val="center"/>
            </w:pPr>
            <w:r>
              <w:rPr>
                <w:lang w:val="vi-VN"/>
              </w:rPr>
              <w:t>bộ</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6E281" w14:textId="77777777" w:rsidR="00CD2D9C" w:rsidRDefault="00CD2D9C">
            <w:pPr>
              <w:spacing w:before="120"/>
              <w:jc w:val="center"/>
            </w:pPr>
            <w:r>
              <w:rPr>
                <w:lang w:val="vi-VN"/>
              </w:rPr>
              <w:t>01</w:t>
            </w:r>
          </w:p>
        </w:tc>
      </w:tr>
      <w:tr w:rsidR="00CD2D9C" w14:paraId="18D8F5EA"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5873A3" w14:textId="77777777" w:rsidR="00CD2D9C" w:rsidRDefault="00CD2D9C">
            <w:pPr>
              <w:spacing w:before="120"/>
              <w:jc w:val="center"/>
            </w:pPr>
            <w:r>
              <w:rPr>
                <w:lang w:val="vi-VN"/>
              </w:rPr>
              <w:t>3.</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909A2" w14:textId="77777777" w:rsidR="00CD2D9C" w:rsidRDefault="00CD2D9C">
            <w:pPr>
              <w:spacing w:before="120"/>
            </w:pPr>
            <w:r>
              <w:rPr>
                <w:lang w:val="vi-VN"/>
              </w:rPr>
              <w:t>Hộp bảo quản, vận chuy</w:t>
            </w:r>
            <w:r>
              <w:t>ể</w:t>
            </w:r>
            <w:r>
              <w:rPr>
                <w:lang w:val="vi-VN"/>
              </w:rPr>
              <w:t>n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36864"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88452" w14:textId="77777777" w:rsidR="00CD2D9C" w:rsidRDefault="00CD2D9C">
            <w:pPr>
              <w:spacing w:before="120"/>
              <w:jc w:val="center"/>
            </w:pPr>
            <w:r>
              <w:rPr>
                <w:lang w:val="vi-VN"/>
              </w:rPr>
              <w:t>02</w:t>
            </w:r>
          </w:p>
        </w:tc>
      </w:tr>
      <w:tr w:rsidR="00CD2D9C" w14:paraId="6CE1A367"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EC75C" w14:textId="77777777" w:rsidR="00CD2D9C" w:rsidRDefault="00CD2D9C">
            <w:pPr>
              <w:spacing w:before="120"/>
              <w:jc w:val="center"/>
            </w:pPr>
            <w:r>
              <w:rPr>
                <w:lang w:val="vi-VN"/>
              </w:rPr>
              <w:t>4.</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2EB7E" w14:textId="77777777" w:rsidR="00CD2D9C" w:rsidRDefault="00CD2D9C">
            <w:pPr>
              <w:spacing w:before="120"/>
            </w:pPr>
            <w:r>
              <w:rPr>
                <w:lang w:val="vi-VN"/>
              </w:rPr>
              <w:t>Tủ l</w:t>
            </w:r>
            <w:r>
              <w:t>ạ</w:t>
            </w:r>
            <w:r>
              <w:rPr>
                <w:lang w:val="vi-VN"/>
              </w:rPr>
              <w:t>nh bảo quản các hộp chứa giác mạc</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0F6CC"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8C887" w14:textId="77777777" w:rsidR="00CD2D9C" w:rsidRDefault="00CD2D9C">
            <w:pPr>
              <w:spacing w:before="120"/>
              <w:jc w:val="center"/>
            </w:pPr>
            <w:r>
              <w:rPr>
                <w:lang w:val="vi-VN"/>
              </w:rPr>
              <w:t>01</w:t>
            </w:r>
          </w:p>
        </w:tc>
      </w:tr>
      <w:tr w:rsidR="00CD2D9C" w14:paraId="13718E73"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6A7BF" w14:textId="77777777" w:rsidR="00CD2D9C" w:rsidRDefault="00CD2D9C">
            <w:pPr>
              <w:spacing w:before="120"/>
              <w:jc w:val="center"/>
            </w:pPr>
            <w:r>
              <w:rPr>
                <w:lang w:val="vi-VN"/>
              </w:rPr>
              <w:t>5.</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E11A4" w14:textId="77777777" w:rsidR="00CD2D9C" w:rsidRDefault="00CD2D9C">
            <w:pPr>
              <w:spacing w:before="120"/>
            </w:pPr>
            <w:r>
              <w:rPr>
                <w:lang w:val="vi-VN"/>
              </w:rPr>
              <w:t>Bu</w:t>
            </w:r>
            <w:r>
              <w:t>ồ</w:t>
            </w:r>
            <w:r>
              <w:rPr>
                <w:lang w:val="vi-VN"/>
              </w:rPr>
              <w:t>ng lọc khí vô trùng (Hood laminar cabinet)</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7B6D1" w14:textId="77777777" w:rsidR="00CD2D9C" w:rsidRDefault="00CD2D9C">
            <w:pPr>
              <w:spacing w:before="120"/>
              <w:jc w:val="center"/>
            </w:pPr>
            <w:r>
              <w:rPr>
                <w:lang w:val="vi-VN"/>
              </w:rPr>
              <w:t>chiếc</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D3B88" w14:textId="77777777" w:rsidR="00CD2D9C" w:rsidRDefault="00CD2D9C">
            <w:pPr>
              <w:spacing w:before="120"/>
              <w:jc w:val="center"/>
            </w:pPr>
            <w:r>
              <w:rPr>
                <w:lang w:val="vi-VN"/>
              </w:rPr>
              <w:t>01</w:t>
            </w:r>
          </w:p>
        </w:tc>
      </w:tr>
      <w:tr w:rsidR="00CD2D9C" w14:paraId="203EBEEA" w14:textId="77777777">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2948B" w14:textId="77777777" w:rsidR="00CD2D9C" w:rsidRDefault="00CD2D9C">
            <w:pPr>
              <w:spacing w:before="120"/>
              <w:jc w:val="center"/>
            </w:pPr>
            <w:r>
              <w:rPr>
                <w:lang w:val="vi-VN"/>
              </w:rPr>
              <w:t>6.</w:t>
            </w:r>
          </w:p>
        </w:tc>
        <w:tc>
          <w:tcPr>
            <w:tcW w:w="3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945E6" w14:textId="77777777" w:rsidR="00CD2D9C" w:rsidRDefault="00CD2D9C">
            <w:pPr>
              <w:spacing w:before="120"/>
            </w:pPr>
            <w:r>
              <w:rPr>
                <w:lang w:val="vi-VN"/>
              </w:rPr>
              <w:t>Đối với các ngân hàng giác mạc trực thuộc cơ sở y tế, trường Đại học Y, trường Đại học Y Dược, Trung tâm Điều phối Quốc gia về ghép bộ phận cơ thể người có thể sử dụng trang thiết bị của cơ sở y tế trên.</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B8B9C" w14:textId="77777777" w:rsidR="00CD2D9C" w:rsidRDefault="00CD2D9C">
            <w:pPr>
              <w:spacing w:before="120"/>
              <w:jc w:val="center"/>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7874E" w14:textId="77777777" w:rsidR="00CD2D9C" w:rsidRDefault="00CD2D9C">
            <w:pPr>
              <w:spacing w:before="120"/>
              <w:jc w:val="center"/>
            </w:pPr>
            <w:r>
              <w:rPr>
                <w:lang w:val="vi-VN"/>
              </w:rPr>
              <w:t> </w:t>
            </w:r>
          </w:p>
        </w:tc>
      </w:tr>
    </w:tbl>
    <w:p w14:paraId="222EE011" w14:textId="77777777" w:rsidR="00CD2D9C" w:rsidRDefault="00CD2D9C">
      <w:pPr>
        <w:spacing w:before="120" w:after="280" w:afterAutospacing="1"/>
      </w:pPr>
      <w:r>
        <w:rPr>
          <w:lang w:val="vi-VN"/>
        </w:rPr>
        <w:t> </w:t>
      </w:r>
    </w:p>
    <w:p w14:paraId="7B56A378" w14:textId="77777777" w:rsidR="00CD2D9C" w:rsidRDefault="00CD2D9C">
      <w:pPr>
        <w:spacing w:before="120" w:after="280" w:afterAutospacing="1"/>
        <w:jc w:val="center"/>
      </w:pPr>
      <w:r>
        <w:rPr>
          <w:b/>
          <w:bCs/>
        </w:rPr>
        <w:t>PHỤ LỤC II</w:t>
      </w:r>
    </w:p>
    <w:p w14:paraId="45CA34BF" w14:textId="77777777" w:rsidR="00CD2D9C" w:rsidRDefault="00CD2D9C">
      <w:pPr>
        <w:spacing w:before="120" w:after="280" w:afterAutospacing="1"/>
        <w:jc w:val="center"/>
      </w:pPr>
      <w:r>
        <w:lastRenderedPageBreak/>
        <w:t>MẪU ĐƠN ĐỀ NGHỊ CẤP GIẤY PHÉP HOẠT ĐỘNG NGÂN HÀNG MÔ</w:t>
      </w:r>
      <w:r>
        <w:br/>
      </w:r>
      <w:r>
        <w:rPr>
          <w:i/>
          <w:iCs/>
        </w:rPr>
        <w:t>(Kèm theo Nghị định số 118</w:t>
      </w:r>
      <w:r>
        <w:rPr>
          <w:i/>
          <w:iCs/>
          <w:lang w:val="vi-VN"/>
        </w:rPr>
        <w:t>/20</w:t>
      </w:r>
      <w:r>
        <w:rPr>
          <w:i/>
          <w:iCs/>
        </w:rPr>
        <w:t>1</w:t>
      </w:r>
      <w:r>
        <w:rPr>
          <w:i/>
          <w:iCs/>
          <w:lang w:val="vi-VN"/>
        </w:rPr>
        <w:t xml:space="preserve">6/NĐ-CP </w:t>
      </w:r>
      <w:r>
        <w:rPr>
          <w:i/>
          <w:iCs/>
        </w:rPr>
        <w:t xml:space="preserve">ngày 22 tháng 7 năm </w:t>
      </w:r>
      <w:r>
        <w:rPr>
          <w:i/>
          <w:iCs/>
          <w:lang w:val="vi-VN"/>
        </w:rPr>
        <w:t>2016 của Chính phủ)</w:t>
      </w:r>
    </w:p>
    <w:p w14:paraId="79564A7E" w14:textId="77777777" w:rsidR="00CD2D9C" w:rsidRDefault="00CD2D9C">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E74AC12" w14:textId="77777777" w:rsidR="00CD2D9C" w:rsidRDefault="00CD2D9C">
      <w:pPr>
        <w:spacing w:before="120" w:after="280" w:afterAutospacing="1"/>
        <w:jc w:val="center"/>
      </w:pPr>
      <w:r>
        <w:t>……..</w:t>
      </w:r>
      <w:r>
        <w:rPr>
          <w:vertAlign w:val="superscript"/>
        </w:rPr>
        <w:t>1</w:t>
      </w:r>
      <w:r>
        <w:t xml:space="preserve">……., </w:t>
      </w:r>
      <w:r>
        <w:rPr>
          <w:i/>
          <w:iCs/>
        </w:rPr>
        <w:t>ngày … tháng … năm 20…..</w:t>
      </w:r>
    </w:p>
    <w:p w14:paraId="5CFA28BF" w14:textId="77777777" w:rsidR="00CD2D9C" w:rsidRDefault="00CD2D9C">
      <w:pPr>
        <w:spacing w:before="120" w:after="280" w:afterAutospacing="1"/>
        <w:jc w:val="center"/>
      </w:pPr>
      <w:r>
        <w:rPr>
          <w:b/>
          <w:bCs/>
          <w:lang w:val="vi-VN"/>
        </w:rPr>
        <w:t>ĐƠN ĐỀ NGHỊ</w:t>
      </w:r>
    </w:p>
    <w:p w14:paraId="03FA0B1F" w14:textId="77777777" w:rsidR="00CD2D9C" w:rsidRDefault="00CD2D9C">
      <w:pPr>
        <w:spacing w:before="120" w:after="280" w:afterAutospacing="1"/>
        <w:jc w:val="center"/>
      </w:pPr>
      <w:r>
        <w:rPr>
          <w:b/>
          <w:bCs/>
        </w:rPr>
        <w:t xml:space="preserve">Cấp Giấy phép </w:t>
      </w:r>
      <w:r>
        <w:rPr>
          <w:b/>
          <w:bCs/>
          <w:lang w:val="vi-VN"/>
        </w:rPr>
        <w:t>hoạt động ngân hàng mô</w:t>
      </w:r>
    </w:p>
    <w:p w14:paraId="2A894EAC" w14:textId="77777777" w:rsidR="00CD2D9C" w:rsidRDefault="00CD2D9C">
      <w:pPr>
        <w:spacing w:before="120" w:after="280" w:afterAutospacing="1"/>
        <w:jc w:val="center"/>
      </w:pPr>
      <w:r>
        <w:rPr>
          <w:lang w:val="vi-VN"/>
        </w:rPr>
        <w:t>Kính gửi: Bộ Y tế (Cục Quản lý Khám, chữa bệnh).</w:t>
      </w:r>
    </w:p>
    <w:p w14:paraId="709BEEFA" w14:textId="77777777" w:rsidR="00CD2D9C" w:rsidRDefault="00CD2D9C">
      <w:pPr>
        <w:spacing w:before="120" w:after="280" w:afterAutospacing="1"/>
      </w:pPr>
      <w:r>
        <w:rPr>
          <w:lang w:val="vi-VN"/>
        </w:rPr>
        <w:t xml:space="preserve">Tên ngân hàng mô xin cấp Giấy phép hoạt động: </w:t>
      </w:r>
      <w:r>
        <w:t>…………………</w:t>
      </w:r>
      <w:r>
        <w:rPr>
          <w:vertAlign w:val="superscript"/>
          <w:lang w:val="vi-VN"/>
        </w:rPr>
        <w:t>2</w:t>
      </w:r>
      <w:r>
        <w:rPr>
          <w:lang w:val="vi-VN"/>
        </w:rPr>
        <w:t xml:space="preserve"> </w:t>
      </w:r>
      <w:r>
        <w:t>………………………</w:t>
      </w:r>
    </w:p>
    <w:p w14:paraId="292BEC80" w14:textId="77777777" w:rsidR="00CD2D9C" w:rsidRDefault="00CD2D9C">
      <w:pPr>
        <w:spacing w:before="120" w:after="280" w:afterAutospacing="1"/>
      </w:pPr>
      <w:r>
        <w:rPr>
          <w:lang w:val="vi-VN"/>
        </w:rPr>
        <w:t xml:space="preserve">Loại hình ngân hàng mô (độc lập hoặc thuộc cơ sở y tế): </w:t>
      </w:r>
      <w:r>
        <w:t>…………………………………</w:t>
      </w:r>
    </w:p>
    <w:p w14:paraId="151CB1C2" w14:textId="77777777" w:rsidR="00CD2D9C" w:rsidRDefault="00CD2D9C">
      <w:pPr>
        <w:spacing w:before="120" w:after="280" w:afterAutospacing="1"/>
      </w:pPr>
      <w:r>
        <w:rPr>
          <w:lang w:val="vi-VN"/>
        </w:rPr>
        <w:t>Tên cơ sở y tế (n</w:t>
      </w:r>
      <w:r>
        <w:t>ế</w:t>
      </w:r>
      <w:r>
        <w:rPr>
          <w:lang w:val="vi-VN"/>
        </w:rPr>
        <w:t xml:space="preserve">u ngân hàng mô thuộc cơ sở y tế) </w:t>
      </w:r>
      <w:r>
        <w:rPr>
          <w:vertAlign w:val="superscript"/>
          <w:lang w:val="vi-VN"/>
        </w:rPr>
        <w:t>3</w:t>
      </w:r>
      <w:r>
        <w:rPr>
          <w:lang w:val="vi-VN"/>
        </w:rPr>
        <w:t xml:space="preserve"> </w:t>
      </w:r>
      <w:r>
        <w:t>…………………………………….</w:t>
      </w:r>
    </w:p>
    <w:p w14:paraId="08DC2F5B" w14:textId="77777777" w:rsidR="00CD2D9C" w:rsidRDefault="00CD2D9C">
      <w:pPr>
        <w:spacing w:before="120" w:after="280" w:afterAutospacing="1"/>
      </w:pPr>
      <w:r>
        <w:rPr>
          <w:lang w:val="vi-VN"/>
        </w:rPr>
        <w:t xml:space="preserve">Địa điểm: </w:t>
      </w:r>
      <w:r>
        <w:t>…………………………………………………………………………………………</w:t>
      </w:r>
    </w:p>
    <w:p w14:paraId="02115B4D" w14:textId="77777777" w:rsidR="00CD2D9C" w:rsidRDefault="00CD2D9C">
      <w:pPr>
        <w:spacing w:before="120" w:after="280" w:afterAutospacing="1"/>
      </w:pPr>
      <w:r>
        <w:rPr>
          <w:lang w:val="vi-VN"/>
        </w:rPr>
        <w:t xml:space="preserve">Điện thoại: </w:t>
      </w:r>
      <w:r>
        <w:t xml:space="preserve">…………………………………. </w:t>
      </w:r>
      <w:r>
        <w:rPr>
          <w:lang w:val="vi-VN"/>
        </w:rPr>
        <w:t xml:space="preserve">Email (nếu có): </w:t>
      </w:r>
      <w:r>
        <w:t>…………………………………</w:t>
      </w:r>
    </w:p>
    <w:p w14:paraId="6EE85703" w14:textId="77777777" w:rsidR="00CD2D9C" w:rsidRDefault="00CD2D9C">
      <w:pPr>
        <w:spacing w:before="120" w:after="280" w:afterAutospacing="1"/>
      </w:pPr>
      <w:r>
        <w:rPr>
          <w:lang w:val="vi-VN"/>
        </w:rPr>
        <w:t>Xin gửi kèm theo đơn này bộ hồ sơ gồm các giấy tờ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02"/>
        <w:gridCol w:w="582"/>
      </w:tblGrid>
      <w:tr w:rsidR="00CD2D9C" w14:paraId="37B436BC" w14:textId="77777777">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625EF737" w14:textId="77777777" w:rsidR="00CD2D9C" w:rsidRDefault="00CD2D9C">
            <w:pPr>
              <w:spacing w:before="120"/>
            </w:pPr>
            <w:r>
              <w:rPr>
                <w:lang w:val="vi-VN"/>
              </w:rPr>
              <w:t>1. Bản sao có chứng thực quyết định thành lập ngân hàng mô/văn bản thay thế (Điều lệ/Quy chế...)</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703EE3C0" w14:textId="77777777" w:rsidR="00CD2D9C" w:rsidRDefault="00CD2D9C">
            <w:pPr>
              <w:spacing w:before="120"/>
              <w:jc w:val="center"/>
            </w:pPr>
            <w:r>
              <w:t>□</w:t>
            </w:r>
          </w:p>
        </w:tc>
      </w:tr>
      <w:tr w:rsidR="00CD2D9C" w14:paraId="57AF0B89" w14:textId="77777777">
        <w:tblPrEx>
          <w:tblBorders>
            <w:top w:val="none" w:sz="0" w:space="0" w:color="auto"/>
            <w:bottom w:val="none" w:sz="0" w:space="0" w:color="auto"/>
            <w:insideH w:val="none" w:sz="0" w:space="0" w:color="auto"/>
            <w:insideV w:val="none" w:sz="0" w:space="0" w:color="auto"/>
          </w:tblBorders>
        </w:tblPrEx>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17A4990D" w14:textId="77777777" w:rsidR="00CD2D9C" w:rsidRDefault="00CD2D9C">
            <w:pPr>
              <w:spacing w:before="120"/>
            </w:pPr>
            <w:r>
              <w:rPr>
                <w:lang w:val="vi-VN"/>
              </w:rPr>
              <w:t>2. Bản sao chứng thực Giấy chứng nhận doanh nghiệp</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20903787" w14:textId="77777777" w:rsidR="00CD2D9C" w:rsidRDefault="00CD2D9C">
            <w:pPr>
              <w:spacing w:before="120"/>
              <w:jc w:val="center"/>
            </w:pPr>
            <w:r>
              <w:t>□</w:t>
            </w:r>
          </w:p>
        </w:tc>
      </w:tr>
      <w:tr w:rsidR="00CD2D9C" w14:paraId="40FCEF54" w14:textId="77777777">
        <w:tblPrEx>
          <w:tblBorders>
            <w:top w:val="none" w:sz="0" w:space="0" w:color="auto"/>
            <w:bottom w:val="none" w:sz="0" w:space="0" w:color="auto"/>
            <w:insideH w:val="none" w:sz="0" w:space="0" w:color="auto"/>
            <w:insideV w:val="none" w:sz="0" w:space="0" w:color="auto"/>
          </w:tblBorders>
        </w:tblPrEx>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715A6A46" w14:textId="77777777" w:rsidR="00CD2D9C" w:rsidRDefault="00CD2D9C">
            <w:pPr>
              <w:spacing w:before="120"/>
            </w:pPr>
            <w:r>
              <w:rPr>
                <w:lang w:val="vi-VN"/>
              </w:rPr>
              <w:t>3. Sơ yếu lí lịch, bằng cấp chuyên môn, xác nhận thời gian làm việc, giấy khám sức khỏe, lý lịch tư pháp của người quản lý chuyên môn</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34ABE1A9" w14:textId="77777777" w:rsidR="00CD2D9C" w:rsidRDefault="00CD2D9C">
            <w:pPr>
              <w:spacing w:before="120"/>
              <w:jc w:val="center"/>
            </w:pPr>
            <w:r>
              <w:t>□</w:t>
            </w:r>
          </w:p>
        </w:tc>
      </w:tr>
      <w:tr w:rsidR="00CD2D9C" w14:paraId="71D5FC8F" w14:textId="77777777">
        <w:tblPrEx>
          <w:tblBorders>
            <w:top w:val="none" w:sz="0" w:space="0" w:color="auto"/>
            <w:bottom w:val="none" w:sz="0" w:space="0" w:color="auto"/>
            <w:insideH w:val="none" w:sz="0" w:space="0" w:color="auto"/>
            <w:insideV w:val="none" w:sz="0" w:space="0" w:color="auto"/>
          </w:tblBorders>
        </w:tblPrEx>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427648AD" w14:textId="77777777" w:rsidR="00CD2D9C" w:rsidRDefault="00CD2D9C">
            <w:pPr>
              <w:spacing w:before="120"/>
            </w:pPr>
            <w:r>
              <w:rPr>
                <w:lang w:val="vi-VN"/>
              </w:rPr>
              <w:t>4. Bản kê khai cơ sở vật chất, thiết bị y tế, nhân lực</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4ECEE28C" w14:textId="77777777" w:rsidR="00CD2D9C" w:rsidRDefault="00CD2D9C">
            <w:pPr>
              <w:spacing w:before="120"/>
              <w:jc w:val="center"/>
            </w:pPr>
            <w:r>
              <w:t>□</w:t>
            </w:r>
          </w:p>
        </w:tc>
      </w:tr>
      <w:tr w:rsidR="00CD2D9C" w14:paraId="3588927B" w14:textId="77777777">
        <w:tblPrEx>
          <w:tblBorders>
            <w:top w:val="none" w:sz="0" w:space="0" w:color="auto"/>
            <w:bottom w:val="none" w:sz="0" w:space="0" w:color="auto"/>
            <w:insideH w:val="none" w:sz="0" w:space="0" w:color="auto"/>
            <w:insideV w:val="none" w:sz="0" w:space="0" w:color="auto"/>
          </w:tblBorders>
        </w:tblPrEx>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3946E2C6" w14:textId="77777777" w:rsidR="00CD2D9C" w:rsidRDefault="00CD2D9C">
            <w:pPr>
              <w:spacing w:before="120"/>
            </w:pPr>
            <w:r>
              <w:rPr>
                <w:lang w:val="vi-VN"/>
              </w:rPr>
              <w:t>5. Bản mô tả mô hình tổ chức, các hợp đồng hỗ trợ chuyên môn (nếu có)</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6F76A443" w14:textId="77777777" w:rsidR="00CD2D9C" w:rsidRDefault="00CD2D9C">
            <w:pPr>
              <w:spacing w:before="120"/>
              <w:jc w:val="center"/>
            </w:pPr>
            <w:r>
              <w:t>□</w:t>
            </w:r>
          </w:p>
        </w:tc>
      </w:tr>
      <w:tr w:rsidR="00CD2D9C" w14:paraId="17D44F74" w14:textId="77777777">
        <w:tblPrEx>
          <w:tblBorders>
            <w:top w:val="none" w:sz="0" w:space="0" w:color="auto"/>
            <w:bottom w:val="none" w:sz="0" w:space="0" w:color="auto"/>
            <w:insideH w:val="none" w:sz="0" w:space="0" w:color="auto"/>
            <w:insideV w:val="none" w:sz="0" w:space="0" w:color="auto"/>
          </w:tblBorders>
        </w:tblPrEx>
        <w:tc>
          <w:tcPr>
            <w:tcW w:w="8202" w:type="dxa"/>
            <w:tcBorders>
              <w:top w:val="nil"/>
              <w:left w:val="nil"/>
              <w:bottom w:val="nil"/>
              <w:right w:val="nil"/>
              <w:tl2br w:val="nil"/>
              <w:tr2bl w:val="nil"/>
            </w:tcBorders>
            <w:shd w:val="clear" w:color="auto" w:fill="auto"/>
            <w:tcMar>
              <w:top w:w="0" w:type="dxa"/>
              <w:left w:w="108" w:type="dxa"/>
              <w:bottom w:w="0" w:type="dxa"/>
              <w:right w:w="108" w:type="dxa"/>
            </w:tcMar>
          </w:tcPr>
          <w:p w14:paraId="53684123" w14:textId="77777777" w:rsidR="00CD2D9C" w:rsidRDefault="00CD2D9C">
            <w:pPr>
              <w:spacing w:before="120"/>
            </w:pPr>
            <w:r>
              <w:rPr>
                <w:lang w:val="vi-VN"/>
              </w:rPr>
              <w:t>6. Giấy tờ khác (nêu rõ)</w:t>
            </w:r>
          </w:p>
        </w:tc>
        <w:tc>
          <w:tcPr>
            <w:tcW w:w="582" w:type="dxa"/>
            <w:tcBorders>
              <w:top w:val="nil"/>
              <w:left w:val="nil"/>
              <w:bottom w:val="nil"/>
              <w:right w:val="nil"/>
              <w:tl2br w:val="nil"/>
              <w:tr2bl w:val="nil"/>
            </w:tcBorders>
            <w:shd w:val="clear" w:color="auto" w:fill="auto"/>
            <w:tcMar>
              <w:top w:w="0" w:type="dxa"/>
              <w:left w:w="108" w:type="dxa"/>
              <w:bottom w:w="0" w:type="dxa"/>
              <w:right w:w="108" w:type="dxa"/>
            </w:tcMar>
          </w:tcPr>
          <w:p w14:paraId="6197CE5A" w14:textId="77777777" w:rsidR="00CD2D9C" w:rsidRDefault="00CD2D9C">
            <w:pPr>
              <w:spacing w:before="120"/>
              <w:jc w:val="center"/>
            </w:pPr>
            <w:r>
              <w:t>□</w:t>
            </w:r>
          </w:p>
        </w:tc>
      </w:tr>
    </w:tbl>
    <w:p w14:paraId="46F8D92D" w14:textId="77777777" w:rsidR="00CD2D9C" w:rsidRDefault="00CD2D9C">
      <w:pPr>
        <w:spacing w:before="120" w:after="280" w:afterAutospacing="1"/>
      </w:pPr>
      <w:r>
        <w:rPr>
          <w:lang w:val="vi-VN"/>
        </w:rPr>
        <w:t>Kính đề nghị Bộ Y tế xem xét và cấp Giấy phép hoạt động.</w:t>
      </w:r>
    </w:p>
    <w:p w14:paraId="53B06A7D" w14:textId="77777777" w:rsidR="00CD2D9C" w:rsidRDefault="00CD2D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D2D9C" w14:paraId="15C196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F220C4" w14:textId="77777777" w:rsidR="00CD2D9C" w:rsidRDefault="00CD2D9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DFD380" w14:textId="77777777" w:rsidR="00CD2D9C" w:rsidRDefault="00CD2D9C">
            <w:pPr>
              <w:spacing w:before="120"/>
              <w:jc w:val="center"/>
            </w:pPr>
            <w:r>
              <w:rPr>
                <w:b/>
                <w:bCs/>
                <w:lang w:val="vi-VN"/>
              </w:rPr>
              <w:t>GIÁM Đ</w:t>
            </w:r>
            <w:r>
              <w:rPr>
                <w:b/>
                <w:bCs/>
              </w:rPr>
              <w:t>Ố</w:t>
            </w:r>
            <w:r>
              <w:rPr>
                <w:b/>
                <w:bCs/>
                <w:lang w:val="vi-VN"/>
              </w:rPr>
              <w:t>C/</w:t>
            </w:r>
            <w:r>
              <w:rPr>
                <w:b/>
                <w:bCs/>
                <w:lang w:val="vi-VN"/>
              </w:rPr>
              <w:br/>
              <w:t>NGƯỜI ĐỨNG ĐẦU CƠ SỞ Y TẾ</w:t>
            </w:r>
            <w:r>
              <w:rPr>
                <w:b/>
                <w:bCs/>
                <w:lang w:val="vi-VN"/>
              </w:rPr>
              <w:br/>
            </w:r>
            <w:r>
              <w:rPr>
                <w:i/>
                <w:iCs/>
                <w:lang w:val="vi-VN"/>
              </w:rPr>
              <w:t>(Ký, ghi rõ họ, tên và đóng d</w:t>
            </w:r>
            <w:r>
              <w:rPr>
                <w:i/>
                <w:iCs/>
              </w:rPr>
              <w:t>ấ</w:t>
            </w:r>
            <w:r>
              <w:rPr>
                <w:i/>
                <w:iCs/>
                <w:lang w:val="vi-VN"/>
              </w:rPr>
              <w:t>u)</w:t>
            </w:r>
          </w:p>
        </w:tc>
      </w:tr>
    </w:tbl>
    <w:p w14:paraId="3EAD799A" w14:textId="77777777" w:rsidR="00CD2D9C" w:rsidRDefault="00CD2D9C">
      <w:pPr>
        <w:spacing w:before="120" w:after="280" w:afterAutospacing="1"/>
      </w:pPr>
      <w:r>
        <w:lastRenderedPageBreak/>
        <w:t>___________________</w:t>
      </w:r>
    </w:p>
    <w:p w14:paraId="201EE1D0" w14:textId="77777777" w:rsidR="00CD2D9C" w:rsidRDefault="00CD2D9C">
      <w:pPr>
        <w:spacing w:before="120" w:after="280" w:afterAutospacing="1"/>
      </w:pPr>
      <w:r>
        <w:rPr>
          <w:vertAlign w:val="superscript"/>
          <w:lang w:val="vi-VN"/>
        </w:rPr>
        <w:t>1</w:t>
      </w:r>
      <w:r>
        <w:rPr>
          <w:lang w:val="vi-VN"/>
        </w:rPr>
        <w:t xml:space="preserve"> Địa danh.</w:t>
      </w:r>
    </w:p>
    <w:p w14:paraId="5BC9AC5F" w14:textId="77777777" w:rsidR="00CD2D9C" w:rsidRDefault="00CD2D9C">
      <w:pPr>
        <w:spacing w:before="120" w:after="280" w:afterAutospacing="1"/>
      </w:pPr>
      <w:r>
        <w:rPr>
          <w:vertAlign w:val="superscript"/>
          <w:lang w:val="vi-VN"/>
        </w:rPr>
        <w:t>2</w:t>
      </w:r>
      <w:r>
        <w:rPr>
          <w:lang w:val="vi-VN"/>
        </w:rPr>
        <w:t xml:space="preserve"> Tên ngân hàng mô x</w:t>
      </w:r>
      <w:r>
        <w:t>i</w:t>
      </w:r>
      <w:r>
        <w:rPr>
          <w:lang w:val="vi-VN"/>
        </w:rPr>
        <w:t>n phép hoạt động.</w:t>
      </w:r>
    </w:p>
    <w:p w14:paraId="62E6A11C" w14:textId="77777777" w:rsidR="00CD2D9C" w:rsidRDefault="00CD2D9C">
      <w:pPr>
        <w:spacing w:before="120" w:after="280" w:afterAutospacing="1"/>
      </w:pPr>
      <w:r>
        <w:rPr>
          <w:vertAlign w:val="superscript"/>
          <w:lang w:val="vi-VN"/>
        </w:rPr>
        <w:t>3</w:t>
      </w:r>
      <w:r>
        <w:rPr>
          <w:lang w:val="vi-VN"/>
        </w:rPr>
        <w:t xml:space="preserve"> Ghi tên cơ sở y tế, cơ sở khám bệnh, chữa bệnh, Trường Đại học Y, Dược thành lập ra ngân hàng mô trong trường hợp là ngân hàng trực thuộc cơ sở y tế.</w:t>
      </w:r>
    </w:p>
    <w:p w14:paraId="44BF9EE4" w14:textId="77777777" w:rsidR="00CD2D9C" w:rsidRDefault="00CD2D9C">
      <w:pPr>
        <w:spacing w:before="120" w:after="280" w:afterAutospacing="1"/>
      </w:pPr>
      <w:r>
        <w:t> </w:t>
      </w:r>
    </w:p>
    <w:p w14:paraId="063F6401" w14:textId="77777777" w:rsidR="00CD2D9C" w:rsidRDefault="00CD2D9C">
      <w:pPr>
        <w:spacing w:before="120" w:after="280" w:afterAutospacing="1"/>
        <w:jc w:val="center"/>
      </w:pPr>
      <w:r>
        <w:rPr>
          <w:b/>
          <w:bCs/>
        </w:rPr>
        <w:t>PHỤ LỤC III</w:t>
      </w:r>
    </w:p>
    <w:p w14:paraId="48EC1F4D" w14:textId="77777777" w:rsidR="00CD2D9C" w:rsidRDefault="00CD2D9C">
      <w:pPr>
        <w:spacing w:before="120" w:after="280" w:afterAutospacing="1"/>
        <w:jc w:val="center"/>
      </w:pPr>
      <w:r>
        <w:t>GIẤY PHÉP HOẠT ĐỘNG CỦA NGÂN HÀNG MÔ</w:t>
      </w:r>
      <w:r>
        <w:br/>
      </w:r>
      <w:r>
        <w:rPr>
          <w:i/>
          <w:iCs/>
        </w:rPr>
        <w:t>(Kèm theo Nghị định số 118</w:t>
      </w:r>
      <w:r>
        <w:rPr>
          <w:i/>
          <w:iCs/>
          <w:lang w:val="vi-VN"/>
        </w:rPr>
        <w:t>/20</w:t>
      </w:r>
      <w:r>
        <w:rPr>
          <w:i/>
          <w:iCs/>
        </w:rPr>
        <w:t>1</w:t>
      </w:r>
      <w:r>
        <w:rPr>
          <w:i/>
          <w:iCs/>
          <w:lang w:val="vi-VN"/>
        </w:rPr>
        <w:t xml:space="preserve">6/NĐ-CP </w:t>
      </w:r>
      <w:r>
        <w:rPr>
          <w:i/>
          <w:iCs/>
        </w:rPr>
        <w:t xml:space="preserve">ngày 22 tháng 7 năm </w:t>
      </w:r>
      <w:r>
        <w:rPr>
          <w:i/>
          <w:iCs/>
          <w:lang w:val="vi-VN"/>
        </w:rPr>
        <w:t>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D2D9C" w14:paraId="22FA51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79BBDE" w14:textId="77777777" w:rsidR="00CD2D9C" w:rsidRDefault="00CD2D9C">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2906E5" w14:textId="77777777" w:rsidR="00CD2D9C" w:rsidRDefault="00CD2D9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D2D9C" w14:paraId="0F1B94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406A3" w14:textId="77777777" w:rsidR="00CD2D9C" w:rsidRDefault="00CD2D9C">
            <w:pPr>
              <w:spacing w:before="120"/>
              <w:jc w:val="center"/>
            </w:pPr>
            <w:r>
              <w:rPr>
                <w:lang w:val="vi-VN"/>
              </w:rPr>
              <w:t xml:space="preserve">Số: </w:t>
            </w:r>
            <w:r>
              <w:t>……..</w:t>
            </w:r>
            <w:r>
              <w:rPr>
                <w:lang w:val="vi-VN"/>
              </w:rPr>
              <w:t>/BYT-GPHĐNHM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4F9533" w14:textId="77777777" w:rsidR="00CD2D9C" w:rsidRDefault="00CD2D9C">
            <w:pPr>
              <w:spacing w:before="120"/>
              <w:jc w:val="right"/>
            </w:pPr>
            <w:r>
              <w:rPr>
                <w:i/>
                <w:iCs/>
                <w:lang w:val="vi-VN"/>
              </w:rPr>
              <w:t> </w:t>
            </w:r>
          </w:p>
        </w:tc>
      </w:tr>
    </w:tbl>
    <w:p w14:paraId="30143DF6" w14:textId="77777777" w:rsidR="00CD2D9C" w:rsidRDefault="00CD2D9C">
      <w:pPr>
        <w:spacing w:before="120" w:after="280" w:afterAutospacing="1"/>
        <w:jc w:val="center"/>
      </w:pPr>
      <w:r>
        <w:t> </w:t>
      </w:r>
    </w:p>
    <w:p w14:paraId="1399DBDD" w14:textId="77777777" w:rsidR="00CD2D9C" w:rsidRDefault="00CD2D9C">
      <w:pPr>
        <w:spacing w:before="120" w:after="280" w:afterAutospacing="1"/>
        <w:jc w:val="center"/>
      </w:pPr>
      <w:r>
        <w:rPr>
          <w:b/>
          <w:bCs/>
          <w:lang w:val="vi-VN"/>
        </w:rPr>
        <w:t>GIẤY PHÉP HOẠT ĐỘNG NGÂN HÀNG MÔ</w:t>
      </w:r>
    </w:p>
    <w:p w14:paraId="10946A6E" w14:textId="77777777" w:rsidR="00CD2D9C" w:rsidRDefault="00CD2D9C">
      <w:pPr>
        <w:spacing w:before="120" w:after="280" w:afterAutospacing="1"/>
        <w:jc w:val="center"/>
      </w:pPr>
      <w:r>
        <w:rPr>
          <w:b/>
          <w:bCs/>
          <w:lang w:val="vi-VN"/>
        </w:rPr>
        <w:t>BỘ TRƯỞNG BỘ Y T</w:t>
      </w:r>
      <w:r>
        <w:rPr>
          <w:b/>
          <w:bCs/>
        </w:rPr>
        <w:t>Ế</w:t>
      </w:r>
    </w:p>
    <w:p w14:paraId="28C3B9D5" w14:textId="77777777" w:rsidR="00CD2D9C" w:rsidRDefault="00CD2D9C">
      <w:pPr>
        <w:spacing w:before="120" w:after="280" w:afterAutospacing="1"/>
      </w:pPr>
      <w:r>
        <w:rPr>
          <w:lang w:val="vi-VN"/>
        </w:rPr>
        <w:t>- Căn cứ Luật hiến, lấy, ghép mô, bộ phận cơ thể người và hiến, lấy xác;</w:t>
      </w:r>
    </w:p>
    <w:p w14:paraId="77BCD8DF" w14:textId="77777777" w:rsidR="00CD2D9C" w:rsidRDefault="00CD2D9C">
      <w:pPr>
        <w:spacing w:before="120" w:after="280" w:afterAutospacing="1"/>
      </w:pPr>
      <w:bookmarkStart w:id="7" w:name="bookmark1"/>
      <w:r>
        <w:rPr>
          <w:lang w:val="vi-VN"/>
        </w:rPr>
        <w:t>- Căn cứ Nghị định số... /2016/NĐ-CP ngày</w:t>
      </w:r>
      <w:bookmarkEnd w:id="7"/>
      <w:r>
        <w:t xml:space="preserve"> … </w:t>
      </w:r>
      <w:r>
        <w:rPr>
          <w:lang w:val="vi-VN"/>
        </w:rPr>
        <w:t>tháng... năm 2016 của Chính phủ sửa đổi, b</w:t>
      </w:r>
      <w:r>
        <w:t xml:space="preserve">ổ </w:t>
      </w:r>
      <w:r>
        <w:rPr>
          <w:lang w:val="vi-VN"/>
        </w:rPr>
        <w:t>sung một số điều của Nghị định số 56/2008/NĐ-CP ngày 29 tháng 4 năm 2008 của Chính phủ quy định về tổ chức, hoạt động của ngân hàng mô và Trung tâm điều phối quốc gia về ghép bộ phận cơ thể người;</w:t>
      </w:r>
    </w:p>
    <w:p w14:paraId="22D8E191" w14:textId="77777777" w:rsidR="00CD2D9C" w:rsidRDefault="00CD2D9C">
      <w:pPr>
        <w:spacing w:before="120" w:after="280" w:afterAutospacing="1"/>
      </w:pPr>
      <w:r>
        <w:rPr>
          <w:lang w:val="vi-VN"/>
        </w:rPr>
        <w:t xml:space="preserve">- Xét đề nghị của </w:t>
      </w:r>
      <w:r>
        <w:t>……………………………………………</w:t>
      </w:r>
      <w:r>
        <w:rPr>
          <w:lang w:val="vi-VN"/>
        </w:rPr>
        <w:t>,</w:t>
      </w:r>
    </w:p>
    <w:p w14:paraId="75524992" w14:textId="77777777" w:rsidR="00CD2D9C" w:rsidRDefault="00CD2D9C">
      <w:pPr>
        <w:spacing w:before="120" w:after="280" w:afterAutospacing="1"/>
        <w:jc w:val="center"/>
      </w:pPr>
      <w:r>
        <w:rPr>
          <w:b/>
          <w:bCs/>
          <w:lang w:val="vi-VN"/>
        </w:rPr>
        <w:t>CẤP PHÉP HOẠT ĐỘNG NGÂN HÀNG MÔ</w:t>
      </w:r>
    </w:p>
    <w:p w14:paraId="70DD5455" w14:textId="77777777" w:rsidR="00CD2D9C" w:rsidRDefault="00CD2D9C">
      <w:pPr>
        <w:spacing w:before="120" w:after="280" w:afterAutospacing="1"/>
      </w:pPr>
      <w:r>
        <w:rPr>
          <w:lang w:val="vi-VN"/>
        </w:rPr>
        <w:t xml:space="preserve">Tên ngân hàng mô: </w:t>
      </w:r>
      <w:r>
        <w:t>………………………………………………………………………………</w:t>
      </w:r>
    </w:p>
    <w:p w14:paraId="75F9291A" w14:textId="77777777" w:rsidR="00CD2D9C" w:rsidRDefault="00CD2D9C">
      <w:pPr>
        <w:spacing w:before="120" w:after="280" w:afterAutospacing="1"/>
      </w:pPr>
      <w:r>
        <w:rPr>
          <w:lang w:val="vi-VN"/>
        </w:rPr>
        <w:t>Tên ngư</w:t>
      </w:r>
      <w:r>
        <w:t>ờ</w:t>
      </w:r>
      <w:r>
        <w:rPr>
          <w:lang w:val="vi-VN"/>
        </w:rPr>
        <w:t>i quản lý chuyên môn:</w:t>
      </w:r>
      <w:r>
        <w:t>…………………………………………………………………</w:t>
      </w:r>
    </w:p>
    <w:p w14:paraId="72AABDC2" w14:textId="77777777" w:rsidR="00CD2D9C" w:rsidRDefault="00CD2D9C">
      <w:pPr>
        <w:spacing w:before="120" w:after="280" w:afterAutospacing="1"/>
      </w:pPr>
      <w:r>
        <w:rPr>
          <w:lang w:val="vi-VN"/>
        </w:rPr>
        <w:t xml:space="preserve">Loại hình ngân hàng mô: </w:t>
      </w:r>
      <w:r>
        <w:t>……………………………………………</w:t>
      </w:r>
      <w:r>
        <w:rPr>
          <w:vertAlign w:val="superscript"/>
        </w:rPr>
        <w:t>1</w:t>
      </w:r>
      <w:r>
        <w:t>………………………….</w:t>
      </w:r>
    </w:p>
    <w:p w14:paraId="1B3EAA4C" w14:textId="77777777" w:rsidR="00CD2D9C" w:rsidRDefault="00CD2D9C">
      <w:pPr>
        <w:spacing w:before="120" w:after="280" w:afterAutospacing="1"/>
      </w:pPr>
      <w:r>
        <w:rPr>
          <w:lang w:val="vi-VN"/>
        </w:rPr>
        <w:t xml:space="preserve">Địa điểm hoạt động: </w:t>
      </w:r>
      <w:r>
        <w:t>………………………………………..</w:t>
      </w:r>
      <w:r>
        <w:rPr>
          <w:vertAlign w:val="superscript"/>
        </w:rPr>
        <w:t>2</w:t>
      </w:r>
      <w:r>
        <w:t>……………………………………</w:t>
      </w:r>
    </w:p>
    <w:p w14:paraId="4E17F1F6" w14:textId="77777777" w:rsidR="00CD2D9C" w:rsidRDefault="00CD2D9C">
      <w:pPr>
        <w:spacing w:before="120" w:after="280" w:afterAutospacing="1"/>
      </w:pPr>
      <w:r>
        <w:rPr>
          <w:lang w:val="vi-VN"/>
        </w:rPr>
        <w:lastRenderedPageBreak/>
        <w:t>Phạm vi hoạt động chuyên môn:</w:t>
      </w:r>
      <w:r>
        <w:t>…………………………</w:t>
      </w:r>
      <w:r>
        <w:rPr>
          <w:vertAlign w:val="superscript"/>
        </w:rPr>
        <w:t>3</w:t>
      </w:r>
      <w:r>
        <w:t>…………………………………….</w:t>
      </w:r>
    </w:p>
    <w:p w14:paraId="07AA47BB" w14:textId="77777777" w:rsidR="00CD2D9C" w:rsidRDefault="00CD2D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D2D9C" w14:paraId="507BB2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8E90D9" w14:textId="77777777" w:rsidR="00CD2D9C" w:rsidRDefault="00CD2D9C">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7AC59" w14:textId="77777777" w:rsidR="00CD2D9C" w:rsidRDefault="00CD2D9C">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20...</w:t>
            </w:r>
            <w:r>
              <w:rPr>
                <w:i/>
                <w:iCs/>
                <w:lang w:val="vi-VN"/>
              </w:rPr>
              <w:br/>
            </w:r>
            <w:r>
              <w:rPr>
                <w:b/>
                <w:bCs/>
                <w:lang w:val="vi-VN"/>
              </w:rPr>
              <w:t>BỘ TRƯỞNG BỘ Y TẾ</w:t>
            </w:r>
            <w:r>
              <w:rPr>
                <w:b/>
                <w:bCs/>
              </w:rPr>
              <w:br/>
            </w:r>
            <w:r>
              <w:rPr>
                <w:i/>
                <w:iCs/>
                <w:lang w:val="vi-VN"/>
              </w:rPr>
              <w:t>(Ký tên, đ</w:t>
            </w:r>
            <w:r>
              <w:rPr>
                <w:i/>
                <w:iCs/>
              </w:rPr>
              <w:t>ó</w:t>
            </w:r>
            <w:r>
              <w:rPr>
                <w:i/>
                <w:iCs/>
                <w:lang w:val="vi-VN"/>
              </w:rPr>
              <w:t>ng dấu)</w:t>
            </w:r>
          </w:p>
        </w:tc>
      </w:tr>
    </w:tbl>
    <w:p w14:paraId="346EDB50" w14:textId="77777777" w:rsidR="00CD2D9C" w:rsidRDefault="00CD2D9C">
      <w:pPr>
        <w:spacing w:before="120" w:after="280" w:afterAutospacing="1"/>
      </w:pPr>
      <w:r>
        <w:t>________________</w:t>
      </w:r>
    </w:p>
    <w:p w14:paraId="1BE04EAD" w14:textId="77777777" w:rsidR="00CD2D9C" w:rsidRDefault="00CD2D9C">
      <w:pPr>
        <w:spacing w:before="120" w:after="280" w:afterAutospacing="1"/>
      </w:pPr>
      <w:r>
        <w:rPr>
          <w:vertAlign w:val="superscript"/>
          <w:lang w:val="vi-VN"/>
        </w:rPr>
        <w:t>1</w:t>
      </w:r>
      <w:r>
        <w:rPr>
          <w:lang w:val="vi-VN"/>
        </w:rPr>
        <w:t xml:space="preserve"> Ghi ngân hàng mô độc lập hoặc ngân hàng mô trực thuộc cơ sở y tế.</w:t>
      </w:r>
    </w:p>
    <w:p w14:paraId="073708AF" w14:textId="77777777" w:rsidR="00CD2D9C" w:rsidRDefault="00CD2D9C">
      <w:pPr>
        <w:spacing w:before="120" w:after="280" w:afterAutospacing="1"/>
      </w:pPr>
      <w:r>
        <w:rPr>
          <w:vertAlign w:val="superscript"/>
          <w:lang w:val="vi-VN"/>
        </w:rPr>
        <w:t>2</w:t>
      </w:r>
      <w:r>
        <w:rPr>
          <w:lang w:val="vi-VN"/>
        </w:rPr>
        <w:t xml:space="preserve"> Địa chỉ của ngân hàng mô.</w:t>
      </w:r>
    </w:p>
    <w:p w14:paraId="6554E023" w14:textId="77777777" w:rsidR="00CD2D9C" w:rsidRDefault="00CD2D9C">
      <w:pPr>
        <w:spacing w:before="120" w:after="280" w:afterAutospacing="1"/>
      </w:pPr>
      <w:r>
        <w:rPr>
          <w:vertAlign w:val="superscript"/>
          <w:lang w:val="vi-VN"/>
        </w:rPr>
        <w:t>3</w:t>
      </w:r>
      <w:r>
        <w:rPr>
          <w:lang w:val="vi-VN"/>
        </w:rPr>
        <w:t xml:space="preserve"> Ghi cụ thể phạm vi hoạt động chuyên môn của ngân hàng mô căn cứ theo Điều 2a Nghị định số  /2016/NĐ-CP ngày </w:t>
      </w:r>
      <w:r>
        <w:t>   </w:t>
      </w:r>
      <w:r>
        <w:rPr>
          <w:lang w:val="vi-VN"/>
        </w:rPr>
        <w:t xml:space="preserve">tháng </w:t>
      </w:r>
      <w:r>
        <w:t>   </w:t>
      </w:r>
      <w:r>
        <w:rPr>
          <w:lang w:val="vi-VN"/>
        </w:rPr>
        <w:t>năm 2016 của Chính phủ.</w:t>
      </w:r>
    </w:p>
    <w:sectPr w:rsidR="00CD2D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92"/>
    <w:rsid w:val="006F503B"/>
    <w:rsid w:val="00B22692"/>
    <w:rsid w:val="00CD2D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2A4E5"/>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11400</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13374</CharactersWithSpaces>
  <SharedDoc>false</SharedDoc>
  <HyperlinkBase>http://vanbanphapluat.co/nghi-dinh-118-2016-nd-cp-sua-doi-56-2008-nd-cp-ngan-hang-mo-trung-tam-dieu-phoi-ghep-bo-phan-2016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2022-08-01T04:00:00Z</dcterms:created>
  <dcterms:modified xsi:type="dcterms:W3CDTF">2022-08-01T04:00:00Z</dcterms:modified>
</cp:coreProperties>
</file>