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1D9B">
            <w:pPr>
              <w:spacing w:before="120"/>
              <w:jc w:val="center"/>
            </w:pPr>
            <w:bookmarkStart w:id="0" w:name="_GoBack"/>
            <w:bookmarkEnd w:id="0"/>
            <w:r>
              <w:rPr>
                <w:b/>
                <w:bCs/>
              </w:rPr>
              <w:t xml:space="preserve">ỦY BAN NHÂN DÂN </w:t>
            </w:r>
            <w:r>
              <w:rPr>
                <w:b/>
                <w:bCs/>
              </w:rPr>
              <w:br/>
              <w:t>TỈNH PHÚ YÊN</w:t>
            </w:r>
            <w: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1D9B">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1D9B">
            <w:pPr>
              <w:spacing w:before="120"/>
              <w:jc w:val="center"/>
            </w:pPr>
            <w:r>
              <w:t>Số: 1260/QĐ-UBND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1D9B">
            <w:pPr>
              <w:spacing w:before="120"/>
              <w:jc w:val="right"/>
            </w:pPr>
            <w:r>
              <w:rPr>
                <w:i/>
                <w:iCs/>
              </w:rPr>
              <w:t>Phú Yên, ngày 27 tháng 10 năm 2022</w:t>
            </w:r>
          </w:p>
        </w:tc>
      </w:tr>
    </w:tbl>
    <w:p w:rsidR="00000000" w:rsidRDefault="000B1D9B">
      <w:pPr>
        <w:spacing w:before="120" w:after="280" w:afterAutospacing="1"/>
        <w:jc w:val="center"/>
      </w:pPr>
      <w:r>
        <w:rPr>
          <w:b/>
          <w:bCs/>
        </w:rPr>
        <w:t> </w:t>
      </w:r>
    </w:p>
    <w:p w:rsidR="00000000" w:rsidRDefault="000B1D9B">
      <w:pPr>
        <w:spacing w:before="120" w:after="280" w:afterAutospacing="1"/>
        <w:jc w:val="center"/>
      </w:pPr>
      <w:r>
        <w:rPr>
          <w:b/>
          <w:bCs/>
        </w:rPr>
        <w:t>QUYẾT ĐỊNH</w:t>
      </w:r>
    </w:p>
    <w:p w:rsidR="00000000" w:rsidRDefault="000B1D9B">
      <w:pPr>
        <w:spacing w:before="120" w:after="280" w:afterAutospacing="1"/>
        <w:jc w:val="center"/>
      </w:pPr>
      <w:r>
        <w:t>BAN HÀNH QUY CHẾ HOẠT ĐỘNG CỦA HỘI ĐỒNG GIÁM SÁT XỔ SỐ TỈNH PHÚ YÊN</w:t>
      </w:r>
    </w:p>
    <w:p w:rsidR="00000000" w:rsidRDefault="000B1D9B">
      <w:pPr>
        <w:spacing w:before="120" w:after="280" w:afterAutospacing="1"/>
        <w:jc w:val="center"/>
      </w:pPr>
      <w:r>
        <w:rPr>
          <w:b/>
          <w:bCs/>
        </w:rPr>
        <w:t xml:space="preserve">ỦY </w:t>
      </w:r>
      <w:r>
        <w:rPr>
          <w:b/>
          <w:bCs/>
        </w:rPr>
        <w:t>BAN NHÂN DÂN TỈNH PHÚ YÊN</w:t>
      </w:r>
    </w:p>
    <w:p w:rsidR="00000000" w:rsidRDefault="000B1D9B">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21/11/2019;</w:t>
      </w:r>
    </w:p>
    <w:p w:rsidR="00000000" w:rsidRDefault="000B1D9B">
      <w:pPr>
        <w:spacing w:before="120" w:after="280" w:afterAutospacing="1"/>
      </w:pPr>
      <w:r>
        <w:rPr>
          <w:i/>
          <w:iCs/>
        </w:rPr>
        <w:t>Căn cứ các Nghị định của Chính phủ: số 30/2007/NĐ-CP n</w:t>
      </w:r>
      <w:r>
        <w:rPr>
          <w:i/>
          <w:iCs/>
        </w:rPr>
        <w:t>gày 01/3/2007 về kinh doanh xổ số; số 78/2012/NĐ-CP ngày 05/10/2012 sửa đổi bổ sung một số điều của Nghị định số 30/2007//NĐ-CP ngày 01 tháng 3 năm 2007 của Chính phủ về kinh doanh xổ số; số 122/2017/NĐ-CP ngày 13/11/2017 quy định một số nội dung đặc thù v</w:t>
      </w:r>
      <w:r>
        <w:rPr>
          <w:i/>
          <w:iCs/>
        </w:rPr>
        <w:t>ề cơ chế quản lý tài chính và đánh giá hiệu quả hoạt động đối với doanh nghiệp kinh doanh xổ số; Sở Giao dịch Chứng khoán và Trung tâm Lưu ký Chứng khoán Việt Nam;</w:t>
      </w:r>
    </w:p>
    <w:p w:rsidR="00000000" w:rsidRDefault="000B1D9B">
      <w:pPr>
        <w:spacing w:before="120" w:after="280" w:afterAutospacing="1"/>
      </w:pPr>
      <w:r>
        <w:rPr>
          <w:i/>
          <w:iCs/>
        </w:rPr>
        <w:t>Căn cứ Thông tư số 22/2021/TT-BTC ngày 29/3/2021 của Bộ trưởng Bộ Tài chính quy định về việc</w:t>
      </w:r>
      <w:r>
        <w:rPr>
          <w:i/>
          <w:iCs/>
        </w:rPr>
        <w:t xml:space="preserve"> thành lập, nhiệm vụ, quyền hạn và cơ chế hoạt động của Hội đồng giám sát xổ số;</w:t>
      </w:r>
    </w:p>
    <w:p w:rsidR="00000000" w:rsidRDefault="000B1D9B">
      <w:pPr>
        <w:spacing w:before="120" w:after="280" w:afterAutospacing="1"/>
      </w:pPr>
      <w:r>
        <w:rPr>
          <w:i/>
          <w:iCs/>
        </w:rPr>
        <w:t>Theo đề nghị của Giám đốc Sở Tài chính (tại Công văn số 2691/STC-TCDN</w:t>
      </w:r>
      <w:r>
        <w:t xml:space="preserve"> </w:t>
      </w:r>
      <w:r>
        <w:rPr>
          <w:i/>
          <w:iCs/>
        </w:rPr>
        <w:t>ngày 20/9/2022).</w:t>
      </w:r>
    </w:p>
    <w:p w:rsidR="00000000" w:rsidRDefault="000B1D9B">
      <w:pPr>
        <w:spacing w:before="120" w:after="280" w:afterAutospacing="1"/>
        <w:jc w:val="center"/>
      </w:pPr>
      <w:r>
        <w:rPr>
          <w:b/>
          <w:bCs/>
        </w:rPr>
        <w:t>QUYẾT ĐỊNH:</w:t>
      </w:r>
    </w:p>
    <w:p w:rsidR="00000000" w:rsidRDefault="000B1D9B">
      <w:pPr>
        <w:spacing w:before="120" w:after="280" w:afterAutospacing="1"/>
      </w:pPr>
      <w:r>
        <w:rPr>
          <w:b/>
          <w:bCs/>
        </w:rPr>
        <w:t>Điều 1</w:t>
      </w:r>
      <w:r>
        <w:t>. Ban hành kèm theo Quyết định này Quy chế hoạt động của Hội đồng giám</w:t>
      </w:r>
      <w:r>
        <w:t xml:space="preserve"> sát xổ số tỉnh Phú Yên.</w:t>
      </w:r>
    </w:p>
    <w:p w:rsidR="00000000" w:rsidRDefault="000B1D9B">
      <w:pPr>
        <w:spacing w:before="120" w:after="280" w:afterAutospacing="1"/>
      </w:pPr>
      <w:r>
        <w:rPr>
          <w:b/>
          <w:bCs/>
        </w:rPr>
        <w:t>Điều 2</w:t>
      </w:r>
      <w:r>
        <w:t>. Quyết định này có hiệu lực kể từ ngày ký và thay thế Quyết định số 2005/QĐ-UBND ngày 13/11/2013 của Chủ tịch UBND tỉnh về việc ban hành Quy chế hoạt động của Hội đồng giám sát xổ số kiến thiết tỉnh Phú Yên.</w:t>
      </w:r>
    </w:p>
    <w:p w:rsidR="00000000" w:rsidRDefault="000B1D9B">
      <w:pPr>
        <w:spacing w:before="120" w:after="280" w:afterAutospacing="1"/>
      </w:pPr>
      <w:r>
        <w:rPr>
          <w:b/>
          <w:bCs/>
        </w:rPr>
        <w:t>Điều 3</w:t>
      </w:r>
      <w:r>
        <w:t>. Chánh Vă</w:t>
      </w:r>
      <w:r>
        <w:t>n phòng UBND tỉnh, Giám đốc Sở Tài chính, Thủ trưởng các cơ quan, đơn vị liên quan; Chủ tịch UBND các huyện, thị xã, thành phố và các thành viên tham gia Hội đồng giám sát xổ số tỉnh; Chủ tịch Công ty TNHH Một thành viên Xổ số kiến thiết Phú Yên chịu trách</w:t>
      </w:r>
      <w:r>
        <w:t xml:space="preserve"> nhiệm thi hành Quyết định này./.</w:t>
      </w:r>
    </w:p>
    <w:p w:rsidR="00000000" w:rsidRDefault="000B1D9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1D9B">
            <w:pPr>
              <w:spacing w:before="120"/>
            </w:pPr>
            <w:r>
              <w:rPr>
                <w:b/>
                <w:bCs/>
                <w:i/>
                <w:iCs/>
              </w:rPr>
              <w:br/>
            </w:r>
            <w:r>
              <w:rPr>
                <w:b/>
                <w:bCs/>
                <w:i/>
                <w:iCs/>
              </w:rPr>
              <w:lastRenderedPageBreak/>
              <w:t>Nơi nhận:</w:t>
            </w:r>
            <w:r>
              <w:rPr>
                <w:b/>
                <w:bCs/>
                <w:i/>
                <w:iCs/>
              </w:rPr>
              <w:br/>
            </w:r>
            <w:r>
              <w:rPr>
                <w:sz w:val="16"/>
              </w:rPr>
              <w:t>- Như Điều 3;</w:t>
            </w:r>
            <w:r>
              <w:rPr>
                <w:sz w:val="16"/>
              </w:rPr>
              <w:br/>
              <w:t>- Bộ Tài chính (b/c);</w:t>
            </w:r>
            <w:r>
              <w:rPr>
                <w:sz w:val="16"/>
              </w:rPr>
              <w:br/>
              <w:t>- CT, các PCT UBND tỉnh;</w:t>
            </w:r>
            <w:r>
              <w:rPr>
                <w:sz w:val="16"/>
              </w:rPr>
              <w:br/>
              <w:t>- CVP, các PCVP UBND tỉnh;</w:t>
            </w:r>
            <w:r>
              <w:rPr>
                <w:sz w:val="16"/>
              </w:rPr>
              <w:br/>
              <w:t>- Cổng thông tin điện tử UBND tỉnh;</w:t>
            </w:r>
            <w:r>
              <w:rPr>
                <w:sz w:val="16"/>
              </w:rPr>
              <w:br/>
              <w:t>- Lưu: VT, KT, To, Th</w:t>
            </w:r>
            <w:r>
              <w:rPr>
                <w:sz w:val="16"/>
                <w:vertAlign w:val="subscript"/>
              </w:rPr>
              <w:t>TM</w:t>
            </w:r>
            <w:r>
              <w:rPr>
                <w:sz w:val="16"/>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1D9B">
            <w:pPr>
              <w:spacing w:before="120"/>
              <w:jc w:val="center"/>
            </w:pPr>
            <w:r>
              <w:rPr>
                <w:b/>
                <w:bCs/>
              </w:rPr>
              <w:lastRenderedPageBreak/>
              <w:t xml:space="preserve">TM. ỦY BAN NHÂN DÂN </w:t>
            </w:r>
            <w:r>
              <w:rPr>
                <w:b/>
                <w:bCs/>
              </w:rPr>
              <w:br/>
            </w:r>
            <w:r>
              <w:rPr>
                <w:b/>
                <w:bCs/>
              </w:rPr>
              <w:lastRenderedPageBreak/>
              <w:t>CHỦ TỊCH</w:t>
            </w:r>
            <w:r>
              <w:br/>
            </w:r>
            <w:r>
              <w:br/>
            </w:r>
            <w:r>
              <w:br/>
            </w:r>
            <w:r>
              <w:br/>
            </w:r>
            <w:r>
              <w:br/>
            </w:r>
            <w:r>
              <w:rPr>
                <w:b/>
                <w:bCs/>
              </w:rPr>
              <w:t>Trần Hữu Thế</w:t>
            </w:r>
          </w:p>
        </w:tc>
      </w:tr>
    </w:tbl>
    <w:p w:rsidR="00000000" w:rsidRDefault="000B1D9B">
      <w:pPr>
        <w:spacing w:before="120" w:after="280" w:afterAutospacing="1"/>
      </w:pPr>
      <w:r>
        <w:lastRenderedPageBreak/>
        <w:t> </w:t>
      </w:r>
    </w:p>
    <w:p w:rsidR="00000000" w:rsidRDefault="000B1D9B">
      <w:pPr>
        <w:spacing w:before="120" w:after="280" w:afterAutospacing="1"/>
        <w:jc w:val="center"/>
      </w:pPr>
      <w:r>
        <w:rPr>
          <w:b/>
          <w:bCs/>
        </w:rPr>
        <w:t>QUY CHẾ</w:t>
      </w:r>
    </w:p>
    <w:p w:rsidR="00000000" w:rsidRDefault="000B1D9B">
      <w:pPr>
        <w:spacing w:before="120" w:after="280" w:afterAutospacing="1"/>
        <w:jc w:val="center"/>
      </w:pPr>
      <w:r>
        <w:t>H</w:t>
      </w:r>
      <w:r>
        <w:t>OẠT ĐỘNG CỦA HỘI ĐỒNG GIÁM SÁT XỔ SỐ TỈNH PHÚ YÊN</w:t>
      </w:r>
      <w:r>
        <w:rPr>
          <w:b/>
          <w:bCs/>
        </w:rPr>
        <w:t xml:space="preserve"> </w:t>
      </w:r>
      <w:r>
        <w:rPr>
          <w:b/>
          <w:bCs/>
        </w:rPr>
        <w:br/>
      </w:r>
      <w:r>
        <w:rPr>
          <w:i/>
          <w:iCs/>
        </w:rPr>
        <w:t>(Ban hành kèm theo Quyết định số 1260/QĐ-UBND ngày 27 tháng 10 năm 2022 của UBND tỉnh Phú Yên)</w:t>
      </w:r>
    </w:p>
    <w:p w:rsidR="00000000" w:rsidRDefault="000B1D9B">
      <w:pPr>
        <w:spacing w:before="120" w:after="280" w:afterAutospacing="1"/>
      </w:pPr>
      <w:r>
        <w:rPr>
          <w:b/>
          <w:bCs/>
        </w:rPr>
        <w:t>Chương I</w:t>
      </w:r>
    </w:p>
    <w:p w:rsidR="00000000" w:rsidRDefault="000B1D9B">
      <w:pPr>
        <w:spacing w:before="120" w:after="280" w:afterAutospacing="1"/>
        <w:jc w:val="center"/>
      </w:pPr>
      <w:r>
        <w:rPr>
          <w:b/>
          <w:bCs/>
        </w:rPr>
        <w:t>QUY ĐỊNH CHUNG</w:t>
      </w:r>
    </w:p>
    <w:p w:rsidR="00000000" w:rsidRDefault="000B1D9B">
      <w:pPr>
        <w:spacing w:before="120" w:after="280" w:afterAutospacing="1"/>
      </w:pPr>
      <w:r>
        <w:rPr>
          <w:b/>
          <w:bCs/>
        </w:rPr>
        <w:t>Điều 1. Phạm vi điều chỉnh</w:t>
      </w:r>
    </w:p>
    <w:p w:rsidR="00000000" w:rsidRDefault="000B1D9B">
      <w:pPr>
        <w:spacing w:before="120" w:after="280" w:afterAutospacing="1"/>
      </w:pPr>
      <w:r>
        <w:t>Quy chế này quy định cơ chế hoạt động của Hội đồng giám sát</w:t>
      </w:r>
      <w:r>
        <w:t xml:space="preserve"> xổ số đối với hoạt động kinh doanh xổ số của Công ty TNHH Một thành viên Xổ số kiến thiết tỉnh Phú Yên; nhiệm vụ, quyền hạn của các thành viên Hội đồng giám sát xổ số, Ban giám sát xổ số các huyện, thị xã, thành phố.</w:t>
      </w:r>
    </w:p>
    <w:p w:rsidR="00000000" w:rsidRDefault="000B1D9B">
      <w:pPr>
        <w:spacing w:before="120" w:after="280" w:afterAutospacing="1"/>
      </w:pPr>
      <w:r>
        <w:rPr>
          <w:b/>
          <w:bCs/>
        </w:rPr>
        <w:t>Điều 2. Đối tượng áp dụng</w:t>
      </w:r>
    </w:p>
    <w:p w:rsidR="00000000" w:rsidRDefault="000B1D9B">
      <w:pPr>
        <w:spacing w:before="120" w:after="280" w:afterAutospacing="1"/>
      </w:pPr>
      <w:r>
        <w:t>1. Công ty T</w:t>
      </w:r>
      <w:r>
        <w:t>NHH Một thành viên Xổ số kiến thiết tỉnh Phú Yên (gọi tắt Công ty).</w:t>
      </w:r>
    </w:p>
    <w:p w:rsidR="00000000" w:rsidRDefault="000B1D9B">
      <w:pPr>
        <w:spacing w:before="120" w:after="280" w:afterAutospacing="1"/>
      </w:pPr>
      <w:r>
        <w:t>2. Hội đồng giám sát xổ số (gọi tắt là Hội đồng).</w:t>
      </w:r>
    </w:p>
    <w:p w:rsidR="00000000" w:rsidRDefault="000B1D9B">
      <w:pPr>
        <w:spacing w:before="120" w:after="280" w:afterAutospacing="1"/>
      </w:pPr>
      <w:r>
        <w:t>3. Ban giám sát xổ số tại một số địa bàn cấp huyện (gọi tắt là Ban giám sát).</w:t>
      </w:r>
    </w:p>
    <w:p w:rsidR="00000000" w:rsidRDefault="000B1D9B">
      <w:pPr>
        <w:spacing w:before="120" w:after="280" w:afterAutospacing="1"/>
      </w:pPr>
      <w:r>
        <w:t>4. Các tổ chức, cá nhân có liên quan đến hoạt động kinh doan</w:t>
      </w:r>
      <w:r>
        <w:t>h xổ số của Công ty.</w:t>
      </w:r>
    </w:p>
    <w:p w:rsidR="00000000" w:rsidRDefault="000B1D9B">
      <w:pPr>
        <w:spacing w:before="120" w:after="280" w:afterAutospacing="1"/>
      </w:pPr>
      <w:r>
        <w:rPr>
          <w:b/>
          <w:bCs/>
        </w:rPr>
        <w:t>Chương II</w:t>
      </w:r>
    </w:p>
    <w:p w:rsidR="00000000" w:rsidRDefault="000B1D9B">
      <w:pPr>
        <w:spacing w:before="120" w:after="280" w:afterAutospacing="1"/>
        <w:jc w:val="center"/>
      </w:pPr>
      <w:r>
        <w:rPr>
          <w:b/>
          <w:bCs/>
        </w:rPr>
        <w:t>THÀNH PHẦN VÀ CƠ CHẾ HOẠT ĐỘNG CỦA HỘI ĐỒNG GIÁM SÁT XỔ SỐ VÀ BAN GIÁM SÁT XỔ SỐ</w:t>
      </w:r>
    </w:p>
    <w:p w:rsidR="00000000" w:rsidRDefault="000B1D9B">
      <w:pPr>
        <w:spacing w:before="120" w:after="280" w:afterAutospacing="1"/>
      </w:pPr>
      <w:r>
        <w:rPr>
          <w:b/>
          <w:bCs/>
        </w:rPr>
        <w:t>Điều 3. Thành phần Hội đồng, Ban giám sát</w:t>
      </w:r>
    </w:p>
    <w:p w:rsidR="00000000" w:rsidRDefault="000B1D9B">
      <w:pPr>
        <w:spacing w:before="120" w:after="280" w:afterAutospacing="1"/>
      </w:pPr>
      <w:r>
        <w:t>1. Thành phần Hội đồng giám sát xổ số bao gồm: Chủ tịch, 02 Phó Chủ tịch và các thành viên Hội đồng gi</w:t>
      </w:r>
      <w:r>
        <w:t>ám sát xổ số, gồm:</w:t>
      </w:r>
    </w:p>
    <w:p w:rsidR="00000000" w:rsidRDefault="000B1D9B">
      <w:pPr>
        <w:spacing w:before="120" w:after="280" w:afterAutospacing="1"/>
      </w:pPr>
      <w:r>
        <w:t>a) Chủ tịch Hội đồng: là đại diện UBND tỉnh;</w:t>
      </w:r>
    </w:p>
    <w:p w:rsidR="00000000" w:rsidRDefault="000B1D9B">
      <w:pPr>
        <w:spacing w:before="120" w:after="280" w:afterAutospacing="1"/>
      </w:pPr>
      <w:r>
        <w:lastRenderedPageBreak/>
        <w:t>b) Phó Chủ tịch Hội đồng: là đại diện các cơ quan: Sở Tài chính, Công an tỉnh;</w:t>
      </w:r>
    </w:p>
    <w:p w:rsidR="00000000" w:rsidRDefault="000B1D9B">
      <w:pPr>
        <w:spacing w:before="120" w:after="280" w:afterAutospacing="1"/>
      </w:pPr>
      <w:r>
        <w:t>c) Thành viên Hội đồng: là đại diện của các cơ quan: Thanh tra tỉnh, Sở Tư pháp, Sở Văn hóa, Thể thao và Du lịch,</w:t>
      </w:r>
      <w:r>
        <w:t xml:space="preserve"> Viện kiểm sát nhân dân tỉnh, Liên đoàn Lao động tỉnh. Mời đại diện Ban Thường trực Ủy ban Mặt trận Tổ quốc Việt Nam tỉnh làm thành viên;</w:t>
      </w:r>
    </w:p>
    <w:p w:rsidR="00000000" w:rsidRDefault="000B1D9B">
      <w:pPr>
        <w:spacing w:before="120" w:after="280" w:afterAutospacing="1"/>
      </w:pPr>
      <w:r>
        <w:t>d) Thư ký Hội đồng: là đại diện lãnh đạo Công ty.</w:t>
      </w:r>
    </w:p>
    <w:p w:rsidR="00000000" w:rsidRDefault="000B1D9B">
      <w:pPr>
        <w:spacing w:before="120" w:after="280" w:afterAutospacing="1"/>
      </w:pPr>
      <w:r>
        <w:t>2. Thành phần Ban giám sát bao gồm: Trưởng Ban, Phó Trưởng Ban và cá</w:t>
      </w:r>
      <w:r>
        <w:t>c thành viên Ban giám sát như sau:</w:t>
      </w:r>
    </w:p>
    <w:p w:rsidR="00000000" w:rsidRDefault="000B1D9B">
      <w:pPr>
        <w:spacing w:before="120" w:after="280" w:afterAutospacing="1"/>
      </w:pPr>
      <w:r>
        <w:t>a) Trưởng Ban giám sát: là đại diện UBND huyện, thị xã, thành phố;</w:t>
      </w:r>
    </w:p>
    <w:p w:rsidR="00000000" w:rsidRDefault="000B1D9B">
      <w:pPr>
        <w:spacing w:before="120" w:after="280" w:afterAutospacing="1"/>
      </w:pPr>
      <w:r>
        <w:t xml:space="preserve">b) Phó Trưởng Ban giám sát: là đại diện Phòng Tài chính - Kế hoạch; </w:t>
      </w:r>
    </w:p>
    <w:p w:rsidR="00000000" w:rsidRDefault="000B1D9B">
      <w:pPr>
        <w:spacing w:before="120" w:after="280" w:afterAutospacing="1"/>
      </w:pPr>
      <w:r>
        <w:t xml:space="preserve">c) Thành viên Ban giám sát: là đại diện Công an, Thanh tra, Tư pháp; </w:t>
      </w:r>
    </w:p>
    <w:p w:rsidR="00000000" w:rsidRDefault="000B1D9B">
      <w:pPr>
        <w:spacing w:before="120" w:after="280" w:afterAutospacing="1"/>
      </w:pPr>
      <w:r>
        <w:t>d) Thư ký Ban g</w:t>
      </w:r>
      <w:r>
        <w:t>iám sát: là đại diện Công ty.</w:t>
      </w:r>
    </w:p>
    <w:p w:rsidR="00000000" w:rsidRDefault="000B1D9B">
      <w:pPr>
        <w:spacing w:before="120" w:after="280" w:afterAutospacing="1"/>
      </w:pPr>
      <w:r>
        <w:t>3. Các thành viên của Hội đồng, Ban giám sát không được là người có liên quan với nhau bao gồm: Vợ, chồng; bố, mẹ đẻ; bố, mẹ nuôi; con, con nuôi; anh, chị, em ruột; anh, chị, em nuôi.</w:t>
      </w:r>
    </w:p>
    <w:p w:rsidR="00000000" w:rsidRDefault="000B1D9B">
      <w:pPr>
        <w:spacing w:before="120" w:after="280" w:afterAutospacing="1"/>
      </w:pPr>
      <w:r>
        <w:t>4. Khi có sự thay đổi về thành viên được đ</w:t>
      </w:r>
      <w:r>
        <w:t>ề cử tham gia Hội đồng, Ban giám sát thì cơ quan có đại diện là thành viên Hội đồng gửi văn bản về Sở Tài chính (trong trường hợp thay đổi thành viên của Hội đồng) hoặc gửi về Công ty (trong trường hợp thay đổi thành viên Ban giám sát) chậm nhất 45 ngày tr</w:t>
      </w:r>
      <w:r>
        <w:t>ước ngày thay đổi để kịp thời thực hiện thủ tục kiện toàn nhân sự. Các trường hợp thay đổi nhân sự bao gồm:</w:t>
      </w:r>
    </w:p>
    <w:p w:rsidR="00000000" w:rsidRDefault="000B1D9B">
      <w:pPr>
        <w:spacing w:before="120" w:after="280" w:afterAutospacing="1"/>
      </w:pPr>
      <w:r>
        <w:t>a) Chuyển công tác khác.</w:t>
      </w:r>
    </w:p>
    <w:p w:rsidR="00000000" w:rsidRDefault="000B1D9B">
      <w:pPr>
        <w:spacing w:before="120" w:after="280" w:afterAutospacing="1"/>
      </w:pPr>
      <w:r>
        <w:t>b) Vi phạm kỷ luật tại nơi công tác.</w:t>
      </w:r>
    </w:p>
    <w:p w:rsidR="00000000" w:rsidRDefault="000B1D9B">
      <w:pPr>
        <w:spacing w:before="120" w:after="280" w:afterAutospacing="1"/>
      </w:pPr>
      <w:r>
        <w:t>c) Vi phạm kỷ luật trong quá trình thực hiện nhiệm vụ của Hội đồng giám sát xổ số.</w:t>
      </w:r>
    </w:p>
    <w:p w:rsidR="00000000" w:rsidRDefault="000B1D9B">
      <w:pPr>
        <w:spacing w:before="120" w:after="280" w:afterAutospacing="1"/>
      </w:pPr>
      <w:r>
        <w:t xml:space="preserve">d) </w:t>
      </w:r>
      <w:r>
        <w:t>Thôi việc, nghỉ việc theo chế độ quy định của pháp luật.</w:t>
      </w:r>
    </w:p>
    <w:p w:rsidR="00000000" w:rsidRDefault="000B1D9B">
      <w:pPr>
        <w:spacing w:before="120" w:after="280" w:afterAutospacing="1"/>
      </w:pPr>
      <w:r>
        <w:t>đ) Các trường hợp khác khi cần thiết.</w:t>
      </w:r>
    </w:p>
    <w:p w:rsidR="00000000" w:rsidRDefault="000B1D9B">
      <w:pPr>
        <w:spacing w:before="120" w:after="280" w:afterAutospacing="1"/>
      </w:pPr>
      <w:r>
        <w:rPr>
          <w:b/>
          <w:bCs/>
        </w:rPr>
        <w:t>Điều 4. Cơ chế hoạt động của Hội đồng</w:t>
      </w:r>
    </w:p>
    <w:p w:rsidR="00000000" w:rsidRDefault="000B1D9B">
      <w:pPr>
        <w:spacing w:before="120" w:after="280" w:afterAutospacing="1"/>
      </w:pPr>
      <w:r>
        <w:t>1. Việc giám sát, kiểm tra của Hội đồng được căn cứ theo các quy định của pháp luật về kinh doanh xổ số, Quy chế này và các</w:t>
      </w:r>
      <w:r>
        <w:t xml:space="preserve"> quy chế, quy trình nghiệp vụ của Công ty.</w:t>
      </w:r>
    </w:p>
    <w:p w:rsidR="00000000" w:rsidRDefault="000B1D9B">
      <w:pPr>
        <w:spacing w:before="120" w:after="280" w:afterAutospacing="1"/>
      </w:pPr>
      <w:r>
        <w:t>2. Hội đồng làm việc theo nguyên tắc tập trung dân chủ, biểu quyết theo đa số, cụ thể như sau:</w:t>
      </w:r>
    </w:p>
    <w:p w:rsidR="00000000" w:rsidRDefault="000B1D9B">
      <w:pPr>
        <w:spacing w:before="120" w:after="280" w:afterAutospacing="1"/>
      </w:pPr>
      <w:r>
        <w:lastRenderedPageBreak/>
        <w:t>a) Việc giám sát, kiểm tra của Hội đồng đối với các nhiệm vụ quy định tại khoản 1, khoản 2, khoản 3, khoản 4 Điều 12 Q</w:t>
      </w:r>
      <w:r>
        <w:t>uy chế này tối thiểu phải có Chủ tịch hoặc 01 Phó Chủ tịch Hội đồng, Thư ký Hội đồng và 03 thành viên Hội đồng tham dự (trường hợp thực hiện ủy quyền của Hội đồng thì cũng phải đảm bảo thành phần theo quy định trên).</w:t>
      </w:r>
    </w:p>
    <w:p w:rsidR="00000000" w:rsidRDefault="000B1D9B">
      <w:pPr>
        <w:spacing w:before="120" w:after="280" w:afterAutospacing="1"/>
      </w:pPr>
      <w:r>
        <w:t>b) Việc tổ chức các cuộc họp của Hội đồ</w:t>
      </w:r>
      <w:r>
        <w:t>ng yêu cầu phải có đủ thành phần tham dự.</w:t>
      </w:r>
    </w:p>
    <w:p w:rsidR="00000000" w:rsidRDefault="000B1D9B">
      <w:pPr>
        <w:spacing w:before="120" w:after="280" w:afterAutospacing="1"/>
      </w:pPr>
      <w:r>
        <w:t>c) Nội dung các cuộc họp, hoạt động giám sát, kiểm tra của Hội đồng phải được ghi chép thành biên bản và có đầy đủ chữ ký của các thành viên tham dự. Những vấn đề còn có ý kiến khác nhau, được quyết định hoặc thông</w:t>
      </w:r>
      <w:r>
        <w:t xml:space="preserve"> qua khi có trên 50% số thành viên có mặt của Hội đồng đồng ý. Trường hợp số thành viên đồng ý và không đồng ý bằng nhau, quyết định được thực hiện theo phương án có sự đồng ý của Chủ tịch Hội đồng (hoặc Phó Chủ tịch Hội đồng được ủy quyền nếu Chủ tịch Hội</w:t>
      </w:r>
      <w:r>
        <w:t xml:space="preserve"> đồng vắng mặt).</w:t>
      </w:r>
    </w:p>
    <w:p w:rsidR="00000000" w:rsidRDefault="000B1D9B">
      <w:pPr>
        <w:spacing w:before="120" w:after="280" w:afterAutospacing="1"/>
      </w:pPr>
      <w:r>
        <w:t>3. Hội đồng hoạt động theo cơ chế kiêm nhiệm, trừ đại diện của Công ty.</w:t>
      </w:r>
    </w:p>
    <w:p w:rsidR="00000000" w:rsidRDefault="000B1D9B">
      <w:pPr>
        <w:spacing w:before="120" w:after="280" w:afterAutospacing="1"/>
      </w:pPr>
      <w:r>
        <w:rPr>
          <w:b/>
          <w:bCs/>
        </w:rPr>
        <w:t>Điều 5. Cơ chế hoạt động của Ban giám sát</w:t>
      </w:r>
    </w:p>
    <w:p w:rsidR="00000000" w:rsidRDefault="000B1D9B">
      <w:pPr>
        <w:spacing w:before="120" w:after="280" w:afterAutospacing="1"/>
      </w:pPr>
      <w:r>
        <w:t>1. Việc giám sát, kiểm tra của Ban giám sát được căn cứ theo các quy định của pháp luật về kinh doanh xổ số, Quy chế này và c</w:t>
      </w:r>
      <w:r>
        <w:t>ác quy chế, quy trình nghiệp vụ của Công ty.</w:t>
      </w:r>
    </w:p>
    <w:p w:rsidR="00000000" w:rsidRDefault="000B1D9B">
      <w:pPr>
        <w:spacing w:before="120" w:after="280" w:afterAutospacing="1"/>
      </w:pPr>
      <w:r>
        <w:t>2. Ban giám sát hoạt động dưới sự chỉ đạo, điều hành của Hội đồng và theo nguyên tắc tập trung dân chủ, biểu quyết theo đa số, như sau:</w:t>
      </w:r>
    </w:p>
    <w:p w:rsidR="00000000" w:rsidRDefault="000B1D9B">
      <w:pPr>
        <w:spacing w:before="120" w:after="280" w:afterAutospacing="1"/>
      </w:pPr>
      <w:r>
        <w:t>a) Việc giám sát, kiểm tra của Ban giám sát đối với các nhiệm vụ quy định t</w:t>
      </w:r>
      <w:r>
        <w:t>ại khoản 1 Điều 13 quy chế này tối thiểu phải có Trưởng Ban hoặc Phó Trưởng Ban; Thư ký Ban và 02 thành viên Ban giám sát tham dự.</w:t>
      </w:r>
    </w:p>
    <w:p w:rsidR="00000000" w:rsidRDefault="000B1D9B">
      <w:pPr>
        <w:spacing w:before="120" w:after="280" w:afterAutospacing="1"/>
      </w:pPr>
      <w:r>
        <w:t>b) Khi cần thiết, Trưởng Ban giám sát có thể triệu tập cuộc họp các thành viên trong Ban để bàn bạc, thảo luận những vấn đề l</w:t>
      </w:r>
      <w:r>
        <w:t>iên quan đến công tác giám sát xổ số hoặc đề xuất, kiến nghị Hội đồng những nội dung công việc trong phạm vi thẩm quyền cho phép.</w:t>
      </w:r>
    </w:p>
    <w:p w:rsidR="00000000" w:rsidRDefault="000B1D9B">
      <w:pPr>
        <w:spacing w:before="120" w:after="280" w:afterAutospacing="1"/>
      </w:pPr>
      <w:r>
        <w:t>Nội dung các cuộc họp, hoạt động giám sát, kiểm tra của Ban giám sát phải được ghi chép thành biên bản và có đầy đủ chữ ký của</w:t>
      </w:r>
      <w:r>
        <w:t xml:space="preserve"> các thành viên tham dự. Những vấn đề còn có ý kiến khác nhau, được quyết định hoặc thông qua khi có trên 50% số thành viên có mặt của Ban giám sát đồng ý. Trường hợp số thành viên đồng ý và không đồng ý bằng nhau, quyết định được thực hiện theo phương án </w:t>
      </w:r>
      <w:r>
        <w:t>có sự đồng ý của Trưởng Ban giám sát (hoặc Phó Trưởng Ban giám sát được ủy quyền nếu Trưởng Ban giám sát vắng mặt).</w:t>
      </w:r>
    </w:p>
    <w:p w:rsidR="00000000" w:rsidRDefault="000B1D9B">
      <w:pPr>
        <w:spacing w:before="120" w:after="280" w:afterAutospacing="1"/>
      </w:pPr>
      <w:r>
        <w:t>3. Ban giám sát hoạt động theo cơ chế kiêm nhiệm, trừ đại diện Công ty.</w:t>
      </w:r>
    </w:p>
    <w:p w:rsidR="00000000" w:rsidRDefault="000B1D9B">
      <w:pPr>
        <w:spacing w:before="120" w:after="280" w:afterAutospacing="1"/>
      </w:pPr>
      <w:r>
        <w:rPr>
          <w:b/>
          <w:bCs/>
        </w:rPr>
        <w:t>Điều 6. Chủ tịch Hội đồng</w:t>
      </w:r>
    </w:p>
    <w:p w:rsidR="00000000" w:rsidRDefault="000B1D9B">
      <w:pPr>
        <w:spacing w:before="120" w:after="280" w:afterAutospacing="1"/>
      </w:pPr>
      <w:r>
        <w:t>1. Nhiệm vụ của Chủ tịch Hội đồng</w:t>
      </w:r>
    </w:p>
    <w:p w:rsidR="00000000" w:rsidRDefault="000B1D9B">
      <w:pPr>
        <w:spacing w:before="120" w:after="280" w:afterAutospacing="1"/>
      </w:pPr>
      <w:r>
        <w:lastRenderedPageBreak/>
        <w:t xml:space="preserve">a) Chịu </w:t>
      </w:r>
      <w:r>
        <w:t>trách nhiệm toàn diện về việc thực hiện nhiệm vụ, quyền hạn của Hội đồng theo quy định tại Quy chế này và các quy định pháp luật có liên quan.</w:t>
      </w:r>
    </w:p>
    <w:p w:rsidR="00000000" w:rsidRDefault="000B1D9B">
      <w:pPr>
        <w:spacing w:before="120" w:after="280" w:afterAutospacing="1"/>
      </w:pPr>
      <w:r>
        <w:t>b) Phân công nhiệm vụ cụ thể cho từng Phó Chủ tịch, thành viên của Hội đồng; Trưởng Ban, Phó Trưởng Ban giám sát;</w:t>
      </w:r>
      <w:r>
        <w:t xml:space="preserve"> điều phối, chỉ đạo các thành viên thực hiện tốt chức trách, nhiệm vụ được giao.</w:t>
      </w:r>
    </w:p>
    <w:p w:rsidR="00000000" w:rsidRDefault="000B1D9B">
      <w:pPr>
        <w:spacing w:before="120" w:after="280" w:afterAutospacing="1"/>
      </w:pPr>
      <w:r>
        <w:t>c) Báo cáo định kỳ, đột xuất về hoạt động giám sát xổ số với UBND tỉnh và thực hiện các biện pháp nhằm củng cố tổ chức, hoạt động của Hội đồng, Ban giám sát đảm bảo theo các q</w:t>
      </w:r>
      <w:r>
        <w:t>uy định tại Quy chế này và các quy định pháp luật có liên quan.</w:t>
      </w:r>
    </w:p>
    <w:p w:rsidR="00000000" w:rsidRDefault="000B1D9B">
      <w:pPr>
        <w:spacing w:before="120" w:after="280" w:afterAutospacing="1"/>
      </w:pPr>
      <w:r>
        <w:t>2. Quyền hạn của Chủ tịch Hội đồng</w:t>
      </w:r>
    </w:p>
    <w:p w:rsidR="00000000" w:rsidRDefault="000B1D9B">
      <w:pPr>
        <w:spacing w:before="120" w:after="280" w:afterAutospacing="1"/>
      </w:pPr>
      <w:r>
        <w:t>a) Yêu cầu Công ty, Phó Chủ tịch Hội đồng và các thành viên Hội đồng thực hiện đúng quy định tại Quy chế này và các quy định pháp luật có liên quan.</w:t>
      </w:r>
    </w:p>
    <w:p w:rsidR="00000000" w:rsidRDefault="000B1D9B">
      <w:pPr>
        <w:spacing w:before="120" w:after="280" w:afterAutospacing="1"/>
      </w:pPr>
      <w:r>
        <w:t>b) Phê d</w:t>
      </w:r>
      <w:r>
        <w:t>uyệt phương án ủy quyền giám sát việc thu hồi vé xổ số không tiêu thụ hết theo quy định tại khoản 2 Điều 17 Quy chế này.</w:t>
      </w:r>
    </w:p>
    <w:p w:rsidR="00000000" w:rsidRDefault="000B1D9B">
      <w:pPr>
        <w:spacing w:before="120" w:after="280" w:afterAutospacing="1"/>
      </w:pPr>
      <w:r>
        <w:t>c) Xem xét, giải quyết phản ánh, kiến nghị của cá nhân, tổ chức về hoạt động giám sát xổ số theo quy định.</w:t>
      </w:r>
    </w:p>
    <w:p w:rsidR="00000000" w:rsidRDefault="000B1D9B">
      <w:pPr>
        <w:spacing w:before="120" w:after="280" w:afterAutospacing="1"/>
      </w:pPr>
      <w:r>
        <w:t>d) Được quyền bảo lưu ý kiến</w:t>
      </w:r>
      <w:r>
        <w:t xml:space="preserve"> cá nhân về các vấn đề liên quan đến kết quả giám sát và kết quả quay số mở thưởng.</w:t>
      </w:r>
    </w:p>
    <w:p w:rsidR="00000000" w:rsidRDefault="000B1D9B">
      <w:pPr>
        <w:spacing w:before="120" w:after="280" w:afterAutospacing="1"/>
      </w:pPr>
      <w:r>
        <w:t>đ) Thực hiện các quyền hạn khác theo quy định tại Quy chế này và các quy định pháp luật có liên quan.</w:t>
      </w:r>
    </w:p>
    <w:p w:rsidR="00000000" w:rsidRDefault="000B1D9B">
      <w:pPr>
        <w:spacing w:before="120" w:after="280" w:afterAutospacing="1"/>
      </w:pPr>
      <w:r>
        <w:rPr>
          <w:b/>
          <w:bCs/>
        </w:rPr>
        <w:t>Điều 7. Phó Chủ tịch Hội đồng</w:t>
      </w:r>
    </w:p>
    <w:p w:rsidR="00000000" w:rsidRDefault="000B1D9B">
      <w:pPr>
        <w:spacing w:before="120" w:after="280" w:afterAutospacing="1"/>
      </w:pPr>
      <w:r>
        <w:t>1. Nhiệm vụ của Phó Chủ tịch Hội đồng</w:t>
      </w:r>
    </w:p>
    <w:p w:rsidR="00000000" w:rsidRDefault="000B1D9B">
      <w:pPr>
        <w:spacing w:before="120" w:after="280" w:afterAutospacing="1"/>
      </w:pPr>
      <w:r>
        <w:t>a)</w:t>
      </w:r>
      <w:r>
        <w:t xml:space="preserve"> Chịu trách nhiệm toàn diện trước Chủ tịch Hội đồng đối với việc chỉ đạo, điều hành các thành viên Hội đồng thực hiện nhiệm vụ, quyền hạn của Hội đồng theo quy định tại Quy chế này theo nhiệm vụ được phân công, ủy quyền của Chủ tịch Hội đồng.</w:t>
      </w:r>
    </w:p>
    <w:p w:rsidR="00000000" w:rsidRDefault="000B1D9B">
      <w:pPr>
        <w:spacing w:before="120" w:after="280" w:afterAutospacing="1"/>
      </w:pPr>
      <w:r>
        <w:t>b) Tuân thủ c</w:t>
      </w:r>
      <w:r>
        <w:t>ác quy định của pháp luật khi thực hiện nhiệm vụ theo đúng chế độ quy định, theo Quy chế này và sự phân công, ủy quyền của Chủ tịch Hội đồng.</w:t>
      </w:r>
    </w:p>
    <w:p w:rsidR="00000000" w:rsidRDefault="000B1D9B">
      <w:pPr>
        <w:spacing w:before="120" w:after="280" w:afterAutospacing="1"/>
      </w:pPr>
      <w:r>
        <w:t xml:space="preserve">c) Kịp thời báo cáo Chủ tịch Hội đồng các sai phạm hoặc các biểu hiện nghi vấn trong quá trình thực hiện nhiệm vụ </w:t>
      </w:r>
      <w:r>
        <w:t>để Chủ tịch Hội đồng xem xét, quyết định các biện pháp xử lý kịp thời.</w:t>
      </w:r>
    </w:p>
    <w:p w:rsidR="00000000" w:rsidRDefault="000B1D9B">
      <w:pPr>
        <w:spacing w:before="120" w:after="280" w:afterAutospacing="1"/>
      </w:pPr>
      <w:r>
        <w:t>2. Quyền hạn của Phó Chủ tịch Hội đồng</w:t>
      </w:r>
    </w:p>
    <w:p w:rsidR="00000000" w:rsidRDefault="000B1D9B">
      <w:pPr>
        <w:spacing w:before="120" w:after="280" w:afterAutospacing="1"/>
      </w:pPr>
      <w:r>
        <w:t>a) Yêu cầu Công ty và các thành viên Hội đồng thực hiện đúng quy định của pháp luật và Quy chế này theo nhiệm vụ được phân công, ủy quyền.</w:t>
      </w:r>
    </w:p>
    <w:p w:rsidR="00000000" w:rsidRDefault="000B1D9B">
      <w:pPr>
        <w:spacing w:before="120" w:after="280" w:afterAutospacing="1"/>
      </w:pPr>
      <w:r>
        <w:lastRenderedPageBreak/>
        <w:t>b) Được</w:t>
      </w:r>
      <w:r>
        <w:t xml:space="preserve"> quyền bảo lưu ý kiến cá nhân về các vấn đề liên quan đến kết quả giám sát và kết quả quay số mở thưởng.</w:t>
      </w:r>
    </w:p>
    <w:p w:rsidR="00000000" w:rsidRDefault="000B1D9B">
      <w:pPr>
        <w:spacing w:before="120" w:after="280" w:afterAutospacing="1"/>
      </w:pPr>
      <w:r>
        <w:t>c) Thực hiện các quyền hạn khác theo quy định tại Quy chế này và các quy định pháp luật có liên quan.</w:t>
      </w:r>
    </w:p>
    <w:p w:rsidR="00000000" w:rsidRDefault="000B1D9B">
      <w:pPr>
        <w:spacing w:before="120" w:after="280" w:afterAutospacing="1"/>
      </w:pPr>
      <w:r>
        <w:rPr>
          <w:b/>
          <w:bCs/>
        </w:rPr>
        <w:t>Điều 8. Trưởng Ban giám sát</w:t>
      </w:r>
    </w:p>
    <w:p w:rsidR="00000000" w:rsidRDefault="000B1D9B">
      <w:pPr>
        <w:spacing w:before="120" w:after="280" w:afterAutospacing="1"/>
      </w:pPr>
      <w:r>
        <w:t>1. Nhiệm vụ của Trưởn</w:t>
      </w:r>
      <w:r>
        <w:t>g Ban giám sát</w:t>
      </w:r>
    </w:p>
    <w:p w:rsidR="00000000" w:rsidRDefault="000B1D9B">
      <w:pPr>
        <w:spacing w:before="120" w:after="280" w:afterAutospacing="1"/>
      </w:pPr>
      <w:r>
        <w:t>a) Chịu trách nhiệm toàn diện về việc thực hiện nhiệm vụ, quyền hạn của Ban giám sát theo quy định tại Quy chế này và các quy định pháp luật có liên quan.</w:t>
      </w:r>
    </w:p>
    <w:p w:rsidR="00000000" w:rsidRDefault="000B1D9B">
      <w:pPr>
        <w:spacing w:before="120" w:after="280" w:afterAutospacing="1"/>
      </w:pPr>
      <w:r>
        <w:t>b) Phân công nhiệm vụ cụ thể cho từng thành viên của Ban giám sát và điều phối, chỉ đạ</w:t>
      </w:r>
      <w:r>
        <w:t>o các thành viên thực hiện tốt chức trách, nhiệm vụ được giao.</w:t>
      </w:r>
    </w:p>
    <w:p w:rsidR="00000000" w:rsidRDefault="000B1D9B">
      <w:pPr>
        <w:spacing w:before="120" w:after="280" w:afterAutospacing="1"/>
      </w:pPr>
      <w:r>
        <w:t>c) Báo cáo định kỳ, đột xuất về hoạt động giám sát xổ số với Hội đồng và thực hiện các biện pháp nhằm củng cố tổ chức, hoạt động của Ban giám sát đảm bảo theo các quy định tại Quy chế này và cá</w:t>
      </w:r>
      <w:r>
        <w:t>c quy định pháp luật có liên quan.</w:t>
      </w:r>
    </w:p>
    <w:p w:rsidR="00000000" w:rsidRDefault="000B1D9B">
      <w:pPr>
        <w:spacing w:before="120" w:after="280" w:afterAutospacing="1"/>
      </w:pPr>
      <w:r>
        <w:t>2. Quyền hạn của Trưởng Ban giám sát</w:t>
      </w:r>
    </w:p>
    <w:p w:rsidR="00000000" w:rsidRDefault="000B1D9B">
      <w:pPr>
        <w:spacing w:before="120" w:after="280" w:afterAutospacing="1"/>
      </w:pPr>
      <w:r>
        <w:t>a) Yêu cầu chi nhánh xổ số kiến thiết trực thuộc Công ty, Phó Trưởng Ban, các thành viên Ban giám sát thực hiện đúng quy định tại Quy chế này và các quy định pháp luật có liên quan.</w:t>
      </w:r>
    </w:p>
    <w:p w:rsidR="00000000" w:rsidRDefault="000B1D9B">
      <w:pPr>
        <w:spacing w:before="120" w:after="280" w:afterAutospacing="1"/>
      </w:pPr>
      <w:r>
        <w:t>b)</w:t>
      </w:r>
      <w:r>
        <w:t xml:space="preserve"> Xem xét, giải quyết phản ánh, kiến nghị của cá nhân, tổ chức về hoạt động giám sát xổ số theo quy định.</w:t>
      </w:r>
    </w:p>
    <w:p w:rsidR="00000000" w:rsidRDefault="000B1D9B">
      <w:pPr>
        <w:spacing w:before="120" w:after="280" w:afterAutospacing="1"/>
      </w:pPr>
      <w:r>
        <w:t>c) Được quyền bảo lưu ý kiến cá nhân về các vấn đề liên quan đến kết quả giám sát.</w:t>
      </w:r>
    </w:p>
    <w:p w:rsidR="00000000" w:rsidRDefault="000B1D9B">
      <w:pPr>
        <w:spacing w:before="120" w:after="280" w:afterAutospacing="1"/>
      </w:pPr>
      <w:r>
        <w:t>d) Thực hiện các quyền hạn khác theo quy định tại Quy chế này và các</w:t>
      </w:r>
      <w:r>
        <w:t xml:space="preserve"> quy định pháp luật có liên quan.</w:t>
      </w:r>
    </w:p>
    <w:p w:rsidR="00000000" w:rsidRDefault="000B1D9B">
      <w:pPr>
        <w:spacing w:before="120" w:after="280" w:afterAutospacing="1"/>
      </w:pPr>
      <w:r>
        <w:rPr>
          <w:b/>
          <w:bCs/>
        </w:rPr>
        <w:t>Điều 9. Phó Trưởng Ban giám sát</w:t>
      </w:r>
    </w:p>
    <w:p w:rsidR="00000000" w:rsidRDefault="000B1D9B">
      <w:pPr>
        <w:spacing w:before="120" w:after="280" w:afterAutospacing="1"/>
      </w:pPr>
      <w:r>
        <w:t>1. Nhiệm vụ của Phó Trưởng Ban giám sát</w:t>
      </w:r>
    </w:p>
    <w:p w:rsidR="00000000" w:rsidRDefault="000B1D9B">
      <w:pPr>
        <w:spacing w:before="120" w:after="280" w:afterAutospacing="1"/>
      </w:pPr>
      <w:r>
        <w:t xml:space="preserve">a) Chịu trách nhiệm toàn diện trước Trưởng Ban giám sát đối với việc chỉ đạo, điều hành các thành viên Ban giám sát thực hiện nhiệm vụ, quyền hạn của </w:t>
      </w:r>
      <w:r>
        <w:t>Ban giám sát theo quy định tại Quy chế này và các quy định pháp luật có liên quan theo nhiệm vụ được phân công, ủy quyền của Trưởng Ban giám sát.</w:t>
      </w:r>
    </w:p>
    <w:p w:rsidR="00000000" w:rsidRDefault="000B1D9B">
      <w:pPr>
        <w:spacing w:before="120" w:after="280" w:afterAutospacing="1"/>
      </w:pPr>
      <w:r>
        <w:t>b) Tuân thủ các quy định của pháp luật khi thực hiện nhiệm vụ theo Quy chế này và sự phân công, ủy quyền của T</w:t>
      </w:r>
      <w:r>
        <w:t>rưởng Ban giám sát.</w:t>
      </w:r>
    </w:p>
    <w:p w:rsidR="00000000" w:rsidRDefault="000B1D9B">
      <w:pPr>
        <w:spacing w:before="120" w:after="280" w:afterAutospacing="1"/>
      </w:pPr>
      <w:r>
        <w:lastRenderedPageBreak/>
        <w:t>c) Kịp thời báo cáo Trưởng Ban giám sát các sai phạm hoặc các biểu hiện nghi vấn trong quá trình thực hiện nhiệm vụ, để Trưởng Ban giám sát xem xét, quyết định các biện pháp xử lý kịp thời.</w:t>
      </w:r>
    </w:p>
    <w:p w:rsidR="00000000" w:rsidRDefault="000B1D9B">
      <w:pPr>
        <w:spacing w:before="120" w:after="280" w:afterAutospacing="1"/>
      </w:pPr>
      <w:r>
        <w:t>2. Quyền hạn của Phó Trưởng Ban giám sát</w:t>
      </w:r>
    </w:p>
    <w:p w:rsidR="00000000" w:rsidRDefault="000B1D9B">
      <w:pPr>
        <w:spacing w:before="120" w:after="280" w:afterAutospacing="1"/>
      </w:pPr>
      <w:r>
        <w:t>a) Yê</w:t>
      </w:r>
      <w:r>
        <w:t>u cầu Công ty và các thành viên Ban giám sát thực hiện đúng quy định của pháp luật và Quy chế này theo nhiệm vụ được phân công, ủy quyền.</w:t>
      </w:r>
    </w:p>
    <w:p w:rsidR="00000000" w:rsidRDefault="000B1D9B">
      <w:pPr>
        <w:spacing w:before="120" w:after="280" w:afterAutospacing="1"/>
      </w:pPr>
      <w:r>
        <w:t>b) Được quyền bảo lưu ý kiến cá nhân về các vấn đề liên quan đến kết quả giám sát.</w:t>
      </w:r>
    </w:p>
    <w:p w:rsidR="00000000" w:rsidRDefault="000B1D9B">
      <w:pPr>
        <w:spacing w:before="120" w:after="280" w:afterAutospacing="1"/>
      </w:pPr>
      <w:r>
        <w:t>c) Thực hiện các quyền hạn khác the</w:t>
      </w:r>
      <w:r>
        <w:t>o quy định tại Quy chế này và các quy định pháp luật có liên quan.</w:t>
      </w:r>
    </w:p>
    <w:p w:rsidR="00000000" w:rsidRDefault="000B1D9B">
      <w:pPr>
        <w:spacing w:before="120" w:after="280" w:afterAutospacing="1"/>
      </w:pPr>
      <w:r>
        <w:rPr>
          <w:b/>
          <w:bCs/>
        </w:rPr>
        <w:t>Điều 10. Thành viên Hội đồng, Ban giám sát</w:t>
      </w:r>
    </w:p>
    <w:p w:rsidR="00000000" w:rsidRDefault="000B1D9B">
      <w:pPr>
        <w:spacing w:before="120" w:after="280" w:afterAutospacing="1"/>
      </w:pPr>
      <w:r>
        <w:t>1. Nhiệm vụ của các thành viên Hội đồng, Ban giám sát</w:t>
      </w:r>
    </w:p>
    <w:p w:rsidR="00000000" w:rsidRDefault="000B1D9B">
      <w:pPr>
        <w:spacing w:before="120" w:after="280" w:afterAutospacing="1"/>
      </w:pPr>
      <w:r>
        <w:t>a) Chịu trách nhiệm trước Chủ tịch Hội đồng và Phó Chủ tịch Hội đồng (Trưởng Ban giám sát, P</w:t>
      </w:r>
      <w:r>
        <w:t>hó Trưởng Ban giám sát) đối với việc thực hiện nhiệm vụ, quyền hạn của Hội đồng (Ban giám sát) theo quy định tại Quy chế này và các quy định pháp luật có liên quan.</w:t>
      </w:r>
    </w:p>
    <w:p w:rsidR="00000000" w:rsidRDefault="000B1D9B">
      <w:pPr>
        <w:spacing w:before="120" w:after="280" w:afterAutospacing="1"/>
      </w:pPr>
      <w:r>
        <w:t>b) Tuân thủ các quy định của pháp luật trong quá trình thực hiện nhiệm vụ được Chủ tịch Hội</w:t>
      </w:r>
      <w:r>
        <w:t xml:space="preserve"> đồng hoặc Phó Chủ tịch Hội đồng (Trưởng Ban giám sát hoặc Phó Trưởng Ban giám sát) phân công, ủy quyền theo đúng chế độ quy định và Quy chế hoạt động của Hội đồng.</w:t>
      </w:r>
    </w:p>
    <w:p w:rsidR="00000000" w:rsidRDefault="000B1D9B">
      <w:pPr>
        <w:spacing w:before="120" w:after="280" w:afterAutospacing="1"/>
      </w:pPr>
      <w:r>
        <w:t>c) Thực hiện các nhiệm vụ của Hội đồng (Ban giám sát) theo phân công, ủy quyền của Chủ tịch</w:t>
      </w:r>
      <w:r>
        <w:t xml:space="preserve"> Hội đồng và Phó Chủ tịch Hội đồng (Trưởng Ban giám sát hoặc Phó Trưởng Ban giám sát) tại Quy chế này và các quy định pháp luật có liên quan.</w:t>
      </w:r>
    </w:p>
    <w:p w:rsidR="00000000" w:rsidRDefault="000B1D9B">
      <w:pPr>
        <w:spacing w:before="120" w:after="280" w:afterAutospacing="1"/>
      </w:pPr>
      <w:r>
        <w:t>2. Quyền hạn của các thành viên Hội đồng, Ban giám sát</w:t>
      </w:r>
    </w:p>
    <w:p w:rsidR="00000000" w:rsidRDefault="000B1D9B">
      <w:pPr>
        <w:spacing w:before="120" w:after="280" w:afterAutospacing="1"/>
      </w:pPr>
      <w:r>
        <w:t>a) Yêu cầu Công ty thực hiện đúng quy định của pháp luật và</w:t>
      </w:r>
      <w:r>
        <w:t xml:space="preserve"> Quy chế hoạt động của Hội đồng.</w:t>
      </w:r>
    </w:p>
    <w:p w:rsidR="00000000" w:rsidRDefault="000B1D9B">
      <w:pPr>
        <w:spacing w:before="120" w:after="280" w:afterAutospacing="1"/>
      </w:pPr>
      <w:r>
        <w:t>b) Được quyền bảo lưu ý kiến cá nhân về các vấn đề liên quan đến kết quả giám sát và kết quả quay số mở thưởng.</w:t>
      </w:r>
    </w:p>
    <w:p w:rsidR="00000000" w:rsidRDefault="000B1D9B">
      <w:pPr>
        <w:spacing w:before="120" w:after="280" w:afterAutospacing="1"/>
      </w:pPr>
      <w:r>
        <w:t>c) Thực hiện các quyền hạn khác theo quy định tại Quy chế này và các quy định pháp luật có liên quan.</w:t>
      </w:r>
    </w:p>
    <w:p w:rsidR="00000000" w:rsidRDefault="000B1D9B">
      <w:pPr>
        <w:spacing w:before="120" w:after="280" w:afterAutospacing="1"/>
      </w:pPr>
      <w:r>
        <w:rPr>
          <w:b/>
          <w:bCs/>
        </w:rPr>
        <w:t xml:space="preserve">Điều 11. </w:t>
      </w:r>
      <w:r>
        <w:rPr>
          <w:b/>
          <w:bCs/>
        </w:rPr>
        <w:t>Chế độ thù lao tham gia Hội đồng, Ban giám sát xổ số</w:t>
      </w:r>
    </w:p>
    <w:p w:rsidR="00000000" w:rsidRDefault="000B1D9B">
      <w:pPr>
        <w:spacing w:before="120" w:after="280" w:afterAutospacing="1"/>
      </w:pPr>
      <w:r>
        <w:t xml:space="preserve">1. Đại diện các cơ quan tham gia Hội đồng, Ban giám sát (trừ đại diện của Công ty) được hưởng thù lao theo quy định tại Nghị định số 122/2017/NĐ-CP ngày 13/11/20017 của Chính phủ và các văn bản sửa đổi, </w:t>
      </w:r>
      <w:r>
        <w:t>bổ sung, thay thế (nếu có).</w:t>
      </w:r>
    </w:p>
    <w:p w:rsidR="00000000" w:rsidRDefault="000B1D9B">
      <w:pPr>
        <w:spacing w:before="120" w:after="280" w:afterAutospacing="1"/>
      </w:pPr>
      <w:r>
        <w:lastRenderedPageBreak/>
        <w:t>2. Trên cơ sở đề xuất của Công ty, Sở Tài chính xây dựng, trình UBND tỉnh phê duyệt mức thù lao đảm bảo nguyên tắc tiết kiệm, hiệu quả, phù hợp với nội dung công việc thực hiện, nâng cao trách nhiệm của thành viên trong việc thự</w:t>
      </w:r>
      <w:r>
        <w:t>c thi nhiệm vụ giám sát.</w:t>
      </w:r>
    </w:p>
    <w:p w:rsidR="00000000" w:rsidRDefault="000B1D9B">
      <w:pPr>
        <w:spacing w:before="120" w:after="280" w:afterAutospacing="1"/>
      </w:pPr>
      <w:r>
        <w:rPr>
          <w:b/>
          <w:bCs/>
        </w:rPr>
        <w:t>Chương III</w:t>
      </w:r>
    </w:p>
    <w:p w:rsidR="00000000" w:rsidRDefault="000B1D9B">
      <w:pPr>
        <w:spacing w:before="120" w:after="280" w:afterAutospacing="1"/>
        <w:jc w:val="center"/>
      </w:pPr>
      <w:r>
        <w:rPr>
          <w:b/>
          <w:bCs/>
        </w:rPr>
        <w:t>NHIỆM VỤ, QUYỀN HẠN CỦA HỘI ĐỒNG, BAN GIÁM SÁT XỔ SỐ</w:t>
      </w:r>
    </w:p>
    <w:p w:rsidR="00000000" w:rsidRDefault="000B1D9B">
      <w:pPr>
        <w:spacing w:before="120" w:after="280" w:afterAutospacing="1"/>
      </w:pPr>
      <w:r>
        <w:rPr>
          <w:b/>
          <w:bCs/>
        </w:rPr>
        <w:t>Điều 12. Nhiệm vụ của Hội đồng</w:t>
      </w:r>
    </w:p>
    <w:p w:rsidR="00000000" w:rsidRDefault="000B1D9B">
      <w:pPr>
        <w:spacing w:before="120" w:after="280" w:afterAutospacing="1"/>
      </w:pPr>
      <w:r>
        <w:t>1. Giám sát việc tổ chức quay số mở thưởng theo quy định tại Điều 14 Quy chế này.</w:t>
      </w:r>
    </w:p>
    <w:p w:rsidR="00000000" w:rsidRDefault="000B1D9B">
      <w:pPr>
        <w:spacing w:before="120" w:after="280" w:afterAutospacing="1"/>
      </w:pPr>
      <w:r>
        <w:t xml:space="preserve">2. Giám sát việc kiểm tra định kỳ hoặc đột xuất thiết </w:t>
      </w:r>
      <w:r>
        <w:t>bị quay số mở thưởng theo quy định tại Điều 15 Quy chế này.</w:t>
      </w:r>
    </w:p>
    <w:p w:rsidR="00000000" w:rsidRDefault="000B1D9B">
      <w:pPr>
        <w:spacing w:before="120" w:after="280" w:afterAutospacing="1"/>
      </w:pPr>
      <w:r>
        <w:t>3. Giám sát việc thu hồi, kiểm đếm, vô hiệu hóa, niêm phong vé xổ số không bán hết, cuống hoặc phần lưu của vé xổ số lô tô thủ công thu hồi theo quy định tại Điều 16 Quy chế này.</w:t>
      </w:r>
    </w:p>
    <w:p w:rsidR="00000000" w:rsidRDefault="000B1D9B">
      <w:pPr>
        <w:spacing w:before="120" w:after="280" w:afterAutospacing="1"/>
      </w:pPr>
      <w:r>
        <w:t xml:space="preserve">4. Giám sát việc </w:t>
      </w:r>
      <w:r>
        <w:t>thu hồi, kiểm đếm, vô hiệu hóa vé xổ số không bán hết tại Văn phòng đại diện Công ty xổ số kiến thiết các tỉnh, thành phố đóng trên địa bàn tỉnh Phú Yên theo quy định tại khoản 2 Điều 17 Quy chế này.</w:t>
      </w:r>
    </w:p>
    <w:p w:rsidR="00000000" w:rsidRDefault="000B1D9B">
      <w:pPr>
        <w:spacing w:before="120" w:after="280" w:afterAutospacing="1"/>
      </w:pPr>
      <w:r>
        <w:t>5. Kiến nghị với UBND tỉnh chỉ đạo cơ quan Công an và cá</w:t>
      </w:r>
      <w:r>
        <w:t>c cơ quan có thẩm quyền tại địa phương tăng cường các biện pháp đấu tranh phòng, chống số đề và làm vé xổ số giả theo quy định tại Điều 18 Quy chế này.</w:t>
      </w:r>
    </w:p>
    <w:p w:rsidR="00000000" w:rsidRDefault="000B1D9B">
      <w:pPr>
        <w:spacing w:before="120" w:after="280" w:afterAutospacing="1"/>
      </w:pPr>
      <w:r>
        <w:rPr>
          <w:b/>
          <w:bCs/>
        </w:rPr>
        <w:t>Điều 13. Nhiệm vụ của Ban giám sát</w:t>
      </w:r>
    </w:p>
    <w:p w:rsidR="00000000" w:rsidRDefault="000B1D9B">
      <w:pPr>
        <w:spacing w:before="120" w:after="280" w:afterAutospacing="1"/>
      </w:pPr>
      <w:r>
        <w:t xml:space="preserve">1. Giám sát việc thu hồi, kiểm đếm, vô hiệu hóa, niêm phong vé xổ số </w:t>
      </w:r>
      <w:r>
        <w:t>không bán hết, cuống hoặc phần lưu của vé xổ số lô tô thủ công thu hồi tại một số địa bàn theo quy định tại Điều 16, Điều 17 Quy chế này.</w:t>
      </w:r>
    </w:p>
    <w:p w:rsidR="00000000" w:rsidRDefault="000B1D9B">
      <w:pPr>
        <w:spacing w:before="120" w:after="280" w:afterAutospacing="1"/>
      </w:pPr>
      <w:r>
        <w:t xml:space="preserve">2. Phối hợp chính quyền địa phương, cơ quan Công an thực hiện tốt công tác đấu tranh phòng, chống số đề và làm giả vé </w:t>
      </w:r>
      <w:r>
        <w:t>xổ số kiến thiết.</w:t>
      </w:r>
    </w:p>
    <w:p w:rsidR="00000000" w:rsidRDefault="000B1D9B">
      <w:pPr>
        <w:spacing w:before="120" w:after="280" w:afterAutospacing="1"/>
      </w:pPr>
      <w:r>
        <w:rPr>
          <w:b/>
          <w:bCs/>
        </w:rPr>
        <w:t>Điều 14. Giám sát việc tổ chức quay số mở thưởng</w:t>
      </w:r>
    </w:p>
    <w:p w:rsidR="00000000" w:rsidRDefault="000B1D9B">
      <w:pPr>
        <w:spacing w:before="120" w:after="280" w:afterAutospacing="1"/>
      </w:pPr>
      <w:r>
        <w:t>1. Nhiệm vụ của Hội đồng</w:t>
      </w:r>
    </w:p>
    <w:p w:rsidR="00000000" w:rsidRDefault="000B1D9B">
      <w:pPr>
        <w:spacing w:before="120" w:after="280" w:afterAutospacing="1"/>
      </w:pPr>
      <w:r>
        <w:t>a) Giám sát việc tổ chức quay số mở thưởng đối với các sản phẩm xổ số Công ty được phép kinh doanh theo quy định của pháp luật.</w:t>
      </w:r>
    </w:p>
    <w:p w:rsidR="00000000" w:rsidRDefault="000B1D9B">
      <w:pPr>
        <w:spacing w:before="120" w:after="280" w:afterAutospacing="1"/>
      </w:pPr>
      <w:r>
        <w:t>b) Giám sát và kiểm tra về số lượng,</w:t>
      </w:r>
      <w:r>
        <w:t xml:space="preserve"> xuất xứ của các thiết bị sử dụng để tổ chức quay số mở thưởng (lồng cầu, bóng, thiết bị điều khiển, cân điện tử, thiết bị kiểm tra bóng), các thông số kỹ thuật của thiết bị theo thiết kế của nhà sản xuất, nhằm đảm bảo các thiết bị sử dụng để tổ chức quay </w:t>
      </w:r>
      <w:r>
        <w:t xml:space="preserve">số mở thưởng đạt tiêu chuẩn quy định. Trường hợp cần thiết, Hội đồng được yêu cầu kiểm </w:t>
      </w:r>
      <w:r>
        <w:lastRenderedPageBreak/>
        <w:t>tra đột xuất toàn bộ hoặc một phần các thiết bị sử dụng để tổ chức quay số mở thưởng theo từng nội dung trên.</w:t>
      </w:r>
    </w:p>
    <w:p w:rsidR="00000000" w:rsidRDefault="000B1D9B">
      <w:pPr>
        <w:spacing w:before="120" w:after="280" w:afterAutospacing="1"/>
      </w:pPr>
      <w:r>
        <w:t>c) Giám sát, kiểm tra việc niêm phong hộp đựng bóng trước k</w:t>
      </w:r>
      <w:r>
        <w:t>hi lấy bóng đưa vào sử dụng quay số mở thưởng.</w:t>
      </w:r>
    </w:p>
    <w:p w:rsidR="00000000" w:rsidRDefault="000B1D9B">
      <w:pPr>
        <w:spacing w:before="120" w:after="280" w:afterAutospacing="1"/>
      </w:pPr>
      <w:r>
        <w:t>d) Giám sát, kiểm tra về số lượng và việc thỏa mãn các điều kiện của người được lựa chọn tham gia quay số mở thưởng theo danh sách và các tài liệu có liên quan do Công ty cung cấp theo quy định.</w:t>
      </w:r>
    </w:p>
    <w:p w:rsidR="00000000" w:rsidRDefault="000B1D9B">
      <w:pPr>
        <w:spacing w:before="120" w:after="280" w:afterAutospacing="1"/>
      </w:pPr>
      <w:r>
        <w:t>đ) Kiểm tra vi</w:t>
      </w:r>
      <w:r>
        <w:t>ệc bố trí các thiết bị hình ảnh (camera, màn hình ti-vi), đảm bảo thuận lợi cho việc quan sát, theo dõi việc quay số mở thưởng của Hội đồng và người tham gia chứng kiến quay số mở thưởng.</w:t>
      </w:r>
    </w:p>
    <w:p w:rsidR="00000000" w:rsidRDefault="000B1D9B">
      <w:pPr>
        <w:spacing w:before="120" w:after="280" w:afterAutospacing="1"/>
      </w:pPr>
      <w:r>
        <w:t>e) Cử thành viên lựa chọn ngẫu nhiên các bộ bóng được sử dụng để qua</w:t>
      </w:r>
      <w:r>
        <w:t>y số mở thưởng.</w:t>
      </w:r>
    </w:p>
    <w:p w:rsidR="00000000" w:rsidRDefault="000B1D9B">
      <w:pPr>
        <w:spacing w:before="120" w:after="280" w:afterAutospacing="1"/>
      </w:pPr>
      <w:r>
        <w:t>g) Cử thành viên thực hiện việc niêm phong và mở niêm phong các thiết bị sử dụng để tổ chức quay số mở thưởng (lồng cầu, hộp đựng các bộ quả bóng, cân điện tử, thiết bị kiểm tra bóng).</w:t>
      </w:r>
    </w:p>
    <w:p w:rsidR="00000000" w:rsidRDefault="000B1D9B">
      <w:pPr>
        <w:spacing w:before="120" w:after="280" w:afterAutospacing="1"/>
      </w:pPr>
      <w:r>
        <w:t>h) Giám sát việc đảo, trộn vé trước khi quay số mở thưở</w:t>
      </w:r>
      <w:r>
        <w:t>ng đối với loại hình xổ số bóc biết kết quả ngay.</w:t>
      </w:r>
    </w:p>
    <w:p w:rsidR="00000000" w:rsidRDefault="000B1D9B">
      <w:pPr>
        <w:spacing w:before="120" w:after="280" w:afterAutospacing="1"/>
      </w:pPr>
      <w:r>
        <w:t>i) Giám sát việc tuân thủ các quy định về thời gian, địa điểm, công bố nội dung thể lệ mở thưởng và trình tự tiến hành các bước tổ chức quay số mở thưởng.</w:t>
      </w:r>
    </w:p>
    <w:p w:rsidR="00000000" w:rsidRDefault="000B1D9B">
      <w:pPr>
        <w:spacing w:before="120" w:after="280" w:afterAutospacing="1"/>
      </w:pPr>
      <w:r>
        <w:t>k) Giám sát hoạt động của người quay số mở thưởng k</w:t>
      </w:r>
      <w:r>
        <w:t>hi thực hiện nhiệm vụ quay số mở thưởng.</w:t>
      </w:r>
    </w:p>
    <w:p w:rsidR="00000000" w:rsidRDefault="000B1D9B">
      <w:pPr>
        <w:spacing w:before="120" w:after="280" w:afterAutospacing="1"/>
      </w:pPr>
      <w:r>
        <w:t>l) Ký biên bản xác nhận các kết quả đã giám sát và kết quả mở thưởng xổ số để làm cơ sở cho Công ty thực hiện trả thưởng và công bố bằng văn bản cho đại lý xổ số, người tham gia dự thưởng biết.</w:t>
      </w:r>
    </w:p>
    <w:p w:rsidR="00000000" w:rsidRDefault="000B1D9B">
      <w:pPr>
        <w:spacing w:before="120" w:after="280" w:afterAutospacing="1"/>
      </w:pPr>
      <w:r>
        <w:t xml:space="preserve">2. Quyền hạn của Hội </w:t>
      </w:r>
      <w:r>
        <w:t>đồng</w:t>
      </w:r>
    </w:p>
    <w:p w:rsidR="00000000" w:rsidRDefault="000B1D9B">
      <w:pPr>
        <w:spacing w:before="120" w:after="280" w:afterAutospacing="1"/>
      </w:pPr>
      <w:r>
        <w:t>a) Lựa chọn ngẫu nhiên bóng để kiểm tra về khối lượng, kích thước trước khi quay số mở thưởng (trong trường hợp cần thiết).</w:t>
      </w:r>
    </w:p>
    <w:p w:rsidR="00000000" w:rsidRDefault="000B1D9B">
      <w:pPr>
        <w:spacing w:before="120" w:after="280" w:afterAutospacing="1"/>
      </w:pPr>
      <w:r>
        <w:t>b) Yêu cầu Công ty thực hiện quay số mở thưởng lại trong các trường hợp: Tổ chức quay số mở thưởng không đúng thứ tự của từng h</w:t>
      </w:r>
      <w:r>
        <w:t>ạng giải như đã thông báo trong thể lệ quay số mở thưởng; trong khi quay số mở thưởng bóng rơi ra khỏi lồng cầu hoặc bóng bị tắc nghẽn trong lồng cầu.</w:t>
      </w:r>
    </w:p>
    <w:p w:rsidR="00000000" w:rsidRDefault="000B1D9B">
      <w:pPr>
        <w:spacing w:before="120" w:after="280" w:afterAutospacing="1"/>
      </w:pPr>
      <w:r>
        <w:t>c) Tạm đình chỉ việc quay số mở thưởng trong các trường hợp sau:</w:t>
      </w:r>
    </w:p>
    <w:p w:rsidR="00000000" w:rsidRDefault="000B1D9B">
      <w:pPr>
        <w:spacing w:before="120" w:after="280" w:afterAutospacing="1"/>
      </w:pPr>
      <w:r>
        <w:t>- Thiết bị sử dụng cho việc quay số mở t</w:t>
      </w:r>
      <w:r>
        <w:t>hưởng bị tháo niêm phong trước khi Hội đồng làm việc.</w:t>
      </w:r>
    </w:p>
    <w:p w:rsidR="00000000" w:rsidRDefault="000B1D9B">
      <w:pPr>
        <w:spacing w:before="120" w:after="280" w:afterAutospacing="1"/>
      </w:pPr>
      <w:r>
        <w:t>- Thiết bị không đáp ứng được yêu cầu tạo lập tính khách quan, trung thực của kết quả mở thưởng xổ số.</w:t>
      </w:r>
    </w:p>
    <w:p w:rsidR="00000000" w:rsidRDefault="000B1D9B">
      <w:pPr>
        <w:spacing w:before="120" w:after="280" w:afterAutospacing="1"/>
      </w:pPr>
      <w:r>
        <w:lastRenderedPageBreak/>
        <w:t>- Tổ chức mở thưởng không đúng lịch mở thưởng (ngày, giờ) và địa điểm mở thưởng đã thông báo của Cô</w:t>
      </w:r>
      <w:r>
        <w:t>ng ty.</w:t>
      </w:r>
    </w:p>
    <w:p w:rsidR="00000000" w:rsidRDefault="000B1D9B">
      <w:pPr>
        <w:spacing w:before="120" w:after="280" w:afterAutospacing="1"/>
      </w:pPr>
      <w:r>
        <w:t>- Có biểu hiện gian lận khi tổ chức quay số mở thưởng.</w:t>
      </w:r>
    </w:p>
    <w:p w:rsidR="00000000" w:rsidRDefault="000B1D9B">
      <w:pPr>
        <w:spacing w:before="120" w:after="280" w:afterAutospacing="1"/>
      </w:pPr>
      <w:r>
        <w:t>d) Yêu cầu cơ quan trực tiếp cử thành viên tham gia Hội đồng kỷ luật đối với thành viên được cử tham gia Hội đồng thuộc thẩm quyền quản lý của cơ quan mình hoặc đề nghị cơ quan có thẩm quyền điề</w:t>
      </w:r>
      <w:r>
        <w:t>u tra, xử lý các trường hợp vi phạm hoặc có biểu hiện gian lận trong việc tổ chức quay số mở thưởng theo các quy định của pháp luật.</w:t>
      </w:r>
    </w:p>
    <w:p w:rsidR="00000000" w:rsidRDefault="000B1D9B">
      <w:pPr>
        <w:spacing w:before="120" w:after="280" w:afterAutospacing="1"/>
      </w:pPr>
      <w:r>
        <w:t>đ) Thực hiện các quyền hạn khác theo quy định tại Quy chế này và các quy định pháp luật có liên quan.</w:t>
      </w:r>
    </w:p>
    <w:p w:rsidR="00000000" w:rsidRDefault="000B1D9B">
      <w:pPr>
        <w:spacing w:before="120" w:after="280" w:afterAutospacing="1"/>
      </w:pPr>
      <w:r>
        <w:rPr>
          <w:b/>
          <w:bCs/>
        </w:rPr>
        <w:t>Điều 15. Giám sát việ</w:t>
      </w:r>
      <w:r>
        <w:rPr>
          <w:b/>
          <w:bCs/>
        </w:rPr>
        <w:t>c kiểm tra định kỳ thiết bị quay số mở thưởng</w:t>
      </w:r>
    </w:p>
    <w:p w:rsidR="00000000" w:rsidRDefault="000B1D9B">
      <w:pPr>
        <w:spacing w:before="120" w:after="280" w:afterAutospacing="1"/>
      </w:pPr>
      <w:r>
        <w:t>1. Nhiệm vụ của Hội đồng</w:t>
      </w:r>
    </w:p>
    <w:p w:rsidR="00000000" w:rsidRDefault="000B1D9B">
      <w:pPr>
        <w:spacing w:before="120" w:after="280" w:afterAutospacing="1"/>
      </w:pPr>
      <w:r>
        <w:t>a) Giám sát việc kiểm tra vận hành thử của lồng cầu trước khi đưa vào sử dụng và sau mỗi lần bảo dưỡng theo chế độ quy định, đảm bảo các thiết bị sử dụng để quay số mở thưởng đạt tiêu c</w:t>
      </w:r>
      <w:r>
        <w:t>huẩn quy định.</w:t>
      </w:r>
    </w:p>
    <w:p w:rsidR="00000000" w:rsidRDefault="000B1D9B">
      <w:pPr>
        <w:spacing w:before="120" w:after="280" w:afterAutospacing="1"/>
      </w:pPr>
      <w:r>
        <w:t>b) Giám sát việc kiểm tra định kỳ đối với bóng phục vụ cho việc tổ chức quay số mở thưởng.</w:t>
      </w:r>
    </w:p>
    <w:p w:rsidR="00000000" w:rsidRDefault="000B1D9B">
      <w:pPr>
        <w:spacing w:before="120" w:after="280" w:afterAutospacing="1"/>
      </w:pPr>
      <w:r>
        <w:t>2. Quyền hạn của Hội đồng</w:t>
      </w:r>
    </w:p>
    <w:p w:rsidR="00000000" w:rsidRDefault="000B1D9B">
      <w:pPr>
        <w:spacing w:before="120" w:after="280" w:afterAutospacing="1"/>
      </w:pPr>
      <w:r>
        <w:t>a) Yêu cầu Công ty trang bị mới, trang bị bổ sung, loại bỏ và thay thế các thiết bị không đảm bảo đủ tiêu chuẩn để phục vụ c</w:t>
      </w:r>
      <w:r>
        <w:t>ho hoạt động tổ chức quay số mở thưởng.</w:t>
      </w:r>
    </w:p>
    <w:p w:rsidR="00000000" w:rsidRDefault="000B1D9B">
      <w:pPr>
        <w:spacing w:before="120" w:after="280" w:afterAutospacing="1"/>
      </w:pPr>
      <w:r>
        <w:t>b) Thực hiện các quyền hạn khác theo quy định tại Quy chế này và các quy định pháp luật có liên quan.</w:t>
      </w:r>
    </w:p>
    <w:p w:rsidR="00000000" w:rsidRDefault="000B1D9B">
      <w:pPr>
        <w:spacing w:before="120" w:after="280" w:afterAutospacing="1"/>
      </w:pPr>
      <w:r>
        <w:rPr>
          <w:b/>
          <w:bCs/>
        </w:rPr>
        <w:t xml:space="preserve">Điều 16. Giám sát việc thu hồi, kiểm đếm, vô hiệu hóa vé xổ số không bán hết, cuống hoặc phần lưu của vé xổ số lô </w:t>
      </w:r>
      <w:r>
        <w:rPr>
          <w:b/>
          <w:bCs/>
        </w:rPr>
        <w:t>tô thủ công thu hồi</w:t>
      </w:r>
    </w:p>
    <w:p w:rsidR="00000000" w:rsidRDefault="000B1D9B">
      <w:pPr>
        <w:spacing w:before="120" w:after="280" w:afterAutospacing="1"/>
      </w:pPr>
      <w:r>
        <w:t>1. Nhiệm vụ của Hội đồng, Ban giám sát</w:t>
      </w:r>
    </w:p>
    <w:p w:rsidR="00000000" w:rsidRDefault="000B1D9B">
      <w:pPr>
        <w:spacing w:before="120" w:after="280" w:afterAutospacing="1"/>
      </w:pPr>
      <w:r>
        <w:t>a) Đối với vé xổ số kiến thiết truyền thống:</w:t>
      </w:r>
    </w:p>
    <w:p w:rsidR="00000000" w:rsidRDefault="000B1D9B">
      <w:pPr>
        <w:spacing w:before="120" w:after="280" w:afterAutospacing="1"/>
      </w:pPr>
      <w:r>
        <w:t>- Giám sát việc thu hồi, vô hiệu hóa vé xổ số kiến thiết không tiêu thụ hết (bao gồm cả vé chưa đưa vào lưu thông) đảm bảo tuân thủ đúng các quy định về</w:t>
      </w:r>
      <w:r>
        <w:t xml:space="preserve"> việc thu hồi vé xổ số truyền thống theo quy định của pháp luật về kinh doanh xổ số.</w:t>
      </w:r>
    </w:p>
    <w:p w:rsidR="00000000" w:rsidRDefault="000B1D9B">
      <w:pPr>
        <w:spacing w:before="120" w:after="280" w:afterAutospacing="1"/>
      </w:pPr>
      <w:r>
        <w:t>- Giám sát việc kiểm đếm vé tại trụ sở chính hoặc các địa điểm được bố trí để kiểm đếm vé, đối chiếu lập bảng kê, bao gói vé đã thu hồi.</w:t>
      </w:r>
    </w:p>
    <w:p w:rsidR="00000000" w:rsidRDefault="000B1D9B">
      <w:pPr>
        <w:spacing w:before="120" w:after="280" w:afterAutospacing="1"/>
      </w:pPr>
      <w:r>
        <w:lastRenderedPageBreak/>
        <w:t xml:space="preserve">- Giám sát việc niêm phong vé, ký </w:t>
      </w:r>
      <w:r>
        <w:t>xác nhận vào tờ niêm phong hoặc bấm chì niêm phong đảm bảo việc niêm phong phải hoàn thành trước giờ quay số mở thưởng theo chế độ quy định.</w:t>
      </w:r>
    </w:p>
    <w:p w:rsidR="00000000" w:rsidRDefault="000B1D9B">
      <w:pPr>
        <w:spacing w:before="120" w:after="280" w:afterAutospacing="1"/>
      </w:pPr>
      <w:r>
        <w:t>- Kiểm tra, giám sát việc tổng hợp số lượng vé bán không hết đã thu hồi của Công ty, ký biên bản tổng hợp kết quả s</w:t>
      </w:r>
      <w:r>
        <w:t>ố lượng vé bán không hết đã thu hồi, xác định số lượng vé đã tiêu thụ, doanh thu tiêu thụ của từng kỳ phát hành do Công ty lập.</w:t>
      </w:r>
    </w:p>
    <w:p w:rsidR="00000000" w:rsidRDefault="000B1D9B">
      <w:pPr>
        <w:spacing w:before="120" w:after="280" w:afterAutospacing="1"/>
      </w:pPr>
      <w:r>
        <w:t>b) Đối với xổ số lô tô thủ công:</w:t>
      </w:r>
    </w:p>
    <w:p w:rsidR="00000000" w:rsidRDefault="000B1D9B">
      <w:pPr>
        <w:spacing w:before="120" w:after="280" w:afterAutospacing="1"/>
      </w:pPr>
      <w:r>
        <w:t>- Giám sát quá trình thu hồi, kiểm đếm cuống vé hoặc phần lưu của vé xổ số lô tô thủ công thu h</w:t>
      </w:r>
      <w:r>
        <w:t>ồi, bảng kê tổng hợp số dự thưởng của từng đại lý xổ số và bảng kê tổng hợp do Công ty lập.</w:t>
      </w:r>
    </w:p>
    <w:p w:rsidR="00000000" w:rsidRDefault="000B1D9B">
      <w:pPr>
        <w:spacing w:before="120" w:after="280" w:afterAutospacing="1"/>
      </w:pPr>
      <w:r>
        <w:t>- Giám sát việc niêm phong cuống vé hoặc phần lưu vé xổ số lô tô thủ công thu hồi trước giờ quay số mở thưởng theo chế độ quy định, đảm bảo không cho phép bất kỳ đố</w:t>
      </w:r>
      <w:r>
        <w:t>i tượng nào được đưa thêm cuống vé hoặc phần lưu, điều chỉnh, bổ sung bảng kê sau khi đã thu hồi.</w:t>
      </w:r>
    </w:p>
    <w:p w:rsidR="00000000" w:rsidRDefault="000B1D9B">
      <w:pPr>
        <w:spacing w:before="120" w:after="280" w:afterAutospacing="1"/>
      </w:pPr>
      <w:r>
        <w:t>- Giám sát việc mở niêm phong rút cuống vé hoặc phần lưu vé xổ số lô tô thủ công trúng thưởng theo kết quả mở thưởng cho từng hạng giải; giám sát việc niêm ph</w:t>
      </w:r>
      <w:r>
        <w:t>ong lại cuống vé hoặc phần lưu của vé xổ số lô tô thủ công trước khi đưa vào lưu trữ.</w:t>
      </w:r>
    </w:p>
    <w:p w:rsidR="00000000" w:rsidRDefault="000B1D9B">
      <w:pPr>
        <w:spacing w:before="120" w:after="280" w:afterAutospacing="1"/>
      </w:pPr>
      <w:r>
        <w:t>- Giám sát việc hoàn thành thu hồi và vô hiệu hóa vé xổ số lô tô thủ công bán không hết (nếu có yêu cầu thu hồi).</w:t>
      </w:r>
    </w:p>
    <w:p w:rsidR="00000000" w:rsidRDefault="000B1D9B">
      <w:pPr>
        <w:spacing w:before="120" w:after="280" w:afterAutospacing="1"/>
      </w:pPr>
      <w:r>
        <w:t>- Giám sát, kiểm tra việc tổng hợp số lượng cuống vé hoặ</w:t>
      </w:r>
      <w:r>
        <w:t>c phần lưu vé xổ số lô tô thủ công đã trúng thưởng theo kết quả mở thưởng cho từng loại giải (bao gồm cả số trúng thưởng từ bảng tổng hợp số dự thưởng hoặc bảng kê số dự thưởng của các điểm thu hồi ngoài trụ sở chính và đại lý xổ số xa các điểm thu hồi), k</w:t>
      </w:r>
      <w:r>
        <w:t>ý biên bản xác nhận số vé đã bán và doanh thu bán vé xổ số lô tô thủ công trong kỳ, số vé xổ số lô tô thủ công trúng thưởng theo từng loại giải và giá trị trả thưởng của từng đợt phát hành.</w:t>
      </w:r>
    </w:p>
    <w:p w:rsidR="00000000" w:rsidRDefault="000B1D9B">
      <w:pPr>
        <w:spacing w:before="120" w:after="280" w:afterAutospacing="1"/>
      </w:pPr>
      <w:r>
        <w:t>c) Đối với xổ số biết kết quả ngay (xổ số cào, xổ số bóc):</w:t>
      </w:r>
    </w:p>
    <w:p w:rsidR="00000000" w:rsidRDefault="000B1D9B">
      <w:pPr>
        <w:spacing w:before="120" w:after="280" w:afterAutospacing="1"/>
      </w:pPr>
      <w:r>
        <w:t xml:space="preserve">- Giám </w:t>
      </w:r>
      <w:r>
        <w:t>sát việc hoàn thành công tác thu hồi, kiểm đếm vé bán không hết mà đại lý xổ số trả lại và vé chưa đưa ra lưu thông của cùng đợt phát hành khi vé hết thời hạn lưu hành.</w:t>
      </w:r>
    </w:p>
    <w:p w:rsidR="00000000" w:rsidRDefault="000B1D9B">
      <w:pPr>
        <w:spacing w:before="120" w:after="280" w:afterAutospacing="1"/>
      </w:pPr>
      <w:r>
        <w:t>- Giám sát việc vô hiệu hóa vé đã thu hồi theo đúng quy định.</w:t>
      </w:r>
    </w:p>
    <w:p w:rsidR="00000000" w:rsidRDefault="000B1D9B">
      <w:pPr>
        <w:spacing w:before="120" w:after="280" w:afterAutospacing="1"/>
      </w:pPr>
      <w:r>
        <w:t>- Giám sát việc niêm phon</w:t>
      </w:r>
      <w:r>
        <w:t>g toàn bộ vé xổ số biết kết quả ngay chưa bán hết, được thu hồi trước khi đưa vào lưu trữ.</w:t>
      </w:r>
    </w:p>
    <w:p w:rsidR="00000000" w:rsidRDefault="000B1D9B">
      <w:pPr>
        <w:spacing w:before="120" w:after="280" w:afterAutospacing="1"/>
      </w:pPr>
      <w:r>
        <w:t>- Xác nhận số lượng vé bán không hết, thu hồi vé đối với từng ký hiệu vé xổ số phát hành.</w:t>
      </w:r>
    </w:p>
    <w:p w:rsidR="00000000" w:rsidRDefault="000B1D9B">
      <w:pPr>
        <w:spacing w:before="120" w:after="280" w:afterAutospacing="1"/>
      </w:pPr>
      <w:r>
        <w:t>2. Quyền hạn của Hội đồng, Ban giám sát</w:t>
      </w:r>
    </w:p>
    <w:p w:rsidR="00000000" w:rsidRDefault="000B1D9B">
      <w:pPr>
        <w:spacing w:before="120" w:after="280" w:afterAutospacing="1"/>
      </w:pPr>
      <w:r>
        <w:t>a) Yêu cầu Công ty không thu hồi vé</w:t>
      </w:r>
      <w:r>
        <w:t xml:space="preserve"> của các đại lý xổ số trong các trường hợp sau:</w:t>
      </w:r>
    </w:p>
    <w:p w:rsidR="00000000" w:rsidRDefault="000B1D9B">
      <w:pPr>
        <w:spacing w:before="120" w:after="280" w:afterAutospacing="1"/>
      </w:pPr>
      <w:r>
        <w:lastRenderedPageBreak/>
        <w:t>- Vé xổ số bán không hết; cuống vé hoặc phần lưu của vé xổ số lô tô thủ công, bảng kê số dự thưởng đại lý mang đến nộp trả sau thời gian quy định hoặc vé mang đến thu hồi không đúng ngày mở thưởng, vé chưa cắ</w:t>
      </w:r>
      <w:r>
        <w:t>t góc hoặc cắt góc không đúng quy định, không đảm bảo thủ tục thu nộp theo quy định.</w:t>
      </w:r>
    </w:p>
    <w:p w:rsidR="00000000" w:rsidRDefault="000B1D9B">
      <w:pPr>
        <w:spacing w:before="120" w:after="280" w:afterAutospacing="1"/>
      </w:pPr>
      <w:r>
        <w:t>- Cuống vé hoặc phần lưu vé xổ số lô tô thủ công, bảng kê số dự thưởng của đại lý xổ số không có số dự thưởng.</w:t>
      </w:r>
    </w:p>
    <w:p w:rsidR="00000000" w:rsidRDefault="000B1D9B">
      <w:pPr>
        <w:spacing w:before="120" w:after="280" w:afterAutospacing="1"/>
      </w:pPr>
      <w:r>
        <w:t>- Đại lý xổ số áp dụng hình thức thanh toán tiền mua vé xổ s</w:t>
      </w:r>
      <w:r>
        <w:t>ố ngay sau khi nhận vé bán (mua đứt bán đoạn).</w:t>
      </w:r>
    </w:p>
    <w:p w:rsidR="00000000" w:rsidRDefault="000B1D9B">
      <w:pPr>
        <w:spacing w:before="120" w:after="280" w:afterAutospacing="1"/>
      </w:pPr>
      <w:r>
        <w:t>b) Yêu cầu kỷ luật hoặc đề nghị cơ quan có thẩm quyền điều tra, xử lý các trường hợp vi phạm hoặc các biểu hiện gian lận trong việc thu hồi, kiểm đếm vé không tiêu thụ hết.</w:t>
      </w:r>
    </w:p>
    <w:p w:rsidR="00000000" w:rsidRDefault="000B1D9B">
      <w:pPr>
        <w:spacing w:before="120" w:after="280" w:afterAutospacing="1"/>
      </w:pPr>
      <w:r>
        <w:t>c) Thực hiện các quyền hạn khác theo</w:t>
      </w:r>
      <w:r>
        <w:t xml:space="preserve"> quy định tại Quy chế này và các quy định pháp luật có liên quan.</w:t>
      </w:r>
    </w:p>
    <w:p w:rsidR="00000000" w:rsidRDefault="000B1D9B">
      <w:pPr>
        <w:spacing w:before="120" w:after="280" w:afterAutospacing="1"/>
      </w:pPr>
      <w:r>
        <w:rPr>
          <w:b/>
          <w:bCs/>
        </w:rPr>
        <w:t>Điều 17. Giám sát việc thu hồi, kiểm đếm, vô hiệu hóa, niêm phong vé xổ số của Công ty không bán hết tại các địa bàn khác và vé xổ số không bán hết của Công ty xổ số kiến thiết các tỉnh, thà</w:t>
      </w:r>
      <w:r>
        <w:rPr>
          <w:b/>
          <w:bCs/>
        </w:rPr>
        <w:t>nh phố tại Phú Yên</w:t>
      </w:r>
    </w:p>
    <w:p w:rsidR="00000000" w:rsidRDefault="000B1D9B">
      <w:pPr>
        <w:spacing w:before="120" w:after="280" w:afterAutospacing="1"/>
      </w:pPr>
      <w:r>
        <w:t>Căn cứ điều kiện thực tế hoạt động kinh doanh, Công ty đề xuất với Hội đồng phê duyệt:</w:t>
      </w:r>
    </w:p>
    <w:p w:rsidR="00000000" w:rsidRDefault="000B1D9B">
      <w:pPr>
        <w:spacing w:before="120" w:after="280" w:afterAutospacing="1"/>
      </w:pPr>
      <w:r>
        <w:t>1. Cho ý kiến về thành lập, giải thể Ban giám sát xổ số tại một số địa bàn ở cấp huyện, thị xã.</w:t>
      </w:r>
    </w:p>
    <w:p w:rsidR="00000000" w:rsidRDefault="000B1D9B">
      <w:pPr>
        <w:spacing w:before="120" w:after="280" w:afterAutospacing="1"/>
      </w:pPr>
      <w:r>
        <w:t xml:space="preserve">2. Ủy quyền bằng văn bản cho Công ty xổ số kiến thiết </w:t>
      </w:r>
      <w:r>
        <w:t>các tỉnh, thành khu vực Miền Trung mời Hội đồng giám sát xổ số tỉnh sở tại, để giám sát thu hồi, kiểm đếm, vô hiệu hóa, niêm phong vé xổ số bán không hết trước giờ quay số mở thưởng ở ngoài tỉnh, trước khi vận chuyển vé về trụ sở chính để kiểm đếm lại và p</w:t>
      </w:r>
      <w:r>
        <w:t>hải bảo đảm nguyên tắc sau:</w:t>
      </w:r>
    </w:p>
    <w:p w:rsidR="00000000" w:rsidRDefault="000B1D9B">
      <w:pPr>
        <w:spacing w:before="120" w:after="280" w:afterAutospacing="1"/>
      </w:pPr>
      <w:r>
        <w:t>a) Việc thu hồi, kiểm đếm, vô hiệu hóa, niêm phong vé xổ số không bán hết trước giờ quay số mở thưởng được thực hiện theo đúng quy trình quy định tại quy chế thu hồi vé xổ số của Công ty xổ số kiến thiết và theo quy định của phá</w:t>
      </w:r>
      <w:r>
        <w:t>p luật về kinh doanh xổ số.</w:t>
      </w:r>
    </w:p>
    <w:p w:rsidR="00000000" w:rsidRDefault="000B1D9B">
      <w:pPr>
        <w:spacing w:before="120" w:after="280" w:afterAutospacing="1"/>
      </w:pPr>
      <w:r>
        <w:t>b) Quy định rõ trách nhiệm, quyền hạn của các bên trong quá trình thu hồi, kiểm đếm, vô hiệu hóa, niêm phong vé xổ số không bán hết trước giờ quay số mở thưởng.</w:t>
      </w:r>
    </w:p>
    <w:p w:rsidR="00000000" w:rsidRDefault="000B1D9B">
      <w:pPr>
        <w:spacing w:before="120" w:after="280" w:afterAutospacing="1"/>
      </w:pPr>
      <w:r>
        <w:t>3. Tham mưu Hội đồng thực hiện đúng quy định khi Công ty xổ số kiến</w:t>
      </w:r>
      <w:r>
        <w:t xml:space="preserve"> thiết các tỉnh, thành khu vực Miền Trung ủy quyền Công ty mời Hội đồng giám sát thu hồi, kiểm đếm, vô hiệu hóa, niêm phong vé xổ số bán không hết của Công ty xổ số kiến thiết các tỉnh trên địa bàn tỉnh Phú Yên.</w:t>
      </w:r>
    </w:p>
    <w:p w:rsidR="00000000" w:rsidRDefault="000B1D9B">
      <w:pPr>
        <w:spacing w:before="120" w:after="280" w:afterAutospacing="1"/>
      </w:pPr>
      <w:r>
        <w:t>4. Hội đồng có trách nhiệm phân công thành v</w:t>
      </w:r>
      <w:r>
        <w:t>iên Hội đồng, Tổ giúp việc và Ban giám sát xổ số thực hiện nhiệm vụ giám sát việc thu hồi, kiểm đếm, vô hiệu hóa, niêm phong vé xổ số truyền thống bán không hết tại Văn phòng đại diện và các điểm hủy vé của Công ty xổ số kiến thiết các tỉnh trên địa bàn tỉ</w:t>
      </w:r>
      <w:r>
        <w:t>nh Phú Yên.</w:t>
      </w:r>
    </w:p>
    <w:p w:rsidR="00000000" w:rsidRDefault="000B1D9B">
      <w:pPr>
        <w:spacing w:before="120" w:after="280" w:afterAutospacing="1"/>
      </w:pPr>
      <w:r>
        <w:rPr>
          <w:b/>
          <w:bCs/>
        </w:rPr>
        <w:lastRenderedPageBreak/>
        <w:t>Điều 18. Công tác phòng, chống số đề và làm vé số giả</w:t>
      </w:r>
    </w:p>
    <w:p w:rsidR="00000000" w:rsidRDefault="000B1D9B">
      <w:pPr>
        <w:spacing w:before="120" w:after="280" w:afterAutospacing="1"/>
      </w:pPr>
      <w:r>
        <w:t>Căn cứ tình hình thực hiện công tác phòng, chống số đề và làm vé số giả tại địa phương, Hội đồng kiến nghị với UBND tỉnh chỉ đạo cơ quan Công an và các cơ quan có thẩm quyền tăng cường các b</w:t>
      </w:r>
      <w:r>
        <w:t>iện pháp đấu tranh phòng, chống số đề và làm vé số giả tại địa phương bao gồm:</w:t>
      </w:r>
    </w:p>
    <w:p w:rsidR="00000000" w:rsidRDefault="000B1D9B">
      <w:pPr>
        <w:spacing w:before="120" w:after="280" w:afterAutospacing="1"/>
      </w:pPr>
      <w:r>
        <w:t>1. Áp dụng các biện pháp đấu tranh phòng, chống số đề và làm vé số giả tại địa phương.</w:t>
      </w:r>
    </w:p>
    <w:p w:rsidR="00000000" w:rsidRDefault="000B1D9B">
      <w:pPr>
        <w:spacing w:before="120" w:after="280" w:afterAutospacing="1"/>
      </w:pPr>
      <w:r>
        <w:t xml:space="preserve">2. Định kỳ sáu tháng, kết thúc năm hoặc đột xuất báo cáo với UBND tỉnh về tình hình triển </w:t>
      </w:r>
      <w:r>
        <w:t>khai công tác phòng, chống số đề và làm vé số giả tại địa phương.</w:t>
      </w:r>
    </w:p>
    <w:p w:rsidR="00000000" w:rsidRDefault="000B1D9B">
      <w:pPr>
        <w:spacing w:before="120" w:after="280" w:afterAutospacing="1"/>
      </w:pPr>
      <w:r>
        <w:t>3. Các biện pháp khác để thực hiện hiệu quả công tác phòng, chống số đề và làm vé số giả tại địa phương.</w:t>
      </w:r>
    </w:p>
    <w:p w:rsidR="00000000" w:rsidRDefault="000B1D9B">
      <w:pPr>
        <w:spacing w:before="120" w:after="280" w:afterAutospacing="1"/>
      </w:pPr>
      <w:r>
        <w:rPr>
          <w:b/>
          <w:bCs/>
        </w:rPr>
        <w:t>Chương IV</w:t>
      </w:r>
    </w:p>
    <w:p w:rsidR="00000000" w:rsidRDefault="000B1D9B">
      <w:pPr>
        <w:spacing w:before="120" w:after="280" w:afterAutospacing="1"/>
        <w:jc w:val="center"/>
      </w:pPr>
      <w:r>
        <w:rPr>
          <w:b/>
          <w:bCs/>
        </w:rPr>
        <w:t>THỜI GIAN LÀM VIỆC, HỘI HỌP</w:t>
      </w:r>
    </w:p>
    <w:p w:rsidR="00000000" w:rsidRDefault="000B1D9B">
      <w:pPr>
        <w:spacing w:before="120" w:after="280" w:afterAutospacing="1"/>
      </w:pPr>
      <w:r>
        <w:rPr>
          <w:b/>
          <w:bCs/>
        </w:rPr>
        <w:t>Điều 19. Thời gian làm việc</w:t>
      </w:r>
    </w:p>
    <w:p w:rsidR="00000000" w:rsidRDefault="000B1D9B">
      <w:pPr>
        <w:spacing w:before="120" w:after="280" w:afterAutospacing="1"/>
      </w:pPr>
      <w:r>
        <w:t>1. Theo lịch phân c</w:t>
      </w:r>
      <w:r>
        <w:t xml:space="preserve">ông, các thành viên Hội đồng và Ban giám sát có mặt tại Công ty, các Chi nhánh và Văn phòng đại diện của các Công ty xổ số kiến thiết trong khu vực trước giờ mở thưởng tối thiểu là 30 phút để tiến hành giám sát việc thanh hủy vé và việc tổ chức quay số mở </w:t>
      </w:r>
      <w:r>
        <w:t>thưởng (nếu có).</w:t>
      </w:r>
    </w:p>
    <w:p w:rsidR="00000000" w:rsidRDefault="000B1D9B">
      <w:pPr>
        <w:spacing w:before="120" w:after="280" w:afterAutospacing="1"/>
      </w:pPr>
      <w:r>
        <w:t>2. Lịch tham gia giám sát kiểm đếm bước 2 tại Công ty đối với vé xổ số truyền thống không bán hết đã vô hiệu hóa, thu về từ đại lý của Công ty tại các tỉnh do Chủ tịch Hội đồng quy định.</w:t>
      </w:r>
    </w:p>
    <w:p w:rsidR="00000000" w:rsidRDefault="000B1D9B">
      <w:pPr>
        <w:spacing w:before="120" w:after="280" w:afterAutospacing="1"/>
      </w:pPr>
      <w:r>
        <w:t>3. Giám sát việc đảo vé, quay số mở thưởng đối với l</w:t>
      </w:r>
      <w:r>
        <w:t>oại hình xổ số biết kết quả ngay: Công ty có Thông báo riêng.</w:t>
      </w:r>
    </w:p>
    <w:p w:rsidR="00000000" w:rsidRDefault="000B1D9B">
      <w:pPr>
        <w:spacing w:before="120" w:after="280" w:afterAutospacing="1"/>
      </w:pPr>
      <w:r>
        <w:t>4. Về công tác giám sát chung và giám sát hàng ngày: Hội đồng, Ban giám sát cần quán triệt thống nhất trách nhiệm trong công tác giám sát, xác định rõ nghĩa vụ và nội dung công việc phải làm, đả</w:t>
      </w:r>
      <w:r>
        <w:t>m bảo thời gian quy định để tăng cường trách nhiệm của mình trong công tác giám sát.</w:t>
      </w:r>
    </w:p>
    <w:p w:rsidR="00000000" w:rsidRDefault="000B1D9B">
      <w:pPr>
        <w:spacing w:before="120" w:after="280" w:afterAutospacing="1"/>
      </w:pPr>
      <w:r>
        <w:rPr>
          <w:b/>
          <w:bCs/>
        </w:rPr>
        <w:t>Điều 20. Chế độ hội họp</w:t>
      </w:r>
    </w:p>
    <w:p w:rsidR="00000000" w:rsidRDefault="000B1D9B">
      <w:pPr>
        <w:spacing w:before="120" w:after="280" w:afterAutospacing="1"/>
      </w:pPr>
      <w:r>
        <w:t>1. Định kỳ 6 tháng, Hội đồng giám sát xổ số tổ chức họp sơ kết; cuối năm tổ chức họp tổng kết công tác hoạt động giám sát xổ số và đề ra phương hướ</w:t>
      </w:r>
      <w:r>
        <w:t>ng hoạt động trong thời gian tiếp theo.</w:t>
      </w:r>
    </w:p>
    <w:p w:rsidR="00000000" w:rsidRDefault="000B1D9B">
      <w:pPr>
        <w:spacing w:before="120" w:after="280" w:afterAutospacing="1"/>
      </w:pPr>
      <w:r>
        <w:t>2. Họp đột xuất để đóng góp ý kiến về hoạt động xổ số kiến thiết và xử lý những vướng mắc cụ thể do Công ty báo cáo.</w:t>
      </w:r>
    </w:p>
    <w:p w:rsidR="00000000" w:rsidRDefault="000B1D9B">
      <w:pPr>
        <w:spacing w:before="120" w:after="280" w:afterAutospacing="1"/>
      </w:pPr>
      <w:r>
        <w:rPr>
          <w:b/>
          <w:bCs/>
        </w:rPr>
        <w:t>Chương V</w:t>
      </w:r>
    </w:p>
    <w:p w:rsidR="00000000" w:rsidRDefault="000B1D9B">
      <w:pPr>
        <w:spacing w:before="120" w:after="280" w:afterAutospacing="1"/>
        <w:jc w:val="center"/>
      </w:pPr>
      <w:r>
        <w:rPr>
          <w:b/>
          <w:bCs/>
        </w:rPr>
        <w:t>TRÁCH NHIỆM CỦA CÁC TỔ CHỨC</w:t>
      </w:r>
    </w:p>
    <w:p w:rsidR="00000000" w:rsidRDefault="000B1D9B">
      <w:pPr>
        <w:spacing w:before="120" w:after="280" w:afterAutospacing="1"/>
      </w:pPr>
      <w:r>
        <w:rPr>
          <w:b/>
          <w:bCs/>
        </w:rPr>
        <w:lastRenderedPageBreak/>
        <w:t>Điều 21. Trách nhiệm của UBND tỉnh</w:t>
      </w:r>
    </w:p>
    <w:p w:rsidR="00000000" w:rsidRDefault="000B1D9B">
      <w:pPr>
        <w:spacing w:before="120" w:after="280" w:afterAutospacing="1"/>
      </w:pPr>
      <w:r>
        <w:t>1. Ban hành quyết định thàn</w:t>
      </w:r>
      <w:r>
        <w:t>h lập Hội đồng giám sát, Ban giám sát xổ số và quyết định giải thể Ban giám sát tại một số địa bàn ở cấp huyện.</w:t>
      </w:r>
    </w:p>
    <w:p w:rsidR="00000000" w:rsidRDefault="000B1D9B">
      <w:pPr>
        <w:spacing w:before="120" w:after="280" w:afterAutospacing="1"/>
      </w:pPr>
      <w:r>
        <w:t>2. Ban hành quy chế hoạt động của Hội đồng giám sát xổ số.</w:t>
      </w:r>
    </w:p>
    <w:p w:rsidR="00000000" w:rsidRDefault="000B1D9B">
      <w:pPr>
        <w:spacing w:before="120" w:after="280" w:afterAutospacing="1"/>
      </w:pPr>
      <w:r>
        <w:t>3. Ban hành quyết định thay đổi nhân sự của Hội đồng giám sát xổ số, Ban giám sát trê</w:t>
      </w:r>
      <w:r>
        <w:t>n cơ sở đề nghị của Sở Tài chính.</w:t>
      </w:r>
    </w:p>
    <w:p w:rsidR="00000000" w:rsidRDefault="000B1D9B">
      <w:pPr>
        <w:spacing w:before="120" w:after="280" w:afterAutospacing="1"/>
      </w:pPr>
      <w:r>
        <w:t>4. Phê duyệt chế độ thù lao của các thành viên Hội đồng giám sát xổ số, Ban giám sát xổ số tại một số địa bàn ở cấp huyện trên cơ sở đề nghị của Sở Tài chính.</w:t>
      </w:r>
    </w:p>
    <w:p w:rsidR="00000000" w:rsidRDefault="000B1D9B">
      <w:pPr>
        <w:spacing w:before="120" w:after="280" w:afterAutospacing="1"/>
      </w:pPr>
      <w:r>
        <w:t>5. Chỉ đạo cơ quan Công an, các cơ quan có thẩm quyền tại địa p</w:t>
      </w:r>
      <w:r>
        <w:t>hương tăng cường các biện pháp đấu tranh phòng, chống số đề và làm vé số giả tại địa phương trên cơ sở kiến nghị của Hội đồng giám sát xổ số.</w:t>
      </w:r>
    </w:p>
    <w:p w:rsidR="00000000" w:rsidRDefault="000B1D9B">
      <w:pPr>
        <w:spacing w:before="120" w:after="280" w:afterAutospacing="1"/>
      </w:pPr>
      <w:r>
        <w:t xml:space="preserve">6. Kiểm tra, giám sát hoạt động của Hội đồng giám sát, Ban giám sát xổ số tại một số địa bàn ở cấp huyện theo quy </w:t>
      </w:r>
      <w:r>
        <w:t>định tại quy chế hoạt động của Hội đồng giám sát xổ số.</w:t>
      </w:r>
    </w:p>
    <w:p w:rsidR="00000000" w:rsidRDefault="000B1D9B">
      <w:pPr>
        <w:spacing w:before="120" w:after="280" w:afterAutospacing="1"/>
      </w:pPr>
      <w:r>
        <w:rPr>
          <w:b/>
          <w:bCs/>
        </w:rPr>
        <w:t>Điều 22. Trách nhiệm của Sở Tài chính</w:t>
      </w:r>
    </w:p>
    <w:p w:rsidR="00000000" w:rsidRDefault="000B1D9B">
      <w:pPr>
        <w:spacing w:before="120" w:after="280" w:afterAutospacing="1"/>
      </w:pPr>
      <w:r>
        <w:t>1. Xây dựng, trình UBND tỉnh ban hành các văn bản pháp lý, làm cơ sở cho hoạt động của Hội đồng, Ban giám sát gồm:</w:t>
      </w:r>
    </w:p>
    <w:p w:rsidR="00000000" w:rsidRDefault="000B1D9B">
      <w:pPr>
        <w:spacing w:before="120" w:after="280" w:afterAutospacing="1"/>
      </w:pPr>
      <w:r>
        <w:t>a) Quyết định thành lập, thay đổi thành viên Hộ</w:t>
      </w:r>
      <w:r>
        <w:t>i đồng.</w:t>
      </w:r>
    </w:p>
    <w:p w:rsidR="00000000" w:rsidRDefault="000B1D9B">
      <w:pPr>
        <w:spacing w:before="120" w:after="280" w:afterAutospacing="1"/>
      </w:pPr>
      <w:r>
        <w:t>b) Quyết định ban hành quy chế hoạt động của Hội đồng.</w:t>
      </w:r>
    </w:p>
    <w:p w:rsidR="00000000" w:rsidRDefault="000B1D9B">
      <w:pPr>
        <w:spacing w:before="120" w:after="280" w:afterAutospacing="1"/>
      </w:pPr>
      <w:r>
        <w:t>c) Chế độ thù lao của các thành viên Hội đồng và Ban giám sát đảm bảo nguyên tắc tiết kiệm, hiệu quả, phù hợp với nội dung công việc thực hiện.</w:t>
      </w:r>
    </w:p>
    <w:p w:rsidR="00000000" w:rsidRDefault="000B1D9B">
      <w:pPr>
        <w:spacing w:before="120" w:after="280" w:afterAutospacing="1"/>
      </w:pPr>
      <w:r>
        <w:t xml:space="preserve">2. Tham mưu UBND tỉnh quyết định thành lập, giải </w:t>
      </w:r>
      <w:r>
        <w:t>thể, thay đổi nhân sự của Ban giám sát trên cơ sở đề nghị của Công ty (sau khi có ý kiến phê duyệt của Hội đồng giám sát xổ số tỉnh).</w:t>
      </w:r>
    </w:p>
    <w:p w:rsidR="00000000" w:rsidRDefault="000B1D9B">
      <w:pPr>
        <w:spacing w:before="120" w:after="280" w:afterAutospacing="1"/>
      </w:pPr>
      <w:r>
        <w:t>3. Tham mưu giúp UBND tỉnh trong việc giám sát, kiểm tra việc tuân thủ quy chế do UBND tỉnh ban hành và các quy định có li</w:t>
      </w:r>
      <w:r>
        <w:t>ên quan trong hoạt động kinh doanh của Công ty.</w:t>
      </w:r>
    </w:p>
    <w:p w:rsidR="00000000" w:rsidRDefault="000B1D9B">
      <w:pPr>
        <w:spacing w:before="120" w:after="280" w:afterAutospacing="1"/>
      </w:pPr>
      <w:r>
        <w:rPr>
          <w:b/>
          <w:bCs/>
        </w:rPr>
        <w:t>Điều 23. Trách nhiệm của Hội đồng giám sát xổ số</w:t>
      </w:r>
    </w:p>
    <w:p w:rsidR="00000000" w:rsidRDefault="000B1D9B">
      <w:pPr>
        <w:spacing w:before="120" w:after="280" w:afterAutospacing="1"/>
      </w:pPr>
      <w:r>
        <w:t>1. Phê duyệt (xem xét, đồng ý) việc thành lập, giải thể và thay đổi nhân sự của Ban giám sát tại một số địa bàn ở cấp huyện trên cơ sở đề nghị của Công ty.</w:t>
      </w:r>
    </w:p>
    <w:p w:rsidR="00000000" w:rsidRDefault="000B1D9B">
      <w:pPr>
        <w:spacing w:before="120" w:after="280" w:afterAutospacing="1"/>
      </w:pPr>
      <w:r>
        <w:t xml:space="preserve">2. </w:t>
      </w:r>
      <w:r>
        <w:t>Phân công các thành viên trong Hội đồng, chỉ đạo Ban giám sát thực hiện đúng các quy định tại Quy chế này.</w:t>
      </w:r>
    </w:p>
    <w:p w:rsidR="00000000" w:rsidRDefault="000B1D9B">
      <w:pPr>
        <w:spacing w:before="120" w:after="280" w:afterAutospacing="1"/>
      </w:pPr>
      <w:r>
        <w:lastRenderedPageBreak/>
        <w:t>3. Kiểm tra, giám sát hoạt động của Ban giám sát theo quy định tại Quy chế này.</w:t>
      </w:r>
    </w:p>
    <w:p w:rsidR="00000000" w:rsidRDefault="000B1D9B">
      <w:pPr>
        <w:spacing w:before="120" w:after="280" w:afterAutospacing="1"/>
      </w:pPr>
      <w:r>
        <w:rPr>
          <w:b/>
          <w:bCs/>
        </w:rPr>
        <w:t>Điều 24. Trách nhiệm của Công ty TNHH Một thành viên Xổ số kiến thiết</w:t>
      </w:r>
      <w:r>
        <w:t xml:space="preserve"> </w:t>
      </w:r>
      <w:r>
        <w:rPr>
          <w:b/>
          <w:bCs/>
        </w:rPr>
        <w:t>Phú Yên</w:t>
      </w:r>
    </w:p>
    <w:p w:rsidR="00000000" w:rsidRDefault="000B1D9B">
      <w:pPr>
        <w:spacing w:before="120" w:after="280" w:afterAutospacing="1"/>
      </w:pPr>
      <w:r>
        <w:t>1. Đề xuất với Sở Tài chính về quy chế hoạt động của Hội đồng, chế độ thù lao của các thành viên Hội đồng, Ban giám sát tại một số địa bàn ở cấp huyện.</w:t>
      </w:r>
    </w:p>
    <w:p w:rsidR="00000000" w:rsidRDefault="000B1D9B">
      <w:pPr>
        <w:spacing w:before="120" w:after="280" w:afterAutospacing="1"/>
      </w:pPr>
      <w:r>
        <w:t>2. Đề xuất với Hội đồng giám sát xổ số tỉnh phê duyệt, gửi Sở Tài chính trình UBND tỉnh xem xét</w:t>
      </w:r>
      <w:r>
        <w:t>, quyết định về thành lập, giải thể, thay đổi nhân sự của Ban giám sát tại một số địa bàn ở cấp huyện.</w:t>
      </w:r>
    </w:p>
    <w:p w:rsidR="00000000" w:rsidRDefault="000B1D9B">
      <w:pPr>
        <w:spacing w:before="120" w:after="280" w:afterAutospacing="1"/>
      </w:pPr>
      <w:r>
        <w:t>3. Đề xuất với Hội đồng phê duyệt ủy quyền bằng văn bản cho Công ty xổ số kiến thiết các tỉnh, thành phố (nơi Công ty có tiêu thụ vé) giám sát hộ việc th</w:t>
      </w:r>
      <w:r>
        <w:t>u hồi, kiểm đếm, vô hiệu hóa, niêm phong, giao nhận vé không bán hết tại một số địa bàn ngoài trụ sở chính của Công ty.</w:t>
      </w:r>
    </w:p>
    <w:p w:rsidR="00000000" w:rsidRDefault="000B1D9B">
      <w:pPr>
        <w:spacing w:before="120" w:after="280" w:afterAutospacing="1"/>
      </w:pPr>
      <w:r>
        <w:t>4. Trường hợp bất khả kháng xảy ra do thiên tai, dịch bệnh, hỏa hoạn và các trường hợp khẩn cấp khác theo quyết định của cơ quan nhà nướ</w:t>
      </w:r>
      <w:r>
        <w:t xml:space="preserve">c có thẩm quyền dẫn đến Hội đồng giám sát xổ số không đảm bảo đầy đủ thành phần theo quy định tại khoản 1 Điều 3 Quy chế này, Công ty xổ số kiến thiết quyết định việc tạm dừng quay số mở thưởng và công bố công khai việc tạm dừng quay số mở thưởng theo quy </w:t>
      </w:r>
      <w:r>
        <w:t>định tại khoản 5 Điều 3 Thông tư số 22/2021/TT-BTC của Bộ Tài chính.</w:t>
      </w:r>
    </w:p>
    <w:p w:rsidR="00000000" w:rsidRDefault="000B1D9B">
      <w:pPr>
        <w:spacing w:before="120" w:after="280" w:afterAutospacing="1"/>
      </w:pPr>
      <w:r>
        <w:t xml:space="preserve">5. Tuân thủ các quy định của pháp luật trong hoạt động kinh doanh xổ số và chịu sự giám sát của Hội đồng giám sát xổ số trong quá trình tổ chức quay số mở thưởng, thu hồi, kiểm đếm, niêm </w:t>
      </w:r>
      <w:r>
        <w:t>phong vé không bán hết; cuống hoặc phần lưu, bảng kê số dự thưởng của vé xổ số lô tô thủ công.</w:t>
      </w:r>
    </w:p>
    <w:p w:rsidR="00000000" w:rsidRDefault="000B1D9B">
      <w:pPr>
        <w:spacing w:before="120" w:after="280" w:afterAutospacing="1"/>
      </w:pPr>
      <w:r>
        <w:t>6. Đảm bảo các điều kiện vật chất cần thiết cho hoạt động giám sát của Hội đồng, Ban giám sát tại một số địa bàn ở cấp huyện.</w:t>
      </w:r>
    </w:p>
    <w:p w:rsidR="00000000" w:rsidRDefault="000B1D9B">
      <w:pPr>
        <w:spacing w:before="120" w:after="280" w:afterAutospacing="1"/>
      </w:pPr>
      <w:r>
        <w:rPr>
          <w:b/>
          <w:bCs/>
        </w:rPr>
        <w:t>Điều 25. Trách nhiệm của các cơ qua</w:t>
      </w:r>
      <w:r>
        <w:rPr>
          <w:b/>
          <w:bCs/>
        </w:rPr>
        <w:t>n, tổ chức, cá nhân khác có liên quan</w:t>
      </w:r>
    </w:p>
    <w:p w:rsidR="00000000" w:rsidRDefault="000B1D9B">
      <w:pPr>
        <w:spacing w:before="120" w:after="280" w:afterAutospacing="1"/>
      </w:pPr>
      <w:r>
        <w:t>1. Cử đại diện đơn vị, cán bộ tham gia Hội đồng và Ban giám sát.</w:t>
      </w:r>
    </w:p>
    <w:p w:rsidR="00000000" w:rsidRDefault="000B1D9B">
      <w:pPr>
        <w:spacing w:before="120" w:after="280" w:afterAutospacing="1"/>
      </w:pPr>
      <w:r>
        <w:t xml:space="preserve">2. Tạo điều kiện thuận lợi để đại diện đơn vị, cán bộ tham gia Hội đồng và Ban giám sát thực hiện quyền và nhiệm vụ theo quy định tại Quy chế này và các </w:t>
      </w:r>
      <w:r>
        <w:t>quy định pháp luật có liên quan.</w:t>
      </w:r>
    </w:p>
    <w:p w:rsidR="00000000" w:rsidRDefault="000B1D9B">
      <w:pPr>
        <w:spacing w:before="120" w:after="280" w:afterAutospacing="1"/>
      </w:pPr>
      <w:r>
        <w:rPr>
          <w:b/>
          <w:bCs/>
        </w:rPr>
        <w:t>Chương VI</w:t>
      </w:r>
    </w:p>
    <w:p w:rsidR="00000000" w:rsidRDefault="000B1D9B">
      <w:pPr>
        <w:spacing w:before="120" w:after="280" w:afterAutospacing="1"/>
        <w:jc w:val="center"/>
      </w:pPr>
      <w:r>
        <w:rPr>
          <w:b/>
          <w:bCs/>
        </w:rPr>
        <w:t>ĐIỀU KHOẢN THI HÀNH</w:t>
      </w:r>
    </w:p>
    <w:p w:rsidR="00000000" w:rsidRDefault="000B1D9B">
      <w:pPr>
        <w:spacing w:before="120" w:after="280" w:afterAutospacing="1"/>
      </w:pPr>
      <w:r>
        <w:rPr>
          <w:b/>
          <w:bCs/>
        </w:rPr>
        <w:t>Điều 26. Tổ chức thực hiện</w:t>
      </w:r>
    </w:p>
    <w:p w:rsidR="00000000" w:rsidRDefault="000B1D9B">
      <w:pPr>
        <w:spacing w:before="120" w:after="280" w:afterAutospacing="1"/>
      </w:pPr>
      <w:r>
        <w:t>1. Hội đồng giám sát xổ số, Ban giám sát xổ số tại một số địa bàn cấp huyện, Công ty TNHH Một thành viên Xổ số kiến thiết Phú Yên và các tổ chức, cá nhân có liên quan</w:t>
      </w:r>
      <w:r>
        <w:t xml:space="preserve"> triển khai thực hiện Quy chế này.</w:t>
      </w:r>
    </w:p>
    <w:p w:rsidR="00000000" w:rsidRDefault="000B1D9B">
      <w:pPr>
        <w:spacing w:before="120" w:after="280" w:afterAutospacing="1"/>
      </w:pPr>
      <w:r>
        <w:lastRenderedPageBreak/>
        <w:t>2. Các nội dung khác không quy định trong Quy chế này, thì được thực hiện theo quy định tại Thông tư số 22/2021/TT-BTC của Bộ Tài chính và pháp luật hiện hành.</w:t>
      </w:r>
    </w:p>
    <w:p w:rsidR="00000000" w:rsidRDefault="000B1D9B">
      <w:pPr>
        <w:spacing w:before="120" w:after="280" w:afterAutospacing="1"/>
      </w:pPr>
      <w:r>
        <w:t>3. Trong quá trình triển khai thực hiện, nếu có khó khăn, vướ</w:t>
      </w:r>
      <w:r>
        <w:t>ng mắc, Hội đồng giám sát xổ số tỉnh phản ánh kịp thời về Công ty TNHH Một thành viên Xổ số kiến thiết Phú Yên để tổng hợp, báo cáo Sở Tài chính tham mưu, đề xuất UBND tỉnh xem xét, giải quyết./.</w:t>
      </w:r>
    </w:p>
    <w:p w:rsidR="000B1D9B" w:rsidRDefault="000B1D9B">
      <w:pPr>
        <w:spacing w:before="120" w:after="280" w:afterAutospacing="1"/>
      </w:pPr>
      <w:r>
        <w:rPr>
          <w:b/>
          <w:bCs/>
        </w:rPr>
        <w:t> </w:t>
      </w:r>
    </w:p>
    <w:sectPr w:rsidR="000B1D9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3ED"/>
    <w:rsid w:val="000B1D9B"/>
    <w:rsid w:val="004F43E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4614</Words>
  <Characters>26304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2022-11-08T02:08:00Z</dcterms:created>
  <dcterms:modified xsi:type="dcterms:W3CDTF">2022-11-08T02:08:00Z</dcterms:modified>
</cp:coreProperties>
</file>