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9BAF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C6D1EE" w14:textId="77777777" w:rsidR="00000000" w:rsidRDefault="00000000">
            <w:pPr>
              <w:spacing w:before="120"/>
              <w:jc w:val="center"/>
            </w:pPr>
            <w:r>
              <w:rPr>
                <w:b/>
                <w:bCs/>
                <w:lang w:val="vi-VN"/>
              </w:rPr>
              <w:t>ỦY BAN NHÂN DÂN</w:t>
            </w:r>
            <w:r>
              <w:rPr>
                <w:b/>
                <w:bCs/>
                <w:lang w:val="vi-VN"/>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70488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20D20D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9556D0" w14:textId="77777777" w:rsidR="00000000" w:rsidRDefault="00000000">
            <w:pPr>
              <w:spacing w:before="120"/>
              <w:jc w:val="center"/>
            </w:pPr>
            <w:r>
              <w:rPr>
                <w:lang w:val="vi-VN"/>
              </w:rPr>
              <w:t xml:space="preserve">Số: </w:t>
            </w:r>
            <w:r>
              <w:t>125</w:t>
            </w:r>
            <w:r>
              <w:rPr>
                <w:lang w:val="vi-VN"/>
              </w:rPr>
              <w:t>/KH-UBND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302BCC" w14:textId="77777777" w:rsidR="00000000" w:rsidRDefault="00000000">
            <w:pPr>
              <w:spacing w:before="120"/>
              <w:jc w:val="right"/>
            </w:pPr>
            <w:r>
              <w:rPr>
                <w:i/>
                <w:iCs/>
                <w:lang w:val="vi-VN"/>
              </w:rPr>
              <w:t>Quảng Ngãi, ngày</w:t>
            </w:r>
            <w:r>
              <w:rPr>
                <w:i/>
                <w:iCs/>
              </w:rPr>
              <w:t xml:space="preserve"> 05 thá</w:t>
            </w:r>
            <w:r>
              <w:rPr>
                <w:i/>
                <w:iCs/>
                <w:lang w:val="vi-VN"/>
              </w:rPr>
              <w:t>ng 8 năm 2022</w:t>
            </w:r>
          </w:p>
        </w:tc>
      </w:tr>
    </w:tbl>
    <w:p w14:paraId="1CB13830" w14:textId="77777777" w:rsidR="00000000" w:rsidRDefault="00000000">
      <w:pPr>
        <w:spacing w:before="120" w:after="280" w:afterAutospacing="1"/>
      </w:pPr>
      <w:r>
        <w:t> </w:t>
      </w:r>
    </w:p>
    <w:p w14:paraId="55C554BD" w14:textId="77777777" w:rsidR="00000000" w:rsidRDefault="00000000">
      <w:pPr>
        <w:spacing w:before="120" w:after="280" w:afterAutospacing="1"/>
        <w:jc w:val="center"/>
      </w:pPr>
      <w:bookmarkStart w:id="0" w:name="loai_1"/>
      <w:r>
        <w:rPr>
          <w:b/>
          <w:bCs/>
          <w:lang w:val="vi-VN"/>
        </w:rPr>
        <w:t>KẾ HOẠCH</w:t>
      </w:r>
      <w:bookmarkEnd w:id="0"/>
    </w:p>
    <w:p w14:paraId="0E50C58F" w14:textId="77777777" w:rsidR="00000000" w:rsidRDefault="00000000">
      <w:pPr>
        <w:spacing w:before="120" w:after="280" w:afterAutospacing="1"/>
        <w:jc w:val="center"/>
      </w:pPr>
      <w:bookmarkStart w:id="1" w:name="loai_1_name"/>
      <w:r>
        <w:rPr>
          <w:lang w:val="vi-VN"/>
        </w:rPr>
        <w:t>HUY ĐỘNG LỰC LƯỢNG, PHƯƠNG TIỆN, TÀI SẢN CỦA CÁC CƠ QUAN, TỔ CHỨC, HỘ GIA ĐÌNH VÀ CÁ NHÂN ĐỂ XỬ LÝ TÌNH HUỐNG CHÁY, SỰ CỐ, TAI NẠN CÓ QUY MÔ LỚN, DIỄN BIẾN PHỨC TẠP TRÊN ĐỊA BÀN TỈNH QUẢNG NGÃI</w:t>
      </w:r>
      <w:bookmarkEnd w:id="1"/>
    </w:p>
    <w:p w14:paraId="4BB7ABD5" w14:textId="77777777" w:rsidR="00000000" w:rsidRDefault="00000000">
      <w:pPr>
        <w:spacing w:before="120" w:after="280" w:afterAutospacing="1"/>
      </w:pPr>
      <w:r>
        <w:rPr>
          <w:lang w:val="vi-VN"/>
        </w:rPr>
        <w:t>Thực hiện Luật Phòng cháy và chữa cháy ngày 29/6/2001, Luật sửa đổi, bổ sung một số điều của Luật Phòng cháy và chữa cháy ngày 22/11/2013, Luật Trưng mua, trưng dụng tài sản ngày 03/6/2008; Nghị định số 136/2020/NĐ-CP ngày 24/11/2020 của Chính phủ quy định chi tiết một số điều và biện pháp thi hành Luật Phòng cháy và chữa cháy và Luật sửa đổi, bổ sung một số điều của Luật Phòng cháy và chữa cháy và các văn bản quy phạm pháp luật hướng dẫn thi hành; Hướng dẫn s</w:t>
      </w:r>
      <w:r>
        <w:t>ố</w:t>
      </w:r>
      <w:r>
        <w:rPr>
          <w:lang w:val="vi-VN"/>
        </w:rPr>
        <w:t xml:space="preserve"> 07/HD-BCA-C07 ngày 31/3/2021 của Bộ Công an về việc huy động lực lượng, phương tiện và tài sản để xử lý các tình huống cháy, sự cố, tai nạn có quy mô lớn, diễn biến phức tạp khi vượt quá khả năng ứng phó của lực lượng, phương tiện thuộc phạm vi quản lý, UBND tỉnh ban hành Kế hoạch huy động lực lượng, phương tiện, tài sản của các cơ quan, tổ chức, hộ gia đình và cá nhân để xử lý tình huống cháy, sự cố, tai nạn có quy mô lớn, diễn biến phức tạp trên địa bàn tỉnh Quảng Ngãi, như sau:</w:t>
      </w:r>
    </w:p>
    <w:p w14:paraId="6047DCA6" w14:textId="77777777" w:rsidR="00000000" w:rsidRDefault="00000000">
      <w:pPr>
        <w:spacing w:before="120" w:after="280" w:afterAutospacing="1"/>
      </w:pPr>
      <w:bookmarkStart w:id="2" w:name="muc_1"/>
      <w:r>
        <w:rPr>
          <w:b/>
          <w:bCs/>
          <w:lang w:val="vi-VN"/>
        </w:rPr>
        <w:t>I. MỤC ĐÍCH, YÊU CẦU</w:t>
      </w:r>
      <w:bookmarkEnd w:id="2"/>
    </w:p>
    <w:p w14:paraId="3FE8B714" w14:textId="77777777" w:rsidR="00000000" w:rsidRDefault="00000000">
      <w:pPr>
        <w:spacing w:before="120" w:after="280" w:afterAutospacing="1"/>
      </w:pPr>
      <w:r>
        <w:rPr>
          <w:b/>
          <w:bCs/>
          <w:lang w:val="vi-VN"/>
        </w:rPr>
        <w:t>1.</w:t>
      </w:r>
      <w:r>
        <w:rPr>
          <w:lang w:val="vi-VN"/>
        </w:rPr>
        <w:t xml:space="preserve"> Nhằm chủ động trong việc huy động lực lượng, phương tiện của các cơ quan, tổ chức, hộ gia đình và cá nhân để kịp thời xử lý hiệu quả các tình huống cháy, sự cố, tai nạn có quy mô lớn, diễn biến phức tạp trên địa bàn tỉnh; kiềm chế và làm giảm đến mức thấp nhất thiệt hại về người và tài sản do cháy, sự cố, tai nạn gây ra.</w:t>
      </w:r>
    </w:p>
    <w:p w14:paraId="5DC44DE2" w14:textId="77777777" w:rsidR="00000000" w:rsidRDefault="00000000">
      <w:pPr>
        <w:spacing w:before="120" w:after="280" w:afterAutospacing="1"/>
      </w:pPr>
      <w:r>
        <w:rPr>
          <w:b/>
          <w:bCs/>
          <w:lang w:val="vi-VN"/>
        </w:rPr>
        <w:t>2.</w:t>
      </w:r>
      <w:r>
        <w:rPr>
          <w:lang w:val="vi-VN"/>
        </w:rPr>
        <w:t xml:space="preserve"> Thống nhất các trường hợp c</w:t>
      </w:r>
      <w:r>
        <w:t>ầ</w:t>
      </w:r>
      <w:r>
        <w:rPr>
          <w:lang w:val="vi-VN"/>
        </w:rPr>
        <w:t>n huy động, thẩm quyền huy động, trình tự, thủ tục huy động; phân công trách nhiệm cụ thể đối với các lực lượng liên quan; xây dựng cơ chế phối hợp chặt chẽ, thống nhất giữa các sở, ban, ngành, địa phương, cơ quan, đơn vị, tổ chức, hộ gia đình và cá nhân khi xảy ra cháy, sự cố, tai nạn có quy mô lớn, diễn biến phức tạp.</w:t>
      </w:r>
    </w:p>
    <w:p w14:paraId="4EECCC37" w14:textId="77777777" w:rsidR="00000000" w:rsidRDefault="00000000">
      <w:pPr>
        <w:spacing w:before="120" w:after="280" w:afterAutospacing="1"/>
      </w:pPr>
      <w:r>
        <w:rPr>
          <w:b/>
          <w:bCs/>
          <w:lang w:val="vi-VN"/>
        </w:rPr>
        <w:t>3.</w:t>
      </w:r>
      <w:r>
        <w:rPr>
          <w:lang w:val="vi-VN"/>
        </w:rPr>
        <w:t xml:space="preserve"> Các cơ quan, tổ chức chủ động rà soát, sẵn sàng các phương án, kế hoạch huy động lực lượng, phương tiện phối hợp chặt chẽ, xử lý hiệu quả các tình huống cháy, sự cố, tai nạn quy mô lớn, diễn biến phức tạp khi được cấp có thẩm quyền huy động.</w:t>
      </w:r>
    </w:p>
    <w:p w14:paraId="6D633025" w14:textId="77777777" w:rsidR="00000000" w:rsidRDefault="00000000">
      <w:pPr>
        <w:spacing w:before="120" w:after="280" w:afterAutospacing="1"/>
      </w:pPr>
      <w:bookmarkStart w:id="3" w:name="muc_2"/>
      <w:r>
        <w:rPr>
          <w:b/>
          <w:bCs/>
          <w:lang w:val="vi-VN"/>
        </w:rPr>
        <w:t>II. NGUYÊN TẮC, PHƯƠNG CHÂM CHỈ ĐẠO, LỰC LƯỢNG, PHƯƠNG TIỆN</w:t>
      </w:r>
      <w:bookmarkEnd w:id="3"/>
    </w:p>
    <w:p w14:paraId="113AF74D" w14:textId="77777777" w:rsidR="00000000" w:rsidRDefault="00000000">
      <w:pPr>
        <w:spacing w:before="120" w:after="280" w:afterAutospacing="1"/>
      </w:pPr>
      <w:r>
        <w:rPr>
          <w:b/>
          <w:bCs/>
          <w:lang w:val="vi-VN"/>
        </w:rPr>
        <w:t>1. Nguyên tắc huy động</w:t>
      </w:r>
    </w:p>
    <w:p w14:paraId="1E2E0231" w14:textId="77777777" w:rsidR="00000000" w:rsidRDefault="00000000">
      <w:pPr>
        <w:spacing w:before="120" w:after="280" w:afterAutospacing="1"/>
      </w:pPr>
      <w:r>
        <w:rPr>
          <w:lang w:val="vi-VN"/>
        </w:rPr>
        <w:lastRenderedPageBreak/>
        <w:t>- Việc huy động lực lượng, phương tiện tham gia chữa cháy và cứu nạn, cứu hộ phải thực hiện theo quy định hiện hành của pháp luật.</w:t>
      </w:r>
    </w:p>
    <w:p w14:paraId="6616D4A3" w14:textId="77777777" w:rsidR="00000000" w:rsidRDefault="00000000">
      <w:pPr>
        <w:spacing w:before="120" w:after="280" w:afterAutospacing="1"/>
      </w:pPr>
      <w:r>
        <w:rPr>
          <w:lang w:val="vi-VN"/>
        </w:rPr>
        <w:t>- Khi xảy ra cháy, tai nạn, sự cố ở các cơ quan, tổ chức, đơn vị, đ</w:t>
      </w:r>
      <w:r>
        <w:t>ị</w:t>
      </w:r>
      <w:r>
        <w:rPr>
          <w:lang w:val="vi-VN"/>
        </w:rPr>
        <w:t>a phương nào thì người đứng đ</w:t>
      </w:r>
      <w:r>
        <w:t>ầ</w:t>
      </w:r>
      <w:r>
        <w:rPr>
          <w:lang w:val="vi-VN"/>
        </w:rPr>
        <w:t>u cơ quan, tổ chức, đơn vị, địa phương đó ch</w:t>
      </w:r>
      <w:r>
        <w:t>ị</w:t>
      </w:r>
      <w:r>
        <w:rPr>
          <w:lang w:val="vi-VN"/>
        </w:rPr>
        <w:t xml:space="preserve">u trách nhiệm điều hành, chỉ huy công tác chữa cháy và cứu nạn, cứu hộ ban đầu; được quyền huy động lực lượng, phương tiện của cơ quan, tổ chức, doanh nghiệp, hộ gia đình và cá nhân </w:t>
      </w:r>
      <w:r>
        <w:t>tr</w:t>
      </w:r>
      <w:r>
        <w:rPr>
          <w:lang w:val="vi-VN"/>
        </w:rPr>
        <w:t>ong phạm vi quản lý của mình để tham gia chữa cháy và cứu nạn, cứu hộ.</w:t>
      </w:r>
    </w:p>
    <w:p w14:paraId="14E84BF5" w14:textId="77777777" w:rsidR="00000000" w:rsidRDefault="00000000">
      <w:pPr>
        <w:spacing w:before="120" w:after="280" w:afterAutospacing="1"/>
      </w:pPr>
      <w:r>
        <w:rPr>
          <w:lang w:val="vi-VN"/>
        </w:rPr>
        <w:t>- Các cơ quan, tổ chức, doanh nghiệp, hộ gia đình và cá nhân khi nhận được lệnh huy động của cấp có thẩm quyền phải nhanh chóng huy động người, phương tiện và tài sản đến nơi xảy ra cháy, tai nạn, sự c</w:t>
      </w:r>
      <w:r>
        <w:t>ố</w:t>
      </w:r>
      <w:r>
        <w:rPr>
          <w:lang w:val="vi-VN"/>
        </w:rPr>
        <w:t xml:space="preserve"> đ</w:t>
      </w:r>
      <w:r>
        <w:t xml:space="preserve">ể </w:t>
      </w:r>
      <w:r>
        <w:rPr>
          <w:lang w:val="vi-VN"/>
        </w:rPr>
        <w:t>phục vụ chữa cháy và cứu nạn, cứu hộ, đồng thời khi tham gia chữa cháy và cứu nạn, cứu hộ phải chấp hành mệnh lệnh của người chỉ huy chữa cháy và cứu nạn, cứu hộ tại hiện trường.</w:t>
      </w:r>
    </w:p>
    <w:p w14:paraId="2EB6A835" w14:textId="77777777" w:rsidR="00000000" w:rsidRDefault="00000000">
      <w:pPr>
        <w:spacing w:before="120" w:after="280" w:afterAutospacing="1"/>
      </w:pPr>
      <w:r>
        <w:rPr>
          <w:lang w:val="vi-VN"/>
        </w:rPr>
        <w:t>- Bảo đảm sự chỉ đạo, chỉ huy, điều hành tập trung, thống nhất và phối hợp chặt chẽ giữa các lực lượng được điều động trong suốt quá trình tổ chức thực hiện chữa cháy và cứu nạn, cứu hộ; trong đó xác định rõ lực lượng chủ trì, lực lượng phối hợp trong từng hoạt động của quá trình triển khai chữa cháy và cứu nạn, cứu hộ.</w:t>
      </w:r>
    </w:p>
    <w:p w14:paraId="305FC78E" w14:textId="77777777" w:rsidR="00000000" w:rsidRDefault="00000000">
      <w:pPr>
        <w:spacing w:before="120" w:after="280" w:afterAutospacing="1"/>
      </w:pPr>
      <w:r>
        <w:rPr>
          <w:lang w:val="vi-VN"/>
        </w:rPr>
        <w:t>- Khi tiến hành công tác chữa cháy và cứu nạn, cứu hộ phải bảo đảm an toàn đối với người, phương tiện, tài sản tham gia thực hiện nhiệm vụ và người bị nạn, đồng thời hạn chế đến mức thấp nhất thiệt hại về tài sản.</w:t>
      </w:r>
    </w:p>
    <w:p w14:paraId="6577654E" w14:textId="77777777" w:rsidR="00000000" w:rsidRDefault="00000000">
      <w:pPr>
        <w:spacing w:before="120" w:after="280" w:afterAutospacing="1"/>
      </w:pPr>
      <w:r>
        <w:rPr>
          <w:lang w:val="vi-VN"/>
        </w:rPr>
        <w:t>- Lực lượng, phương tiện, tài sản của các cơ quan, tổ chức, hộ gia đình và cá nhân được điều động vào hoạt động trong công tác chữa cháy và cứu nạn, cứu hộ bị thiệt hại sẽ được bồi thường theo quy định của pháp luật.</w:t>
      </w:r>
    </w:p>
    <w:p w14:paraId="30764F8F" w14:textId="77777777" w:rsidR="00000000" w:rsidRDefault="00000000">
      <w:pPr>
        <w:spacing w:before="120" w:after="280" w:afterAutospacing="1"/>
      </w:pPr>
      <w:r>
        <w:rPr>
          <w:b/>
          <w:bCs/>
          <w:lang w:val="vi-VN"/>
        </w:rPr>
        <w:t>2. Phương châm chỉ đạo</w:t>
      </w:r>
    </w:p>
    <w:p w14:paraId="45D6DBD8" w14:textId="77777777" w:rsidR="00000000" w:rsidRDefault="00000000">
      <w:pPr>
        <w:spacing w:before="120" w:after="280" w:afterAutospacing="1"/>
      </w:pPr>
      <w:r>
        <w:rPr>
          <w:lang w:val="vi-VN"/>
        </w:rPr>
        <w:t>- Huy động tối đa lực lượng, phương tiện, tài sản của các cấp, các n</w:t>
      </w:r>
      <w:r>
        <w:t>g</w:t>
      </w:r>
      <w:r>
        <w:rPr>
          <w:lang w:val="vi-VN"/>
        </w:rPr>
        <w:t>ành, các đơn vị, địa phương, cơ sở và cá nhân để tham gia xử lý vụ cháy, sự cố, tai nạn có quy mô lớn, diễn biến phức tạp; sử dụng đồng bộ các biện pháp, phương pháp chữa cháy, cứu nạn, cứu hộ tiến hành tấn công, ngăn chặn triệt để đám cháy, sự cố, tai nạn xảy ra. Phân công nhiệm vụ cụ thể, đúng người, đúng việc và xác định rõ vai trò, trách nhiệm của từng lực lượng.</w:t>
      </w:r>
    </w:p>
    <w:p w14:paraId="5EBCBE77" w14:textId="77777777" w:rsidR="00000000" w:rsidRDefault="00000000">
      <w:pPr>
        <w:spacing w:before="120" w:after="280" w:afterAutospacing="1"/>
      </w:pPr>
      <w:r>
        <w:rPr>
          <w:lang w:val="vi-VN"/>
        </w:rPr>
        <w:t xml:space="preserve">- Thực hiện hiệu quả phương châm “Bốn tại chỗ” </w:t>
      </w:r>
      <w:r>
        <w:rPr>
          <w:i/>
          <w:iCs/>
          <w:lang w:val="vi-VN"/>
        </w:rPr>
        <w:t>(chỉ huy tại chỗ; lực lượng tại ch</w:t>
      </w:r>
      <w:r>
        <w:rPr>
          <w:i/>
          <w:iCs/>
        </w:rPr>
        <w:t>ỗ</w:t>
      </w:r>
      <w:r>
        <w:rPr>
          <w:i/>
          <w:iCs/>
          <w:lang w:val="vi-VN"/>
        </w:rPr>
        <w:t>; phương tiện tại chỗ và hậu cần tại ch</w:t>
      </w:r>
      <w:r>
        <w:rPr>
          <w:i/>
          <w:iCs/>
        </w:rPr>
        <w:t>ỗ</w:t>
      </w:r>
      <w:r>
        <w:rPr>
          <w:i/>
          <w:iCs/>
          <w:lang w:val="vi-VN"/>
        </w:rPr>
        <w:t>)</w:t>
      </w:r>
      <w:r>
        <w:rPr>
          <w:lang w:val="vi-VN"/>
        </w:rPr>
        <w:t>; trong công tác chữa cháy và c</w:t>
      </w:r>
      <w:r>
        <w:t>ứ</w:t>
      </w:r>
      <w:r>
        <w:rPr>
          <w:lang w:val="vi-VN"/>
        </w:rPr>
        <w:t>u nạn, cứu hộ, ưu tiên công tác cứu người trước và quá trình triển khai chữa cháy, cứu nạn, cứu hộ phải đảm bảo tuyệt đối an toàn cho lực lượng, phương tiện tham gia chữa cháy và cứu nạn, cứu hộ.</w:t>
      </w:r>
    </w:p>
    <w:p w14:paraId="09E3C2A3" w14:textId="77777777" w:rsidR="00000000" w:rsidRDefault="00000000">
      <w:pPr>
        <w:spacing w:before="120" w:after="280" w:afterAutospacing="1"/>
      </w:pPr>
      <w:r>
        <w:rPr>
          <w:b/>
          <w:bCs/>
          <w:lang w:val="vi-VN"/>
        </w:rPr>
        <w:t>3. Lực lượng, phương tiện</w:t>
      </w:r>
    </w:p>
    <w:p w14:paraId="01AE8DCF" w14:textId="77777777" w:rsidR="00000000" w:rsidRDefault="00000000">
      <w:pPr>
        <w:spacing w:before="120" w:after="280" w:afterAutospacing="1"/>
      </w:pPr>
      <w:r>
        <w:rPr>
          <w:b/>
          <w:bCs/>
          <w:i/>
          <w:iCs/>
        </w:rPr>
        <w:t>a</w:t>
      </w:r>
      <w:r>
        <w:rPr>
          <w:b/>
          <w:bCs/>
          <w:i/>
          <w:iCs/>
          <w:lang w:val="vi-VN"/>
        </w:rPr>
        <w:t>) Lực lượng</w:t>
      </w:r>
    </w:p>
    <w:p w14:paraId="2082E038" w14:textId="77777777" w:rsidR="00000000" w:rsidRDefault="00000000">
      <w:pPr>
        <w:spacing w:before="120" w:after="280" w:afterAutospacing="1"/>
      </w:pPr>
      <w:r>
        <w:rPr>
          <w:lang w:val="vi-VN"/>
        </w:rPr>
        <w:lastRenderedPageBreak/>
        <w:t xml:space="preserve">- Chủ trì: Công an tỉnh </w:t>
      </w:r>
      <w:r>
        <w:rPr>
          <w:i/>
          <w:iCs/>
          <w:lang w:val="vi-VN"/>
        </w:rPr>
        <w:t>(trong đó Phòng Cảnh sát phòng ch</w:t>
      </w:r>
      <w:r>
        <w:rPr>
          <w:i/>
          <w:iCs/>
        </w:rPr>
        <w:t>á</w:t>
      </w:r>
      <w:r>
        <w:rPr>
          <w:i/>
          <w:iCs/>
          <w:lang w:val="vi-VN"/>
        </w:rPr>
        <w:t>y, chữa</w:t>
      </w:r>
      <w:r>
        <w:rPr>
          <w:i/>
          <w:iCs/>
        </w:rPr>
        <w:t xml:space="preserve"> c</w:t>
      </w:r>
      <w:r>
        <w:rPr>
          <w:i/>
          <w:iCs/>
          <w:lang w:val="vi-VN"/>
        </w:rPr>
        <w:t>háy và cứu nạn, cứu hộ làm nòng c</w:t>
      </w:r>
      <w:r>
        <w:rPr>
          <w:i/>
          <w:iCs/>
        </w:rPr>
        <w:t>ố</w:t>
      </w:r>
      <w:r>
        <w:rPr>
          <w:i/>
          <w:iCs/>
          <w:lang w:val="vi-VN"/>
        </w:rPr>
        <w:t>t)</w:t>
      </w:r>
      <w:r>
        <w:rPr>
          <w:lang w:val="vi-VN"/>
        </w:rPr>
        <w:t>.</w:t>
      </w:r>
    </w:p>
    <w:p w14:paraId="57E089A7" w14:textId="77777777" w:rsidR="00000000" w:rsidRDefault="00000000">
      <w:pPr>
        <w:spacing w:before="120" w:after="280" w:afterAutospacing="1"/>
      </w:pPr>
      <w:r>
        <w:rPr>
          <w:lang w:val="vi-VN"/>
        </w:rPr>
        <w:t>- Phối hợp:</w:t>
      </w:r>
    </w:p>
    <w:p w14:paraId="5C0DBD2F" w14:textId="77777777" w:rsidR="00000000" w:rsidRDefault="00000000">
      <w:pPr>
        <w:spacing w:before="120" w:after="280" w:afterAutospacing="1"/>
      </w:pPr>
      <w:r>
        <w:rPr>
          <w:lang w:val="vi-VN"/>
        </w:rPr>
        <w:t>+ Bộ Chỉ huy Quân sự tỉnh, Bộ Chỉ huy Bộ đội Biên phòng tỉnh và các đơn vị quân đội đóng quân trên địa bàn.</w:t>
      </w:r>
    </w:p>
    <w:p w14:paraId="161F9509" w14:textId="77777777" w:rsidR="00000000" w:rsidRDefault="00000000">
      <w:pPr>
        <w:spacing w:before="120" w:after="280" w:afterAutospacing="1"/>
      </w:pPr>
      <w:r>
        <w:rPr>
          <w:lang w:val="vi-VN"/>
        </w:rPr>
        <w:t>+ Lực lượng Y tế.</w:t>
      </w:r>
    </w:p>
    <w:p w14:paraId="54A52F65" w14:textId="77777777" w:rsidR="00000000" w:rsidRDefault="00000000">
      <w:pPr>
        <w:spacing w:before="120" w:after="280" w:afterAutospacing="1"/>
      </w:pPr>
      <w:r>
        <w:rPr>
          <w:lang w:val="vi-VN"/>
        </w:rPr>
        <w:t>+ Lực lượng thuộc các sở, ban, ngành; UBND huyện, thị xã, thành phố nơi xảy ra cháy, sự c</w:t>
      </w:r>
      <w:r>
        <w:t>ố</w:t>
      </w:r>
      <w:r>
        <w:rPr>
          <w:lang w:val="vi-VN"/>
        </w:rPr>
        <w:t>, tai nạn.</w:t>
      </w:r>
    </w:p>
    <w:p w14:paraId="60180736" w14:textId="77777777" w:rsidR="00000000" w:rsidRDefault="00000000">
      <w:pPr>
        <w:spacing w:before="120" w:after="280" w:afterAutospacing="1"/>
      </w:pPr>
      <w:r>
        <w:rPr>
          <w:lang w:val="vi-VN"/>
        </w:rPr>
        <w:t>+ Các lực lượng thuộc Công ty Điện lực Quảng Ngãi, các doanh nghiệp cấp thoát nước; các doanh nghiệp, cơ sở sản xuất, kinh doanh, xây dựng... có lực lượng, phương tiện thiết yếu liên quan và Nhân dân tại địa bàn xảy ra cháy, sự cố, tai nạn.</w:t>
      </w:r>
    </w:p>
    <w:p w14:paraId="14D99470" w14:textId="77777777" w:rsidR="00000000" w:rsidRDefault="00000000">
      <w:pPr>
        <w:spacing w:before="120" w:after="280" w:afterAutospacing="1"/>
      </w:pPr>
      <w:r>
        <w:rPr>
          <w:lang w:val="vi-VN"/>
        </w:rPr>
        <w:t xml:space="preserve">+ Các lực lượng làm nhiệm vụ phòng cháy, chữa cháy và cứu nạn, cứu hộ tại cơ sở </w:t>
      </w:r>
      <w:r>
        <w:rPr>
          <w:i/>
          <w:iCs/>
          <w:lang w:val="vi-VN"/>
        </w:rPr>
        <w:t>(đội phòng ch</w:t>
      </w:r>
      <w:r>
        <w:rPr>
          <w:i/>
          <w:iCs/>
        </w:rPr>
        <w:t>á</w:t>
      </w:r>
      <w:r>
        <w:rPr>
          <w:i/>
          <w:iCs/>
          <w:lang w:val="vi-VN"/>
        </w:rPr>
        <w:t>y, chữa cháy cơ sở; đội phòng cháy, chữa cháy chuyên ngành).</w:t>
      </w:r>
    </w:p>
    <w:p w14:paraId="7A203CCA" w14:textId="77777777" w:rsidR="00000000" w:rsidRDefault="00000000">
      <w:pPr>
        <w:spacing w:before="120" w:after="280" w:afterAutospacing="1"/>
      </w:pPr>
      <w:r>
        <w:rPr>
          <w:b/>
          <w:bCs/>
          <w:i/>
          <w:iCs/>
          <w:lang w:val="vi-VN"/>
        </w:rPr>
        <w:t>b) Phương tiện:</w:t>
      </w:r>
      <w:r>
        <w:rPr>
          <w:lang w:val="vi-VN"/>
        </w:rPr>
        <w:t xml:space="preserve"> Xe chữa cháy; xe chở nước; xe cứu nạn, cứu hộ; xe cứu thương; xe thang; tàu; thuyền; xà lan; ca nô; xe cẩu; xe múc; xe ủi; xe phá dỡ; ống thoát hiểm; dây tự cứu; máy bơm nước; máy thổi gió đeo vai và các phương tiện, thiết bị, tài sản khác của các cơ quan, đơn vị, doanh nghiệp, cơ sở và cá nhân trên địa bàn tỉnh có thể huy động để tham gia xử lý các vụ cháy, sự cố, tai nạn quy mô lớn, diễn biến phức tạp.</w:t>
      </w:r>
    </w:p>
    <w:p w14:paraId="41C902C0" w14:textId="77777777" w:rsidR="00000000" w:rsidRDefault="00000000">
      <w:pPr>
        <w:spacing w:before="120" w:after="280" w:afterAutospacing="1"/>
      </w:pPr>
      <w:bookmarkStart w:id="4" w:name="muc_3"/>
      <w:r>
        <w:rPr>
          <w:b/>
          <w:bCs/>
          <w:lang w:val="vi-VN"/>
        </w:rPr>
        <w:t>III. QUY TRÌNH HUY ĐỘNG</w:t>
      </w:r>
      <w:bookmarkEnd w:id="4"/>
    </w:p>
    <w:p w14:paraId="577B52D8" w14:textId="77777777" w:rsidR="00000000" w:rsidRDefault="00000000">
      <w:pPr>
        <w:spacing w:before="120" w:after="280" w:afterAutospacing="1"/>
      </w:pPr>
      <w:r>
        <w:rPr>
          <w:b/>
          <w:bCs/>
          <w:lang w:val="vi-VN"/>
        </w:rPr>
        <w:t>1. Trường hợp huy động:</w:t>
      </w:r>
      <w:r>
        <w:rPr>
          <w:lang w:val="vi-VN"/>
        </w:rPr>
        <w:t xml:space="preserve"> Khi xảy ra t</w:t>
      </w:r>
      <w:r>
        <w:t>ì</w:t>
      </w:r>
      <w:r>
        <w:rPr>
          <w:lang w:val="vi-VN"/>
        </w:rPr>
        <w:t>nh huống cháy, sự cố, tai nạn vượt quá khả năng ứng phó của lực lượng, phương tiện thuộc phạm vi quản lý của Công an địa phương nơi xảy ra cháy, sự cố, tai nạn, cần phải huy động lực lượng, phương tiện chữa cháy, cứu nạn, cứu hộ, các phương tiện chuyên dùng khác và tài sản của các cơ quan, tổ chức, hộ gia đình và cá nhân trên địa bàn tỉnh để tổ chức chữa cháy và cứu nạn, cứu hộ.</w:t>
      </w:r>
    </w:p>
    <w:p w14:paraId="3126132B" w14:textId="77777777" w:rsidR="00000000" w:rsidRDefault="00000000">
      <w:pPr>
        <w:spacing w:before="120" w:after="280" w:afterAutospacing="1"/>
      </w:pPr>
      <w:r>
        <w:rPr>
          <w:b/>
          <w:bCs/>
          <w:lang w:val="vi-VN"/>
        </w:rPr>
        <w:t>2</w:t>
      </w:r>
      <w:r>
        <w:rPr>
          <w:b/>
          <w:bCs/>
        </w:rPr>
        <w:t xml:space="preserve">. </w:t>
      </w:r>
      <w:r>
        <w:rPr>
          <w:b/>
          <w:bCs/>
          <w:lang w:val="vi-VN"/>
        </w:rPr>
        <w:t>Thẩm quyền huy động</w:t>
      </w:r>
    </w:p>
    <w:p w14:paraId="1CBA2546" w14:textId="77777777" w:rsidR="00000000" w:rsidRDefault="00000000">
      <w:pPr>
        <w:spacing w:before="120" w:after="280" w:afterAutospacing="1"/>
      </w:pPr>
      <w:r>
        <w:rPr>
          <w:lang w:val="vi-VN"/>
        </w:rPr>
        <w:t xml:space="preserve">- Người đứng đầu cơ quan, tổ chức và Chủ tịch UBND cấp xã </w:t>
      </w:r>
      <w:r>
        <w:rPr>
          <w:i/>
          <w:iCs/>
          <w:lang w:val="vi-VN"/>
        </w:rPr>
        <w:t>(hoặc người được ủy quyền)</w:t>
      </w:r>
      <w:r>
        <w:rPr>
          <w:lang w:val="vi-VN"/>
        </w:rPr>
        <w:t xml:space="preserve"> được quyền huy động lực lượng, phương tiện và tài sản của cơ quan, tổ chức, hộ gia đình và cá nhân trong phạm vi quản lý của mình; trường hợp cần huy động lực lượng, phương tiện và tài sản ngoài phạm vi quản lý phải đề nghị người có thẩm quyền huy động quyết định.</w:t>
      </w:r>
    </w:p>
    <w:p w14:paraId="2C34C14D" w14:textId="77777777" w:rsidR="00000000" w:rsidRDefault="00000000">
      <w:pPr>
        <w:spacing w:before="120" w:after="280" w:afterAutospacing="1"/>
      </w:pPr>
      <w:r>
        <w:rPr>
          <w:lang w:val="vi-VN"/>
        </w:rPr>
        <w:t xml:space="preserve">- Trưởng phòng Cảnh sát phòng cháy, chữa cháy và cứu nạn, cứu hộ Công an tỉnh, Trưởng Công an cấp huyện </w:t>
      </w:r>
      <w:r>
        <w:rPr>
          <w:i/>
          <w:iCs/>
          <w:lang w:val="vi-VN"/>
        </w:rPr>
        <w:t xml:space="preserve">(hoặc người được ủy quyền) </w:t>
      </w:r>
      <w:r>
        <w:rPr>
          <w:lang w:val="vi-VN"/>
        </w:rPr>
        <w:t>được quyền huy động lực lượng, phương tiện và tài sản của lực lượng phòng cháy và chữa cháy trong phạm vi quản lý. Trường hợp c</w:t>
      </w:r>
      <w:r>
        <w:t>ầ</w:t>
      </w:r>
      <w:r>
        <w:rPr>
          <w:lang w:val="vi-VN"/>
        </w:rPr>
        <w:t>n huy động lực lượng, phương tiện và tài sản ngoài phạm vi quản lý phải đề nghị người có thẩm quyền huy động quyết định.</w:t>
      </w:r>
    </w:p>
    <w:p w14:paraId="7EE87CC3" w14:textId="77777777" w:rsidR="00000000" w:rsidRDefault="00000000">
      <w:pPr>
        <w:spacing w:before="120" w:after="280" w:afterAutospacing="1"/>
      </w:pPr>
      <w:r>
        <w:rPr>
          <w:lang w:val="vi-VN"/>
        </w:rPr>
        <w:lastRenderedPageBreak/>
        <w:t xml:space="preserve">- Chủ tịch Ủy ban nhân dân cấp huyện </w:t>
      </w:r>
      <w:r>
        <w:rPr>
          <w:i/>
          <w:iCs/>
          <w:lang w:val="vi-VN"/>
        </w:rPr>
        <w:t>(hoặc người được ủy quyền)</w:t>
      </w:r>
      <w:r>
        <w:rPr>
          <w:lang w:val="vi-VN"/>
        </w:rPr>
        <w:t xml:space="preserve"> được quyền huy động lực lượng, phương tiện và tài sản của cơ quan, tổ chức trong phạm vi quản lý của mình. Trường hợp cần huy động lực lượng, phương tiện, tài sản ngoài phạm vi quản lý phải đề nghị người có thẩm quyền huy động quyết định.</w:t>
      </w:r>
    </w:p>
    <w:p w14:paraId="38074438" w14:textId="77777777" w:rsidR="00000000" w:rsidRDefault="00000000">
      <w:pPr>
        <w:spacing w:before="120" w:after="280" w:afterAutospacing="1"/>
      </w:pPr>
      <w:r>
        <w:rPr>
          <w:lang w:val="vi-VN"/>
        </w:rPr>
        <w:t xml:space="preserve">- Giám đốc Công an tỉnh </w:t>
      </w:r>
      <w:r>
        <w:rPr>
          <w:i/>
          <w:iCs/>
          <w:lang w:val="vi-VN"/>
        </w:rPr>
        <w:t>(hoặc người được ủy quyền)</w:t>
      </w:r>
      <w:r>
        <w:rPr>
          <w:lang w:val="vi-VN"/>
        </w:rPr>
        <w:t xml:space="preserve"> được quyền huy động lực lượng, phương tiện và tài sản của cơ quan, tổ chức trong phạm vi quản lý. Trường hợp cần huy động lực lượng, phương tiện và tài sản ngoài phạm vi quản lý phải đề nghị người có thẩm quyền huy động quyết định.</w:t>
      </w:r>
    </w:p>
    <w:p w14:paraId="09D0EA18" w14:textId="77777777" w:rsidR="00000000" w:rsidRDefault="00000000">
      <w:pPr>
        <w:spacing w:before="120" w:after="280" w:afterAutospacing="1"/>
      </w:pPr>
      <w:r>
        <w:rPr>
          <w:lang w:val="vi-VN"/>
        </w:rPr>
        <w:t xml:space="preserve">- Chủ tịch Ủy ban nhân dân tỉnh </w:t>
      </w:r>
      <w:r>
        <w:rPr>
          <w:i/>
          <w:iCs/>
          <w:lang w:val="vi-VN"/>
        </w:rPr>
        <w:t>(hoặc người được ủy quyền)</w:t>
      </w:r>
      <w:r>
        <w:rPr>
          <w:lang w:val="vi-VN"/>
        </w:rPr>
        <w:t xml:space="preserve"> được quyền huy động lực lượng, phương tiện và tài sản của cơ quan, tổ chức, hộ gia đình và cá nhân trong phạm vi quản lý của mình và lực lượng quân đội đóng quân ở địa phương. Sau khi huy động, kịp thời thông báo cho người có thẩm quyền quản lý lực lượng, phương tiện, tài sản đó biết.</w:t>
      </w:r>
    </w:p>
    <w:p w14:paraId="2EB154B7" w14:textId="77777777" w:rsidR="00000000" w:rsidRDefault="00000000">
      <w:pPr>
        <w:spacing w:before="120" w:after="280" w:afterAutospacing="1"/>
      </w:pPr>
      <w:r>
        <w:rPr>
          <w:b/>
          <w:bCs/>
          <w:lang w:val="vi-VN"/>
        </w:rPr>
        <w:t>3. Trình tự, thủ tục huy động</w:t>
      </w:r>
    </w:p>
    <w:p w14:paraId="640BBA95" w14:textId="77777777" w:rsidR="00000000" w:rsidRDefault="00000000">
      <w:pPr>
        <w:spacing w:before="120" w:after="280" w:afterAutospacing="1"/>
      </w:pPr>
      <w:r>
        <w:rPr>
          <w:lang w:val="vi-VN"/>
        </w:rPr>
        <w:t xml:space="preserve">- Khi xác định tình huống cháy, sự cố, tai nạn vượt quá khả năng xử lý của Phòng Cảnh sát PCCC và CNCH và Công an cấp huyện đóng quân tại khu vực xảy ra cháy, cần phải huy động ngay lực lượng, phương tiện và tài sản của các cơ quan, tổ chức, hộ gia đình và cá nhân trên địa bàn cấp xã, cấp huyện nơi xảy ra cháy, sự cố, tai nạn tham gia chữa cháy, cứu nạn, cứu hộ, người Chỉ huy chữa cháy phải nhanh chóng huy động các lực lượng phòng cháy và chữa cháy tại địa phương </w:t>
      </w:r>
      <w:r>
        <w:rPr>
          <w:i/>
          <w:iCs/>
          <w:lang w:val="vi-VN"/>
        </w:rPr>
        <w:t>(lực lượng dân phòng, PCCC cơ sở, PCCC chuyên ngành...)</w:t>
      </w:r>
      <w:r>
        <w:rPr>
          <w:lang w:val="vi-VN"/>
        </w:rPr>
        <w:t xml:space="preserve"> hoặc đề nghị người có thẩm quyền huy động các lực lượng, phương tiện và tài sản trong phạm vi quản lý tham gia chữa cháy, cứu nạn, cứu hộ. Sau khi huy động, kịp thời thông báo cho người có thẩm quyền quản lý lực lượng, phương tiện và tài sản đó biết.</w:t>
      </w:r>
    </w:p>
    <w:p w14:paraId="3101D89F" w14:textId="77777777" w:rsidR="00000000" w:rsidRDefault="00000000">
      <w:pPr>
        <w:spacing w:before="120" w:after="280" w:afterAutospacing="1"/>
      </w:pPr>
      <w:r>
        <w:rPr>
          <w:lang w:val="vi-VN"/>
        </w:rPr>
        <w:t>- Khi cần huy động lực lượng, phương tiện và tài sản của Công an các địa phương lân cận hoặc các đơn vị thuộc Công an tỉnh tham gia chữa cháy, cứu nạn, cứu hộ, người chỉ huy chữa cháy báo cáo tình hình và đề nghị Lãnh đạo Công an tỉnh huy động lực lượng, phương tiện tham gia, đ</w:t>
      </w:r>
      <w:r>
        <w:t>ồ</w:t>
      </w:r>
      <w:r>
        <w:rPr>
          <w:lang w:val="vi-VN"/>
        </w:rPr>
        <w:t>ng thời thành lập Ban chỉ huy, Ban tham mưu chữa cháy để tiếp nhận, điều hành các lực lượng tham gia chữa cháy, cứu nạn, cứu hộ bảo đảm đồng bộ, thống nhất, hiệu quả.</w:t>
      </w:r>
    </w:p>
    <w:p w14:paraId="2EE01438" w14:textId="77777777" w:rsidR="00000000" w:rsidRDefault="00000000">
      <w:pPr>
        <w:spacing w:before="120" w:after="280" w:afterAutospacing="1"/>
      </w:pPr>
      <w:r>
        <w:rPr>
          <w:lang w:val="vi-VN"/>
        </w:rPr>
        <w:t>- Khi xác định tình huống cháy, sự cố, tai nạn vượt quá khả năng ứng phó của lực lượng, phương tiện thuộc phạm vi quản lý của Công an tỉnh, Giám đốc Công an tỉnh báo cáo tình hình và đề nghị Chủ tịch UBND tỉnh huy động lực lượng, phương tiện và tài sản của các cơ quan, tổ chức, hộ gia đình và cá nhân trên địa bàn tỉnh tham gia chữa cháy, cứu nạn, cứu hộ.</w:t>
      </w:r>
    </w:p>
    <w:p w14:paraId="6574749E" w14:textId="77777777" w:rsidR="00000000" w:rsidRDefault="00000000">
      <w:pPr>
        <w:spacing w:before="120" w:after="280" w:afterAutospacing="1"/>
      </w:pPr>
      <w:r>
        <w:rPr>
          <w:lang w:val="vi-VN"/>
        </w:rPr>
        <w:t xml:space="preserve">- Trường hợp vượt quá khả năng về </w:t>
      </w:r>
      <w:r>
        <w:t>l</w:t>
      </w:r>
      <w:r>
        <w:rPr>
          <w:lang w:val="vi-VN"/>
        </w:rPr>
        <w:t>ực lượng, phương tiện của tỉnh, Giám đốc Công an tỉnh kịp thời báo cáo Lãnh đạo Bộ Công an (hoặc Cục C07) huy động lực lượng, phương tiện chữa cháy và cứu nạn, cứu hộ của Công an các tỉnh lân cận hỗ trợ.</w:t>
      </w:r>
    </w:p>
    <w:p w14:paraId="3FAACE28" w14:textId="77777777" w:rsidR="00000000" w:rsidRDefault="00000000">
      <w:pPr>
        <w:spacing w:before="120" w:after="280" w:afterAutospacing="1"/>
      </w:pPr>
      <w:r>
        <w:rPr>
          <w:lang w:val="vi-VN"/>
        </w:rPr>
        <w:t>- Việc hu</w:t>
      </w:r>
      <w:r>
        <w:t xml:space="preserve">y </w:t>
      </w:r>
      <w:r>
        <w:rPr>
          <w:lang w:val="vi-VN"/>
        </w:rPr>
        <w:t xml:space="preserve">động lực lượng, phương tiện và tài sản để chữa cháy phải được thể hiện bằng văn bản </w:t>
      </w:r>
      <w:r>
        <w:rPr>
          <w:i/>
          <w:iCs/>
          <w:lang w:val="vi-VN"/>
        </w:rPr>
        <w:t>(theo M</w:t>
      </w:r>
      <w:r>
        <w:rPr>
          <w:i/>
          <w:iCs/>
        </w:rPr>
        <w:t>ẫ</w:t>
      </w:r>
      <w:r>
        <w:rPr>
          <w:i/>
          <w:iCs/>
          <w:lang w:val="vi-VN"/>
        </w:rPr>
        <w:t>u PC20, Phụ lục IX ban hành kèm theo Nghị định số 136/2020/NĐ-CP)</w:t>
      </w:r>
      <w:r>
        <w:rPr>
          <w:lang w:val="vi-VN"/>
        </w:rPr>
        <w:t xml:space="preserve">, trường hợp khẩn cấp có thể bằng lời nói nhưng chậm nhất không quá 03 ngày làm việc phải thể hiện lệnh đó bằng văn bản. Người chỉ huy chữa cháy và cứu nạn, cứu hộ phối hợp với các đơn vị liên quan </w:t>
      </w:r>
      <w:r>
        <w:rPr>
          <w:lang w:val="vi-VN"/>
        </w:rPr>
        <w:lastRenderedPageBreak/>
        <w:t>tham mưu người có thẩm quyền ban hành quyết định huy động, đề xuất hoàn thiện các thủ tục và tổ chức hoàn trả tài sản, bồi thường thiệt hại về tài sản do việc trưng dụng, huy động để chữa cháy, cứu nạn, cứu hộ theo quy định tại Luật Trưng mua, trưng dụng tài sản.</w:t>
      </w:r>
    </w:p>
    <w:p w14:paraId="16B39892" w14:textId="77777777" w:rsidR="00000000" w:rsidRDefault="00000000">
      <w:pPr>
        <w:spacing w:before="120" w:after="280" w:afterAutospacing="1"/>
      </w:pPr>
      <w:bookmarkStart w:id="5" w:name="muc_4"/>
      <w:r>
        <w:rPr>
          <w:b/>
          <w:bCs/>
          <w:lang w:val="vi-VN"/>
        </w:rPr>
        <w:t>IV. PHÂN CÔNG NHIỆM VỤ</w:t>
      </w:r>
      <w:bookmarkEnd w:id="5"/>
    </w:p>
    <w:p w14:paraId="02F0C9D2" w14:textId="77777777" w:rsidR="00000000" w:rsidRDefault="00000000">
      <w:pPr>
        <w:spacing w:before="120" w:after="280" w:afterAutospacing="1"/>
      </w:pPr>
      <w:bookmarkStart w:id="6" w:name="dieu_1"/>
      <w:r>
        <w:rPr>
          <w:b/>
          <w:bCs/>
          <w:lang w:val="vi-VN"/>
        </w:rPr>
        <w:t>1. Công an tỉnh</w:t>
      </w:r>
      <w:bookmarkEnd w:id="6"/>
    </w:p>
    <w:p w14:paraId="6A7B3A47" w14:textId="77777777" w:rsidR="00000000" w:rsidRDefault="00000000">
      <w:pPr>
        <w:spacing w:before="120" w:after="280" w:afterAutospacing="1"/>
      </w:pPr>
      <w:r>
        <w:rPr>
          <w:lang w:val="vi-VN"/>
        </w:rPr>
        <w:t xml:space="preserve">- Phối hợp các cơ quan, đơn vị liên quan tổ chức khảo sát, đánh giá thực </w:t>
      </w:r>
      <w:r>
        <w:t>tr</w:t>
      </w:r>
      <w:r>
        <w:rPr>
          <w:lang w:val="vi-VN"/>
        </w:rPr>
        <w:t>ạng về nguồn nước, lực lượng, phương tiện chữa cháy và cứu nạn, cứu hộ của các cơ quan, đơn vị, cơ sở ngoài lực lượng Công an để chủ động tham mưu UBND tỉnh xây dựng phương án huy động lực lượng, phương tiện tham gia chữa cháy và cứu nạn, cứu hộ khi cần thiết. Đề xuất cấp có thẩm quyền đầu tư, trang bị bổ sung các phương tiện chữa cháy và cứu nạn, cứu hộ nhằm đáp ứng yêu cầu thực tế nhiệm vụ xử lý các vụ cháy, sự cố, tai nạn có quy mô lớn, diễn biến phức tạp.</w:t>
      </w:r>
    </w:p>
    <w:p w14:paraId="1477B075" w14:textId="77777777" w:rsidR="00000000" w:rsidRDefault="00000000">
      <w:pPr>
        <w:spacing w:before="120" w:after="280" w:afterAutospacing="1"/>
      </w:pPr>
      <w:r>
        <w:rPr>
          <w:lang w:val="vi-VN"/>
        </w:rPr>
        <w:t>- Tổ chức triển khai huy động tối đa lực lượng, phương tiện tham gia chữa cháy và cứu nạn, cứu hộ, bảo đảm an ninh trật tự khi có cháy, sự cố, tai nạn lớn xảy ra, không để tội phạm, phần tử xấu lợi dụng phá hoại, chiếm đoạt tài sản của nhà nước và Nhân dân; tạo điều kiện thuận lợi để các lực lượng, phương tiện tham gia chữa cháy, cứu nạn, cứu hộ thực thi nhiệm vụ.</w:t>
      </w:r>
    </w:p>
    <w:p w14:paraId="4EB929E2" w14:textId="77777777" w:rsidR="00000000" w:rsidRDefault="00000000">
      <w:pPr>
        <w:spacing w:before="120" w:after="280" w:afterAutospacing="1"/>
      </w:pPr>
      <w:r>
        <w:rPr>
          <w:lang w:val="vi-VN"/>
        </w:rPr>
        <w:t>- Chủ trì phối hợp các cơ quan, đơn vị liên quan tổ chức trinh sát nắm chắc tình hình đám cháy; tham mưu thành lập Ban chỉ huy, Ban tham mưu chữa cháy và cứu nạn, cứu hộ khi t</w:t>
      </w:r>
      <w:r>
        <w:t>ì</w:t>
      </w:r>
      <w:r>
        <w:rPr>
          <w:lang w:val="vi-VN"/>
        </w:rPr>
        <w:t xml:space="preserve">nh huống cháy, sự cố, tai nạn diễn biến phức tạp có nguy cơ lan rộng, kéo dài </w:t>
      </w:r>
      <w:r>
        <w:rPr>
          <w:i/>
          <w:iCs/>
          <w:lang w:val="vi-VN"/>
        </w:rPr>
        <w:t>(trong đó thực hiện các nhiệm vụ, gồm: đề ra và tổ chức thực hiện các biện pháp kỹ thuật, chiến thuật chữa cháy, phân công nhiệm vụ, khu vực, vị trí chiến đ</w:t>
      </w:r>
      <w:r>
        <w:rPr>
          <w:i/>
          <w:iCs/>
        </w:rPr>
        <w:t>ấ</w:t>
      </w:r>
      <w:r>
        <w:rPr>
          <w:i/>
          <w:iCs/>
          <w:lang w:val="vi-VN"/>
        </w:rPr>
        <w:t>u đối với các lực lượng, phương tiện tham gia)</w:t>
      </w:r>
      <w:r>
        <w:rPr>
          <w:lang w:val="vi-VN"/>
        </w:rPr>
        <w:t>; huy động và đề nghị người có thẩm quyền huy động lực lượng, phương tiện, tài sản, nguồn nước và vật liệu để chữa cháy và cứu nạn, cứu hộ.</w:t>
      </w:r>
    </w:p>
    <w:p w14:paraId="3088917A" w14:textId="77777777" w:rsidR="00000000" w:rsidRDefault="00000000">
      <w:pPr>
        <w:spacing w:before="120" w:after="280" w:afterAutospacing="1"/>
      </w:pPr>
      <w:r>
        <w:rPr>
          <w:lang w:val="vi-VN"/>
        </w:rPr>
        <w:t xml:space="preserve">- Bảo đảm công tác thông tin liên lạc phục vụ chữa cháy và cứu nạn, cứu hộ; cung cấp thông tin cho cơ quan truyền thông theo thẩm quyền, cập nhật tình hình và thực hiện chế độ báo cáo theo quy định. Phối hợp với các đơn vị chức năng của địa phương và trung ương tuyên truyền, khuyến cáo và tổ chức cho người dân sơ tán ra khỏi vùng nguy hiểm nếu cần thiết </w:t>
      </w:r>
      <w:r>
        <w:rPr>
          <w:i/>
          <w:iCs/>
          <w:lang w:val="vi-VN"/>
        </w:rPr>
        <w:t>(trường hợp c</w:t>
      </w:r>
      <w:r>
        <w:rPr>
          <w:i/>
          <w:iCs/>
        </w:rPr>
        <w:t xml:space="preserve">ó </w:t>
      </w:r>
      <w:r>
        <w:rPr>
          <w:i/>
          <w:iCs/>
          <w:lang w:val="vi-VN"/>
        </w:rPr>
        <w:t>nguy cơ phát nổ, phát t</w:t>
      </w:r>
      <w:r>
        <w:rPr>
          <w:i/>
          <w:iCs/>
        </w:rPr>
        <w:t>á</w:t>
      </w:r>
      <w:r>
        <w:rPr>
          <w:i/>
          <w:iCs/>
          <w:lang w:val="vi-VN"/>
        </w:rPr>
        <w:t>n chất kh</w:t>
      </w:r>
      <w:r>
        <w:rPr>
          <w:i/>
          <w:iCs/>
        </w:rPr>
        <w:t>í</w:t>
      </w:r>
      <w:r>
        <w:rPr>
          <w:i/>
          <w:iCs/>
          <w:lang w:val="vi-VN"/>
        </w:rPr>
        <w:t>, hóa chất độc; sạt lở đất đ</w:t>
      </w:r>
      <w:r>
        <w:rPr>
          <w:i/>
          <w:iCs/>
        </w:rPr>
        <w:t>á</w:t>
      </w:r>
      <w:r>
        <w:rPr>
          <w:i/>
          <w:iCs/>
          <w:lang w:val="vi-VN"/>
        </w:rPr>
        <w:t>, ngập lụt...)</w:t>
      </w:r>
      <w:r>
        <w:rPr>
          <w:lang w:val="vi-VN"/>
        </w:rPr>
        <w:t>; thông tin, phổ biến các mối nguy hiểm do cháy, sự cố, tai nạn tác động và hướng dẫn các biện pháp phòng tránh, đặc biệt đối với trường hợp nguy cơ bị nhiễm độc qua đường hô hấp, qua da, nhiễm độc nguồn nước...</w:t>
      </w:r>
    </w:p>
    <w:p w14:paraId="0241CF03" w14:textId="77777777" w:rsidR="00000000" w:rsidRDefault="00000000">
      <w:pPr>
        <w:spacing w:before="120" w:after="280" w:afterAutospacing="1"/>
      </w:pPr>
      <w:r>
        <w:rPr>
          <w:lang w:val="vi-VN"/>
        </w:rPr>
        <w:t xml:space="preserve">- Tham mưu, đề xuất Chủ tịch UBND tỉnh các điều kiện về hậu cần phục vụ công tác chữa cháy, cứu nạn, cứu hộ </w:t>
      </w:r>
      <w:r>
        <w:rPr>
          <w:i/>
          <w:iCs/>
          <w:lang w:val="vi-VN"/>
        </w:rPr>
        <w:t>(bổ s</w:t>
      </w:r>
      <w:r>
        <w:rPr>
          <w:i/>
          <w:iCs/>
        </w:rPr>
        <w:t>u</w:t>
      </w:r>
      <w:r>
        <w:rPr>
          <w:i/>
          <w:iCs/>
          <w:lang w:val="vi-VN"/>
        </w:rPr>
        <w:t>ng nhiên liệu, hóa chất chữa cháy, phương tiện chiếu sáng, nước u</w:t>
      </w:r>
      <w:r>
        <w:rPr>
          <w:i/>
          <w:iCs/>
        </w:rPr>
        <w:t>ố</w:t>
      </w:r>
      <w:r>
        <w:rPr>
          <w:i/>
          <w:iCs/>
          <w:lang w:val="vi-VN"/>
        </w:rPr>
        <w:t>ng, thực phẩm và thuốc y tế...)</w:t>
      </w:r>
      <w:r>
        <w:rPr>
          <w:lang w:val="vi-VN"/>
        </w:rPr>
        <w:t xml:space="preserve"> trong trường hợp thời gian chữa cháy, cứu nạn, cứu hộ kéo dài để đảm bảo thuận lợi cho công tác chữa cháy, cứu nạn, cứu hộ được liên tục và đ</w:t>
      </w:r>
      <w:r>
        <w:t>ạ</w:t>
      </w:r>
      <w:r>
        <w:rPr>
          <w:lang w:val="vi-VN"/>
        </w:rPr>
        <w:t>t hiệu qu</w:t>
      </w:r>
      <w:r>
        <w:t xml:space="preserve">ả </w:t>
      </w:r>
      <w:r>
        <w:rPr>
          <w:lang w:val="vi-VN"/>
        </w:rPr>
        <w:t>cao nhất.</w:t>
      </w:r>
    </w:p>
    <w:p w14:paraId="31AF69D4" w14:textId="77777777" w:rsidR="00000000" w:rsidRDefault="00000000">
      <w:pPr>
        <w:spacing w:before="120" w:after="280" w:afterAutospacing="1"/>
      </w:pPr>
      <w:r>
        <w:rPr>
          <w:lang w:val="vi-VN"/>
        </w:rPr>
        <w:t xml:space="preserve">- Chủ trì, phối hợp với các đơn vị có liên quan tham mưu người có thẩm quyền ban hành quyết định huy động, đề xuất hoàn thiện các thủ tục và tổ chức hoàn trả tài sản, bồi thường thiệt hại về </w:t>
      </w:r>
      <w:r>
        <w:rPr>
          <w:lang w:val="vi-VN"/>
        </w:rPr>
        <w:lastRenderedPageBreak/>
        <w:t>tài sản do việc trưng dụng, huy động để chữa cháy, cứu nạn, cứu hộ theo quy định tại Luật Trưng mua, trưng dụng tài sản.</w:t>
      </w:r>
    </w:p>
    <w:p w14:paraId="317BA54A" w14:textId="77777777" w:rsidR="00000000" w:rsidRDefault="00000000">
      <w:pPr>
        <w:spacing w:before="120" w:after="280" w:afterAutospacing="1"/>
      </w:pPr>
      <w:r>
        <w:rPr>
          <w:lang w:val="vi-VN"/>
        </w:rPr>
        <w:t>- Chủ trì, phối hợp với các đơn vị, cơ quan chức năng bảo vệ, khám nghiệm hiện trường, điều tra nguyên nhân vụ cháy, tai nạn, sự c</w:t>
      </w:r>
      <w:r>
        <w:t>ố</w:t>
      </w:r>
      <w:r>
        <w:rPr>
          <w:lang w:val="vi-VN"/>
        </w:rPr>
        <w:t xml:space="preserve"> đ</w:t>
      </w:r>
      <w:r>
        <w:t xml:space="preserve">ể </w:t>
      </w:r>
      <w:r>
        <w:rPr>
          <w:lang w:val="vi-VN"/>
        </w:rPr>
        <w:t>xử lý nghiêm theo quy định của pháp luật.</w:t>
      </w:r>
    </w:p>
    <w:p w14:paraId="6F80C5FF" w14:textId="77777777" w:rsidR="00000000" w:rsidRDefault="00000000">
      <w:pPr>
        <w:spacing w:before="120" w:after="280" w:afterAutospacing="1"/>
      </w:pPr>
      <w:r>
        <w:rPr>
          <w:lang w:val="vi-VN"/>
        </w:rPr>
        <w:t>- Phối hợp với các đơn vị liên quan đề xuất khen thưởng kịp thời đối với các tập thể, cá nhân có thành tích trong công tác chữa cháy, cứu nạn, cứu hộ.</w:t>
      </w:r>
    </w:p>
    <w:p w14:paraId="3A38B7BB" w14:textId="77777777" w:rsidR="00000000" w:rsidRDefault="00000000">
      <w:pPr>
        <w:spacing w:before="120" w:after="280" w:afterAutospacing="1"/>
      </w:pPr>
      <w:r>
        <w:rPr>
          <w:lang w:val="vi-VN"/>
        </w:rPr>
        <w:t>- Chủ trì phối hợp với các sở, ban, ngành và UBND các huyện, thị xã, thành phố, các cơ sở xây dựng kế hoạch, phương án và tổ chức diễn tập các phương án chữa cháy và cứu nạn, cứu hộ có sự phối hợp nhiều lực lượng, phương tiện tại những cơ sở, khu vực có nguy cơ xảy ra cháy, sự c</w:t>
      </w:r>
      <w:r>
        <w:t>ố</w:t>
      </w:r>
      <w:r>
        <w:rPr>
          <w:lang w:val="vi-VN"/>
        </w:rPr>
        <w:t>, tai nạn quy mô lớn, diễn biến phức tạp.</w:t>
      </w:r>
    </w:p>
    <w:p w14:paraId="2CED5095" w14:textId="77777777" w:rsidR="00000000" w:rsidRDefault="00000000">
      <w:pPr>
        <w:spacing w:before="120" w:after="280" w:afterAutospacing="1"/>
      </w:pPr>
      <w:bookmarkStart w:id="7" w:name="dieu_2"/>
      <w:r>
        <w:rPr>
          <w:b/>
          <w:bCs/>
          <w:lang w:val="vi-VN"/>
        </w:rPr>
        <w:t>2. Bộ Chỉ huy Quân sự tỉnh, Bộ Chỉ huy Bộ đội Biên phòng tỉnh và các đơn vị Quân đội đóng trên địa bàn tỉnh</w:t>
      </w:r>
      <w:bookmarkEnd w:id="7"/>
    </w:p>
    <w:p w14:paraId="27394131" w14:textId="77777777" w:rsidR="00000000" w:rsidRDefault="00000000">
      <w:pPr>
        <w:spacing w:before="120" w:after="280" w:afterAutospacing="1"/>
      </w:pPr>
      <w:r>
        <w:rPr>
          <w:b/>
          <w:bCs/>
          <w:i/>
          <w:iCs/>
        </w:rPr>
        <w:t>a</w:t>
      </w:r>
      <w:r>
        <w:rPr>
          <w:b/>
          <w:bCs/>
          <w:i/>
          <w:iCs/>
          <w:lang w:val="vi-VN"/>
        </w:rPr>
        <w:t>) Bộ Chỉ huy Quân sự tỉnh, Bộ Chỉ huy Bộ đội Biên phòng t</w:t>
      </w:r>
      <w:r>
        <w:rPr>
          <w:b/>
          <w:bCs/>
          <w:i/>
          <w:iCs/>
        </w:rPr>
        <w:t>ỉ</w:t>
      </w:r>
      <w:r>
        <w:rPr>
          <w:b/>
          <w:bCs/>
          <w:i/>
          <w:iCs/>
          <w:lang w:val="vi-VN"/>
        </w:rPr>
        <w:t>nh</w:t>
      </w:r>
    </w:p>
    <w:p w14:paraId="5A86BF34" w14:textId="77777777" w:rsidR="00000000" w:rsidRDefault="00000000">
      <w:pPr>
        <w:spacing w:before="120" w:after="280" w:afterAutospacing="1"/>
      </w:pPr>
      <w:r>
        <w:rPr>
          <w:lang w:val="vi-VN"/>
        </w:rPr>
        <w:t>- Chỉ đạo các đơn vị trực thuộc chuẩn bị lực lượng, phương tiện sẵn sàng phối hợp với các lực lượng khác tham gia chữa cháy, cứu nạn, cứu hộ và giải tỏa đám đông tại nơi xảy ra cháy, sự cố, tai nạn quy mô lớn, diễn biến phức tạp. Phân công các đơn vị nghiệp vụ xử lý chất nổ, xác định người bị nạn, thực hiện các biện pháp xử lý chất độc hại và thực hiện nhiệm vụ khác theo yêu cầu của Ban chỉ huy chữa cháy.</w:t>
      </w:r>
    </w:p>
    <w:p w14:paraId="7E6215E3" w14:textId="77777777" w:rsidR="00000000" w:rsidRDefault="00000000">
      <w:pPr>
        <w:spacing w:before="120" w:after="280" w:afterAutospacing="1"/>
      </w:pPr>
      <w:r>
        <w:rPr>
          <w:lang w:val="vi-VN"/>
        </w:rPr>
        <w:t>- Phối hợp với Công an tỉnh xây dựng các phương án chữa cháy huy động nhiều lực lượng, phương tiện tham gia. Tổ chức huấn luyện, diễn tập các tình huống, phương án chữa cháy và cứu nạn, cứu hộ cho cán bộ, chiến sỹ và lực lượng Dân quân tự vệ, bảo đảm nắm chắc quy trình thực hiện, sử dụng thành thạo các loại phương tiện, trang thiết bị phòng cháy, chữa cháy và cứu nạn, cứu hộ đã được trang cấp.</w:t>
      </w:r>
    </w:p>
    <w:p w14:paraId="13EEAA2A" w14:textId="77777777" w:rsidR="00000000" w:rsidRDefault="00000000">
      <w:pPr>
        <w:spacing w:before="120" w:after="280" w:afterAutospacing="1"/>
      </w:pPr>
      <w:r>
        <w:rPr>
          <w:b/>
          <w:bCs/>
          <w:i/>
          <w:iCs/>
          <w:lang w:val="vi-VN"/>
        </w:rPr>
        <w:t>b) Các đơn vị Quân đội đóng quân trên địa bàn tỉnh</w:t>
      </w:r>
    </w:p>
    <w:p w14:paraId="4602DB1C" w14:textId="77777777" w:rsidR="00000000" w:rsidRDefault="00000000">
      <w:pPr>
        <w:spacing w:before="120" w:after="280" w:afterAutospacing="1"/>
      </w:pPr>
      <w:r>
        <w:rPr>
          <w:lang w:val="vi-VN"/>
        </w:rPr>
        <w:t>Thực hiện lệnh huy động lực lượng, phương tiện và tài sản để chữa cháy của Chủ tịch Ủy ban nhân dân tỉnh theo quy định tại điểm e khoản 1 Điều 23 Nghị định số 136/2020/NĐ-CP ngày 24/11/2020 của Chính phủ quy định chi tiết một số điều và biện pháp thi hành Luật Phòng cháy và chữa cháy và Luật sửa đổi, bổ sung một số điều của Luật Phòng cháy và chữa cháy. Sau khi huy động thì Chủ tịch Ủy ban nhân dân tỉnh thông báo cho người có thẩm quyền quản lý lực lượng, phương tiện, tài sản đó biết.</w:t>
      </w:r>
    </w:p>
    <w:p w14:paraId="769C9071" w14:textId="77777777" w:rsidR="00000000" w:rsidRDefault="00000000">
      <w:pPr>
        <w:spacing w:before="120" w:after="280" w:afterAutospacing="1"/>
      </w:pPr>
      <w:bookmarkStart w:id="8" w:name="dieu_3"/>
      <w:r>
        <w:rPr>
          <w:b/>
          <w:bCs/>
          <w:lang w:val="vi-VN"/>
        </w:rPr>
        <w:t>3. Sở Giao thông vận tải</w:t>
      </w:r>
      <w:bookmarkEnd w:id="8"/>
    </w:p>
    <w:p w14:paraId="6F5E45FE" w14:textId="77777777" w:rsidR="00000000" w:rsidRDefault="00000000">
      <w:pPr>
        <w:spacing w:before="120" w:after="280" w:afterAutospacing="1"/>
      </w:pPr>
      <w:r>
        <w:rPr>
          <w:lang w:val="vi-VN"/>
        </w:rPr>
        <w:t xml:space="preserve">Huy động lực lượng, phương tiện trong phạm vi quản lý của ngành tham gia thực hiện nhiệm vụ chữa cháy và cứu nạn, cứu hộ; vận chuyển phương tiện, trang thiết bị chữa cháy, cứu nạn, cứu hộ và tài sản cứu được theo yêu cầu của Ban Chỉ huy chữa cháy và cứu nạn, cứu hộ. Điều động lực lượng Thanh tra Giao thông phối hợp các lực lượng Công an, Quân đội hướng dẫn, điều tiết, </w:t>
      </w:r>
      <w:r>
        <w:rPr>
          <w:lang w:val="vi-VN"/>
        </w:rPr>
        <w:lastRenderedPageBreak/>
        <w:t>phân luồng giao thông và xử lý chướng ngại vật trên các tuyến đường đến khu vực xảy ra cháy, tai nạn, sự cố.</w:t>
      </w:r>
    </w:p>
    <w:p w14:paraId="0EB026B9" w14:textId="77777777" w:rsidR="00000000" w:rsidRDefault="00000000">
      <w:pPr>
        <w:spacing w:before="120" w:after="280" w:afterAutospacing="1"/>
      </w:pPr>
      <w:bookmarkStart w:id="9" w:name="dieu_4"/>
      <w:r>
        <w:rPr>
          <w:b/>
          <w:bCs/>
          <w:lang w:val="vi-VN"/>
        </w:rPr>
        <w:t>4. Sở Xây dựng</w:t>
      </w:r>
      <w:bookmarkEnd w:id="9"/>
    </w:p>
    <w:p w14:paraId="16CA4E04" w14:textId="77777777" w:rsidR="00000000" w:rsidRDefault="00000000">
      <w:pPr>
        <w:spacing w:before="120" w:after="280" w:afterAutospacing="1"/>
      </w:pPr>
      <w:r>
        <w:rPr>
          <w:lang w:val="vi-VN"/>
        </w:rPr>
        <w:t xml:space="preserve">Điều động các chuyên viên kỹ thuật để phối hợp xác định tình trạng của các cấu kiện công trình xây dựng dân dụng; dự án đầu tư xây dựng khu đô thị, khu nhà ở; dự án đầu tư xây dựng hạ tầng kỹ thuật khu chức năng; dự án đầu tư xây dựng công nghiệp nhẹ, công trình công nghiệp sản xuất vật liệu xây dựng, sản phẩm xây dựng dự án đầu tư xây dựng công trình hạ tầng kỹ thuật, dự án đầu tư xây dựng công trình đường bộ trong đô thị </w:t>
      </w:r>
      <w:r>
        <w:rPr>
          <w:i/>
          <w:iCs/>
          <w:lang w:val="vi-VN"/>
        </w:rPr>
        <w:t>(trừ đường quốc lộ qua đô thị)</w:t>
      </w:r>
      <w:r>
        <w:rPr>
          <w:lang w:val="vi-VN"/>
        </w:rPr>
        <w:t xml:space="preserve"> dưới tác động của các ngoại lực, nhiệt độ khi xảy ra cháy, tai nạn, sự cố để phục vụ cho công tác chữa cháy, cứu người, cứu tài sản...</w:t>
      </w:r>
    </w:p>
    <w:p w14:paraId="6A1FBBE1" w14:textId="77777777" w:rsidR="00000000" w:rsidRDefault="00000000">
      <w:pPr>
        <w:spacing w:before="120" w:after="280" w:afterAutospacing="1"/>
      </w:pPr>
      <w:bookmarkStart w:id="10" w:name="dieu_5"/>
      <w:r>
        <w:rPr>
          <w:b/>
          <w:bCs/>
          <w:lang w:val="vi-VN"/>
        </w:rPr>
        <w:t>5. Sở Nông nghiệp và Phát triển nông thôn</w:t>
      </w:r>
      <w:bookmarkEnd w:id="10"/>
    </w:p>
    <w:p w14:paraId="5E778B11" w14:textId="77777777" w:rsidR="00000000" w:rsidRDefault="00000000">
      <w:pPr>
        <w:spacing w:before="120" w:after="280" w:afterAutospacing="1"/>
      </w:pPr>
      <w:r>
        <w:rPr>
          <w:lang w:val="vi-VN"/>
        </w:rPr>
        <w:t>Chỉ đạo lực lượng Kiểm lâm thực hiện nghiêm việc phối hợp huy động lực lượng, phương tiện thiết bị chữa cháy rừng theo mục 3 Chương II Quyết định số 47/2021/QĐ-UBND ngày 21/9/2021 của UBND tỉnh ban hành Quy chế tiếp nhận, xử lý thông tin cháy rừng các cấp; phối hợp huy động lực lượng, phương tiện, thiết bị chữa cháy rừng trên địa bàn tỉnh Quảng Ngãi.</w:t>
      </w:r>
    </w:p>
    <w:p w14:paraId="2B1EED55" w14:textId="77777777" w:rsidR="00000000" w:rsidRDefault="00000000">
      <w:pPr>
        <w:spacing w:before="120" w:after="280" w:afterAutospacing="1"/>
      </w:pPr>
      <w:bookmarkStart w:id="11" w:name="dieu_6"/>
      <w:r>
        <w:rPr>
          <w:b/>
          <w:bCs/>
          <w:lang w:val="vi-VN"/>
        </w:rPr>
        <w:t>6. Sở Y tế</w:t>
      </w:r>
      <w:bookmarkEnd w:id="11"/>
    </w:p>
    <w:p w14:paraId="5C83ADC5" w14:textId="77777777" w:rsidR="00000000" w:rsidRDefault="00000000">
      <w:pPr>
        <w:spacing w:before="120" w:after="280" w:afterAutospacing="1"/>
      </w:pPr>
      <w:r>
        <w:rPr>
          <w:lang w:val="vi-VN"/>
        </w:rPr>
        <w:t>- Huy động y, bác sỹ và phương tiện, dụng cụ cấp cứu, cơ số thuốc, tổ chức cấp cứu, chữa trị kịp thời cho nạn nhân do cháy, sự cố, tai nạn gây ra. Chủ trì, phối hợp với Công an tỉnh thực hiện việc giám định mẫu ADN khi có các nạn nhân chưa xác định được danh tính, bảo quản thi thể nạn nhân bị thiệt mạng theo đúng quy định để phục vụ khám nghiệm và bàn giao cho gia đình nạn nhân.</w:t>
      </w:r>
    </w:p>
    <w:p w14:paraId="42AE3AE1" w14:textId="77777777" w:rsidR="00000000" w:rsidRDefault="00000000">
      <w:pPr>
        <w:spacing w:before="120" w:after="280" w:afterAutospacing="1"/>
      </w:pPr>
      <w:r>
        <w:rPr>
          <w:lang w:val="vi-VN"/>
        </w:rPr>
        <w:t>- Phối hợp với các cơ quan liên quan và chính quyền địa phương xây dựng phương án và giải pháp vệ sinh, làm sạch môi trường, phòng chống dịch bệnh sau khi cháy, sự cố, tai nạn xảy ra.</w:t>
      </w:r>
    </w:p>
    <w:p w14:paraId="31159B30" w14:textId="77777777" w:rsidR="00000000" w:rsidRDefault="00000000">
      <w:pPr>
        <w:spacing w:before="120" w:after="280" w:afterAutospacing="1"/>
      </w:pPr>
      <w:bookmarkStart w:id="12" w:name="dieu_7"/>
      <w:r>
        <w:rPr>
          <w:b/>
          <w:bCs/>
          <w:lang w:val="vi-VN"/>
        </w:rPr>
        <w:t>7. Sở Tài chính</w:t>
      </w:r>
      <w:bookmarkEnd w:id="12"/>
    </w:p>
    <w:p w14:paraId="24EF44ED" w14:textId="77777777" w:rsidR="00000000" w:rsidRDefault="00000000">
      <w:pPr>
        <w:spacing w:before="120" w:after="280" w:afterAutospacing="1"/>
      </w:pPr>
      <w:r>
        <w:rPr>
          <w:lang w:val="vi-VN"/>
        </w:rPr>
        <w:t xml:space="preserve">- Phối hợp với Công an tỉnh và các cơ quan chức năng tham mưu Chủ tịch </w:t>
      </w:r>
      <w:r>
        <w:t>U</w:t>
      </w:r>
      <w:r>
        <w:rPr>
          <w:lang w:val="vi-VN"/>
        </w:rPr>
        <w:t xml:space="preserve">BND tỉnh kinh phí để chi trả chế độ chính sách đối với lực lượng trực tiếp tham gia chữa cháy, phục vụ chữa cháy theo quy định tại Thông tư liên tịch số </w:t>
      </w:r>
      <w:r>
        <w:t>0</w:t>
      </w:r>
      <w:r>
        <w:rPr>
          <w:lang w:val="vi-VN"/>
        </w:rPr>
        <w:t>4/2021/TT-BLĐTBXH ngày 31/6/2021 của Bộ Lao động, Thương binh và Xã hội về hướng dẫn một số chế độ đối với người được điều động, huy động trực tiếp chữa cháy, phục vụ chữa cháy, thành viên đội dân phòng, đội phòng cháy và chữa cháy cơ sở và chuyên ngành tham gia huấn luyện, bồi dưỡng nghiệp vụ phòng cháy và chữa cháy theo nguyên tắc cấp nào huy động thì cấp đó chi trả.</w:t>
      </w:r>
    </w:p>
    <w:p w14:paraId="0A33EC54" w14:textId="77777777" w:rsidR="00000000" w:rsidRDefault="00000000">
      <w:pPr>
        <w:spacing w:before="120" w:after="280" w:afterAutospacing="1"/>
      </w:pPr>
      <w:r>
        <w:rPr>
          <w:lang w:val="vi-VN"/>
        </w:rPr>
        <w:t>- Hoàn thiện các thủ tục trưng dụng và bồi thường thiệt hại nếu trong quá trình chữa cháy, cứu nạn, cứu hộ có xảy ra hư hỏng đối với các phương tiện được huy động đảm bảo theo quy định tại Luật trưng mua, trưng dụng tài sản.</w:t>
      </w:r>
    </w:p>
    <w:p w14:paraId="04FDF6C9" w14:textId="77777777" w:rsidR="00000000" w:rsidRDefault="00000000">
      <w:pPr>
        <w:spacing w:before="120" w:after="280" w:afterAutospacing="1"/>
      </w:pPr>
      <w:bookmarkStart w:id="13" w:name="dieu_8"/>
      <w:r>
        <w:rPr>
          <w:b/>
          <w:bCs/>
          <w:lang w:val="vi-VN"/>
        </w:rPr>
        <w:t>8. Sở Lao động - Thương binh và Xã hội</w:t>
      </w:r>
      <w:bookmarkEnd w:id="13"/>
    </w:p>
    <w:p w14:paraId="1DF12D33" w14:textId="77777777" w:rsidR="00000000" w:rsidRDefault="00000000">
      <w:pPr>
        <w:spacing w:before="120" w:after="280" w:afterAutospacing="1"/>
      </w:pPr>
      <w:r>
        <w:rPr>
          <w:lang w:val="vi-VN"/>
        </w:rPr>
        <w:lastRenderedPageBreak/>
        <w:t>Phối hợp các đơn vị, tổ chức và cá nhân liên quan lập hồ sơ, tiến hành các thủ tục thực hiện các chế độ đối với người được điều động, huy động trực tiếp chữa cháy, phục vụ chữa cháy theo quy định hiện hành.</w:t>
      </w:r>
    </w:p>
    <w:p w14:paraId="485FCF80" w14:textId="77777777" w:rsidR="00000000" w:rsidRDefault="00000000">
      <w:pPr>
        <w:spacing w:before="120" w:after="280" w:afterAutospacing="1"/>
      </w:pPr>
      <w:bookmarkStart w:id="14" w:name="dieu_9"/>
      <w:r>
        <w:rPr>
          <w:b/>
          <w:bCs/>
          <w:lang w:val="vi-VN"/>
        </w:rPr>
        <w:t>9. Hội Chữ thập đỏ tỉnh</w:t>
      </w:r>
      <w:bookmarkEnd w:id="14"/>
    </w:p>
    <w:p w14:paraId="1EA83067" w14:textId="77777777" w:rsidR="00000000" w:rsidRDefault="00000000">
      <w:pPr>
        <w:spacing w:before="120" w:after="280" w:afterAutospacing="1"/>
      </w:pPr>
      <w:r>
        <w:rPr>
          <w:lang w:val="vi-VN"/>
        </w:rPr>
        <w:t>Phối hợp với các sở, ngành liên quan và UBND các huyện, thị xã, thành phố tham gia sơ cấp cứu, cứu trợ xã hội khẩn cấp khi có cháy, sự cố, tai nạn lớn xảy ra trên địa bàn tỉnh.</w:t>
      </w:r>
    </w:p>
    <w:p w14:paraId="35559D29" w14:textId="77777777" w:rsidR="00000000" w:rsidRDefault="00000000">
      <w:pPr>
        <w:spacing w:before="120" w:after="280" w:afterAutospacing="1"/>
      </w:pPr>
      <w:bookmarkStart w:id="15" w:name="dieu_10"/>
      <w:r>
        <w:rPr>
          <w:b/>
          <w:bCs/>
          <w:lang w:val="vi-VN"/>
        </w:rPr>
        <w:t>10. Sở Thông tin và Truyền thông</w:t>
      </w:r>
      <w:bookmarkEnd w:id="15"/>
    </w:p>
    <w:p w14:paraId="307AFB26" w14:textId="77777777" w:rsidR="00000000" w:rsidRDefault="00000000">
      <w:pPr>
        <w:spacing w:before="120" w:after="280" w:afterAutospacing="1"/>
      </w:pPr>
      <w:r>
        <w:rPr>
          <w:lang w:val="vi-VN"/>
        </w:rPr>
        <w:t>Chỉ đạo các cơ quan thông tấn báo chí, Đài Phát thanh truyền hình tỉnh nắm tình hình, đưa tin về vụ cháy, sự cố, tai nạn và hoạt động của các lực lượng chức năng trực tiếp tại hiện trường; phối hợp với Công an tỉnh và các đơn vị chức n</w:t>
      </w:r>
      <w:r>
        <w:t>ă</w:t>
      </w:r>
      <w:r>
        <w:rPr>
          <w:lang w:val="vi-VN"/>
        </w:rPr>
        <w:t>ng khác tổ chức khuyến cáo những thông tin cần thiết nhằm chủ động phòng ngừa và ứng phó trước các tác động nguy hiểm do cháy, sự cố, tai nạn gây ra.</w:t>
      </w:r>
    </w:p>
    <w:p w14:paraId="79019EB1" w14:textId="77777777" w:rsidR="00000000" w:rsidRDefault="00000000">
      <w:pPr>
        <w:spacing w:before="120" w:after="280" w:afterAutospacing="1"/>
      </w:pPr>
      <w:bookmarkStart w:id="16" w:name="dieu_11"/>
      <w:r>
        <w:rPr>
          <w:b/>
          <w:bCs/>
          <w:lang w:val="vi-VN"/>
        </w:rPr>
        <w:t>11. Đơn vị, doanh nghiệp kinh doanh cung cấp nước; các cơ sở được trang bị xe chữa cháy, xe bồn chở nước</w:t>
      </w:r>
      <w:bookmarkEnd w:id="16"/>
    </w:p>
    <w:p w14:paraId="4E31EDDA" w14:textId="77777777" w:rsidR="00000000" w:rsidRDefault="00000000">
      <w:pPr>
        <w:spacing w:before="120" w:after="280" w:afterAutospacing="1"/>
      </w:pPr>
      <w:r>
        <w:rPr>
          <w:lang w:val="vi-VN"/>
        </w:rPr>
        <w:t>- Đóng các van chặn, tập trung đưa nước tới các trụ nước ở khu vực xảy ra cháy; bảo đảm lưu lượng và áp lực liên tục trên đường ống phân phối chính tại khu vực xảy ra cháy lớn.</w:t>
      </w:r>
    </w:p>
    <w:p w14:paraId="6C7EA048" w14:textId="77777777" w:rsidR="00000000" w:rsidRDefault="00000000">
      <w:pPr>
        <w:spacing w:before="120" w:after="280" w:afterAutospacing="1"/>
      </w:pPr>
      <w:r>
        <w:rPr>
          <w:lang w:val="vi-VN"/>
        </w:rPr>
        <w:t>- Các cơ sở trên địa bàn tỉnh được trang bị xe chữa cháy, xe bồn chở nước khi có lệnh điều động lực lượng, phương tiện đến hiện trường xảy ra cháy, sự cố tai nạn tham gia chữa cháy, cứu nạn, cứu hộ.</w:t>
      </w:r>
    </w:p>
    <w:p w14:paraId="50D7CD10" w14:textId="77777777" w:rsidR="00000000" w:rsidRDefault="00000000">
      <w:pPr>
        <w:spacing w:before="120" w:after="280" w:afterAutospacing="1"/>
      </w:pPr>
      <w:bookmarkStart w:id="17" w:name="dieu_12"/>
      <w:r>
        <w:rPr>
          <w:b/>
          <w:bCs/>
          <w:lang w:val="vi-VN"/>
        </w:rPr>
        <w:t>12. Công ty Điện lực Quảng Ngãi</w:t>
      </w:r>
      <w:bookmarkEnd w:id="17"/>
    </w:p>
    <w:p w14:paraId="01E2AFAA" w14:textId="77777777" w:rsidR="00000000" w:rsidRDefault="00000000">
      <w:pPr>
        <w:spacing w:before="120" w:after="280" w:afterAutospacing="1"/>
      </w:pPr>
      <w:r>
        <w:rPr>
          <w:lang w:val="vi-VN"/>
        </w:rPr>
        <w:t>Nắm tình hình, thông báo các Điện lực, Đội quản lý vận hành lưới điện cao thế nơi xảy ra cháy, sự cố, tai nạn kịp thời cắt điện để bảo đảm an toàn cho việc chữa cháy, cứu người, cứu tài sản; tổ chức kiểm tra xác định mạng điện ở khu vực xảy ra cháy, sự cố, tai nạn.</w:t>
      </w:r>
    </w:p>
    <w:p w14:paraId="7079BFDB" w14:textId="77777777" w:rsidR="00000000" w:rsidRDefault="00000000">
      <w:pPr>
        <w:spacing w:before="120" w:after="280" w:afterAutospacing="1"/>
      </w:pPr>
      <w:bookmarkStart w:id="18" w:name="dieu_13"/>
      <w:r>
        <w:rPr>
          <w:b/>
          <w:bCs/>
          <w:lang w:val="vi-VN"/>
        </w:rPr>
        <w:t>13. Ủy ban nhân dân các huyện, thị xã, thành phố</w:t>
      </w:r>
      <w:bookmarkEnd w:id="18"/>
    </w:p>
    <w:p w14:paraId="09C2301F" w14:textId="77777777" w:rsidR="00000000" w:rsidRDefault="00000000">
      <w:pPr>
        <w:spacing w:before="120" w:after="280" w:afterAutospacing="1"/>
      </w:pPr>
      <w:r>
        <w:rPr>
          <w:lang w:val="vi-VN"/>
        </w:rPr>
        <w:t>- Huy động lực lượng, phương tiện trong phạm vi quản lý tham gia chữa cháy và cứu nạn, cứu hộ khi có yêu cầu. B</w:t>
      </w:r>
      <w:r>
        <w:t xml:space="preserve">ố </w:t>
      </w:r>
      <w:r>
        <w:rPr>
          <w:lang w:val="vi-VN"/>
        </w:rPr>
        <w:t xml:space="preserve">trí địa điểm tạm thời </w:t>
      </w:r>
      <w:r>
        <w:t xml:space="preserve">để </w:t>
      </w:r>
      <w:r>
        <w:rPr>
          <w:lang w:val="vi-VN"/>
        </w:rPr>
        <w:t>cấp cứu nạn nhân, nơi cho nhân dân sơ tán, để tài sản; đồng thời giúp Nhân dân sớm ổn định cuộc sống và khắc phục hậu quả sau khi xảy ra cháy, sự cố, tai nạn.</w:t>
      </w:r>
    </w:p>
    <w:p w14:paraId="79BCCD88" w14:textId="77777777" w:rsidR="00000000" w:rsidRDefault="00000000">
      <w:pPr>
        <w:spacing w:before="120" w:after="280" w:afterAutospacing="1"/>
      </w:pPr>
      <w:r>
        <w:rPr>
          <w:lang w:val="vi-VN"/>
        </w:rPr>
        <w:t>- Thực hiện các nhiệm vụ khác theo chỉ đạo của UBND tỉnh, Ban chỉ huy chữa cháy và cứu nạn, cứu hộ.</w:t>
      </w:r>
    </w:p>
    <w:p w14:paraId="5B25C40E" w14:textId="77777777" w:rsidR="00000000" w:rsidRDefault="00000000">
      <w:pPr>
        <w:spacing w:before="120" w:after="280" w:afterAutospacing="1"/>
      </w:pPr>
      <w:bookmarkStart w:id="19" w:name="dieu_14"/>
      <w:r>
        <w:rPr>
          <w:b/>
          <w:bCs/>
          <w:lang w:val="vi-VN"/>
        </w:rPr>
        <w:t>14. Người đứng đầu cơ quan, đơn vị, tổ chức, hộ gia đình và cá nhân khác trên địa bàn tỉnh</w:t>
      </w:r>
      <w:bookmarkEnd w:id="19"/>
    </w:p>
    <w:p w14:paraId="52DF2B6B" w14:textId="77777777" w:rsidR="00000000" w:rsidRDefault="00000000">
      <w:pPr>
        <w:spacing w:before="120" w:after="280" w:afterAutospacing="1"/>
      </w:pPr>
      <w:r>
        <w:rPr>
          <w:lang w:val="vi-VN"/>
        </w:rPr>
        <w:t>Thực hiện nhiệm vụ theo yêu cầu của Ban chỉ huy chữa cháy, cứu nạn, cứu hộ.</w:t>
      </w:r>
    </w:p>
    <w:p w14:paraId="56919C02" w14:textId="77777777" w:rsidR="00000000" w:rsidRDefault="00000000">
      <w:pPr>
        <w:spacing w:before="120" w:after="280" w:afterAutospacing="1"/>
      </w:pPr>
      <w:bookmarkStart w:id="20" w:name="muc_5"/>
      <w:r>
        <w:rPr>
          <w:b/>
          <w:bCs/>
          <w:lang w:val="vi-VN"/>
        </w:rPr>
        <w:lastRenderedPageBreak/>
        <w:t>V. TỔ CHỨC THỰC HIỆN</w:t>
      </w:r>
      <w:bookmarkEnd w:id="20"/>
    </w:p>
    <w:p w14:paraId="2B1AE766" w14:textId="77777777" w:rsidR="00000000" w:rsidRDefault="00000000">
      <w:pPr>
        <w:spacing w:before="120" w:after="280" w:afterAutospacing="1"/>
      </w:pPr>
      <w:r>
        <w:rPr>
          <w:b/>
          <w:bCs/>
          <w:lang w:val="vi-VN"/>
        </w:rPr>
        <w:t xml:space="preserve">1. </w:t>
      </w:r>
      <w:r>
        <w:rPr>
          <w:lang w:val="vi-VN"/>
        </w:rPr>
        <w:t xml:space="preserve">Thủ trưởng các sở, ban ngành, Chủ tịch UBND các huyện, thị xã, thành phố; người đứng đầu các cơ quan, tổ chức theo chức năng nhiệm vụ được phân công, xây dựng Kế hoạch triển khai thực hiện bảo đảm phù hợp, hiệu quả. Định kỳ hằng năm, báo cáo kết quả thực hiện cho UBND tỉnh </w:t>
      </w:r>
      <w:r>
        <w:rPr>
          <w:i/>
          <w:iCs/>
          <w:lang w:val="vi-VN"/>
        </w:rPr>
        <w:t>(qua Công an tỉnh)</w:t>
      </w:r>
      <w:r>
        <w:rPr>
          <w:lang w:val="vi-VN"/>
        </w:rPr>
        <w:t xml:space="preserve"> đ</w:t>
      </w:r>
      <w:r>
        <w:t xml:space="preserve">ể </w:t>
      </w:r>
      <w:r>
        <w:rPr>
          <w:lang w:val="vi-VN"/>
        </w:rPr>
        <w:t>theo dõi, chỉ đạo.</w:t>
      </w:r>
    </w:p>
    <w:p w14:paraId="422BF265" w14:textId="77777777" w:rsidR="00000000" w:rsidRDefault="00000000">
      <w:pPr>
        <w:spacing w:before="120" w:after="280" w:afterAutospacing="1"/>
      </w:pPr>
      <w:r>
        <w:rPr>
          <w:b/>
          <w:bCs/>
          <w:lang w:val="vi-VN"/>
        </w:rPr>
        <w:t>2.</w:t>
      </w:r>
      <w:r>
        <w:rPr>
          <w:lang w:val="vi-VN"/>
        </w:rPr>
        <w:t xml:space="preserve"> Giao Công an tỉnh là cơ quan thường trực theo dõi, hướng dẫn, kiểm tra, đôn đốc việc triển khai thực hiện Kế hoạch này; tổng hợp tình hình, kết quả toàn tỉnh và thực hiện chế độ báo cáo theo quy định./.</w:t>
      </w:r>
    </w:p>
    <w:p w14:paraId="2AFEEB5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66E09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96B8CE" w14:textId="77777777" w:rsidR="00000000" w:rsidRDefault="00000000">
            <w:pPr>
              <w:spacing w:before="120"/>
            </w:pPr>
            <w:r>
              <w:rPr>
                <w:b/>
                <w:bCs/>
                <w:i/>
                <w:iCs/>
                <w:lang w:val="vi-VN"/>
              </w:rPr>
              <w:br/>
              <w:t>Nơi nhận:</w:t>
            </w:r>
            <w:r>
              <w:rPr>
                <w:b/>
                <w:bCs/>
                <w:i/>
                <w:iCs/>
                <w:lang w:val="vi-VN"/>
              </w:rPr>
              <w:br/>
            </w:r>
            <w:r>
              <w:rPr>
                <w:sz w:val="16"/>
                <w:lang w:val="vi-VN"/>
              </w:rPr>
              <w:t>- C07 - Bộ Công an;</w:t>
            </w:r>
            <w:r>
              <w:rPr>
                <w:sz w:val="16"/>
                <w:lang w:val="vi-VN"/>
              </w:rPr>
              <w:br/>
              <w:t>- Thường trực Tỉnh ủy;</w:t>
            </w:r>
            <w:r>
              <w:rPr>
                <w:sz w:val="16"/>
                <w:lang w:val="vi-VN"/>
              </w:rPr>
              <w:br/>
              <w:t>- Thường trực HĐND tỉnh;</w:t>
            </w:r>
            <w:r>
              <w:rPr>
                <w:sz w:val="16"/>
                <w:lang w:val="vi-VN"/>
              </w:rPr>
              <w:br/>
              <w:t>- CT, PCT UBND tỉnh;</w:t>
            </w:r>
            <w:r>
              <w:rPr>
                <w:sz w:val="16"/>
                <w:lang w:val="vi-VN"/>
              </w:rPr>
              <w:br/>
              <w:t>- Công an t</w:t>
            </w:r>
            <w:r>
              <w:rPr>
                <w:sz w:val="16"/>
              </w:rPr>
              <w:t>ỉ</w:t>
            </w:r>
            <w:r>
              <w:rPr>
                <w:sz w:val="16"/>
                <w:lang w:val="vi-VN"/>
              </w:rPr>
              <w:t>nh, Bộ Chỉ huy Quân sự t</w:t>
            </w:r>
            <w:r>
              <w:rPr>
                <w:sz w:val="16"/>
              </w:rPr>
              <w:t>ỉ</w:t>
            </w:r>
            <w:r>
              <w:rPr>
                <w:sz w:val="16"/>
                <w:lang w:val="vi-VN"/>
              </w:rPr>
              <w:t>nh, Bộ Chỉ huy Bộ đội Biên phòng t</w:t>
            </w:r>
            <w:r>
              <w:rPr>
                <w:sz w:val="16"/>
              </w:rPr>
              <w:t>ỉ</w:t>
            </w:r>
            <w:r>
              <w:rPr>
                <w:sz w:val="16"/>
                <w:lang w:val="vi-VN"/>
              </w:rPr>
              <w:t>nh;</w:t>
            </w:r>
            <w:r>
              <w:rPr>
                <w:sz w:val="16"/>
                <w:lang w:val="vi-VN"/>
              </w:rPr>
              <w:br/>
              <w:t>- Các sở, ban ngành t</w:t>
            </w:r>
            <w:r>
              <w:rPr>
                <w:sz w:val="16"/>
              </w:rPr>
              <w:t>ỉ</w:t>
            </w:r>
            <w:r>
              <w:rPr>
                <w:sz w:val="16"/>
                <w:lang w:val="vi-VN"/>
              </w:rPr>
              <w:t>nh;</w:t>
            </w:r>
            <w:r>
              <w:rPr>
                <w:sz w:val="16"/>
                <w:lang w:val="vi-VN"/>
              </w:rPr>
              <w:br/>
              <w:t>- Hội chữ thập đỏ t</w:t>
            </w:r>
            <w:r>
              <w:rPr>
                <w:sz w:val="16"/>
              </w:rPr>
              <w:t>ỉ</w:t>
            </w:r>
            <w:r>
              <w:rPr>
                <w:sz w:val="16"/>
                <w:lang w:val="vi-VN"/>
              </w:rPr>
              <w:t>nh;</w:t>
            </w:r>
            <w:r>
              <w:rPr>
                <w:sz w:val="16"/>
                <w:lang w:val="vi-VN"/>
              </w:rPr>
              <w:br/>
              <w:t>- Công ty điện lực Quảng Ngãi;</w:t>
            </w:r>
            <w:r>
              <w:rPr>
                <w:sz w:val="16"/>
                <w:lang w:val="vi-VN"/>
              </w:rPr>
              <w:br/>
              <w:t>- Đài PTTH Quảng Ngãi, Báo Quảng Ngãi;</w:t>
            </w:r>
            <w:r>
              <w:rPr>
                <w:sz w:val="16"/>
                <w:lang w:val="vi-VN"/>
              </w:rPr>
              <w:br/>
              <w:t>- UBND các huyện, thị xã, thành phố;</w:t>
            </w:r>
            <w:r>
              <w:rPr>
                <w:sz w:val="16"/>
                <w:lang w:val="vi-VN"/>
              </w:rPr>
              <w:br/>
              <w:t>- VPUB: CVP, PCVP, CBTH;</w:t>
            </w:r>
            <w:r>
              <w:rPr>
                <w:sz w:val="16"/>
                <w:lang w:val="vi-VN"/>
              </w:rPr>
              <w:br/>
              <w:t>- Lưu: VT, NC</w:t>
            </w:r>
            <w:r>
              <w:rPr>
                <w:sz w:val="16"/>
              </w:rPr>
              <w:t>bdv606</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3C6EA9" w14:textId="77777777" w:rsidR="00000000" w:rsidRDefault="00000000">
            <w:pPr>
              <w:spacing w:before="120"/>
              <w:jc w:val="center"/>
            </w:pPr>
            <w:r>
              <w:rPr>
                <w:b/>
                <w:bCs/>
                <w:lang w:val="vi-VN"/>
              </w:rPr>
              <w:t>KT. CHỦ TỊCH</w:t>
            </w:r>
            <w:r>
              <w:rPr>
                <w:b/>
                <w:bCs/>
                <w:lang w:val="vi-VN"/>
              </w:rPr>
              <w:br/>
              <w:t>PHÓ CHỦ TỊCH</w:t>
            </w:r>
            <w:r>
              <w:rPr>
                <w:b/>
                <w:bCs/>
              </w:rPr>
              <w:br/>
            </w:r>
            <w:r>
              <w:rPr>
                <w:b/>
                <w:bCs/>
              </w:rPr>
              <w:br/>
            </w:r>
            <w:r>
              <w:rPr>
                <w:b/>
                <w:bCs/>
              </w:rPr>
              <w:br/>
            </w:r>
            <w:r>
              <w:rPr>
                <w:b/>
                <w:bCs/>
              </w:rPr>
              <w:br/>
            </w:r>
            <w:r>
              <w:rPr>
                <w:b/>
                <w:bCs/>
              </w:rPr>
              <w:br/>
            </w:r>
            <w:r>
              <w:rPr>
                <w:b/>
                <w:bCs/>
                <w:lang w:val="vi-VN"/>
              </w:rPr>
              <w:t>Trần Phước Hiền</w:t>
            </w:r>
          </w:p>
        </w:tc>
      </w:tr>
    </w:tbl>
    <w:p w14:paraId="46651359" w14:textId="77777777" w:rsidR="004E6078" w:rsidRDefault="00000000">
      <w:pPr>
        <w:spacing w:before="120" w:after="280" w:afterAutospacing="1"/>
      </w:pPr>
      <w:r>
        <w:rPr>
          <w:b/>
          <w:bCs/>
        </w:rPr>
        <w:t> </w:t>
      </w:r>
    </w:p>
    <w:sectPr w:rsidR="004E60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77"/>
    <w:rsid w:val="004E6078"/>
    <w:rsid w:val="00DE08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72397"/>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3262</Words>
  <Characters>18598</Characters>
  <Application>Microsoft Office Word</Application>
  <DocSecurity>0</DocSecurity>
  <Lines>154</Lines>
  <Paragraphs>43</Paragraphs>
  <ScaleCrop>false</ScaleCrop>
  <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2022-08-15T02:04:00Z</dcterms:created>
  <dcterms:modified xsi:type="dcterms:W3CDTF">2022-08-15T02:04:00Z</dcterms:modified>
</cp:coreProperties>
</file>