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0B1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0B1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0B18">
            <w:pPr>
              <w:spacing w:before="120"/>
              <w:jc w:val="center"/>
            </w:pPr>
            <w:r>
              <w:rPr>
                <w:lang w:val="vi-VN"/>
              </w:rPr>
              <w:t>Số: 135/2016/NĐ-CP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0B18">
            <w:pPr>
              <w:spacing w:before="120"/>
              <w:jc w:val="right"/>
            </w:pPr>
            <w:r>
              <w:rPr>
                <w:i/>
                <w:iCs/>
                <w:lang w:val="vi-VN"/>
              </w:rPr>
              <w:t>Hà Nội, ngày 09 tháng 9 năm 20</w:t>
            </w:r>
            <w:r>
              <w:rPr>
                <w:i/>
                <w:iCs/>
              </w:rPr>
              <w:t>1</w:t>
            </w:r>
            <w:r>
              <w:rPr>
                <w:i/>
                <w:iCs/>
                <w:lang w:val="vi-VN"/>
              </w:rPr>
              <w:t>6</w:t>
            </w:r>
          </w:p>
        </w:tc>
      </w:tr>
    </w:tbl>
    <w:p w:rsidR="00000000" w:rsidRDefault="00170B18">
      <w:pPr>
        <w:spacing w:before="120" w:after="280" w:afterAutospacing="1"/>
      </w:pPr>
      <w:r>
        <w:t> </w:t>
      </w:r>
    </w:p>
    <w:p w:rsidR="00000000" w:rsidRDefault="00170B18">
      <w:pPr>
        <w:spacing w:before="120" w:after="280" w:afterAutospacing="1"/>
        <w:jc w:val="center"/>
      </w:pPr>
      <w:bookmarkStart w:id="1" w:name="loai_1"/>
      <w:r>
        <w:rPr>
          <w:b/>
          <w:bCs/>
          <w:lang w:val="vi-VN"/>
        </w:rPr>
        <w:t>NGHỊ ĐỊNH</w:t>
      </w:r>
      <w:bookmarkEnd w:id="1"/>
    </w:p>
    <w:p w:rsidR="00000000" w:rsidRDefault="00170B18">
      <w:pPr>
        <w:spacing w:before="120" w:after="280" w:afterAutospacing="1"/>
        <w:jc w:val="center"/>
      </w:pPr>
      <w:bookmarkStart w:id="2" w:name="loai_1_name"/>
      <w:r>
        <w:rPr>
          <w:lang w:val="vi-VN"/>
        </w:rPr>
        <w:t>SỬA ĐỔI, BỔ SUNG MỘT SỐ ĐIỀU CỦA CÁC NGHỊ ĐỊNH QUY ĐỊNH VỀ THU TIỀN SỬ DỤNG ĐẤT, THU TIỀN TH</w:t>
      </w:r>
      <w:r>
        <w:rPr>
          <w:lang w:val="vi-VN"/>
        </w:rPr>
        <w:t>UÊ ĐẤT, THUÊ MẶT NƯỚC</w:t>
      </w:r>
      <w:bookmarkEnd w:id="2"/>
    </w:p>
    <w:p w:rsidR="00000000" w:rsidRDefault="00170B18">
      <w:pPr>
        <w:spacing w:before="120" w:after="280" w:afterAutospacing="1"/>
      </w:pPr>
      <w:r>
        <w:rPr>
          <w:i/>
          <w:iCs/>
          <w:lang w:val="vi-VN"/>
        </w:rPr>
        <w:t>Căn cứ Luật tổ chức Chính phủ ngày 16 tháng 9 năm 2015;</w:t>
      </w:r>
    </w:p>
    <w:p w:rsidR="00000000" w:rsidRDefault="00170B18">
      <w:pPr>
        <w:spacing w:before="120" w:after="280" w:afterAutospacing="1"/>
      </w:pPr>
      <w:r>
        <w:rPr>
          <w:i/>
          <w:iCs/>
          <w:lang w:val="vi-VN"/>
        </w:rPr>
        <w:t>Căn cứ Luật đất đai ngày 29 tháng 11 năm 2013;</w:t>
      </w:r>
    </w:p>
    <w:p w:rsidR="00000000" w:rsidRDefault="00170B18">
      <w:pPr>
        <w:spacing w:before="120" w:after="280" w:afterAutospacing="1"/>
      </w:pPr>
      <w:r>
        <w:rPr>
          <w:i/>
          <w:iCs/>
          <w:lang w:val="vi-VN"/>
        </w:rPr>
        <w:t>Theo đề nghị của Bộ trưởng Bộ Tài ch</w:t>
      </w:r>
      <w:r>
        <w:rPr>
          <w:i/>
          <w:iCs/>
        </w:rPr>
        <w:t>í</w:t>
      </w:r>
      <w:r>
        <w:rPr>
          <w:i/>
          <w:iCs/>
          <w:lang w:val="vi-VN"/>
        </w:rPr>
        <w:t>nh;</w:t>
      </w:r>
    </w:p>
    <w:p w:rsidR="00000000" w:rsidRDefault="00170B18">
      <w:pPr>
        <w:spacing w:before="120" w:after="280" w:afterAutospacing="1"/>
      </w:pPr>
      <w:r>
        <w:rPr>
          <w:i/>
          <w:iCs/>
          <w:lang w:val="vi-VN"/>
        </w:rPr>
        <w:t>Chính phủ ban hành Nghị định sửa đổi, bổ sung một số điều của các Nghị định quy định về th</w:t>
      </w:r>
      <w:r>
        <w:rPr>
          <w:i/>
          <w:iCs/>
          <w:lang w:val="vi-VN"/>
        </w:rPr>
        <w:t>u tiền sử dụng đất, thu tiền thuê đất, thuê mặt nước.</w:t>
      </w:r>
    </w:p>
    <w:p w:rsidR="00000000" w:rsidRDefault="00170B18">
      <w:pPr>
        <w:spacing w:before="120" w:after="280" w:afterAutospacing="1"/>
      </w:pPr>
      <w:bookmarkStart w:id="3" w:name="dieu_1"/>
      <w:r>
        <w:rPr>
          <w:b/>
          <w:bCs/>
          <w:lang w:val="vi-VN"/>
        </w:rPr>
        <w:t>Điều 1. Phạm vi điều chỉnh</w:t>
      </w:r>
      <w:bookmarkEnd w:id="3"/>
    </w:p>
    <w:p w:rsidR="00000000" w:rsidRDefault="00170B18">
      <w:pPr>
        <w:spacing w:before="120" w:after="280" w:afterAutospacing="1"/>
      </w:pPr>
      <w:r>
        <w:rPr>
          <w:lang w:val="vi-VN"/>
        </w:rPr>
        <w:t>Nghị định này sửa đổi, bổ sung một số điều của Nghị định số 45/2014/NĐ-CP ngày 15 tháng 5 năm 2014 của Chính phủ quy định về thu tiền sử dụng đất và Nghị định số 46/2014/NĐ-CP</w:t>
      </w:r>
      <w:r>
        <w:rPr>
          <w:lang w:val="vi-VN"/>
        </w:rPr>
        <w:t xml:space="preserve"> ngày 15 tháng 5 năm 2014 của Chính phủ quy định về thu tiền thuê đất, thuê mặt nước.</w:t>
      </w:r>
    </w:p>
    <w:p w:rsidR="00000000" w:rsidRDefault="00170B18">
      <w:pPr>
        <w:spacing w:before="120" w:after="280" w:afterAutospacing="1"/>
      </w:pPr>
      <w:bookmarkStart w:id="4" w:name="dieu_2"/>
      <w:r>
        <w:rPr>
          <w:b/>
          <w:bCs/>
          <w:lang w:val="vi-VN"/>
        </w:rPr>
        <w:t>Điều 2. Sửa đổi, bổ sung một số điều của Nghị định số 45/2014/NĐ-CP ngày 15 tháng 5 năm 2014 của Chính phủ quy định về thu tiền sử dụng đất</w:t>
      </w:r>
      <w:bookmarkEnd w:id="4"/>
    </w:p>
    <w:p w:rsidR="00000000" w:rsidRDefault="00170B18">
      <w:pPr>
        <w:spacing w:before="120" w:after="280" w:afterAutospacing="1"/>
      </w:pPr>
      <w:bookmarkStart w:id="5" w:name="khoan_1_2"/>
      <w:r>
        <w:t>1. Sửa đổi, bổ sung</w:t>
      </w:r>
      <w:bookmarkEnd w:id="5"/>
      <w:r>
        <w:rPr>
          <w:lang w:val="vi-VN"/>
        </w:rPr>
        <w:t xml:space="preserve"> </w:t>
      </w:r>
      <w:bookmarkStart w:id="6" w:name="dc_5"/>
      <w:r>
        <w:rPr>
          <w:lang w:val="vi-VN"/>
        </w:rPr>
        <w:t>Khoản 1</w:t>
      </w:r>
      <w:bookmarkEnd w:id="6"/>
      <w:r>
        <w:rPr>
          <w:lang w:val="vi-VN"/>
        </w:rPr>
        <w:t xml:space="preserve"> và</w:t>
      </w:r>
      <w:r>
        <w:rPr>
          <w:lang w:val="vi-VN"/>
        </w:rPr>
        <w:t xml:space="preserve"> bổ sung Khoản 4 vào </w:t>
      </w:r>
      <w:bookmarkStart w:id="7" w:name="dc_6"/>
      <w:r>
        <w:rPr>
          <w:lang w:val="vi-VN"/>
        </w:rPr>
        <w:t>Điều 4</w:t>
      </w:r>
      <w:bookmarkEnd w:id="7"/>
      <w:r>
        <w:rPr>
          <w:lang w:val="vi-VN"/>
        </w:rPr>
        <w:t xml:space="preserve"> </w:t>
      </w:r>
      <w:bookmarkStart w:id="8" w:name="khoan_1_2_name"/>
      <w:r>
        <w:t>như sau:</w:t>
      </w:r>
      <w:bookmarkEnd w:id="8"/>
    </w:p>
    <w:p w:rsidR="00000000" w:rsidRDefault="00170B18">
      <w:pPr>
        <w:spacing w:before="120" w:after="280" w:afterAutospacing="1"/>
      </w:pPr>
      <w:r>
        <w:rPr>
          <w:lang w:val="vi-VN"/>
        </w:rPr>
        <w:t>“1. Tổ chức kinh tế, hộ gia đình, cá nhân được Nhà nước giao đất có thu tiền sử dụng đất thông qua hình thức đấu giá quyền sử dụng đất thì tiền sử dụng đất phải nộp là s</w:t>
      </w:r>
      <w:r>
        <w:t xml:space="preserve">ố </w:t>
      </w:r>
      <w:r>
        <w:rPr>
          <w:lang w:val="vi-VN"/>
        </w:rPr>
        <w:t xml:space="preserve">tiền trúng đấu giá. Việc xác định giá khởi </w:t>
      </w:r>
      <w:r>
        <w:t>điểm</w:t>
      </w:r>
      <w:r>
        <w:rPr>
          <w:lang w:val="vi-VN"/>
        </w:rPr>
        <w:t xml:space="preserve"> </w:t>
      </w:r>
      <w:r>
        <w:rPr>
          <w:lang w:val="vi-VN"/>
        </w:rPr>
        <w:t>cụ thể như sau:</w:t>
      </w:r>
    </w:p>
    <w:p w:rsidR="00000000" w:rsidRDefault="00170B18">
      <w:pPr>
        <w:spacing w:before="120" w:after="280" w:afterAutospacing="1"/>
      </w:pPr>
      <w:r>
        <w:rPr>
          <w:lang w:val="vi-VN"/>
        </w:rPr>
        <w:t xml:space="preserve">a) Giá khởi </w:t>
      </w:r>
      <w:r>
        <w:t>điểm</w:t>
      </w:r>
      <w:r>
        <w:rPr>
          <w:lang w:val="vi-VN"/>
        </w:rPr>
        <w:t xml:space="preserve"> để đấu giá quyền sử dụng đất đối với trường hợp đấu giá quyền sử dụng đất mà diện tích tính thu tiền sử dụng đất của thửa đất hoặc khu đất đấu giá có giá trị (tính theo giá đất trong Bảng giá đất) từ 30 tỷ đồng trở lên đối </w:t>
      </w:r>
      <w:r>
        <w:rPr>
          <w:lang w:val="vi-VN"/>
        </w:rPr>
        <w:t>với các thành phố trực thuộc trung ương; từ 10 tỷ đồng trở lên đối với các tỉnh miền núi, vùng cao; từ 20 tỷ đồng trở lên đối với tỉnh còn lại là giá đất cụ thể do Sở Tài nguyên và Môi trường xác định, chuyển cho Hội đồng thẩm định giá đất của địa phương d</w:t>
      </w:r>
      <w:r>
        <w:rPr>
          <w:lang w:val="vi-VN"/>
        </w:rPr>
        <w:t>o Sở Tài chính làm thường trực Hội đồng tổ chức thẩm định, trình Ủy ban nhân dân cấp tỉnh phê duyệt.</w:t>
      </w:r>
    </w:p>
    <w:p w:rsidR="00000000" w:rsidRDefault="00170B18">
      <w:pPr>
        <w:spacing w:before="120" w:after="280" w:afterAutospacing="1"/>
      </w:pPr>
      <w:r>
        <w:rPr>
          <w:lang w:val="vi-VN"/>
        </w:rPr>
        <w:t xml:space="preserve">b) Giá khởi </w:t>
      </w:r>
      <w:r>
        <w:t>điểm</w:t>
      </w:r>
      <w:r>
        <w:rPr>
          <w:lang w:val="vi-VN"/>
        </w:rPr>
        <w:t xml:space="preserve"> để đấu giá quyền sử dụng đất đối với trường hợp đấu giá quyền sử dụng đất mà diện tích tính thu tiền sử dụng đất của thửa đất hoặc khu đất</w:t>
      </w:r>
      <w:r>
        <w:rPr>
          <w:lang w:val="vi-VN"/>
        </w:rPr>
        <w:t xml:space="preserve"> đấu giá có giá trị (tính theo giá đất </w:t>
      </w:r>
      <w:r>
        <w:rPr>
          <w:lang w:val="vi-VN"/>
        </w:rPr>
        <w:lastRenderedPageBreak/>
        <w:t>trong Bảng giá đất) dưới 30 tỷ đồng đối với các thành phố trực thuộc trung ương; dưới 10 tỷ đồng đối với các tỉnh miền núi, vùng cao; dưới 20 tỷ đồng đối với tỉnh còn lại là giá đất cụ thể do cơ quan tài chính xác địn</w:t>
      </w:r>
      <w:r>
        <w:rPr>
          <w:lang w:val="vi-VN"/>
        </w:rPr>
        <w:t>h theo phương pháp hệ số điều chỉnh giá đất.</w:t>
      </w:r>
    </w:p>
    <w:p w:rsidR="00000000" w:rsidRDefault="00170B18">
      <w:pPr>
        <w:spacing w:before="120" w:after="280" w:afterAutospacing="1"/>
      </w:pPr>
      <w:r>
        <w:rPr>
          <w:lang w:val="vi-VN"/>
        </w:rPr>
        <w:t xml:space="preserve">c) Việc xác định giá khởi </w:t>
      </w:r>
      <w:r>
        <w:t>điểm</w:t>
      </w:r>
      <w:r>
        <w:rPr>
          <w:lang w:val="vi-VN"/>
        </w:rPr>
        <w:t xml:space="preserve"> đấu giá quyền sử dụng đất gắn với tài sản thuộc sở hữu nhà nước thực hiện theo quy định của pháp luật về quản lý, sử dụng tài sản nhà nước.</w:t>
      </w:r>
    </w:p>
    <w:p w:rsidR="00000000" w:rsidRDefault="00170B18">
      <w:pPr>
        <w:spacing w:before="120" w:after="280" w:afterAutospacing="1"/>
      </w:pPr>
      <w:r>
        <w:rPr>
          <w:lang w:val="vi-VN"/>
        </w:rPr>
        <w:t>4. Trường hợp được Nhà nước giao đất như</w:t>
      </w:r>
      <w:r>
        <w:rPr>
          <w:lang w:val="vi-VN"/>
        </w:rPr>
        <w:t>ng không đưa đất vào sử dụng hoặc chậm tiến độ sử dụng đất so với tiến độ ghi trong dự án đầu tư thì người sử dụng đất phải nộp cho Nhà nước khoản tiền tương ứng với mức tiền sử dụng đất được xác định như sau:</w:t>
      </w:r>
    </w:p>
    <w:p w:rsidR="00000000" w:rsidRDefault="00170B18">
      <w:pPr>
        <w:spacing w:before="120" w:after="280" w:afterAutospacing="1"/>
      </w:pPr>
      <w:r>
        <w:rPr>
          <w:lang w:val="vi-VN"/>
        </w:rPr>
        <w:t>a) Trường hợp được gia hạn thời gian sử dụng đ</w:t>
      </w:r>
      <w:r>
        <w:rPr>
          <w:lang w:val="vi-VN"/>
        </w:rPr>
        <w:t xml:space="preserve">ất theo quy định tại </w:t>
      </w:r>
      <w:bookmarkStart w:id="9" w:name="dc_7"/>
      <w:r>
        <w:rPr>
          <w:lang w:val="vi-VN"/>
        </w:rPr>
        <w:t>Điểm i Khoản 1 Điều 64 Luật đất đai năm 2013</w:t>
      </w:r>
      <w:bookmarkEnd w:id="9"/>
      <w:r>
        <w:rPr>
          <w:lang w:val="vi-VN"/>
        </w:rPr>
        <w:t xml:space="preserve"> thì khoản tiền tương ứng với mức tiền sử dụng đất phải nộp đối với thời gian chậm tiến độ được tính bằng với tiền thuê đất hàng năm.</w:t>
      </w:r>
    </w:p>
    <w:p w:rsidR="00000000" w:rsidRDefault="00170B18">
      <w:pPr>
        <w:spacing w:before="120" w:after="280" w:afterAutospacing="1"/>
      </w:pPr>
      <w:r>
        <w:rPr>
          <w:lang w:val="vi-VN"/>
        </w:rPr>
        <w:t>b) Trường hợp không thuộc đối tượng được gia hạn thời gia</w:t>
      </w:r>
      <w:r>
        <w:rPr>
          <w:lang w:val="vi-VN"/>
        </w:rPr>
        <w:t xml:space="preserve">n sử dụng đất hoặc thuộc đối tượng được gia hạn thời gian sử dụng đất nhưng không làm thủ tục để được gia hạn hoặc đã hết thời gian được gia hạn theo quy định tại </w:t>
      </w:r>
      <w:bookmarkStart w:id="10" w:name="dc_8"/>
      <w:r>
        <w:rPr>
          <w:lang w:val="vi-VN"/>
        </w:rPr>
        <w:t xml:space="preserve">Khoản 1 Điều 64 Luật đất đai năm 2013 </w:t>
      </w:r>
      <w:bookmarkEnd w:id="10"/>
      <w:r>
        <w:rPr>
          <w:lang w:val="vi-VN"/>
        </w:rPr>
        <w:t>nhưng vẫn không đưa đất vào sử dụng và Nhà nước chưa có</w:t>
      </w:r>
      <w:r>
        <w:rPr>
          <w:lang w:val="vi-VN"/>
        </w:rPr>
        <w:t xml:space="preserve"> Quyết định thu hồi đất theo quy định của pháp luật thì phải nộp cho Nhà nước khoản tiền tương ứng với mức tiền sử dụng đất được tính bằng với tiền thuê đất hàng năm đối với khoảng thời gian từ khi được giao đất đến thời </w:t>
      </w:r>
      <w:r>
        <w:t>điểm</w:t>
      </w:r>
      <w:r>
        <w:rPr>
          <w:lang w:val="vi-VN"/>
        </w:rPr>
        <w:t xml:space="preserve"> có quyết định thu hồi đất.</w:t>
      </w:r>
    </w:p>
    <w:p w:rsidR="00000000" w:rsidRDefault="00170B18">
      <w:pPr>
        <w:spacing w:before="120" w:after="280" w:afterAutospacing="1"/>
      </w:pPr>
      <w:r>
        <w:rPr>
          <w:lang w:val="vi-VN"/>
        </w:rPr>
        <w:t xml:space="preserve">c) </w:t>
      </w:r>
      <w:r>
        <w:rPr>
          <w:lang w:val="vi-VN"/>
        </w:rPr>
        <w:t>Đơn giá thuê đất để xác định số tiền thuê đất phải nộp theo quy định tại Điểm a, Điểm b Khoản này được xác định trên cơ sở giá đất tại Bảng giá đất, hệ số điều chỉnh giá đất, tỷ lệ phần trăm (%) tính đơn giá thuê đất do Ủy ban nhân dân cấp tỉnh ban hành”.</w:t>
      </w:r>
    </w:p>
    <w:p w:rsidR="00000000" w:rsidRDefault="00170B18">
      <w:pPr>
        <w:spacing w:before="120" w:after="280" w:afterAutospacing="1"/>
      </w:pPr>
      <w:bookmarkStart w:id="11" w:name="khoan_2_2"/>
      <w:r>
        <w:t>2. Bổ sung Khoản 9 vào</w:t>
      </w:r>
      <w:bookmarkEnd w:id="11"/>
      <w:r>
        <w:rPr>
          <w:lang w:val="vi-VN"/>
        </w:rPr>
        <w:t xml:space="preserve"> </w:t>
      </w:r>
      <w:bookmarkStart w:id="12" w:name="dc_9"/>
      <w:r>
        <w:rPr>
          <w:lang w:val="vi-VN"/>
        </w:rPr>
        <w:t>Điều 10</w:t>
      </w:r>
      <w:bookmarkEnd w:id="12"/>
      <w:r>
        <w:rPr>
          <w:lang w:val="vi-VN"/>
        </w:rPr>
        <w:t xml:space="preserve"> </w:t>
      </w:r>
      <w:bookmarkStart w:id="13" w:name="khoan_2_2_name"/>
      <w:r>
        <w:t>như sau:</w:t>
      </w:r>
      <w:bookmarkEnd w:id="13"/>
    </w:p>
    <w:p w:rsidR="00000000" w:rsidRDefault="00170B18">
      <w:pPr>
        <w:spacing w:before="120" w:after="280" w:afterAutospacing="1"/>
      </w:pPr>
      <w:r>
        <w:rPr>
          <w:lang w:val="vi-VN"/>
        </w:rPr>
        <w:t>“9. Không áp dụng miễn, giảm tiền sử dụng đất trong trường hợp đấu giá quyền sử dụng đất để giao đất có thu tiền sử dụng đất đối với trường hợp người trúng đ</w:t>
      </w:r>
      <w:r>
        <w:t>ấ</w:t>
      </w:r>
      <w:r>
        <w:rPr>
          <w:lang w:val="vi-VN"/>
        </w:rPr>
        <w:t>u giá thuộc đối tượng được miễn, giảm t</w:t>
      </w:r>
      <w:r>
        <w:t>i</w:t>
      </w:r>
      <w:r>
        <w:rPr>
          <w:lang w:val="vi-VN"/>
        </w:rPr>
        <w:t>ền sử dụng đất</w:t>
      </w:r>
      <w:r>
        <w:t xml:space="preserve">. </w:t>
      </w:r>
      <w:r>
        <w:rPr>
          <w:lang w:val="vi-VN"/>
        </w:rPr>
        <w:t>Vi</w:t>
      </w:r>
      <w:r>
        <w:rPr>
          <w:lang w:val="vi-VN"/>
        </w:rPr>
        <w:t>ệc miễn, giảm tiền sử dụng đất khi giao đất cho các đối tượng thuộc diện chính sách cải thiện nhà ở được thực hiện theo chính sách có liên quan và không thông qua hình thức đấu giá quyền sử dụng đất”.</w:t>
      </w:r>
    </w:p>
    <w:p w:rsidR="00000000" w:rsidRDefault="00170B18">
      <w:pPr>
        <w:spacing w:before="120" w:after="280" w:afterAutospacing="1"/>
      </w:pPr>
      <w:r>
        <w:rPr>
          <w:lang w:val="vi-VN"/>
        </w:rPr>
        <w:t xml:space="preserve">3. Bộ trưởng Bộ Tài chính hướng dẫn cụ thể </w:t>
      </w:r>
      <w:r>
        <w:t>điều</w:t>
      </w:r>
      <w:r>
        <w:rPr>
          <w:lang w:val="vi-VN"/>
        </w:rPr>
        <w:t xml:space="preserve"> này.</w:t>
      </w:r>
    </w:p>
    <w:p w:rsidR="00000000" w:rsidRDefault="00170B18">
      <w:pPr>
        <w:spacing w:before="120" w:after="280" w:afterAutospacing="1"/>
      </w:pPr>
      <w:bookmarkStart w:id="14" w:name="dieu_3"/>
      <w:r>
        <w:rPr>
          <w:b/>
          <w:bCs/>
          <w:lang w:val="vi-VN"/>
        </w:rPr>
        <w:t>Đi</w:t>
      </w:r>
      <w:r>
        <w:rPr>
          <w:b/>
          <w:bCs/>
          <w:lang w:val="vi-VN"/>
        </w:rPr>
        <w:t>ều 3. Sửa đổi, bổ sung một số điều của Nghị định số 46/2014/NĐ-CP ngày 15 tháng 5 năm 2014 của Chính phủ quy định về thu tiền thuê đất, thuê mặt nước</w:t>
      </w:r>
      <w:bookmarkEnd w:id="14"/>
    </w:p>
    <w:p w:rsidR="00000000" w:rsidRDefault="00170B18">
      <w:pPr>
        <w:spacing w:before="120" w:after="280" w:afterAutospacing="1"/>
      </w:pPr>
      <w:bookmarkStart w:id="15" w:name="khoan_1_3"/>
      <w:r>
        <w:t>1. Sửa đổi, bổ sung</w:t>
      </w:r>
      <w:bookmarkEnd w:id="15"/>
      <w:r>
        <w:rPr>
          <w:lang w:val="vi-VN"/>
        </w:rPr>
        <w:t xml:space="preserve"> </w:t>
      </w:r>
      <w:bookmarkStart w:id="16" w:name="dc_10"/>
      <w:r>
        <w:rPr>
          <w:lang w:val="vi-VN"/>
        </w:rPr>
        <w:t>Khoản 3 Điều 4</w:t>
      </w:r>
      <w:bookmarkEnd w:id="16"/>
      <w:r>
        <w:rPr>
          <w:lang w:val="vi-VN"/>
        </w:rPr>
        <w:t xml:space="preserve"> </w:t>
      </w:r>
      <w:bookmarkStart w:id="17" w:name="khoan_1_3_name"/>
      <w:r>
        <w:t>như sau:</w:t>
      </w:r>
      <w:bookmarkEnd w:id="17"/>
    </w:p>
    <w:p w:rsidR="00000000" w:rsidRDefault="00170B18">
      <w:pPr>
        <w:spacing w:before="120" w:after="280" w:afterAutospacing="1"/>
      </w:pPr>
      <w:r>
        <w:rPr>
          <w:lang w:val="vi-VN"/>
        </w:rPr>
        <w:t>“3. Trường hợp đấu giá quyền sử dụng đất thuê</w:t>
      </w:r>
    </w:p>
    <w:p w:rsidR="00000000" w:rsidRDefault="00170B18">
      <w:pPr>
        <w:spacing w:before="120" w:after="280" w:afterAutospacing="1"/>
      </w:pPr>
      <w:r>
        <w:rPr>
          <w:lang w:val="vi-VN"/>
        </w:rPr>
        <w:t>a) Trường hợp đ</w:t>
      </w:r>
      <w:r>
        <w:t>ấ</w:t>
      </w:r>
      <w:r>
        <w:rPr>
          <w:lang w:val="vi-VN"/>
        </w:rPr>
        <w:t xml:space="preserve">u giá thuê đất trả tiền thuê đất hàng năm thì đơn giá thuê đất là đơn giá trúng đấu giá của thời hạn một năm. Giá khởi </w:t>
      </w:r>
      <w:r>
        <w:t>điểm</w:t>
      </w:r>
      <w:r>
        <w:rPr>
          <w:lang w:val="vi-VN"/>
        </w:rPr>
        <w:t xml:space="preserve"> để đấu giá quyền sử dụng đất thuê trả tiền thuê đất hàng năm do cơ quan tài chính xác định theo phương pháp hệ số điều chỉnh giá đất</w:t>
      </w:r>
      <w:r>
        <w:rPr>
          <w:lang w:val="vi-VN"/>
        </w:rPr>
        <w:t>.</w:t>
      </w:r>
    </w:p>
    <w:p w:rsidR="00000000" w:rsidRDefault="00170B18">
      <w:pPr>
        <w:spacing w:before="120" w:after="280" w:afterAutospacing="1"/>
      </w:pPr>
      <w:r>
        <w:rPr>
          <w:lang w:val="vi-VN"/>
        </w:rPr>
        <w:t>Đơn giá trúng đấu giá được ổn định 10 năm, hết thời gian ổn định thực hiện điều chỉnh đơn giá thuê đất theo chính sách về thu tiền thuê đất đối với trường hợp thuê đất trả tiền thuê đất hàng năm không thông qua hình thức đấu giá; mức điều chỉnh không vượ</w:t>
      </w:r>
      <w:r>
        <w:rPr>
          <w:lang w:val="vi-VN"/>
        </w:rPr>
        <w:t>t quá 30% đơn giá thuê đất tr</w:t>
      </w:r>
      <w:r>
        <w:t>ú</w:t>
      </w:r>
      <w:r>
        <w:rPr>
          <w:lang w:val="vi-VN"/>
        </w:rPr>
        <w:t>ng đấu giá hoặc đơn giá thuê đất của kỳ ổn định liền kề trước đó.</w:t>
      </w:r>
    </w:p>
    <w:p w:rsidR="00000000" w:rsidRDefault="00170B18">
      <w:pPr>
        <w:spacing w:before="120" w:after="280" w:afterAutospacing="1"/>
      </w:pPr>
      <w:r>
        <w:rPr>
          <w:lang w:val="vi-VN"/>
        </w:rPr>
        <w:t xml:space="preserve">b) Trường hợp đấu giá thuê đất trả tiền thuê đất một lần cho cả thời gian thuê thì đơn giá thuê đất là đơn giá trúng đấu giá của thời hạn thuê đất. Giá khởi </w:t>
      </w:r>
      <w:r>
        <w:t>điể</w:t>
      </w:r>
      <w:r>
        <w:t>m</w:t>
      </w:r>
      <w:r>
        <w:rPr>
          <w:lang w:val="vi-VN"/>
        </w:rPr>
        <w:t xml:space="preserve"> để đấu giá quyền sử dụng đất thuê được xác định như sau:</w:t>
      </w:r>
    </w:p>
    <w:p w:rsidR="00000000" w:rsidRDefault="00170B18">
      <w:pPr>
        <w:spacing w:before="120" w:after="280" w:afterAutospacing="1"/>
      </w:pPr>
      <w:r>
        <w:rPr>
          <w:lang w:val="vi-VN"/>
        </w:rPr>
        <w:t xml:space="preserve">- Trường hợp diện tích tính thu tiền thuê đất của thửa đất hoặc khu đất đấu giá có giá trị (tính theo giá đất trong Bảng giá đất) từ 30 tỷ đồng trở lên đối với các thành phố trực thuộc trung ương; </w:t>
      </w:r>
      <w:r>
        <w:rPr>
          <w:lang w:val="vi-VN"/>
        </w:rPr>
        <w:t xml:space="preserve">từ 10 tỷ đồng trở lên đối với các tỉnh miền núi, vùng cao; từ 20 tỷ đồng trở lên đối với tỉnh còn lại thì giá khởi </w:t>
      </w:r>
      <w:r>
        <w:t>điểm</w:t>
      </w:r>
      <w:r>
        <w:rPr>
          <w:lang w:val="vi-VN"/>
        </w:rPr>
        <w:t xml:space="preserve"> để đấu giá quyền sử dụng đất là giá đất cụ th</w:t>
      </w:r>
      <w:r>
        <w:t>ể</w:t>
      </w:r>
      <w:r>
        <w:rPr>
          <w:lang w:val="vi-VN"/>
        </w:rPr>
        <w:t xml:space="preserve"> do S</w:t>
      </w:r>
      <w:r>
        <w:t xml:space="preserve">ở </w:t>
      </w:r>
      <w:r>
        <w:rPr>
          <w:lang w:val="vi-VN"/>
        </w:rPr>
        <w:t>Tài nguyên và Môi trường xác định, chuyển cho Hội đồng thẩm định giá đất của địa ph</w:t>
      </w:r>
      <w:r>
        <w:rPr>
          <w:lang w:val="vi-VN"/>
        </w:rPr>
        <w:t>ương do Sở Tài chính làm Thường trực hộ</w:t>
      </w:r>
      <w:r>
        <w:t xml:space="preserve">i </w:t>
      </w:r>
      <w:r>
        <w:rPr>
          <w:lang w:val="vi-VN"/>
        </w:rPr>
        <w:t>đồng tổ chức thẩm định, trình Ủy ban nhân dân cấp tỉnh phê duyệt.</w:t>
      </w:r>
    </w:p>
    <w:p w:rsidR="00000000" w:rsidRDefault="00170B18">
      <w:pPr>
        <w:spacing w:before="120" w:after="280" w:afterAutospacing="1"/>
      </w:pPr>
      <w:r>
        <w:rPr>
          <w:lang w:val="vi-VN"/>
        </w:rPr>
        <w:t>- Trường hợp diện tích tính thu tiền thuê đất của thửa đất hoặc khu đất đấu giá có giá trị (tính theo giá đất trong Bảng giá đất) dưới 30 tỷ đ</w:t>
      </w:r>
      <w:r>
        <w:t>ồ</w:t>
      </w:r>
      <w:r>
        <w:rPr>
          <w:lang w:val="vi-VN"/>
        </w:rPr>
        <w:t>ng đối</w:t>
      </w:r>
      <w:r>
        <w:rPr>
          <w:lang w:val="vi-VN"/>
        </w:rPr>
        <w:t xml:space="preserve"> với các thành phố trực thuộc trung ương; dưới 10 tỷ đồng đối với các tỉnh miền núi, vùng cao; dưới 20 tỷ đồng đối với tỉnh còn lại thì giá đất khởi </w:t>
      </w:r>
      <w:r>
        <w:t>điểm</w:t>
      </w:r>
      <w:r>
        <w:rPr>
          <w:lang w:val="vi-VN"/>
        </w:rPr>
        <w:t xml:space="preserve"> để đấu giá quyền sử dụng đất là giá đất cụ thể do cơ quan tài chính xác định theo phương pháp hệ số đi</w:t>
      </w:r>
      <w:r>
        <w:rPr>
          <w:lang w:val="vi-VN"/>
        </w:rPr>
        <w:t>ều chỉnh giá đất.</w:t>
      </w:r>
    </w:p>
    <w:p w:rsidR="00000000" w:rsidRDefault="00170B18">
      <w:pPr>
        <w:spacing w:before="120" w:after="280" w:afterAutospacing="1"/>
      </w:pPr>
      <w:r>
        <w:rPr>
          <w:lang w:val="vi-VN"/>
        </w:rPr>
        <w:t>c) Việc xác định giá kh</w:t>
      </w:r>
      <w:r>
        <w:t>ở</w:t>
      </w:r>
      <w:r>
        <w:rPr>
          <w:lang w:val="vi-VN"/>
        </w:rPr>
        <w:t xml:space="preserve">i </w:t>
      </w:r>
      <w:r>
        <w:t>điểm</w:t>
      </w:r>
      <w:r>
        <w:rPr>
          <w:lang w:val="vi-VN"/>
        </w:rPr>
        <w:t xml:space="preserve"> đấu giá quyền sử dụng đất thuê gắn với tài sản thuộc sở hữu nhà nước thực hiện theo quy định của pháp luật về quản </w:t>
      </w:r>
      <w:r>
        <w:t>l</w:t>
      </w:r>
      <w:r>
        <w:rPr>
          <w:lang w:val="vi-VN"/>
        </w:rPr>
        <w:t>ý, sử dụng tài sản nhà nước”.</w:t>
      </w:r>
    </w:p>
    <w:p w:rsidR="00000000" w:rsidRDefault="00170B18">
      <w:pPr>
        <w:spacing w:before="120" w:after="280" w:afterAutospacing="1"/>
      </w:pPr>
      <w:bookmarkStart w:id="18" w:name="khoan_2_3"/>
      <w:r>
        <w:t>2. Sửa đổi</w:t>
      </w:r>
      <w:bookmarkEnd w:id="18"/>
      <w:r>
        <w:rPr>
          <w:lang w:val="vi-VN"/>
        </w:rPr>
        <w:t xml:space="preserve"> </w:t>
      </w:r>
      <w:bookmarkStart w:id="19" w:name="dc_11"/>
      <w:r>
        <w:rPr>
          <w:lang w:val="vi-VN"/>
        </w:rPr>
        <w:t>Khoản 8</w:t>
      </w:r>
      <w:bookmarkEnd w:id="19"/>
      <w:r>
        <w:rPr>
          <w:lang w:val="vi-VN"/>
        </w:rPr>
        <w:t>, bổ sung Khoản 9 và sửa Khoản 9 thành Khoả</w:t>
      </w:r>
      <w:r>
        <w:rPr>
          <w:lang w:val="vi-VN"/>
        </w:rPr>
        <w:t xml:space="preserve">n 10 </w:t>
      </w:r>
      <w:bookmarkStart w:id="20" w:name="dc_12"/>
      <w:r>
        <w:rPr>
          <w:lang w:val="vi-VN"/>
        </w:rPr>
        <w:t>Điều 12</w:t>
      </w:r>
      <w:bookmarkEnd w:id="20"/>
      <w:r>
        <w:rPr>
          <w:lang w:val="vi-VN"/>
        </w:rPr>
        <w:t xml:space="preserve"> </w:t>
      </w:r>
      <w:bookmarkStart w:id="21" w:name="khoan_2_3_name"/>
      <w:r>
        <w:t>như sau:</w:t>
      </w:r>
      <w:bookmarkEnd w:id="21"/>
    </w:p>
    <w:p w:rsidR="00000000" w:rsidRDefault="00170B18">
      <w:pPr>
        <w:spacing w:before="120" w:after="280" w:afterAutospacing="1"/>
      </w:pPr>
      <w:r>
        <w:rPr>
          <w:lang w:val="vi-VN"/>
        </w:rPr>
        <w:t>“8</w:t>
      </w:r>
      <w:r>
        <w:t xml:space="preserve">. </w:t>
      </w:r>
      <w:r>
        <w:rPr>
          <w:lang w:val="vi-VN"/>
        </w:rPr>
        <w:t>Trường hợp được Nhà nước cho thuê đất nhưng không đưa đất v</w:t>
      </w:r>
      <w:r>
        <w:t>à</w:t>
      </w:r>
      <w:r>
        <w:rPr>
          <w:lang w:val="vi-VN"/>
        </w:rPr>
        <w:t xml:space="preserve">o sử dụng </w:t>
      </w:r>
      <w:r>
        <w:t xml:space="preserve">hoặc chậm </w:t>
      </w:r>
      <w:r>
        <w:rPr>
          <w:lang w:val="vi-VN"/>
        </w:rPr>
        <w:t>tiến độ sử dụng đất so với tiến độ ghi trong dự án đầu tư thì ngư</w:t>
      </w:r>
      <w:r>
        <w:t>ờ</w:t>
      </w:r>
      <w:r>
        <w:rPr>
          <w:lang w:val="vi-VN"/>
        </w:rPr>
        <w:t>i thuê đất phải nộp cho Nhà nước khoản tiền tương ứng với mức ti</w:t>
      </w:r>
      <w:r>
        <w:t>ề</w:t>
      </w:r>
      <w:r>
        <w:rPr>
          <w:lang w:val="vi-VN"/>
        </w:rPr>
        <w:t>n thuê đất phải nộp</w:t>
      </w:r>
      <w:r>
        <w:rPr>
          <w:lang w:val="vi-VN"/>
        </w:rPr>
        <w:t xml:space="preserve"> được xác định như sau:</w:t>
      </w:r>
    </w:p>
    <w:p w:rsidR="00000000" w:rsidRDefault="00170B18">
      <w:pPr>
        <w:spacing w:before="120" w:after="280" w:afterAutospacing="1"/>
      </w:pPr>
      <w:r>
        <w:rPr>
          <w:lang w:val="vi-VN"/>
        </w:rPr>
        <w:t>a) Trường hợp được gia hạn thời gian sử dụng theo quy định tại Điểm</w:t>
      </w:r>
      <w:r>
        <w:t xml:space="preserve"> i </w:t>
      </w:r>
      <w:r>
        <w:rPr>
          <w:lang w:val="vi-VN"/>
        </w:rPr>
        <w:t>Khoản 1 Điều 64 Luật đất đai thì khoản tiền tương ứng với mức tiền thuê đất ph</w:t>
      </w:r>
      <w:r>
        <w:t>ả</w:t>
      </w:r>
      <w:r>
        <w:rPr>
          <w:lang w:val="vi-VN"/>
        </w:rPr>
        <w:t>i nộp cho thời gian chậm tiến độ được tính theo số tiền thuê đất phải nộp hàng năm.</w:t>
      </w:r>
    </w:p>
    <w:p w:rsidR="00000000" w:rsidRDefault="00170B18">
      <w:pPr>
        <w:spacing w:before="120" w:after="280" w:afterAutospacing="1"/>
      </w:pPr>
      <w:r>
        <w:rPr>
          <w:lang w:val="vi-VN"/>
        </w:rPr>
        <w:t>b) Trường hợp không thuộc đối tượng được gia hạn thời gian sử dụng đất hoặc thuộc đối tượng được gia hạn thời gian sử dụng đất nhưng không làm th</w:t>
      </w:r>
      <w:r>
        <w:t xml:space="preserve">ủ </w:t>
      </w:r>
      <w:r>
        <w:rPr>
          <w:lang w:val="vi-VN"/>
        </w:rPr>
        <w:t>tục đ</w:t>
      </w:r>
      <w:r>
        <w:t xml:space="preserve">ể </w:t>
      </w:r>
      <w:r>
        <w:rPr>
          <w:lang w:val="vi-VN"/>
        </w:rPr>
        <w:t xml:space="preserve">được gia hạn hoặc đã hết thời gian được gia hạn theo quy định tại </w:t>
      </w:r>
      <w:bookmarkStart w:id="22" w:name="dc_14"/>
      <w:r>
        <w:rPr>
          <w:lang w:val="vi-VN"/>
        </w:rPr>
        <w:t>Khoản 1 Điều 64 Luật đất đai năm 20</w:t>
      </w:r>
      <w:r>
        <w:rPr>
          <w:lang w:val="vi-VN"/>
        </w:rPr>
        <w:t>13</w:t>
      </w:r>
      <w:bookmarkEnd w:id="22"/>
      <w:r>
        <w:rPr>
          <w:lang w:val="vi-VN"/>
        </w:rPr>
        <w:t xml:space="preserve"> nhưng vẫn không đưa đất vào sử dụng và Nhà nước chưa có Quyết định thu hồi đất theo quy định pháp luật thì phải nộp cho Nhà nước khoản tiền được tính b</w:t>
      </w:r>
      <w:r>
        <w:t>ằ</w:t>
      </w:r>
      <w:r>
        <w:rPr>
          <w:lang w:val="vi-VN"/>
        </w:rPr>
        <w:t>ng với ti</w:t>
      </w:r>
      <w:r>
        <w:t>ề</w:t>
      </w:r>
      <w:r>
        <w:rPr>
          <w:lang w:val="vi-VN"/>
        </w:rPr>
        <w:t>n thuê đất hàng năm đối với khoảng thời gian từ khi được giao đất đ</w:t>
      </w:r>
      <w:r>
        <w:t>ế</w:t>
      </w:r>
      <w:r>
        <w:rPr>
          <w:lang w:val="vi-VN"/>
        </w:rPr>
        <w:t xml:space="preserve">n thời </w:t>
      </w:r>
      <w:r>
        <w:t>điểm</w:t>
      </w:r>
      <w:r>
        <w:rPr>
          <w:lang w:val="vi-VN"/>
        </w:rPr>
        <w:t xml:space="preserve"> chính thức </w:t>
      </w:r>
      <w:r>
        <w:rPr>
          <w:lang w:val="vi-VN"/>
        </w:rPr>
        <w:t>có quyết định thu hồi đất sau khi trừ đi thời gian xây dựng cơ bản được cơ quan nhà nước có thẩm quyền xác định khi được cho thuê đ</w:t>
      </w:r>
      <w:r>
        <w:t>ấ</w:t>
      </w:r>
      <w:r>
        <w:rPr>
          <w:lang w:val="vi-VN"/>
        </w:rPr>
        <w:t>t. Thời gian xây dựng cơ bản được trừ tố</w:t>
      </w:r>
      <w:r>
        <w:t xml:space="preserve">i </w:t>
      </w:r>
      <w:r>
        <w:rPr>
          <w:lang w:val="vi-VN"/>
        </w:rPr>
        <w:t>đa không quá 03 năm đối với trường hợp được Nhà nước cho thuê đất trước ngày 01 th</w:t>
      </w:r>
      <w:r>
        <w:rPr>
          <w:lang w:val="vi-VN"/>
        </w:rPr>
        <w:t>áng 7 năm 2014 và không quá 02 năm đối với trường hợp được Nhà nước cho thuê đất kể từ ngày 01 tháng 7 năm 2014 trở về sau.</w:t>
      </w:r>
    </w:p>
    <w:p w:rsidR="00000000" w:rsidRDefault="00170B18">
      <w:pPr>
        <w:spacing w:before="120" w:after="280" w:afterAutospacing="1"/>
      </w:pPr>
      <w:r>
        <w:rPr>
          <w:lang w:val="vi-VN"/>
        </w:rPr>
        <w:t>c) Đơn giá thuê đất để xác định số tiền thuê đất theo quy định tại Điểm a, Điểm b Khoản này được xác định trên cơ sở giá đất tại Bản</w:t>
      </w:r>
      <w:r>
        <w:rPr>
          <w:lang w:val="vi-VN"/>
        </w:rPr>
        <w:t>g g</w:t>
      </w:r>
      <w:r>
        <w:t>i</w:t>
      </w:r>
      <w:r>
        <w:rPr>
          <w:lang w:val="vi-VN"/>
        </w:rPr>
        <w:t>á đất, hệ số điều chỉnh giá đ</w:t>
      </w:r>
      <w:r>
        <w:t>ấ</w:t>
      </w:r>
      <w:r>
        <w:rPr>
          <w:lang w:val="vi-VN"/>
        </w:rPr>
        <w:t>t, tỷ lệ ph</w:t>
      </w:r>
      <w:r>
        <w:t>ầ</w:t>
      </w:r>
      <w:r>
        <w:rPr>
          <w:lang w:val="vi-VN"/>
        </w:rPr>
        <w:t>n trăm (%) tính đơn giá thuê đất do Ủy ban nhân dân cấp tỉnh ban hành.</w:t>
      </w:r>
    </w:p>
    <w:p w:rsidR="00000000" w:rsidRDefault="00170B18">
      <w:pPr>
        <w:spacing w:before="120" w:after="280" w:afterAutospacing="1"/>
      </w:pPr>
      <w:r>
        <w:rPr>
          <w:lang w:val="vi-VN"/>
        </w:rPr>
        <w:t xml:space="preserve">9. Trường hợp hộ gia đình, cá nhân nhận chuyển nhượng quyền sử dụng đất hợp pháp để thực hiện dự án đầu tư phù hợp với quy hoạch, kế hoạch </w:t>
      </w:r>
      <w:r>
        <w:rPr>
          <w:lang w:val="vi-VN"/>
        </w:rPr>
        <w:t>sử dụng đất mà phải chuyển mục đích sử dụng đất sau khi nhận chuyển nhượng và phải thực hiện nghĩa vụ tài chính về nộp tiền thuê đất theo quy định tạ</w:t>
      </w:r>
      <w:r>
        <w:t xml:space="preserve">i </w:t>
      </w:r>
      <w:bookmarkStart w:id="23" w:name="dc_15"/>
      <w:r>
        <w:rPr>
          <w:lang w:val="vi-VN"/>
        </w:rPr>
        <w:t>Điều 57, Điều 73 Luật đất đai</w:t>
      </w:r>
      <w:bookmarkEnd w:id="23"/>
      <w:r>
        <w:rPr>
          <w:lang w:val="vi-VN"/>
        </w:rPr>
        <w:t xml:space="preserve"> thì việc xử lý tiền nhận chuyển nhượng, tiền thuê đất được thực hiện theo q</w:t>
      </w:r>
      <w:r>
        <w:rPr>
          <w:lang w:val="vi-VN"/>
        </w:rPr>
        <w:t>uy định tại Khoản 4 Điều này.</w:t>
      </w:r>
    </w:p>
    <w:p w:rsidR="00000000" w:rsidRDefault="00170B18">
      <w:pPr>
        <w:spacing w:before="120" w:after="280" w:afterAutospacing="1"/>
      </w:pPr>
      <w:r>
        <w:rPr>
          <w:lang w:val="vi-VN"/>
        </w:rPr>
        <w:t>10. Bộ Tài chính hướng dẫn cụ thể Điều này.”</w:t>
      </w:r>
    </w:p>
    <w:p w:rsidR="00000000" w:rsidRDefault="00170B18">
      <w:pPr>
        <w:spacing w:before="120" w:after="280" w:afterAutospacing="1"/>
      </w:pPr>
      <w:bookmarkStart w:id="24" w:name="khoan_3_3"/>
      <w:r>
        <w:t>3. Bổ sung Khoản 4, Khoản 5, Khoản 6, Khoản 7 vào</w:t>
      </w:r>
      <w:bookmarkEnd w:id="24"/>
      <w:r>
        <w:rPr>
          <w:lang w:val="vi-VN"/>
        </w:rPr>
        <w:t xml:space="preserve"> </w:t>
      </w:r>
      <w:bookmarkStart w:id="25" w:name="dc_16"/>
      <w:r>
        <w:rPr>
          <w:lang w:val="vi-VN"/>
        </w:rPr>
        <w:t>Điều 13</w:t>
      </w:r>
      <w:bookmarkEnd w:id="25"/>
      <w:r>
        <w:rPr>
          <w:lang w:val="vi-VN"/>
        </w:rPr>
        <w:t xml:space="preserve"> </w:t>
      </w:r>
      <w:bookmarkStart w:id="26" w:name="khoan_3_3_name"/>
      <w:r>
        <w:t>như sau:</w:t>
      </w:r>
      <w:bookmarkEnd w:id="26"/>
    </w:p>
    <w:p w:rsidR="00000000" w:rsidRDefault="00170B18">
      <w:pPr>
        <w:spacing w:before="120" w:after="280" w:afterAutospacing="1"/>
      </w:pPr>
      <w:r>
        <w:rPr>
          <w:lang w:val="vi-VN"/>
        </w:rPr>
        <w:t>“4. Trường hợp dự án đầu tư được Nhà nước giao đất không thông qua h</w:t>
      </w:r>
      <w:r>
        <w:t>ì</w:t>
      </w:r>
      <w:r>
        <w:rPr>
          <w:lang w:val="vi-VN"/>
        </w:rPr>
        <w:t>nh thức đ</w:t>
      </w:r>
      <w:r>
        <w:t>ấ</w:t>
      </w:r>
      <w:r>
        <w:rPr>
          <w:lang w:val="vi-VN"/>
        </w:rPr>
        <w:t>u giá mà có hình thức sử dụng đất h</w:t>
      </w:r>
      <w:r>
        <w:rPr>
          <w:lang w:val="vi-VN"/>
        </w:rPr>
        <w:t xml:space="preserve">ỗn hợp: Giao đất có thu tiền sử dụng đất, giao đất không thu tiền sử dụng đất, cho thuê đất và </w:t>
      </w:r>
      <w:r>
        <w:t xml:space="preserve">nhà </w:t>
      </w:r>
      <w:r>
        <w:rPr>
          <w:lang w:val="vi-VN"/>
        </w:rPr>
        <w:t>đầu tư tự nguyện ứng trước t</w:t>
      </w:r>
      <w:r>
        <w:t xml:space="preserve">iền bồi </w:t>
      </w:r>
      <w:r>
        <w:rPr>
          <w:lang w:val="vi-VN"/>
        </w:rPr>
        <w:t>thường, giải phóng mặt bằng theo phương án được cơ quan nhà nước có thẩm quyền phê duyệt thì việc khấu trừ tiền bồi thườn</w:t>
      </w:r>
      <w:r>
        <w:rPr>
          <w:lang w:val="vi-VN"/>
        </w:rPr>
        <w:t xml:space="preserve">g, giải phóng mặt bằng được tính theo từng loại diện tích và được phân bổ đều tiền bồi thường, giải phóng mặt bằng của phần diện tích đất sử dụng vào mục đích công cộng vào các phần </w:t>
      </w:r>
      <w:r>
        <w:t>d</w:t>
      </w:r>
      <w:r>
        <w:rPr>
          <w:lang w:val="vi-VN"/>
        </w:rPr>
        <w:t>iện tích đất tương ứng.</w:t>
      </w:r>
    </w:p>
    <w:p w:rsidR="00000000" w:rsidRDefault="00170B18">
      <w:pPr>
        <w:spacing w:before="120" w:after="280" w:afterAutospacing="1"/>
      </w:pPr>
      <w:r>
        <w:t xml:space="preserve">5. Trường </w:t>
      </w:r>
      <w:r>
        <w:rPr>
          <w:lang w:val="vi-VN"/>
        </w:rPr>
        <w:t>hợp được Nhà nước cho thuê theo h</w:t>
      </w:r>
      <w:r>
        <w:t>ì</w:t>
      </w:r>
      <w:r>
        <w:rPr>
          <w:lang w:val="vi-VN"/>
        </w:rPr>
        <w:t>nh th</w:t>
      </w:r>
      <w:r>
        <w:rPr>
          <w:lang w:val="vi-VN"/>
        </w:rPr>
        <w:t>ức thuê đất trả ti</w:t>
      </w:r>
      <w:r>
        <w:t>ề</w:t>
      </w:r>
      <w:r>
        <w:rPr>
          <w:lang w:val="vi-VN"/>
        </w:rPr>
        <w:t xml:space="preserve">n thuê đất hàng năm nhưng đã hoàn thành nghĩa vụ tài chính cho </w:t>
      </w:r>
      <w:r>
        <w:t xml:space="preserve">một số </w:t>
      </w:r>
      <w:r>
        <w:rPr>
          <w:lang w:val="vi-VN"/>
        </w:rPr>
        <w:t xml:space="preserve">năm do được khấu trừ tiền bồi thường, giải phóng mặt bằng đã ứng </w:t>
      </w:r>
      <w:r>
        <w:t xml:space="preserve">trước vào tiền thuê </w:t>
      </w:r>
      <w:r>
        <w:rPr>
          <w:lang w:val="vi-VN"/>
        </w:rPr>
        <w:t>đất theo quy định của pháp luật, khi chuyển sang thuê đất trả tiền thuê đất một l</w:t>
      </w:r>
      <w:r>
        <w:t>ầ</w:t>
      </w:r>
      <w:r>
        <w:rPr>
          <w:lang w:val="vi-VN"/>
        </w:rPr>
        <w:t>n cho cả thời gian thuê thì tiền bồi thường, giải phóng mặt b</w:t>
      </w:r>
      <w:r>
        <w:t>ằ</w:t>
      </w:r>
      <w:r>
        <w:rPr>
          <w:lang w:val="vi-VN"/>
        </w:rPr>
        <w:t>ng c</w:t>
      </w:r>
      <w:r>
        <w:t>ò</w:t>
      </w:r>
      <w:r>
        <w:rPr>
          <w:lang w:val="vi-VN"/>
        </w:rPr>
        <w:t>n lại tương ứng với thời gian đã thực hiện quy đổi chưa được trừ hết tiếp tục được trừ vào thời gian để xác định số tiền thuê đất phải nộp một l</w:t>
      </w:r>
      <w:r>
        <w:t>ầ</w:t>
      </w:r>
      <w:r>
        <w:rPr>
          <w:lang w:val="vi-VN"/>
        </w:rPr>
        <w:t>n cho thời gian thuê đất còn lại theo quy đị</w:t>
      </w:r>
      <w:r>
        <w:rPr>
          <w:lang w:val="vi-VN"/>
        </w:rPr>
        <w:t>nh tại Điều 16 Nghị định n</w:t>
      </w:r>
      <w:r>
        <w:t>à</w:t>
      </w:r>
      <w:r>
        <w:rPr>
          <w:lang w:val="vi-VN"/>
        </w:rPr>
        <w:t>y.</w:t>
      </w:r>
    </w:p>
    <w:p w:rsidR="00000000" w:rsidRDefault="00170B18">
      <w:pPr>
        <w:spacing w:before="120" w:after="280" w:afterAutospacing="1"/>
      </w:pPr>
      <w:r>
        <w:rPr>
          <w:lang w:val="vi-VN"/>
        </w:rPr>
        <w:t>6. Trường h</w:t>
      </w:r>
      <w:r>
        <w:t>ợ</w:t>
      </w:r>
      <w:r>
        <w:rPr>
          <w:lang w:val="vi-VN"/>
        </w:rPr>
        <w:t>p doanh nghiệp kinh doanh kết cấu hạ tầng khu công nghiệp, cụm công nghiệp, khu chế xuất được Nhà nước cho thuê đất theo hình thức thuê đất trả tiền thuê đất hàng năm và được quy đổi số tiền bồi thường</w:t>
      </w:r>
      <w:r>
        <w:t xml:space="preserve">, </w:t>
      </w:r>
      <w:r>
        <w:rPr>
          <w:lang w:val="vi-VN"/>
        </w:rPr>
        <w:t xml:space="preserve">giải phóng </w:t>
      </w:r>
      <w:r>
        <w:rPr>
          <w:lang w:val="vi-VN"/>
        </w:rPr>
        <w:t>mặt bằng đã ứng trước theo quy định ra thời gian đã hoàn thành nghĩa vụ tài chính về tiền thuê đất hàng năm thì trong khoảng thời gian được cơ quan có thẩm quyền xác nhận đã hoàn thành nghĩa vụ tài chính v</w:t>
      </w:r>
      <w:r>
        <w:t xml:space="preserve">ề </w:t>
      </w:r>
      <w:r>
        <w:rPr>
          <w:lang w:val="vi-VN"/>
        </w:rPr>
        <w:t>tiền thuê đất hàng năm doanh nghiệp kinh doanh kế</w:t>
      </w:r>
      <w:r>
        <w:rPr>
          <w:lang w:val="vi-VN"/>
        </w:rPr>
        <w:t>t cấu hạ tầng có quyền về đất đai như đối với trường hợp được Nhà nước cho thuê đất t</w:t>
      </w:r>
      <w:r>
        <w:t xml:space="preserve">rả </w:t>
      </w:r>
      <w:r>
        <w:rPr>
          <w:lang w:val="vi-VN"/>
        </w:rPr>
        <w:t>tiền thuê đất hàng năm.</w:t>
      </w:r>
    </w:p>
    <w:p w:rsidR="00000000" w:rsidRDefault="00170B18">
      <w:pPr>
        <w:spacing w:before="120" w:after="280" w:afterAutospacing="1"/>
      </w:pPr>
      <w:r>
        <w:rPr>
          <w:lang w:val="vi-VN"/>
        </w:rPr>
        <w:t>7. Việc xác định và khấu trừ tiền bồi thường, giải phóng mặt bằng vào tiền thuê đất phải nộp đối với trường hợp quy định tại Khoản 1, Khoản 2, K</w:t>
      </w:r>
      <w:r>
        <w:rPr>
          <w:lang w:val="vi-VN"/>
        </w:rPr>
        <w:t xml:space="preserve">hoản 4 Điều này được thực hiện tại thời </w:t>
      </w:r>
      <w:r>
        <w:t>điểm</w:t>
      </w:r>
      <w:r>
        <w:rPr>
          <w:lang w:val="vi-VN"/>
        </w:rPr>
        <w:t xml:space="preserve"> có quyết định cho thuê đất của cơ quan nhà nước có thẩm quyền theo quy định của Luật đất đai”.</w:t>
      </w:r>
    </w:p>
    <w:p w:rsidR="00000000" w:rsidRDefault="00170B18">
      <w:pPr>
        <w:spacing w:before="120" w:after="280" w:afterAutospacing="1"/>
      </w:pPr>
      <w:bookmarkStart w:id="27" w:name="khoan_4_3"/>
      <w:r>
        <w:t>4. Sửa đổi, bổ sung</w:t>
      </w:r>
      <w:bookmarkEnd w:id="27"/>
      <w:r>
        <w:rPr>
          <w:lang w:val="vi-VN"/>
        </w:rPr>
        <w:t xml:space="preserve"> </w:t>
      </w:r>
      <w:bookmarkStart w:id="28" w:name="dc_17"/>
      <w:r>
        <w:rPr>
          <w:lang w:val="vi-VN"/>
        </w:rPr>
        <w:t>Khoản 7,</w:t>
      </w:r>
      <w:bookmarkEnd w:id="28"/>
      <w:r>
        <w:rPr>
          <w:lang w:val="vi-VN"/>
        </w:rPr>
        <w:t xml:space="preserve"> bổ sung Khoản 8 vào </w:t>
      </w:r>
      <w:bookmarkStart w:id="29" w:name="dc_18"/>
      <w:r>
        <w:rPr>
          <w:lang w:val="vi-VN"/>
        </w:rPr>
        <w:t>Điều 15</w:t>
      </w:r>
      <w:bookmarkEnd w:id="29"/>
      <w:r>
        <w:rPr>
          <w:lang w:val="vi-VN"/>
        </w:rPr>
        <w:t xml:space="preserve"> </w:t>
      </w:r>
      <w:bookmarkStart w:id="30" w:name="khoan_4_3_name"/>
      <w:r>
        <w:t>như sau:</w:t>
      </w:r>
      <w:bookmarkEnd w:id="30"/>
    </w:p>
    <w:p w:rsidR="00000000" w:rsidRDefault="00170B18">
      <w:pPr>
        <w:spacing w:before="120" w:after="280" w:afterAutospacing="1"/>
      </w:pPr>
      <w:r>
        <w:rPr>
          <w:lang w:val="vi-VN"/>
        </w:rPr>
        <w:t>“7. Đối với các dự án thuê đất trước ngày Nghị địn</w:t>
      </w:r>
      <w:r>
        <w:rPr>
          <w:lang w:val="vi-VN"/>
        </w:rPr>
        <w:t>h này có hiệu lực thi hành mà tại một trong ba loại giấy t</w:t>
      </w:r>
      <w:r>
        <w:t xml:space="preserve">ờ </w:t>
      </w:r>
      <w:r>
        <w:rPr>
          <w:lang w:val="vi-VN"/>
        </w:rPr>
        <w:t>sau đây: Giấy chứng nhận đầu tư (Giấy phép đầu tư), Quyết định cho thuê đất, Hợp đồng thuê đất do cơ quan nhà nước có thẩm quyền cấp (ký kết) có quy định đơn giá thuê đất và có ghi nguyên tắc điều</w:t>
      </w:r>
      <w:r>
        <w:rPr>
          <w:lang w:val="vi-VN"/>
        </w:rPr>
        <w:t xml:space="preserve"> chỉnh đơn giá thuê đất theo các quy định về đơn giá thuê đất của Bộ Tài chính (Quyết định số 210A-TC/VP ngày 01 tháng 4 năm 1990, Quyết định số 1417/TC/TCĐN ngày 30 tháng 12 năm 1994, Quyết định số 179/1998/QĐ-BTC ngày 24 tháng 02 năm 1998, Quyết định số </w:t>
      </w:r>
      <w:r>
        <w:rPr>
          <w:lang w:val="vi-VN"/>
        </w:rPr>
        <w:t>189/2000/QĐ-BTC ngày 24 tháng 11 năm 2000, Quyết định s</w:t>
      </w:r>
      <w:r>
        <w:t>ố</w:t>
      </w:r>
      <w:r>
        <w:rPr>
          <w:lang w:val="vi-VN"/>
        </w:rPr>
        <w:t xml:space="preserve"> 1357TC/QĐ-TCT ngày 30 tháng 12 năm 1995):</w:t>
      </w:r>
    </w:p>
    <w:p w:rsidR="00000000" w:rsidRDefault="00170B18">
      <w:pPr>
        <w:spacing w:before="120" w:after="280" w:afterAutospacing="1"/>
      </w:pPr>
      <w:r>
        <w:rPr>
          <w:lang w:val="vi-VN"/>
        </w:rPr>
        <w:t xml:space="preserve">a) Trường hợp chưa thực hiện điều chỉnh đơn giá thuê đất theo quy định tại </w:t>
      </w:r>
      <w:bookmarkStart w:id="31" w:name="dc_19"/>
      <w:r>
        <w:rPr>
          <w:lang w:val="vi-VN"/>
        </w:rPr>
        <w:t>Khoản 2 Điều 9 Nghị định số 142/2005/NĐ-CP</w:t>
      </w:r>
      <w:bookmarkEnd w:id="31"/>
      <w:r>
        <w:rPr>
          <w:lang w:val="vi-VN"/>
        </w:rPr>
        <w:t xml:space="preserve"> ngày 14 tháng 11 năm 2005 của Chính phủ</w:t>
      </w:r>
      <w:r>
        <w:rPr>
          <w:lang w:val="vi-VN"/>
        </w:rPr>
        <w:t xml:space="preserve"> thì được tiếp tục thực hiện điều chỉnh đơn giá thuê đất tương ứng với mỗi chu kỳ điều chỉnh theo mức tỷ lệ (%) điều chỉnh đơn giá thuê đất đã ghi trong Giấy chứng nhận đầu tư (Giấy phép đầu tư); Quyết định cho thuê đất hoặc Hợp đồng thuê đất</w:t>
      </w:r>
    </w:p>
    <w:p w:rsidR="00000000" w:rsidRDefault="00170B18">
      <w:pPr>
        <w:spacing w:before="120" w:after="280" w:afterAutospacing="1"/>
      </w:pPr>
      <w:r>
        <w:rPr>
          <w:lang w:val="vi-VN"/>
        </w:rPr>
        <w:t>b) Trường hợp</w:t>
      </w:r>
      <w:r>
        <w:rPr>
          <w:lang w:val="vi-VN"/>
        </w:rPr>
        <w:t xml:space="preserve"> đã điều chỉnh lại đơn giá thuê đất theo quy định tại </w:t>
      </w:r>
      <w:bookmarkStart w:id="32" w:name="dc_20"/>
      <w:r>
        <w:rPr>
          <w:lang w:val="vi-VN"/>
        </w:rPr>
        <w:t>Khoản 2 Điều 9 Nghị định số 142/2005/NĐ-CP</w:t>
      </w:r>
      <w:bookmarkEnd w:id="32"/>
      <w:r>
        <w:rPr>
          <w:lang w:val="vi-VN"/>
        </w:rPr>
        <w:t xml:space="preserve"> ngày 14 tháng 11 năm 2005 của Chính phủ hoặc đ</w:t>
      </w:r>
      <w:r>
        <w:t xml:space="preserve">ã </w:t>
      </w:r>
      <w:r>
        <w:rPr>
          <w:lang w:val="vi-VN"/>
        </w:rPr>
        <w:t>thực hiện cấp đổi Giấy chứng nhận đầu tư (Giấy phép đ</w:t>
      </w:r>
      <w:r>
        <w:t>ầ</w:t>
      </w:r>
      <w:r>
        <w:rPr>
          <w:lang w:val="vi-VN"/>
        </w:rPr>
        <w:t>u tư) hoặc đã thay đổi lại mẫu Hợp đồng thuê đất do quy đ</w:t>
      </w:r>
      <w:r>
        <w:rPr>
          <w:lang w:val="vi-VN"/>
        </w:rPr>
        <w:t xml:space="preserve">ịnh về thủ tục hành chính mà tại các giấy tờ được cấp đổi không còn nội dung ghi </w:t>
      </w:r>
      <w:r>
        <w:t>nguyên tắc điều chỉnh</w:t>
      </w:r>
      <w:r>
        <w:rPr>
          <w:lang w:val="vi-VN"/>
        </w:rPr>
        <w:t xml:space="preserve"> đơn gi</w:t>
      </w:r>
      <w:r>
        <w:t xml:space="preserve">á </w:t>
      </w:r>
      <w:r>
        <w:rPr>
          <w:lang w:val="vi-VN"/>
        </w:rPr>
        <w:t>thuê đất nhưng mục đích sử dụng đất không thay đ</w:t>
      </w:r>
      <w:r>
        <w:t>ổ</w:t>
      </w:r>
      <w:r>
        <w:rPr>
          <w:lang w:val="vi-VN"/>
        </w:rPr>
        <w:t>i, khi đ</w:t>
      </w:r>
      <w:r>
        <w:t>ế</w:t>
      </w:r>
      <w:r>
        <w:rPr>
          <w:lang w:val="vi-VN"/>
        </w:rPr>
        <w:t>n kỳ điều chỉnh đơn giá thuê đất của kỳ tiếp theo thì mức điều chỉnh không quá mức tỷ l</w:t>
      </w:r>
      <w:r>
        <w:t xml:space="preserve">ệ </w:t>
      </w:r>
      <w:r>
        <w:rPr>
          <w:lang w:val="vi-VN"/>
        </w:rPr>
        <w:t>(%) điều chỉnh đơn giá thuê đ</w:t>
      </w:r>
      <w:r>
        <w:t>ấ</w:t>
      </w:r>
      <w:r>
        <w:rPr>
          <w:lang w:val="vi-VN"/>
        </w:rPr>
        <w:t>t đã được quy định ở một trong ba loại giấy tờ nêu trên so với đơn giá thuê đất của kỳ ổn định trước đó đến ngày 31 tháng 12 năm 2015 (đã được điều chỉnh theo Nghị định số 142/2005/NĐ-CP). Việc điều chỉnh đơn giá thuê đất từ</w:t>
      </w:r>
      <w:r>
        <w:rPr>
          <w:lang w:val="vi-VN"/>
        </w:rPr>
        <w:t xml:space="preserve"> ngày 01 tháng 01 năm 2016 trở đi được thực hiện theo quy định tại Khoản 8 Điều này.</w:t>
      </w:r>
    </w:p>
    <w:p w:rsidR="00000000" w:rsidRDefault="00170B18">
      <w:pPr>
        <w:spacing w:before="120" w:after="280" w:afterAutospacing="1"/>
      </w:pPr>
      <w:r>
        <w:rPr>
          <w:lang w:val="vi-VN"/>
        </w:rPr>
        <w:t xml:space="preserve">8. </w:t>
      </w:r>
      <w:r>
        <w:t>Điều</w:t>
      </w:r>
      <w:r>
        <w:rPr>
          <w:lang w:val="vi-VN"/>
        </w:rPr>
        <w:t xml:space="preserve"> chỉnh đơn giá thuê đất đối với trường hợp được Nhà nước cho thuê đất trả tiền thuê đất hàng năm trước ngày 01 tháng 01 năm 2006 đang sử dụng đất theo hình thức thu</w:t>
      </w:r>
      <w:r>
        <w:rPr>
          <w:lang w:val="vi-VN"/>
        </w:rPr>
        <w:t>ê đất trả tiền thuê đất hàng năm theo đúng mục đích sử dụng đã ghi tại quyết định cho thuê đất, hợp đồng cho thuê đất của cơ quan nhà nước c</w:t>
      </w:r>
      <w:r>
        <w:t xml:space="preserve">ó </w:t>
      </w:r>
      <w:r>
        <w:rPr>
          <w:lang w:val="vi-VN"/>
        </w:rPr>
        <w:t>thẩm quyền (bao gồm cả trường hợp được Nhà nước cho thuê đất để đầu tư xây dựng kinh doanh kết cấu hạ tầng khu côn</w:t>
      </w:r>
      <w:r>
        <w:rPr>
          <w:lang w:val="vi-VN"/>
        </w:rPr>
        <w:t>g nghiệp, cụm công nghiệp, khu chế xuất và trường hợp đã thực hiện cổ phần hóa, chuyển đổi mô hình hoạt động trước ngày Nghị định này có hiệu lực thi hành nhưng được kế thừa toàn bộ quyền lợi, nghĩa vụ về đất đai trong đó bao gồm cả thời hạn thuê đất còn l</w:t>
      </w:r>
      <w:r>
        <w:rPr>
          <w:lang w:val="vi-VN"/>
        </w:rPr>
        <w:t>ại) được thực hiện như sau:</w:t>
      </w:r>
    </w:p>
    <w:p w:rsidR="00000000" w:rsidRDefault="00170B18">
      <w:pPr>
        <w:spacing w:before="120" w:after="280" w:afterAutospacing="1"/>
      </w:pPr>
      <w:r>
        <w:rPr>
          <w:lang w:val="vi-VN"/>
        </w:rPr>
        <w:t xml:space="preserve">a) Đối với trường hợp được Nhà nước cho thuê đất trước ngày 01 tháng 01 năm 2006 mà cả ba loại giấy tờ gồm: Giấy chứng nhận đầu tư (Giấy phép đầu tư), Quyết định cho thuê đất, Hợp đồng thuê đất do cơ quan Nhà nước có thẩm quyền </w:t>
      </w:r>
      <w:r>
        <w:rPr>
          <w:lang w:val="vi-VN"/>
        </w:rPr>
        <w:t xml:space="preserve">cấp (ký kết) không ghi nguyên tắc điều chỉnh đơn giá thuê đất theo các quy định về đơn giá thuê đất của Bộ Tài chính tại Quyết định số 210A-TC/VP ngày 01 tháng 4 năm 1990, Quyết định số 1417/TC/TCĐN ngày 30 tháng 12 năm 1994, Quyết định số 179/1998/QĐ-BTC </w:t>
      </w:r>
      <w:r>
        <w:rPr>
          <w:lang w:val="vi-VN"/>
        </w:rPr>
        <w:t>ngày 24 tháng 02 năm 1998, Quyết định số 189/2000/QĐ-BTC ngày 24 tháng 11 năm 2000, Quyết định s</w:t>
      </w:r>
      <w:r>
        <w:t xml:space="preserve">ố </w:t>
      </w:r>
      <w:r>
        <w:rPr>
          <w:lang w:val="vi-VN"/>
        </w:rPr>
        <w:t>1357TC/QĐ-TCT ngày 30 tháng 12 năm 1995 (sau đây gọi chung là nguyên tắc điều chỉnh đơn giá thuê đất) thì việc nộp tiền thuê đất được thực hiện như sau:</w:t>
      </w:r>
    </w:p>
    <w:p w:rsidR="00000000" w:rsidRDefault="00170B18">
      <w:pPr>
        <w:spacing w:before="120" w:after="280" w:afterAutospacing="1"/>
      </w:pPr>
      <w:r>
        <w:rPr>
          <w:lang w:val="vi-VN"/>
        </w:rPr>
        <w:t xml:space="preserve">- Từ </w:t>
      </w:r>
      <w:r>
        <w:rPr>
          <w:lang w:val="vi-VN"/>
        </w:rPr>
        <w:t xml:space="preserve">ngày 01 tháng 01 năm 2006 đến ngày 31 tháng 12 năm 2015 nộp tiền thuê đất hàng năm theo đơn giá thuê đất đã được xác định theo đúng quy định hoặc đã tạm tính theo chính sách và giá đất tại thời </w:t>
      </w:r>
      <w:r>
        <w:t>điểm</w:t>
      </w:r>
      <w:r>
        <w:rPr>
          <w:lang w:val="vi-VN"/>
        </w:rPr>
        <w:t xml:space="preserve"> ban hành Thông báo tạm nộp tiền thuê đất và thực hiện quy</w:t>
      </w:r>
      <w:r>
        <w:rPr>
          <w:lang w:val="vi-VN"/>
        </w:rPr>
        <w:t>ết toán số tiền thuê đất theo số đ</w:t>
      </w:r>
      <w:r>
        <w:t xml:space="preserve">ã </w:t>
      </w:r>
      <w:r>
        <w:rPr>
          <w:lang w:val="vi-VN"/>
        </w:rPr>
        <w:t>xác định hoặc đã tạm nộp. Trường hợp đang tạm nộp tiền thuê đất theo chính sách và giá đất trước ngày 01 tháng 01 năm 2006 hoặc chưa xác định lại đơn giá thuê đất theo quy định tại Nghị định số 142/20</w:t>
      </w:r>
      <w:r>
        <w:t>0</w:t>
      </w:r>
      <w:r>
        <w:rPr>
          <w:lang w:val="vi-VN"/>
        </w:rPr>
        <w:t>5/NĐ-CP thì phải đi</w:t>
      </w:r>
      <w:r>
        <w:rPr>
          <w:lang w:val="vi-VN"/>
        </w:rPr>
        <w:t>ều chỉnh lại đơn giá thuê đất theo quy định pháp luật từng thời kỳ để truy thu số tiền thuê đất phải nộp.</w:t>
      </w:r>
    </w:p>
    <w:p w:rsidR="00000000" w:rsidRDefault="00170B18">
      <w:pPr>
        <w:spacing w:before="120" w:after="280" w:afterAutospacing="1"/>
      </w:pPr>
      <w:r>
        <w:rPr>
          <w:lang w:val="vi-VN"/>
        </w:rPr>
        <w:t>- Kể từ ngày 01 tháng 01 năm 2016 đến hết thời hạn thuê đất, đơn giá thuê đất được xác định trên cơ sở đơn giá thuê đất xác định tại thờ</w:t>
      </w:r>
      <w:r>
        <w:t>i điểm</w:t>
      </w:r>
      <w:r>
        <w:rPr>
          <w:lang w:val="vi-VN"/>
        </w:rPr>
        <w:t xml:space="preserve"> ngày 01</w:t>
      </w:r>
      <w:r>
        <w:rPr>
          <w:lang w:val="vi-VN"/>
        </w:rPr>
        <w:t xml:space="preserve"> tháng 01 năm 2006 theo quy định tại Nghị định số 142/2</w:t>
      </w:r>
      <w:r>
        <w:t>0</w:t>
      </w:r>
      <w:r>
        <w:rPr>
          <w:lang w:val="vi-VN"/>
        </w:rPr>
        <w:t>05/NĐ-CP</w:t>
      </w:r>
      <w:r>
        <w:t xml:space="preserve">, </w:t>
      </w:r>
      <w:r>
        <w:rPr>
          <w:lang w:val="vi-VN"/>
        </w:rPr>
        <w:t xml:space="preserve">số chu kỳ điều chỉnh đơn giá thuê đất từ ngày 01 tháng 01 năm 2006 đến ngày </w:t>
      </w:r>
      <w:r>
        <w:t>0</w:t>
      </w:r>
      <w:r>
        <w:rPr>
          <w:lang w:val="vi-VN"/>
        </w:rPr>
        <w:t>1 th</w:t>
      </w:r>
      <w:r>
        <w:t>á</w:t>
      </w:r>
      <w:r>
        <w:rPr>
          <w:lang w:val="vi-VN"/>
        </w:rPr>
        <w:t>ng 01 năm 2016 (02 chu kỳ), mức điều chỉnh đơn giá thuê đất của m</w:t>
      </w:r>
      <w:r>
        <w:t>ỗ</w:t>
      </w:r>
      <w:r>
        <w:rPr>
          <w:lang w:val="vi-VN"/>
        </w:rPr>
        <w:t>i chu kỳ tăng 15% so với đơn giá thuê đ</w:t>
      </w:r>
      <w:r>
        <w:t>ấ</w:t>
      </w:r>
      <w:r>
        <w:rPr>
          <w:lang w:val="vi-VN"/>
        </w:rPr>
        <w:t xml:space="preserve">t </w:t>
      </w:r>
      <w:r>
        <w:rPr>
          <w:lang w:val="vi-VN"/>
        </w:rPr>
        <w:t>của kỳ ổn định trước đó</w:t>
      </w:r>
      <w:r>
        <w:t xml:space="preserve">. </w:t>
      </w:r>
      <w:r>
        <w:rPr>
          <w:lang w:val="vi-VN"/>
        </w:rPr>
        <w:t>Đơn giá thuê đất này được ổn định 05 năm, khi đến kỳ điều chỉnh đơn gi</w:t>
      </w:r>
      <w:r>
        <w:t xml:space="preserve">á </w:t>
      </w:r>
      <w:r>
        <w:rPr>
          <w:lang w:val="vi-VN"/>
        </w:rPr>
        <w:t>thuê đất của kỳ ti</w:t>
      </w:r>
      <w:r>
        <w:t>ế</w:t>
      </w:r>
      <w:r>
        <w:rPr>
          <w:lang w:val="vi-VN"/>
        </w:rPr>
        <w:t xml:space="preserve">p theo thì thực hiện điều chỉnh tăng 15% so với đơn giá thuê đất của </w:t>
      </w:r>
      <w:r>
        <w:t xml:space="preserve">kỳ ổn </w:t>
      </w:r>
      <w:r>
        <w:rPr>
          <w:lang w:val="vi-VN"/>
        </w:rPr>
        <w:t>định trước đó và áp dụng cho thời gian thuê đất còn lại. Trường h</w:t>
      </w:r>
      <w:r>
        <w:rPr>
          <w:lang w:val="vi-VN"/>
        </w:rPr>
        <w:t xml:space="preserve">ợp đơn </w:t>
      </w:r>
      <w:r>
        <w:t xml:space="preserve">giá thuê </w:t>
      </w:r>
      <w:r>
        <w:rPr>
          <w:lang w:val="vi-VN"/>
        </w:rPr>
        <w:t xml:space="preserve">đất </w:t>
      </w:r>
      <w:r>
        <w:t xml:space="preserve">xác </w:t>
      </w:r>
      <w:r>
        <w:rPr>
          <w:lang w:val="vi-VN"/>
        </w:rPr>
        <w:t xml:space="preserve">định tại </w:t>
      </w:r>
      <w:r>
        <w:t xml:space="preserve">thời điểm </w:t>
      </w:r>
      <w:r>
        <w:rPr>
          <w:lang w:val="vi-VN"/>
        </w:rPr>
        <w:t>ngày 01 tháng 01 năm 2016 nêu trên cao hơn đơn giá xác định theo quy định tại Nghị định này thì được áp dụng đơn gi</w:t>
      </w:r>
      <w:r>
        <w:t xml:space="preserve">á </w:t>
      </w:r>
      <w:r>
        <w:rPr>
          <w:lang w:val="vi-VN"/>
        </w:rPr>
        <w:t>thuê đất theo quy định tại Điều 4 Nghị định này để làm đơn giá cho kỳ điều chỉnh từ ngày 01 thán</w:t>
      </w:r>
      <w:r>
        <w:rPr>
          <w:lang w:val="vi-VN"/>
        </w:rPr>
        <w:t>g 01 năm 2016.</w:t>
      </w:r>
    </w:p>
    <w:p w:rsidR="00000000" w:rsidRDefault="00170B18">
      <w:pPr>
        <w:spacing w:before="120" w:after="280" w:afterAutospacing="1"/>
      </w:pPr>
      <w:r>
        <w:rPr>
          <w:lang w:val="vi-VN"/>
        </w:rPr>
        <w:t>- Trường hợp kể từ ngày 01 tháng 7 năm 2014 đến trước ngày 01 tháng 01 năm 2016 đã thực hiện xử lý tiền thuê đất theo quy định tại Khoản 2 Điều 15 và Khoản 2, Khoản 4 Điều 32 Nghị định này thì đơn giá thuê đất kể từ ngày 01 tháng 01 năm 2016</w:t>
      </w:r>
      <w:r>
        <w:rPr>
          <w:lang w:val="vi-VN"/>
        </w:rPr>
        <w:t xml:space="preserve"> được xác định lại theo quy định tại Điểm a Khoản này.</w:t>
      </w:r>
    </w:p>
    <w:p w:rsidR="00000000" w:rsidRDefault="00170B18">
      <w:pPr>
        <w:spacing w:before="120" w:after="280" w:afterAutospacing="1"/>
      </w:pPr>
      <w:r>
        <w:rPr>
          <w:lang w:val="vi-VN"/>
        </w:rPr>
        <w:t>b) Trường hợp dự án đầu tư xây dựng kinh doanh kết cấu hạ tầng khu công nghiệp, cụm công nghiệp, khu ch</w:t>
      </w:r>
      <w:r>
        <w:t xml:space="preserve">ế </w:t>
      </w:r>
      <w:r>
        <w:rPr>
          <w:lang w:val="vi-VN"/>
        </w:rPr>
        <w:t>xuất phải thực hiện điều chỉnh lại đơn gi</w:t>
      </w:r>
      <w:r>
        <w:t xml:space="preserve">á </w:t>
      </w:r>
      <w:r>
        <w:rPr>
          <w:lang w:val="vi-VN"/>
        </w:rPr>
        <w:t>thuê đất và xác định tiền thuê đất theo chính sách và</w:t>
      </w:r>
      <w:r>
        <w:rPr>
          <w:lang w:val="vi-VN"/>
        </w:rPr>
        <w:t xml:space="preserve"> giá đất theo quy định của Nghị định số 142/2005/NĐ-CP thì không phải nộp tiền thuê đất đối với phần diện tích đất xây dựng kết cấu hạ tầng dùng chung trong khu công nghiệp, cụm công nghiệp, khu chế xuất trong thời gian thuê đất còn lại kể từ ngày 01 tháng</w:t>
      </w:r>
      <w:r>
        <w:rPr>
          <w:lang w:val="vi-VN"/>
        </w:rPr>
        <w:t xml:space="preserve"> 01 năm 2016. Trường hợp thuộc đối tượng không phải điều chỉnh lại đơn giá thuê đất theo chính sách và giá đất theo quy định tại Nghị định số 142/2005/NĐ-CP thì phải nộp tiền thuê đất cho toàn bộ diện tích được Nhà nước cho thuê đất theo đúng quy định của </w:t>
      </w:r>
      <w:r>
        <w:rPr>
          <w:lang w:val="vi-VN"/>
        </w:rPr>
        <w:t xml:space="preserve">pháp luật trước ngày Nghị định số 142/2005/NĐ-CP có hiệu lực thi hành. </w:t>
      </w:r>
      <w:r>
        <w:t>V</w:t>
      </w:r>
      <w:r>
        <w:rPr>
          <w:lang w:val="vi-VN"/>
        </w:rPr>
        <w:t>iệc xác định diện tích đất xây dựng kết cấu hạ tầng dùng chung trong khu công nghiệp, cụm công nghiệp, khu chế xuất được thực hiện theo hướng dẫn của cơ quan tài nguyên và môi trường”.</w:t>
      </w:r>
    </w:p>
    <w:p w:rsidR="00000000" w:rsidRDefault="00170B18">
      <w:pPr>
        <w:spacing w:before="120" w:after="280" w:afterAutospacing="1"/>
      </w:pPr>
      <w:bookmarkStart w:id="33" w:name="khoan_5_3"/>
      <w:r>
        <w:t>5. Sửa đổi, bổ sung</w:t>
      </w:r>
      <w:bookmarkEnd w:id="33"/>
      <w:r>
        <w:rPr>
          <w:lang w:val="vi-VN"/>
        </w:rPr>
        <w:t xml:space="preserve"> </w:t>
      </w:r>
      <w:bookmarkStart w:id="34" w:name="dc_22"/>
      <w:r>
        <w:rPr>
          <w:lang w:val="vi-VN"/>
        </w:rPr>
        <w:t>Khoản 1, Khoản 3</w:t>
      </w:r>
      <w:bookmarkEnd w:id="34"/>
      <w:r>
        <w:rPr>
          <w:lang w:val="vi-VN"/>
        </w:rPr>
        <w:t xml:space="preserve"> và bổ sung Khoản 9, Khoản 10, Khoản 11 vào </w:t>
      </w:r>
      <w:bookmarkStart w:id="35" w:name="dc_23"/>
      <w:r>
        <w:rPr>
          <w:lang w:val="vi-VN"/>
        </w:rPr>
        <w:t xml:space="preserve">Điều 18 </w:t>
      </w:r>
      <w:bookmarkStart w:id="36" w:name="khoan_5_3_name"/>
      <w:bookmarkEnd w:id="35"/>
      <w:r>
        <w:t>như sau:</w:t>
      </w:r>
      <w:bookmarkEnd w:id="36"/>
    </w:p>
    <w:p w:rsidR="00000000" w:rsidRDefault="00170B18">
      <w:pPr>
        <w:spacing w:before="120" w:after="280" w:afterAutospacing="1"/>
      </w:pPr>
      <w:r>
        <w:rPr>
          <w:lang w:val="vi-VN"/>
        </w:rPr>
        <w:t>“1. Việc miễn, giảm tiền thuê đất, thuê mặt nước được thực hiện theo từng dự án đầu tư gắn với việc cho thuê đất mới trừ các trường hợp sau:</w:t>
      </w:r>
    </w:p>
    <w:p w:rsidR="00000000" w:rsidRDefault="00170B18">
      <w:pPr>
        <w:spacing w:before="120" w:after="280" w:afterAutospacing="1"/>
      </w:pPr>
      <w:r>
        <w:rPr>
          <w:lang w:val="vi-VN"/>
        </w:rPr>
        <w:t>a) Nông, lâm trườ</w:t>
      </w:r>
      <w:r>
        <w:rPr>
          <w:lang w:val="vi-VN"/>
        </w:rPr>
        <w:t>ng quốc doanh được Nhà nước giao đất không thu ti</w:t>
      </w:r>
      <w:r>
        <w:t>ề</w:t>
      </w:r>
      <w:r>
        <w:rPr>
          <w:lang w:val="vi-VN"/>
        </w:rPr>
        <w:t>n sử dụng đất khi chuyển sang thuê đất theo quy định pháp luật về đất đai mà thuộc đối tượng được miễn, giảm tiền thuê đất theo lĩnh vực, địa bàn ưu đãi đầu tư theo pháp luật về đầu tư.</w:t>
      </w:r>
    </w:p>
    <w:p w:rsidR="00000000" w:rsidRDefault="00170B18">
      <w:pPr>
        <w:spacing w:before="120" w:after="280" w:afterAutospacing="1"/>
      </w:pPr>
      <w:r>
        <w:rPr>
          <w:lang w:val="vi-VN"/>
        </w:rPr>
        <w:t>b) Tổ chức sự nghiệp</w:t>
      </w:r>
      <w:r>
        <w:rPr>
          <w:lang w:val="vi-VN"/>
        </w:rPr>
        <w:t xml:space="preserve"> công lập được Nhà nước giao đất không thu tiền sử dụng đất khi chuyển sang thuê đất mà được miễn tiền thuê đất đối với đất xây dựng công trình sự nghiệp theo quy định của pháp luật đất đai.</w:t>
      </w:r>
    </w:p>
    <w:p w:rsidR="00000000" w:rsidRDefault="00170B18">
      <w:pPr>
        <w:spacing w:before="120" w:after="280" w:afterAutospacing="1"/>
      </w:pPr>
      <w:r>
        <w:rPr>
          <w:lang w:val="vi-VN"/>
        </w:rPr>
        <w:t>c) Tổ chức, c</w:t>
      </w:r>
      <w:r>
        <w:t xml:space="preserve">á </w:t>
      </w:r>
      <w:r>
        <w:rPr>
          <w:lang w:val="vi-VN"/>
        </w:rPr>
        <w:t>nhân đã có Quyết định giao đ</w:t>
      </w:r>
      <w:r>
        <w:t>ấ</w:t>
      </w:r>
      <w:r>
        <w:rPr>
          <w:lang w:val="vi-VN"/>
        </w:rPr>
        <w:t>t không thu tiền sử d</w:t>
      </w:r>
      <w:r>
        <w:rPr>
          <w:lang w:val="vi-VN"/>
        </w:rPr>
        <w:t>ụng đất, Quyết định ch</w:t>
      </w:r>
      <w:r>
        <w:t xml:space="preserve">o </w:t>
      </w:r>
      <w:r>
        <w:rPr>
          <w:lang w:val="vi-VN"/>
        </w:rPr>
        <w:t>thuê đất hoặc Hợp đ</w:t>
      </w:r>
      <w:r>
        <w:t>ồ</w:t>
      </w:r>
      <w:r>
        <w:rPr>
          <w:lang w:val="vi-VN"/>
        </w:rPr>
        <w:t xml:space="preserve">ng thuê đất theo </w:t>
      </w:r>
      <w:r>
        <w:t>q</w:t>
      </w:r>
      <w:r>
        <w:rPr>
          <w:lang w:val="vi-VN"/>
        </w:rPr>
        <w:t>uy định của pháp lu</w:t>
      </w:r>
      <w:r>
        <w:t>ậ</w:t>
      </w:r>
      <w:r>
        <w:rPr>
          <w:lang w:val="vi-VN"/>
        </w:rPr>
        <w:t>t trư</w:t>
      </w:r>
      <w:r>
        <w:t>ớ</w:t>
      </w:r>
      <w:r>
        <w:rPr>
          <w:lang w:val="vi-VN"/>
        </w:rPr>
        <w:t>c ngày 01 tháng 7 năm 2014 nay phải thuê đất, ti</w:t>
      </w:r>
      <w:r>
        <w:t>ế</w:t>
      </w:r>
      <w:r>
        <w:rPr>
          <w:lang w:val="vi-VN"/>
        </w:rPr>
        <w:t>p tục sử dụng đất theo nguyên trạng và thuộc đối tượn</w:t>
      </w:r>
      <w:r>
        <w:t xml:space="preserve">g </w:t>
      </w:r>
      <w:r>
        <w:rPr>
          <w:lang w:val="vi-VN"/>
        </w:rPr>
        <w:t>được m</w:t>
      </w:r>
      <w:r>
        <w:t>i</w:t>
      </w:r>
      <w:r>
        <w:rPr>
          <w:lang w:val="vi-VN"/>
        </w:rPr>
        <w:t xml:space="preserve">ễn, giảm tiền thuê đất theo quy </w:t>
      </w:r>
      <w:r>
        <w:t xml:space="preserve">định </w:t>
      </w:r>
      <w:r>
        <w:rPr>
          <w:lang w:val="vi-VN"/>
        </w:rPr>
        <w:t>tại c</w:t>
      </w:r>
      <w:r>
        <w:t>á</w:t>
      </w:r>
      <w:r>
        <w:rPr>
          <w:lang w:val="vi-VN"/>
        </w:rPr>
        <w:t>c Điểm d, Điểm</w:t>
      </w:r>
      <w:r>
        <w:rPr>
          <w:lang w:val="vi-VN"/>
        </w:rPr>
        <w:t xml:space="preserve"> đ, Điểm e, Điểm g, Điểm h, Điểm i, Điểm k Khoản 1 Điều 19 và Khoản 1 Điều 20 Nghị định này.</w:t>
      </w:r>
    </w:p>
    <w:p w:rsidR="00000000" w:rsidRDefault="00170B18">
      <w:pPr>
        <w:spacing w:before="120" w:after="280" w:afterAutospacing="1"/>
      </w:pPr>
      <w:r>
        <w:rPr>
          <w:lang w:val="vi-VN"/>
        </w:rPr>
        <w:t>d) Tổ chức, cá nhân đang thuê đất thuộc đối tượng được miễn, giảm tiền thuê đất theo các quy định khác của Chính phủ, Thủ tướng Chính phủ.</w:t>
      </w:r>
    </w:p>
    <w:p w:rsidR="00000000" w:rsidRDefault="00170B18">
      <w:pPr>
        <w:spacing w:before="120" w:after="280" w:afterAutospacing="1"/>
      </w:pPr>
      <w:r>
        <w:rPr>
          <w:lang w:val="vi-VN"/>
        </w:rPr>
        <w:t xml:space="preserve">3. Miễn, giảm tiền thuê </w:t>
      </w:r>
      <w:r>
        <w:rPr>
          <w:lang w:val="vi-VN"/>
        </w:rPr>
        <w:t>đất, thuê mặt nước theo quy định tại Điều 19, Điều 20 Nghị định này chỉ được thực hiện trực tiếp đối với đối tượng được Nhà nước cho thuê đất và tính trên số tiền thuê đất, thuê mặt nước phải nộp, trừ trường hợp quy định tại Điểm b Khoản 1 Điều 19 Nghị địn</w:t>
      </w:r>
      <w:r>
        <w:rPr>
          <w:lang w:val="vi-VN"/>
        </w:rPr>
        <w:t>h này.</w:t>
      </w:r>
    </w:p>
    <w:p w:rsidR="00000000" w:rsidRDefault="00170B18">
      <w:pPr>
        <w:spacing w:before="120" w:after="280" w:afterAutospacing="1"/>
      </w:pPr>
      <w:r>
        <w:rPr>
          <w:lang w:val="vi-VN"/>
        </w:rPr>
        <w:t>9. Không áp dụng miễn, giảm tiền thuê đất trong trường hợp đ</w:t>
      </w:r>
      <w:r>
        <w:t>ấ</w:t>
      </w:r>
      <w:r>
        <w:rPr>
          <w:lang w:val="vi-VN"/>
        </w:rPr>
        <w:t>u giá quyền sử dụng đất để cho thuê.</w:t>
      </w:r>
    </w:p>
    <w:p w:rsidR="00000000" w:rsidRDefault="00170B18">
      <w:pPr>
        <w:spacing w:before="120" w:after="280" w:afterAutospacing="1"/>
      </w:pPr>
      <w:r>
        <w:rPr>
          <w:lang w:val="vi-VN"/>
        </w:rPr>
        <w:t>10. Trường hợp được Nhà nước cho thuê đất trả tiền thuê đất hàng năm và đang trong thời gian được hưởng ưu đãi về miễn, giảm tiền thuê đất nếu thực hiệ</w:t>
      </w:r>
      <w:r>
        <w:rPr>
          <w:lang w:val="vi-VN"/>
        </w:rPr>
        <w:t>n chuyển nhượng tài sản thuộc sở hữu của mình trên đất gắn liền với đất thuê theo quy định của pháp luật và người mua tài sản trên đất tiếp tục được Nhà nước cho thuê đất cho thời gian thuê đất còn lại với mục đích sử dụng đất theo đúng mục đích khi nhận c</w:t>
      </w:r>
      <w:r>
        <w:rPr>
          <w:lang w:val="vi-VN"/>
        </w:rPr>
        <w:t>huyển nhượng thì việc miễn, giảm tiền thuê đất được thực hiện như sau:</w:t>
      </w:r>
    </w:p>
    <w:p w:rsidR="00000000" w:rsidRDefault="00170B18">
      <w:pPr>
        <w:spacing w:before="120" w:after="280" w:afterAutospacing="1"/>
      </w:pPr>
      <w:r>
        <w:rPr>
          <w:lang w:val="vi-VN"/>
        </w:rPr>
        <w:t>a) Người chuyển nhượng không được tính số tiền thuê đất đã được miễn, giảm vào giá chuyển nhượng.</w:t>
      </w:r>
    </w:p>
    <w:p w:rsidR="00000000" w:rsidRDefault="00170B18">
      <w:pPr>
        <w:spacing w:before="120" w:after="280" w:afterAutospacing="1"/>
      </w:pPr>
      <w:r>
        <w:rPr>
          <w:lang w:val="vi-VN"/>
        </w:rPr>
        <w:t>b) Người nhận chuyển nhượng tiếp tục được miễn, giảm tiền thuê đất cho thời gian ưu đãi</w:t>
      </w:r>
      <w:r>
        <w:rPr>
          <w:lang w:val="vi-VN"/>
        </w:rPr>
        <w:t xml:space="preserve"> còn lại.</w:t>
      </w:r>
    </w:p>
    <w:p w:rsidR="00000000" w:rsidRDefault="00170B18">
      <w:pPr>
        <w:spacing w:before="120" w:after="280" w:afterAutospacing="1"/>
      </w:pPr>
      <w:r>
        <w:rPr>
          <w:lang w:val="vi-VN"/>
        </w:rPr>
        <w:t>Trường hợp sau khi nhận chuyển nhượng, người nhận chuy</w:t>
      </w:r>
      <w:r>
        <w:t>ể</w:t>
      </w:r>
      <w:r>
        <w:rPr>
          <w:lang w:val="vi-VN"/>
        </w:rPr>
        <w:t>n nhượng không tiếp tục sử dụng theo đúng mục đích của đất khi nhận chuyển nhượng và chuyển sang sử dụng vào mục đích khác thì phải thực hiện nghĩa vụ tài chính theo quy định tại Khoản 4 Điều</w:t>
      </w:r>
      <w:r>
        <w:rPr>
          <w:lang w:val="vi-VN"/>
        </w:rPr>
        <w:t xml:space="preserve"> 12 Nghị định này.</w:t>
      </w:r>
    </w:p>
    <w:p w:rsidR="00000000" w:rsidRDefault="00170B18">
      <w:pPr>
        <w:spacing w:before="120" w:after="280" w:afterAutospacing="1"/>
      </w:pPr>
      <w:r>
        <w:rPr>
          <w:lang w:val="vi-VN"/>
        </w:rPr>
        <w:t>11. Trường hợp được Nhà nước cho thuê đất trả tiền thuê đất hàng năm và đang trong thời gian được hưởng ưu đãi về miễn, giảm tiền thuê đất kh</w:t>
      </w:r>
      <w:r>
        <w:t xml:space="preserve">i </w:t>
      </w:r>
      <w:r>
        <w:rPr>
          <w:lang w:val="vi-VN"/>
        </w:rPr>
        <w:t>thực hiện chuy</w:t>
      </w:r>
      <w:r>
        <w:t>ể</w:t>
      </w:r>
      <w:r>
        <w:rPr>
          <w:lang w:val="vi-VN"/>
        </w:rPr>
        <w:t>n đổi mô hình hoạt động hoặc c</w:t>
      </w:r>
      <w:r>
        <w:t xml:space="preserve">ổ </w:t>
      </w:r>
      <w:r>
        <w:rPr>
          <w:lang w:val="vi-VN"/>
        </w:rPr>
        <w:t>phần hóa theo quy định của pháp luật thì tổ chứ</w:t>
      </w:r>
      <w:r>
        <w:rPr>
          <w:lang w:val="vi-VN"/>
        </w:rPr>
        <w:t>c kinh tế sau khi chuyển đổi hoặc cổ phần h</w:t>
      </w:r>
      <w:r>
        <w:t>ó</w:t>
      </w:r>
      <w:r>
        <w:rPr>
          <w:lang w:val="vi-VN"/>
        </w:rPr>
        <w:t>a tiếp tục được hưởng ưu đãi về mi</w:t>
      </w:r>
      <w:r>
        <w:t>ễ</w:t>
      </w:r>
      <w:r>
        <w:rPr>
          <w:lang w:val="vi-VN"/>
        </w:rPr>
        <w:t xml:space="preserve">n, giảm tiền thuê đất cho thời gian ưu đãi còn lại </w:t>
      </w:r>
      <w:r>
        <w:t xml:space="preserve">nếu tiếp </w:t>
      </w:r>
      <w:r>
        <w:rPr>
          <w:lang w:val="vi-VN"/>
        </w:rPr>
        <w:t>tục sử dụng đất vào mục đích đã được miễn, giảm tiền thuê đất theo quy định của pháp luật trước khi chuyển đổi mô hìn</w:t>
      </w:r>
      <w:r>
        <w:rPr>
          <w:lang w:val="vi-VN"/>
        </w:rPr>
        <w:t>h hoạt động hoặc cổ phần hóa”.</w:t>
      </w:r>
    </w:p>
    <w:p w:rsidR="00000000" w:rsidRDefault="00170B18">
      <w:pPr>
        <w:spacing w:before="120" w:after="280" w:afterAutospacing="1"/>
      </w:pPr>
      <w:bookmarkStart w:id="37" w:name="khoan_6_3"/>
      <w:r>
        <w:t>6. Sửa đổi, bổ sung</w:t>
      </w:r>
      <w:bookmarkEnd w:id="37"/>
      <w:r>
        <w:t xml:space="preserve"> </w:t>
      </w:r>
      <w:bookmarkStart w:id="38" w:name="dc_24"/>
      <w:r>
        <w:t>Điểm b Khoản 1</w:t>
      </w:r>
      <w:bookmarkEnd w:id="38"/>
      <w:r>
        <w:rPr>
          <w:lang w:val="vi-VN"/>
        </w:rPr>
        <w:t xml:space="preserve">; </w:t>
      </w:r>
      <w:r>
        <w:t xml:space="preserve">bổ sung </w:t>
      </w:r>
      <w:r>
        <w:rPr>
          <w:lang w:val="vi-VN"/>
        </w:rPr>
        <w:t xml:space="preserve">Điểm đ vào </w:t>
      </w:r>
      <w:bookmarkStart w:id="39" w:name="dc_25"/>
      <w:r>
        <w:rPr>
          <w:lang w:val="vi-VN"/>
        </w:rPr>
        <w:t>Khoản 3;</w:t>
      </w:r>
      <w:bookmarkEnd w:id="39"/>
      <w:r>
        <w:rPr>
          <w:lang w:val="vi-VN"/>
        </w:rPr>
        <w:t xml:space="preserve"> sửa đ</w:t>
      </w:r>
      <w:r>
        <w:t>ổ</w:t>
      </w:r>
      <w:r>
        <w:rPr>
          <w:lang w:val="vi-VN"/>
        </w:rPr>
        <w:t xml:space="preserve">i, bổ sung </w:t>
      </w:r>
      <w:bookmarkStart w:id="40" w:name="dc_26"/>
      <w:r>
        <w:rPr>
          <w:lang w:val="vi-VN"/>
        </w:rPr>
        <w:t>Khoản 8</w:t>
      </w:r>
      <w:bookmarkEnd w:id="40"/>
      <w:r>
        <w:rPr>
          <w:lang w:val="vi-VN"/>
        </w:rPr>
        <w:t xml:space="preserve">; bổ sung Khoản 10 và sửa Khoản 10 thành Khoản 11 </w:t>
      </w:r>
      <w:bookmarkStart w:id="41" w:name="dc_27"/>
      <w:r>
        <w:rPr>
          <w:lang w:val="vi-VN"/>
        </w:rPr>
        <w:t xml:space="preserve">Điều 19 </w:t>
      </w:r>
      <w:bookmarkStart w:id="42" w:name="khoan_6_3_name"/>
      <w:bookmarkEnd w:id="41"/>
      <w:r>
        <w:t>như sau:</w:t>
      </w:r>
      <w:bookmarkEnd w:id="42"/>
    </w:p>
    <w:p w:rsidR="00000000" w:rsidRDefault="00170B18">
      <w:pPr>
        <w:spacing w:before="120" w:after="280" w:afterAutospacing="1"/>
      </w:pPr>
      <w:r>
        <w:rPr>
          <w:lang w:val="vi-VN"/>
        </w:rPr>
        <w:t xml:space="preserve">“1. Miễn tiền thuê đất, thuê mặt nước cho toàn bộ thời hạn thuê trong </w:t>
      </w:r>
      <w:r>
        <w:rPr>
          <w:lang w:val="vi-VN"/>
        </w:rPr>
        <w:t>các trường hợp sau:</w:t>
      </w:r>
    </w:p>
    <w:p w:rsidR="00000000" w:rsidRDefault="00170B18">
      <w:pPr>
        <w:spacing w:before="120" w:after="280" w:afterAutospacing="1"/>
      </w:pPr>
      <w:r>
        <w:rPr>
          <w:lang w:val="vi-VN"/>
        </w:rPr>
        <w:t>...b) Dự án đầu tư xây dựng nhà ở cho công nhân của các khu công nghiệp, khu chế xuất được Nhà nước cho thuê đất hoặc thuê lại đất của nh</w:t>
      </w:r>
      <w:r>
        <w:t xml:space="preserve">à </w:t>
      </w:r>
      <w:r>
        <w:rPr>
          <w:lang w:val="vi-VN"/>
        </w:rPr>
        <w:t>đầu tư xây dựng kinh doanh kết cấu hạ tầng khu công nghiệp, khu chế xuất để thực hiện theo quy ho</w:t>
      </w:r>
      <w:r>
        <w:rPr>
          <w:lang w:val="vi-VN"/>
        </w:rPr>
        <w:t>ạch được cơ quan nhà nước c</w:t>
      </w:r>
      <w:r>
        <w:t xml:space="preserve">ó </w:t>
      </w:r>
      <w:r>
        <w:rPr>
          <w:lang w:val="vi-VN"/>
        </w:rPr>
        <w:t>thẩm quyền phê duyệt</w:t>
      </w:r>
      <w:r>
        <w:t xml:space="preserve">; </w:t>
      </w:r>
      <w:r>
        <w:rPr>
          <w:lang w:val="vi-VN"/>
        </w:rPr>
        <w:t>chủ đầu tư không được tính chi phí về tiền thuê đất vào giá cho thuê nhà.</w:t>
      </w:r>
    </w:p>
    <w:p w:rsidR="00000000" w:rsidRDefault="00170B18">
      <w:pPr>
        <w:spacing w:before="120" w:after="280" w:afterAutospacing="1"/>
      </w:pPr>
      <w:r>
        <w:rPr>
          <w:lang w:val="vi-VN"/>
        </w:rPr>
        <w:t>3. Miễn tiền thuê đất, thuê mặt nước sau thời gian được miễn tiền thuê đất, thuê mặt nước của thời gian xây dựng cơ bản theo quy đị</w:t>
      </w:r>
      <w:r>
        <w:rPr>
          <w:lang w:val="vi-VN"/>
        </w:rPr>
        <w:t>nh tại Khoản 2 Điều này, cụ thể như sau:</w:t>
      </w:r>
    </w:p>
    <w:p w:rsidR="00000000" w:rsidRDefault="00170B18">
      <w:pPr>
        <w:spacing w:before="120" w:after="280" w:afterAutospacing="1"/>
      </w:pPr>
      <w:r>
        <w:rPr>
          <w:lang w:val="vi-VN"/>
        </w:rPr>
        <w:t xml:space="preserve">...đ) Việc miễn tiền thuê đất đối với Dự án đầu tư xây dựng, kinh doanh kết cấu hạ tầng khu công nghiệp, cụm công nghiệp, khu chế xuất, </w:t>
      </w:r>
      <w:bookmarkStart w:id="43" w:name="cumtu_2"/>
      <w:r>
        <w:rPr>
          <w:lang w:val="vi-VN"/>
        </w:rPr>
        <w:t>khu kinh tế, khu công nghệ cao</w:t>
      </w:r>
      <w:bookmarkEnd w:id="43"/>
      <w:r>
        <w:rPr>
          <w:lang w:val="vi-VN"/>
        </w:rPr>
        <w:t xml:space="preserve"> được thực hiện theo quy định tại Khoản 10 Điều n</w:t>
      </w:r>
      <w:r>
        <w:rPr>
          <w:lang w:val="vi-VN"/>
        </w:rPr>
        <w:t>ày.</w:t>
      </w:r>
    </w:p>
    <w:p w:rsidR="00000000" w:rsidRDefault="00170B18">
      <w:pPr>
        <w:spacing w:before="120" w:after="280" w:afterAutospacing="1"/>
      </w:pPr>
      <w:r>
        <w:rPr>
          <w:lang w:val="vi-VN"/>
        </w:rPr>
        <w:t>8. Việc miễn tiền thuê đất đối với dự án đầu tư vào nông nghiệp, nông thôn thực hiện theo quy định của Chính phủ về ưu đãi đầu tư trong nông nghiệp, nông thôn và được miễn tiền thuê đất trong thời gian xây dựng cơ bản theo quy định tại Khoản 2 Điều này</w:t>
      </w:r>
      <w:r>
        <w:rPr>
          <w:lang w:val="vi-VN"/>
        </w:rPr>
        <w:t>.</w:t>
      </w:r>
    </w:p>
    <w:p w:rsidR="00000000" w:rsidRDefault="00170B18">
      <w:pPr>
        <w:spacing w:before="120" w:after="280" w:afterAutospacing="1"/>
      </w:pPr>
      <w:r>
        <w:rPr>
          <w:lang w:val="vi-VN"/>
        </w:rPr>
        <w:t xml:space="preserve">10. Nhà đầu tư được Nhà nước cho thuê đất để đầu tư xây dựng, kinh doanh kết cấu hạ tầng khu công nghiệp, cụm công nghiệp, khu chế xuất, </w:t>
      </w:r>
      <w:bookmarkStart w:id="44" w:name="cumtu_4"/>
      <w:r>
        <w:rPr>
          <w:lang w:val="vi-VN"/>
        </w:rPr>
        <w:t>khu kinh tế, khu công nghệ cao</w:t>
      </w:r>
      <w:bookmarkEnd w:id="44"/>
      <w:r>
        <w:rPr>
          <w:lang w:val="vi-VN"/>
        </w:rPr>
        <w:t xml:space="preserve"> được miễn tiền thuê đất sau thời gian được mi</w:t>
      </w:r>
      <w:r>
        <w:t>ễ</w:t>
      </w:r>
      <w:r>
        <w:rPr>
          <w:lang w:val="vi-VN"/>
        </w:rPr>
        <w:t>n tiền thuê đất của thời gian xây dựng c</w:t>
      </w:r>
      <w:r>
        <w:rPr>
          <w:lang w:val="vi-VN"/>
        </w:rPr>
        <w:t>ơ bản quy định tại Khoản 2 Điều này, cụ thể như sau:</w:t>
      </w:r>
    </w:p>
    <w:p w:rsidR="00000000" w:rsidRDefault="00170B18">
      <w:pPr>
        <w:spacing w:before="120" w:after="280" w:afterAutospacing="1"/>
      </w:pPr>
      <w:r>
        <w:rPr>
          <w:lang w:val="vi-VN"/>
        </w:rPr>
        <w:t>a) 11 năm nếu đầu tư tại địa bàn cấp huyện kh</w:t>
      </w:r>
      <w:r>
        <w:t>ô</w:t>
      </w:r>
      <w:r>
        <w:rPr>
          <w:lang w:val="vi-VN"/>
        </w:rPr>
        <w:t>ng thuộc Danh mục địa bàn ưu đãi đầu tư theo quy định của pháp luật về đầu tư.</w:t>
      </w:r>
    </w:p>
    <w:p w:rsidR="00000000" w:rsidRDefault="00170B18">
      <w:pPr>
        <w:spacing w:before="120" w:after="280" w:afterAutospacing="1"/>
      </w:pPr>
      <w:r>
        <w:rPr>
          <w:lang w:val="vi-VN"/>
        </w:rPr>
        <w:t>b) 15 năm nếu đầu tư tại địa bàn cấp huyện thuộc Danh mục địa bàn có điều kiện</w:t>
      </w:r>
      <w:r>
        <w:rPr>
          <w:lang w:val="vi-VN"/>
        </w:rPr>
        <w:t xml:space="preserve"> kinh tế xã hội khó khăn theo quy định của pháp luật về đầu tư.</w:t>
      </w:r>
    </w:p>
    <w:p w:rsidR="00000000" w:rsidRDefault="00170B18">
      <w:pPr>
        <w:spacing w:before="120" w:after="280" w:afterAutospacing="1"/>
      </w:pPr>
      <w:r>
        <w:rPr>
          <w:lang w:val="vi-VN"/>
        </w:rPr>
        <w:t>c) Toàn bộ thời gian thuê đất nếu đầu tư tại địa bàn cấp huyện thuộc Danh mục địa bàn có điều kiện kinh tế xã hội đặc biệt khó khăn theo quy định của pháp luật về đầu tư.</w:t>
      </w:r>
    </w:p>
    <w:p w:rsidR="00000000" w:rsidRDefault="00170B18">
      <w:pPr>
        <w:spacing w:before="120" w:after="280" w:afterAutospacing="1"/>
      </w:pPr>
      <w:r>
        <w:rPr>
          <w:lang w:val="vi-VN"/>
        </w:rPr>
        <w:t>11. Thủ tướng Chính p</w:t>
      </w:r>
      <w:r>
        <w:rPr>
          <w:lang w:val="vi-VN"/>
        </w:rPr>
        <w:t>hủ xem xét, quyết định miễn tiền thuê đất đối với các trường hợp khác do Bộ trưởng Bộ Tài chính trình trên cơ sở đề xuất của Bộ trưởng, Thủ trưởng cơ quan ngang bộ, cơ quan thuộc Chính phủ, Chủ tịch Ủy ban nhân dân cấp tỉnh”.</w:t>
      </w:r>
    </w:p>
    <w:p w:rsidR="00000000" w:rsidRDefault="00170B18">
      <w:pPr>
        <w:spacing w:before="120" w:after="280" w:afterAutospacing="1"/>
      </w:pPr>
      <w:bookmarkStart w:id="45" w:name="khoan_7_3"/>
      <w:r>
        <w:t>7. Sửa đổi, bổ sung</w:t>
      </w:r>
      <w:bookmarkEnd w:id="45"/>
      <w:r>
        <w:rPr>
          <w:lang w:val="vi-VN"/>
        </w:rPr>
        <w:t xml:space="preserve"> </w:t>
      </w:r>
      <w:bookmarkStart w:id="46" w:name="dc_28"/>
      <w:r>
        <w:rPr>
          <w:lang w:val="vi-VN"/>
        </w:rPr>
        <w:t>Điểm a Kho</w:t>
      </w:r>
      <w:r>
        <w:rPr>
          <w:lang w:val="vi-VN"/>
        </w:rPr>
        <w:t xml:space="preserve">ản 1 Điều 23 </w:t>
      </w:r>
      <w:bookmarkStart w:id="47" w:name="khoan_7_3_name"/>
      <w:bookmarkEnd w:id="46"/>
      <w:r>
        <w:t>như sau:</w:t>
      </w:r>
      <w:bookmarkEnd w:id="47"/>
    </w:p>
    <w:p w:rsidR="00000000" w:rsidRDefault="00170B18">
      <w:pPr>
        <w:spacing w:before="120" w:after="280" w:afterAutospacing="1"/>
      </w:pPr>
      <w:r>
        <w:rPr>
          <w:lang w:val="vi-VN"/>
        </w:rPr>
        <w:t>“1. Trường hợp nộp tiền thuê đất, thuê mặt nước hàng năm.</w:t>
      </w:r>
    </w:p>
    <w:p w:rsidR="00000000" w:rsidRDefault="00170B18">
      <w:pPr>
        <w:spacing w:before="120" w:after="280" w:afterAutospacing="1"/>
      </w:pPr>
      <w:r>
        <w:rPr>
          <w:lang w:val="vi-VN"/>
        </w:rPr>
        <w:t>a) Đối với trường hợp được miễn tiền thuê đất, thuê mặt nước theo quy định tại Điều 19 Nghị định n</w:t>
      </w:r>
      <w:r>
        <w:t>à</w:t>
      </w:r>
      <w:r>
        <w:rPr>
          <w:lang w:val="vi-VN"/>
        </w:rPr>
        <w:t>y; số tiền thuê đất, thuê mặt nước hàng năm ph</w:t>
      </w:r>
      <w:r>
        <w:t>ả</w:t>
      </w:r>
      <w:r>
        <w:rPr>
          <w:lang w:val="vi-VN"/>
        </w:rPr>
        <w:t xml:space="preserve">i nộp tại thời </w:t>
      </w:r>
      <w:r>
        <w:t>điểm</w:t>
      </w:r>
      <w:r>
        <w:rPr>
          <w:lang w:val="vi-VN"/>
        </w:rPr>
        <w:t xml:space="preserve"> b</w:t>
      </w:r>
      <w:r>
        <w:t>ắ</w:t>
      </w:r>
      <w:r>
        <w:rPr>
          <w:lang w:val="vi-VN"/>
        </w:rPr>
        <w:t>t đầu ph</w:t>
      </w:r>
      <w:r>
        <w:rPr>
          <w:lang w:val="vi-VN"/>
        </w:rPr>
        <w:t xml:space="preserve">ải nộp tiền thuê đất, thuê mặt nước (là thời </w:t>
      </w:r>
      <w:r>
        <w:t>điểm</w:t>
      </w:r>
      <w:r>
        <w:rPr>
          <w:lang w:val="vi-VN"/>
        </w:rPr>
        <w:t xml:space="preserve"> sau khi đã hết thời gian được miễn tiền thuê đất và thời gian được xác định hoàn thành nghĩa vụ tài chính về tiền thuê đất hàng năm do được kh</w:t>
      </w:r>
      <w:r>
        <w:t>ấ</w:t>
      </w:r>
      <w:r>
        <w:rPr>
          <w:lang w:val="vi-VN"/>
        </w:rPr>
        <w:t xml:space="preserve">u trừ tiền bồi thường, giải phóng mặt bằng theo phương thức </w:t>
      </w:r>
      <w:r>
        <w:t>quy</w:t>
      </w:r>
      <w:r>
        <w:t xml:space="preserve"> đổi</w:t>
      </w:r>
      <w:r>
        <w:rPr>
          <w:lang w:val="vi-VN"/>
        </w:rPr>
        <w:t xml:space="preserve"> ra s</w:t>
      </w:r>
      <w:r>
        <w:t xml:space="preserve">ố </w:t>
      </w:r>
      <w:r>
        <w:rPr>
          <w:lang w:val="vi-VN"/>
        </w:rPr>
        <w:t>năm, tháng hoàn thành nghĩa vụ nộp tiền thuê đất hàng năm vào tiền thuê đất phải nộp theo quy định) được xác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03"/>
        <w:gridCol w:w="513"/>
        <w:gridCol w:w="3705"/>
        <w:gridCol w:w="570"/>
        <w:gridCol w:w="1965"/>
      </w:tblGrid>
      <w:tr w:rsidR="00000000">
        <w:tc>
          <w:tcPr>
            <w:tcW w:w="210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70B18">
            <w:pPr>
              <w:spacing w:before="120"/>
              <w:jc w:val="center"/>
            </w:pPr>
            <w:r>
              <w:rPr>
                <w:lang w:val="vi-VN"/>
              </w:rPr>
              <w:t xml:space="preserve">Tiền thuê đất, </w:t>
            </w:r>
            <w:r>
              <w:t>thuê mặt nước phải nộp</w:t>
            </w:r>
          </w:p>
        </w:tc>
        <w:tc>
          <w:tcPr>
            <w:tcW w:w="51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70B18">
            <w:pPr>
              <w:spacing w:before="120"/>
              <w:jc w:val="center"/>
            </w:pPr>
            <w:r>
              <w:t>=</w:t>
            </w:r>
          </w:p>
        </w:tc>
        <w:tc>
          <w:tcPr>
            <w:tcW w:w="370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70B18">
            <w:pPr>
              <w:spacing w:before="120"/>
              <w:jc w:val="center"/>
            </w:pPr>
            <w:r>
              <w:t xml:space="preserve">Đơn giá thuê đất, thuê mặt nước hàng năm tại thời điểm bắt đầu phải nộp tiền thuê </w:t>
            </w:r>
            <w:r>
              <w:t>đất, thuê mặt nước</w:t>
            </w:r>
          </w:p>
        </w:tc>
        <w:tc>
          <w:tcPr>
            <w:tcW w:w="57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70B18">
            <w:pPr>
              <w:spacing w:before="120"/>
              <w:jc w:val="center"/>
            </w:pPr>
            <w:r>
              <w:t>x</w:t>
            </w:r>
          </w:p>
        </w:tc>
        <w:tc>
          <w:tcPr>
            <w:tcW w:w="196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70B18">
            <w:pPr>
              <w:spacing w:before="120"/>
              <w:jc w:val="center"/>
            </w:pPr>
            <w:r>
              <w:t>Diện tích phải nộp tiền thuê đất, thuê mặt nước</w:t>
            </w:r>
          </w:p>
        </w:tc>
      </w:tr>
    </w:tbl>
    <w:p w:rsidR="00000000" w:rsidRDefault="00170B18">
      <w:pPr>
        <w:spacing w:before="120" w:after="280" w:afterAutospacing="1"/>
      </w:pPr>
      <w:bookmarkStart w:id="48" w:name="khoan_8_3"/>
      <w:r>
        <w:t>8. Sửa đổi, bổ sung</w:t>
      </w:r>
      <w:bookmarkEnd w:id="48"/>
      <w:r>
        <w:rPr>
          <w:lang w:val="vi-VN"/>
        </w:rPr>
        <w:t xml:space="preserve"> </w:t>
      </w:r>
      <w:bookmarkStart w:id="49" w:name="dc_29"/>
      <w:r>
        <w:rPr>
          <w:lang w:val="vi-VN"/>
        </w:rPr>
        <w:t xml:space="preserve">Khoản 11 </w:t>
      </w:r>
      <w:bookmarkEnd w:id="49"/>
      <w:r>
        <w:rPr>
          <w:lang w:val="vi-VN"/>
        </w:rPr>
        <w:t xml:space="preserve">và bổ sung Khoản 13, Khoản 14, Khoản 15, Khoản 16, Khoản 17 </w:t>
      </w:r>
      <w:bookmarkStart w:id="50" w:name="dc_30"/>
      <w:r>
        <w:rPr>
          <w:lang w:val="vi-VN"/>
        </w:rPr>
        <w:t>Điều 31</w:t>
      </w:r>
      <w:bookmarkEnd w:id="50"/>
      <w:r>
        <w:rPr>
          <w:lang w:val="vi-VN"/>
        </w:rPr>
        <w:t xml:space="preserve"> </w:t>
      </w:r>
      <w:bookmarkStart w:id="51" w:name="khoan_8_3_name"/>
      <w:r>
        <w:t>như sau:</w:t>
      </w:r>
      <w:bookmarkEnd w:id="51"/>
    </w:p>
    <w:p w:rsidR="00000000" w:rsidRDefault="00170B18">
      <w:pPr>
        <w:spacing w:before="120" w:after="280" w:afterAutospacing="1"/>
      </w:pPr>
      <w:r>
        <w:rPr>
          <w:lang w:val="vi-VN"/>
        </w:rPr>
        <w:t>“11. Trường hợp nhà đầu tư ứng trước tiền bồi thường giải phóng mặt bằng theo ph</w:t>
      </w:r>
      <w:r>
        <w:rPr>
          <w:lang w:val="vi-VN"/>
        </w:rPr>
        <w:t>ương án đã được cơ quan nhà nước có thẩm quyền phê duyệt theo chính sách bồi thường, hỗ trợ và tái định cư khi Nhà nước thu hồi đất theo quy định tại Luật đất đai năm 2003 đang còn trong thời hạn thuê đất nhưng chưa được khấu trừ hoặc chưa khấu trừ hết vào</w:t>
      </w:r>
      <w:r>
        <w:rPr>
          <w:lang w:val="vi-VN"/>
        </w:rPr>
        <w:t xml:space="preserve"> số tiền thuê đất phải nộp hàng năm theo quy định của pháp luật từng thời kỳ thì tiếp tục được khấu trừ số tiền còn lại đã được cơ quan có thẩm quyền xác định và được quy đổi ra thời gian tương ứng phải nộp tiền thuê đất theo đơn giá thuê đất được xác định</w:t>
      </w:r>
      <w:r>
        <w:rPr>
          <w:lang w:val="vi-VN"/>
        </w:rPr>
        <w:t xml:space="preserve"> theo chính sách và giá đất tại thời </w:t>
      </w:r>
      <w:r>
        <w:t>điểm</w:t>
      </w:r>
      <w:r>
        <w:rPr>
          <w:lang w:val="vi-VN"/>
        </w:rPr>
        <w:t xml:space="preserve"> ngày 01 tháng 01 năm 2015 và được xác định thời gian đã hoàn thành việc nộp tiền thuê đất hàng năm.</w:t>
      </w:r>
    </w:p>
    <w:p w:rsidR="00000000" w:rsidRDefault="00170B18">
      <w:pPr>
        <w:spacing w:before="120" w:after="280" w:afterAutospacing="1"/>
      </w:pPr>
      <w:r>
        <w:rPr>
          <w:lang w:val="vi-VN"/>
        </w:rPr>
        <w:t>Đối với trường hợp được Nhà nước cho thuê đất trước ngày 01 tháng 01 năm 2006 mà thuộc đối tượng được xác định lại</w:t>
      </w:r>
      <w:r>
        <w:rPr>
          <w:lang w:val="vi-VN"/>
        </w:rPr>
        <w:t xml:space="preserve"> đơn giá thuê đất theo quy định tại Khoản 8 Điều 15 Nghị định này thì đơn giá thuê đất để thực hiện quy đổi ra thời gian tương ứng phải nộp tiền thuê đất là đơn giá được xác định theo chính sách và giá đất tại thời </w:t>
      </w:r>
      <w:r>
        <w:t>điểm</w:t>
      </w:r>
      <w:r>
        <w:rPr>
          <w:lang w:val="vi-VN"/>
        </w:rPr>
        <w:t xml:space="preserve"> ngày 01 tháng 01 năm 2016.</w:t>
      </w:r>
    </w:p>
    <w:p w:rsidR="00000000" w:rsidRDefault="00170B18">
      <w:pPr>
        <w:spacing w:before="120" w:after="280" w:afterAutospacing="1"/>
      </w:pPr>
      <w:r>
        <w:rPr>
          <w:lang w:val="vi-VN"/>
        </w:rPr>
        <w:t>13. Trườn</w:t>
      </w:r>
      <w:r>
        <w:rPr>
          <w:lang w:val="vi-VN"/>
        </w:rPr>
        <w:t>g hợp người được nhà nước cho thuê đất theo hình thức thuê đất trả tiền thuê đất hàng năm tự thỏa thuận mức bồi thường, hỗ trợ về đất và tài sản với người bị thu hồi đất mà số tiền tự thỏa thuận bồi thường đất, hỗ trợ về đất đã được cơ quan nhà nước c</w:t>
      </w:r>
      <w:r>
        <w:t xml:space="preserve">ó </w:t>
      </w:r>
      <w:r>
        <w:rPr>
          <w:lang w:val="vi-VN"/>
        </w:rPr>
        <w:t>thẩ</w:t>
      </w:r>
      <w:r>
        <w:rPr>
          <w:lang w:val="vi-VN"/>
        </w:rPr>
        <w:t>m quyền xác định, được trừ vào tiền thuê đất phải nộp nhưng đến ngày 01 tháng 7 năm 2014 chưa được khấu trừ hoặc đang thực hiện theo phương thức trừ dần vào tiền thuê đất phải nộp theo quy định của Luật đất đai năm 2003 (trước ngày 01 tháng 3 năm 2011) chư</w:t>
      </w:r>
      <w:r>
        <w:rPr>
          <w:lang w:val="vi-VN"/>
        </w:rPr>
        <w:t>a khấu trừ hết thì tiếp tục được khấu trừ số tiền đã được cơ quan có thẩm quyền xác đ</w:t>
      </w:r>
      <w:r>
        <w:t>ị</w:t>
      </w:r>
      <w:r>
        <w:rPr>
          <w:lang w:val="vi-VN"/>
        </w:rPr>
        <w:t>nh vào tiền thuê đất phải nộp. Số tiền bồi thường, hỗ trợ về đất này được quy đ</w:t>
      </w:r>
      <w:r>
        <w:t>ổ</w:t>
      </w:r>
      <w:r>
        <w:rPr>
          <w:lang w:val="vi-VN"/>
        </w:rPr>
        <w:t>i ra thời gian đã hoàn thành việc nộp tiền thuê đất h</w:t>
      </w:r>
      <w:r>
        <w:t>à</w:t>
      </w:r>
      <w:r>
        <w:rPr>
          <w:lang w:val="vi-VN"/>
        </w:rPr>
        <w:t>ng năm theo chính sách và giá đất tạ</w:t>
      </w:r>
      <w:r>
        <w:rPr>
          <w:lang w:val="vi-VN"/>
        </w:rPr>
        <w:t>i th</w:t>
      </w:r>
      <w:r>
        <w:t>ời điểm</w:t>
      </w:r>
      <w:r>
        <w:rPr>
          <w:lang w:val="vi-VN"/>
        </w:rPr>
        <w:t xml:space="preserve"> ngày 01 tháng 01 năm 2015.</w:t>
      </w:r>
    </w:p>
    <w:p w:rsidR="00000000" w:rsidRDefault="00170B18">
      <w:pPr>
        <w:spacing w:before="120" w:after="280" w:afterAutospacing="1"/>
      </w:pPr>
      <w:r>
        <w:rPr>
          <w:lang w:val="vi-VN"/>
        </w:rPr>
        <w:t xml:space="preserve">14. Trường hợp được Nhà nước cho thuê đất theo hình thức trả tiền thuê đất hàng năm theo quy định của Luật đất đai năm 2003 nhưng thời </w:t>
      </w:r>
      <w:r>
        <w:t>điểm</w:t>
      </w:r>
      <w:r>
        <w:rPr>
          <w:lang w:val="vi-VN"/>
        </w:rPr>
        <w:t xml:space="preserve"> bàn giao đất thực tế sau ngày 01 tháng 7 năm 2014 thì đơn giá thuê đất được x</w:t>
      </w:r>
      <w:r>
        <w:t>á</w:t>
      </w:r>
      <w:r>
        <w:rPr>
          <w:lang w:val="vi-VN"/>
        </w:rPr>
        <w:t xml:space="preserve">c định theo chính sách và giá đất tại thời </w:t>
      </w:r>
      <w:r>
        <w:t>điểm</w:t>
      </w:r>
      <w:r>
        <w:rPr>
          <w:lang w:val="vi-VN"/>
        </w:rPr>
        <w:t xml:space="preserve"> được bàn giao đất thực tế.</w:t>
      </w:r>
    </w:p>
    <w:p w:rsidR="00000000" w:rsidRDefault="00170B18">
      <w:pPr>
        <w:spacing w:before="120" w:after="280" w:afterAutospacing="1"/>
      </w:pPr>
      <w:r>
        <w:rPr>
          <w:lang w:val="vi-VN"/>
        </w:rPr>
        <w:t>15. Trường hợp được Nhà nước cho thuê đất theo hình thức thuê đất trả tiền thuê đất một l</w:t>
      </w:r>
      <w:r>
        <w:t>ầ</w:t>
      </w:r>
      <w:r>
        <w:rPr>
          <w:lang w:val="vi-VN"/>
        </w:rPr>
        <w:t>n cho cả thời gian thuê theo quy định của Luật đất đai năm 2003 nh</w:t>
      </w:r>
      <w:r>
        <w:t>ưn</w:t>
      </w:r>
      <w:r>
        <w:rPr>
          <w:lang w:val="vi-VN"/>
        </w:rPr>
        <w:t>g đến trước ngày 01 th</w:t>
      </w:r>
      <w:r>
        <w:rPr>
          <w:lang w:val="vi-VN"/>
        </w:rPr>
        <w:t>áng 7 năm 2014 chưa hoàn th</w:t>
      </w:r>
      <w:r>
        <w:t>à</w:t>
      </w:r>
      <w:r>
        <w:rPr>
          <w:lang w:val="vi-VN"/>
        </w:rPr>
        <w:t>nh nghĩa vụ tài chính về tiền thuê đất thì xử lý như sau:</w:t>
      </w:r>
    </w:p>
    <w:p w:rsidR="00000000" w:rsidRDefault="00170B18">
      <w:pPr>
        <w:spacing w:before="120" w:after="280" w:afterAutospacing="1"/>
      </w:pPr>
      <w:r>
        <w:rPr>
          <w:lang w:val="vi-VN"/>
        </w:rPr>
        <w:t>a) Trường hợp tiền thuê đất phải nộp đã được cơ quan nhà nước có thẩm quyền xác định và thông báo theo đúng quy định của pháp luật, tổ chức kinh tế có trách nhiệm tiếp tụ</w:t>
      </w:r>
      <w:r>
        <w:rPr>
          <w:lang w:val="vi-VN"/>
        </w:rPr>
        <w:t>c nộp tiền thuê đất vào ngân sách nhà nước theo mức đã được cơ quan nhà nước có thẩm quyền thông báo và phải nộp tiền chậm nộp (n</w:t>
      </w:r>
      <w:r>
        <w:t>ế</w:t>
      </w:r>
      <w:r>
        <w:rPr>
          <w:lang w:val="vi-VN"/>
        </w:rPr>
        <w:t>u có) theo quy định của pháp luật phù hợp với từng thời kỳ.</w:t>
      </w:r>
    </w:p>
    <w:p w:rsidR="00000000" w:rsidRDefault="00170B18">
      <w:pPr>
        <w:spacing w:before="120" w:after="280" w:afterAutospacing="1"/>
      </w:pPr>
      <w:r>
        <w:rPr>
          <w:lang w:val="vi-VN"/>
        </w:rPr>
        <w:t>b) Trường hợp tiền thuê đất phải nộp đã được cơ quan nhà nước có t</w:t>
      </w:r>
      <w:r>
        <w:rPr>
          <w:lang w:val="vi-VN"/>
        </w:rPr>
        <w:t xml:space="preserve">hẩm quyền xác định và thông báo nhưng chưa phù hợp với quy định của pháp luật tại thời </w:t>
      </w:r>
      <w:r>
        <w:t>điểm</w:t>
      </w:r>
      <w:r>
        <w:rPr>
          <w:lang w:val="vi-VN"/>
        </w:rPr>
        <w:t xml:space="preserve"> xác định và thông báo tiền thuê đất phải nộp thì Ủy ban nhân dân cấp tỉnh căn cứ vào tình hình thực tế tại địa phương chỉ đạo xác định lại đảm bảo đúng quy định của</w:t>
      </w:r>
      <w:r>
        <w:rPr>
          <w:lang w:val="vi-VN"/>
        </w:rPr>
        <w:t xml:space="preserve"> pháp luật, số tiền xác định phải nộp thêm (nếu có) được thông báo để tổ chức kinh tế nộp bổ sung vào ngân sách nhà nước và không phải nộp tiền chậm nộp đối với </w:t>
      </w:r>
      <w:r>
        <w:t>khoản</w:t>
      </w:r>
      <w:r>
        <w:rPr>
          <w:lang w:val="vi-VN"/>
        </w:rPr>
        <w:t xml:space="preserve"> thu bổ sung này trong thời gian trước khi đượ</w:t>
      </w:r>
      <w:r>
        <w:t xml:space="preserve">c </w:t>
      </w:r>
      <w:r>
        <w:rPr>
          <w:lang w:val="vi-VN"/>
        </w:rPr>
        <w:t xml:space="preserve">xác định lại. Đối với số tiền thuê đất đã </w:t>
      </w:r>
      <w:r>
        <w:rPr>
          <w:lang w:val="vi-VN"/>
        </w:rPr>
        <w:t>được cơ quan nhà nước có thẩm quyền xác định và thông báo trước khi xác định lại, tổ chức kinh tế được tiếp tục nộp theo số đã thông báo; trường hợp nộp chưa đủ thì nay phải nộp số còn thiếu và phải nộp tiền chậm nộp như đối với trường hợp quy định tại Điể</w:t>
      </w:r>
      <w:r>
        <w:rPr>
          <w:lang w:val="vi-VN"/>
        </w:rPr>
        <w:t>m a Khoản này.</w:t>
      </w:r>
    </w:p>
    <w:p w:rsidR="00000000" w:rsidRDefault="00170B18">
      <w:pPr>
        <w:spacing w:before="120" w:after="280" w:afterAutospacing="1"/>
      </w:pPr>
      <w:r>
        <w:rPr>
          <w:lang w:val="vi-VN"/>
        </w:rPr>
        <w:t>c) Trường hợp chưa được cơ quan nhà nước có thẩm quyền ra thông báo nộp ti</w:t>
      </w:r>
      <w:r>
        <w:t>ề</w:t>
      </w:r>
      <w:r>
        <w:rPr>
          <w:lang w:val="vi-VN"/>
        </w:rPr>
        <w:t>n thuê đất và tổ chức kinh tế chưa nộp hoặc mới tạm nộp một phần tiền thuê đất vào ngân sách nhà nước thì xử lý như sau:</w:t>
      </w:r>
    </w:p>
    <w:p w:rsidR="00000000" w:rsidRDefault="00170B18">
      <w:pPr>
        <w:spacing w:before="120" w:after="280" w:afterAutospacing="1"/>
      </w:pPr>
      <w:r>
        <w:rPr>
          <w:lang w:val="vi-VN"/>
        </w:rPr>
        <w:t>Tiền thuê đất đã tạm nộp (nếu có) được quy đổ</w:t>
      </w:r>
      <w:r>
        <w:rPr>
          <w:lang w:val="vi-VN"/>
        </w:rPr>
        <w:t xml:space="preserve">i ra diện tích đất đã nộp tiền thuê đất (đã hoàn thành nghĩa vụ tài chính) tại thời </w:t>
      </w:r>
      <w:r>
        <w:t>điểm</w:t>
      </w:r>
      <w:r>
        <w:rPr>
          <w:lang w:val="vi-VN"/>
        </w:rPr>
        <w:t xml:space="preserve"> bàn giao đất thực tế. Phần diện tích đất còn lại phải nộp tiền thuê đất theo chính sách và gi</w:t>
      </w:r>
      <w:r>
        <w:t xml:space="preserve">á </w:t>
      </w:r>
      <w:r>
        <w:rPr>
          <w:lang w:val="vi-VN"/>
        </w:rPr>
        <w:t xml:space="preserve">đất tại thời </w:t>
      </w:r>
      <w:r>
        <w:t>điểm</w:t>
      </w:r>
      <w:r>
        <w:rPr>
          <w:lang w:val="vi-VN"/>
        </w:rPr>
        <w:t xml:space="preserve"> bàn giao đất thực tế (trường hợp được giao đất thực tế</w:t>
      </w:r>
      <w:r>
        <w:rPr>
          <w:lang w:val="vi-VN"/>
        </w:rPr>
        <w:t xml:space="preserve"> trước ng</w:t>
      </w:r>
      <w:r>
        <w:t>à</w:t>
      </w:r>
      <w:r>
        <w:rPr>
          <w:lang w:val="vi-VN"/>
        </w:rPr>
        <w:t>y 01 tháng 01 n</w:t>
      </w:r>
      <w:r>
        <w:t>ă</w:t>
      </w:r>
      <w:r>
        <w:rPr>
          <w:lang w:val="vi-VN"/>
        </w:rPr>
        <w:t xml:space="preserve">m 2005 thì giá đất tính thu tiền thuê đất được xác định tại thời </w:t>
      </w:r>
      <w:r>
        <w:t>điểm</w:t>
      </w:r>
      <w:r>
        <w:rPr>
          <w:lang w:val="vi-VN"/>
        </w:rPr>
        <w:t xml:space="preserve"> ngày 01 tháng 01 năm 2005) và xử lý việc chậm nộp tiền thuê đất đối với trường hợp này như sau:</w:t>
      </w:r>
    </w:p>
    <w:p w:rsidR="00000000" w:rsidRDefault="00170B18">
      <w:pPr>
        <w:spacing w:before="120" w:after="280" w:afterAutospacing="1"/>
      </w:pPr>
      <w:r>
        <w:rPr>
          <w:lang w:val="vi-VN"/>
        </w:rPr>
        <w:t>- Trường hợp việc chậm nộp tiền thuê đất có nguyên nhân chủ quan</w:t>
      </w:r>
      <w:r>
        <w:rPr>
          <w:lang w:val="vi-VN"/>
        </w:rPr>
        <w:t xml:space="preserve"> từ tổ chức kinh tế thì tổ chức kinh t</w:t>
      </w:r>
      <w:r>
        <w:t xml:space="preserve">ế </w:t>
      </w:r>
      <w:r>
        <w:rPr>
          <w:lang w:val="vi-VN"/>
        </w:rPr>
        <w:t>phải nộp số tiền tương đ</w:t>
      </w:r>
      <w:r>
        <w:t xml:space="preserve">ương tiền chậm </w:t>
      </w:r>
      <w:r>
        <w:rPr>
          <w:lang w:val="vi-VN"/>
        </w:rPr>
        <w:t>nộp ti</w:t>
      </w:r>
      <w:r>
        <w:t>ề</w:t>
      </w:r>
      <w:r>
        <w:rPr>
          <w:lang w:val="vi-VN"/>
        </w:rPr>
        <w:t>n thuê đất theo quy định của pháp luật về quản lý thu</w:t>
      </w:r>
      <w:r>
        <w:t xml:space="preserve">ế </w:t>
      </w:r>
      <w:r>
        <w:rPr>
          <w:lang w:val="vi-VN"/>
        </w:rPr>
        <w:t xml:space="preserve">phù hợp </w:t>
      </w:r>
      <w:r>
        <w:t xml:space="preserve">với từng </w:t>
      </w:r>
      <w:r>
        <w:rPr>
          <w:lang w:val="vi-VN"/>
        </w:rPr>
        <w:t>thời kỳ.</w:t>
      </w:r>
    </w:p>
    <w:p w:rsidR="00000000" w:rsidRDefault="00170B18">
      <w:pPr>
        <w:spacing w:before="120" w:after="280" w:afterAutospacing="1"/>
      </w:pPr>
      <w:r>
        <w:rPr>
          <w:lang w:val="vi-VN"/>
        </w:rPr>
        <w:t>- Trường hợp việc chậm nộp tiền thuê đất không có nguyên nhân chủ quan t</w:t>
      </w:r>
      <w:r>
        <w:t xml:space="preserve">ừ </w:t>
      </w:r>
      <w:r>
        <w:rPr>
          <w:lang w:val="vi-VN"/>
        </w:rPr>
        <w:t>tổ chức kinh tế</w:t>
      </w:r>
      <w:r>
        <w:rPr>
          <w:lang w:val="vi-VN"/>
        </w:rPr>
        <w:t xml:space="preserve"> thì tổ </w:t>
      </w:r>
      <w:r>
        <w:t>c</w:t>
      </w:r>
      <w:r>
        <w:rPr>
          <w:lang w:val="vi-VN"/>
        </w:rPr>
        <w:t>hức kinh tế không phải nộp số ti</w:t>
      </w:r>
      <w:r>
        <w:t>ề</w:t>
      </w:r>
      <w:r>
        <w:rPr>
          <w:lang w:val="vi-VN"/>
        </w:rPr>
        <w:t>n tương đương tiền chậm nộp tiền thuê đất.</w:t>
      </w:r>
    </w:p>
    <w:p w:rsidR="00000000" w:rsidRDefault="00170B18">
      <w:pPr>
        <w:spacing w:before="120" w:after="280" w:afterAutospacing="1"/>
      </w:pPr>
      <w:r>
        <w:rPr>
          <w:lang w:val="vi-VN"/>
        </w:rPr>
        <w:t xml:space="preserve">Khoản chậm nộp tiền thuê đất được tính từ thời </w:t>
      </w:r>
      <w:r>
        <w:t>điểm</w:t>
      </w:r>
      <w:r>
        <w:rPr>
          <w:lang w:val="vi-VN"/>
        </w:rPr>
        <w:t xml:space="preserve"> bàn giao đất thực tế tới thời </w:t>
      </w:r>
      <w:r>
        <w:t>điểm</w:t>
      </w:r>
      <w:r>
        <w:rPr>
          <w:lang w:val="vi-VN"/>
        </w:rPr>
        <w:t xml:space="preserve"> chí</w:t>
      </w:r>
      <w:r>
        <w:t>n</w:t>
      </w:r>
      <w:r>
        <w:rPr>
          <w:lang w:val="vi-VN"/>
        </w:rPr>
        <w:t>h thức được thông báo nộp tiền vào ngân sách nhà nước theo tỷ lệ % thu tiền chậm</w:t>
      </w:r>
      <w:r>
        <w:rPr>
          <w:lang w:val="vi-VN"/>
        </w:rPr>
        <w:t xml:space="preserve"> nộp nghĩa vụ tài chính theo quy định của pháp luật phù hợp với từng thời kỳ.</w:t>
      </w:r>
    </w:p>
    <w:p w:rsidR="00000000" w:rsidRDefault="00170B18">
      <w:pPr>
        <w:spacing w:before="120" w:after="280" w:afterAutospacing="1"/>
      </w:pPr>
      <w:r>
        <w:rPr>
          <w:lang w:val="vi-VN"/>
        </w:rPr>
        <w:t>d) Trường hợp chưa bàn giao đất thực tế nhưng cơ quan nhà nước có thẩm quyền vẫn thông báo tiền thuê đất phải nộp và tổ chức kinh tế đã nộp tiền vào ngân sách nhà nước thì coi nh</w:t>
      </w:r>
      <w:r>
        <w:rPr>
          <w:lang w:val="vi-VN"/>
        </w:rPr>
        <w:t>ư tạm nộp và xử lý như quy định tại Điểm b Khoản này.</w:t>
      </w:r>
    </w:p>
    <w:p w:rsidR="00000000" w:rsidRDefault="00170B18">
      <w:pPr>
        <w:spacing w:before="120" w:after="280" w:afterAutospacing="1"/>
      </w:pPr>
      <w:r>
        <w:rPr>
          <w:lang w:val="vi-VN"/>
        </w:rPr>
        <w:t xml:space="preserve">đ) Thời </w:t>
      </w:r>
      <w:r>
        <w:t xml:space="preserve">điểm </w:t>
      </w:r>
      <w:r>
        <w:rPr>
          <w:lang w:val="vi-VN"/>
        </w:rPr>
        <w:t>bàn giao đất thực tế được xác định như sau:</w:t>
      </w:r>
    </w:p>
    <w:p w:rsidR="00000000" w:rsidRDefault="00170B18">
      <w:pPr>
        <w:spacing w:before="120" w:after="280" w:afterAutospacing="1"/>
      </w:pPr>
      <w:r>
        <w:rPr>
          <w:lang w:val="vi-VN"/>
        </w:rPr>
        <w:t xml:space="preserve">- Trường hợp giao đất đã giải phóng mặt bằng thì thời </w:t>
      </w:r>
      <w:r>
        <w:t>điểm</w:t>
      </w:r>
      <w:r>
        <w:rPr>
          <w:lang w:val="vi-VN"/>
        </w:rPr>
        <w:t xml:space="preserve"> bàn giao đất thực tế là thời </w:t>
      </w:r>
      <w:r>
        <w:t>điểm</w:t>
      </w:r>
      <w:r>
        <w:rPr>
          <w:lang w:val="vi-VN"/>
        </w:rPr>
        <w:t xml:space="preserve"> quyết định giao đất của cơ quan nhà nước có </w:t>
      </w:r>
      <w:r>
        <w:t>thẩm quy</w:t>
      </w:r>
      <w:r>
        <w:t>ền</w:t>
      </w:r>
      <w:r>
        <w:rPr>
          <w:lang w:val="vi-VN"/>
        </w:rPr>
        <w:t>.</w:t>
      </w:r>
    </w:p>
    <w:p w:rsidR="00000000" w:rsidRDefault="00170B18">
      <w:pPr>
        <w:spacing w:before="120" w:after="280" w:afterAutospacing="1"/>
      </w:pPr>
      <w:r>
        <w:rPr>
          <w:lang w:val="vi-VN"/>
        </w:rPr>
        <w:t>- Trường hợp giao đất chưa giải phóng mặt bằng th</w:t>
      </w:r>
      <w:r>
        <w:t xml:space="preserve">ì </w:t>
      </w:r>
      <w:r>
        <w:rPr>
          <w:lang w:val="vi-VN"/>
        </w:rPr>
        <w:t xml:space="preserve">thời </w:t>
      </w:r>
      <w:r>
        <w:t xml:space="preserve">điểm </w:t>
      </w:r>
      <w:r>
        <w:rPr>
          <w:lang w:val="vi-VN"/>
        </w:rPr>
        <w:t xml:space="preserve">bàn giao đất thực tế là thời </w:t>
      </w:r>
      <w:r>
        <w:t>điểm</w:t>
      </w:r>
      <w:r>
        <w:rPr>
          <w:lang w:val="vi-VN"/>
        </w:rPr>
        <w:t xml:space="preserve"> bàn giao đất đã giải phóng mặt bằng theo tiến độ g</w:t>
      </w:r>
      <w:r>
        <w:t>i</w:t>
      </w:r>
      <w:r>
        <w:rPr>
          <w:lang w:val="vi-VN"/>
        </w:rPr>
        <w:t xml:space="preserve">ao đất ghi trong dự án đầu tư đã được duyệt; trường hợp thời </w:t>
      </w:r>
      <w:r>
        <w:t>điểm</w:t>
      </w:r>
      <w:r>
        <w:rPr>
          <w:lang w:val="vi-VN"/>
        </w:rPr>
        <w:t xml:space="preserve"> hoàn thành giải phóng mặt bằng không đún</w:t>
      </w:r>
      <w:r>
        <w:rPr>
          <w:lang w:val="vi-VN"/>
        </w:rPr>
        <w:t xml:space="preserve">g với tiến độ giao đất ghi trong dự án đầu tư được duyệt thì thời </w:t>
      </w:r>
      <w:r>
        <w:t>điểm</w:t>
      </w:r>
      <w:r>
        <w:rPr>
          <w:lang w:val="vi-VN"/>
        </w:rPr>
        <w:t xml:space="preserve"> bàn giao đất thực tế là thời </w:t>
      </w:r>
      <w:r>
        <w:t>điểm</w:t>
      </w:r>
      <w:r>
        <w:rPr>
          <w:lang w:val="vi-VN"/>
        </w:rPr>
        <w:t xml:space="preserve"> bàn giao đất đã giải phóng mặt bằng trên thực địa.</w:t>
      </w:r>
    </w:p>
    <w:p w:rsidR="00000000" w:rsidRDefault="00170B18">
      <w:pPr>
        <w:spacing w:before="120" w:after="280" w:afterAutospacing="1"/>
      </w:pPr>
      <w:r>
        <w:rPr>
          <w:lang w:val="vi-VN"/>
        </w:rPr>
        <w:t>Đối với dự án có thời gian giải phóng mặt bằng từ hai năm trở lên mà trong dự án được duyệt không xá</w:t>
      </w:r>
      <w:r>
        <w:rPr>
          <w:lang w:val="vi-VN"/>
        </w:rPr>
        <w:t>c định tiến độ giao đất thì việc bàn giao đất thực tế được thực hiện theo từng năm phù hợp với thực tế hoàn thành giải phóng mặt b</w:t>
      </w:r>
      <w:r>
        <w:t>ằ</w:t>
      </w:r>
      <w:r>
        <w:rPr>
          <w:lang w:val="vi-VN"/>
        </w:rPr>
        <w:t>ng trên thực địa.</w:t>
      </w:r>
    </w:p>
    <w:p w:rsidR="00000000" w:rsidRDefault="00170B18">
      <w:pPr>
        <w:spacing w:before="120" w:after="280" w:afterAutospacing="1"/>
      </w:pPr>
      <w:r>
        <w:rPr>
          <w:lang w:val="vi-VN"/>
        </w:rPr>
        <w:t>16. Trường hợp được Nhà nước cho thuê đất trước ngày 01 tháng 7 năm 2014 nhưng sau ngày 01 tháng 7 năm 2014</w:t>
      </w:r>
      <w:r>
        <w:rPr>
          <w:lang w:val="vi-VN"/>
        </w:rPr>
        <w:t xml:space="preserve"> mới nộp hồ sơ đề nghị miễn tiền thuê đất trong thời gian xâ</w:t>
      </w:r>
      <w:r>
        <w:t xml:space="preserve">y </w:t>
      </w:r>
      <w:r>
        <w:rPr>
          <w:lang w:val="vi-VN"/>
        </w:rPr>
        <w:t xml:space="preserve">dựng cơ bản thì được miễn tiền thuê đất trong thời gian xây dựng cơ bản tối đa không quá 03 năm kể từ ngày có Quyết định thuê đất hoặc thời </w:t>
      </w:r>
      <w:r>
        <w:t>điểm</w:t>
      </w:r>
      <w:r>
        <w:rPr>
          <w:lang w:val="vi-VN"/>
        </w:rPr>
        <w:t xml:space="preserve"> được bàn giao đất thực tế; người thuê đất phải nộ</w:t>
      </w:r>
      <w:r>
        <w:rPr>
          <w:lang w:val="vi-VN"/>
        </w:rPr>
        <w:t>p hồ sơ đề nghị miễn tiền thuê đất trong thời gian xây dựng cơ bản cho cơ quan nhà nước có thẩm quyền đ</w:t>
      </w:r>
      <w:r>
        <w:t xml:space="preserve">ể </w:t>
      </w:r>
      <w:r>
        <w:rPr>
          <w:lang w:val="vi-VN"/>
        </w:rPr>
        <w:t>làm thủ tục mi</w:t>
      </w:r>
      <w:r>
        <w:t>ễ</w:t>
      </w:r>
      <w:r>
        <w:rPr>
          <w:lang w:val="vi-VN"/>
        </w:rPr>
        <w:t>n, giảm trước ngày 01 tháng 01 năm 2017, quá thời hạn này người thuê đất mới nộp hồ sơ đề nghị miễn ti</w:t>
      </w:r>
      <w:r>
        <w:t>ề</w:t>
      </w:r>
      <w:r>
        <w:rPr>
          <w:lang w:val="vi-VN"/>
        </w:rPr>
        <w:t>n thuê đất th</w:t>
      </w:r>
      <w:r>
        <w:t xml:space="preserve">ì </w:t>
      </w:r>
      <w:r>
        <w:rPr>
          <w:lang w:val="vi-VN"/>
        </w:rPr>
        <w:t xml:space="preserve">chỉ được xét miễn </w:t>
      </w:r>
      <w:r>
        <w:rPr>
          <w:lang w:val="vi-VN"/>
        </w:rPr>
        <w:t xml:space="preserve">tiền thuê đất cho thời gian còn lại (nếu có) tính từ thời </w:t>
      </w:r>
      <w:r>
        <w:t>điểm</w:t>
      </w:r>
      <w:r>
        <w:rPr>
          <w:lang w:val="vi-VN"/>
        </w:rPr>
        <w:t xml:space="preserve"> nộp hồ sơ theo qu</w:t>
      </w:r>
      <w:r>
        <w:t xml:space="preserve">y </w:t>
      </w:r>
      <w:r>
        <w:rPr>
          <w:lang w:val="vi-VN"/>
        </w:rPr>
        <w:t>định. Trường hợp đã nộp tiền thuê đất trong khoảng thời gian được mi</w:t>
      </w:r>
      <w:r>
        <w:t>ễ</w:t>
      </w:r>
      <w:r>
        <w:rPr>
          <w:lang w:val="vi-VN"/>
        </w:rPr>
        <w:t>n tiền thuê đất thì được trừ vào số tiền thuê đất phải nộp của những năm tiếp theo.</w:t>
      </w:r>
    </w:p>
    <w:p w:rsidR="00000000" w:rsidRDefault="00170B18">
      <w:pPr>
        <w:spacing w:before="120" w:after="280" w:afterAutospacing="1"/>
      </w:pPr>
      <w:r>
        <w:rPr>
          <w:lang w:val="vi-VN"/>
        </w:rPr>
        <w:t>17. Trường hợp được N</w:t>
      </w:r>
      <w:r>
        <w:rPr>
          <w:lang w:val="vi-VN"/>
        </w:rPr>
        <w:t>hà nước cho thuê đất trước ngày 01 tháng 7 năm 2014 mà tại Giấy chứng nhận ưu đãi đầu tư, Giấy phép đ</w:t>
      </w:r>
      <w:r>
        <w:t>ầ</w:t>
      </w:r>
      <w:r>
        <w:rPr>
          <w:lang w:val="vi-VN"/>
        </w:rPr>
        <w:t xml:space="preserve">u tư được cơ quan nhà nước có thẩm quyền cấp có ghi cụ thể mức ưu đãi miễn, giảm </w:t>
      </w:r>
      <w:r>
        <w:t xml:space="preserve">tiền thuê đất mà mức </w:t>
      </w:r>
      <w:r>
        <w:rPr>
          <w:lang w:val="vi-VN"/>
        </w:rPr>
        <w:t xml:space="preserve">này đã được xác định đúng quy định của pháp luật về </w:t>
      </w:r>
      <w:r>
        <w:rPr>
          <w:lang w:val="vi-VN"/>
        </w:rPr>
        <w:t>đầu tư</w:t>
      </w:r>
      <w:r>
        <w:t xml:space="preserve">; </w:t>
      </w:r>
      <w:r>
        <w:rPr>
          <w:lang w:val="vi-VN"/>
        </w:rPr>
        <w:t>hoặc khôn</w:t>
      </w:r>
      <w:r>
        <w:t xml:space="preserve">g </w:t>
      </w:r>
      <w:r>
        <w:rPr>
          <w:lang w:val="vi-VN"/>
        </w:rPr>
        <w:t>ghi cụ thể mức miễn, giảm tiền thuê đ</w:t>
      </w:r>
      <w:r>
        <w:t>ấ</w:t>
      </w:r>
      <w:r>
        <w:rPr>
          <w:lang w:val="vi-VN"/>
        </w:rPr>
        <w:t>t hoặc không thuộc trường hợp phải cấp Giấy chứng nhận ưu đãi đầu tư, Giấy phép đầu tư nhưng thuộc đối tượng và đáp ứng đủ các điều kiện để được miễn, giảm tiền thuê đất theo quy định pháp luật tại t</w:t>
      </w:r>
      <w:r>
        <w:rPr>
          <w:lang w:val="vi-VN"/>
        </w:rPr>
        <w:t xml:space="preserve">hời </w:t>
      </w:r>
      <w:r>
        <w:t>điểm</w:t>
      </w:r>
      <w:r>
        <w:rPr>
          <w:lang w:val="vi-VN"/>
        </w:rPr>
        <w:t xml:space="preserve"> được Nhà nước cho thuê đất nhưng người thuê đất chậm làm thủ tục để được miễn, giảm thì nay tiếp tục được miễn, giảm tiền thuê đất theo quy định của pháp luật tại thời </w:t>
      </w:r>
      <w:r>
        <w:t>điểm</w:t>
      </w:r>
      <w:r>
        <w:rPr>
          <w:lang w:val="vi-VN"/>
        </w:rPr>
        <w:t xml:space="preserve"> được Nhà nước cho thuê đất, người thuê đất phải nộp hồ sơ đề nghị miễn, gi</w:t>
      </w:r>
      <w:r>
        <w:rPr>
          <w:lang w:val="vi-VN"/>
        </w:rPr>
        <w:t>ảm tiền thuê đất cho cơ quan nhà nước có thẩm quyền để làm thủ tục miễn, giảm tiền thuê đất trước ngày 01 tháng 01 năm 2017, quá thời hạn này người thuê đất mới nộp h</w:t>
      </w:r>
      <w:r>
        <w:t xml:space="preserve">ồ </w:t>
      </w:r>
      <w:r>
        <w:rPr>
          <w:lang w:val="vi-VN"/>
        </w:rPr>
        <w:t>sơ đề nghị miễn, giảm tiền thuê đất thì chỉ được xét miễn, giảm tiền thuê đất cho thời g</w:t>
      </w:r>
      <w:r>
        <w:rPr>
          <w:lang w:val="vi-VN"/>
        </w:rPr>
        <w:t xml:space="preserve">ian miễn, giảm tiền thuê đất còn lại (nếu có) tính từ thời </w:t>
      </w:r>
      <w:r>
        <w:t>điểm</w:t>
      </w:r>
      <w:r>
        <w:rPr>
          <w:lang w:val="vi-VN"/>
        </w:rPr>
        <w:t xml:space="preserve"> nộp hồ sơ đề nghị miễn, giảm tiền thuê đất theo quy định.</w:t>
      </w:r>
    </w:p>
    <w:p w:rsidR="00000000" w:rsidRDefault="00170B18">
      <w:pPr>
        <w:spacing w:before="120" w:after="280" w:afterAutospacing="1"/>
      </w:pPr>
      <w:r>
        <w:rPr>
          <w:lang w:val="vi-VN"/>
        </w:rPr>
        <w:t xml:space="preserve">Trường hợp đã được cơ quan nhà nước có thẩm quyền quyết định miễn, giảm tiền thuê đất cho thời gian còn lại đến </w:t>
      </w:r>
      <w:r>
        <w:t>tr</w:t>
      </w:r>
      <w:r>
        <w:rPr>
          <w:lang w:val="vi-VN"/>
        </w:rPr>
        <w:t>ước ngày 01 tháng 01</w:t>
      </w:r>
      <w:r>
        <w:rPr>
          <w:lang w:val="vi-VN"/>
        </w:rPr>
        <w:t xml:space="preserve"> năm 2017, nay được xử lý lại theo quy định tại </w:t>
      </w:r>
      <w:r>
        <w:t>khoản</w:t>
      </w:r>
      <w:r>
        <w:rPr>
          <w:lang w:val="vi-VN"/>
        </w:rPr>
        <w:t xml:space="preserve"> này thì số tiền đã nộp tương ứng với thời gian không được xét miễn, giảm do chậm làm thủ tục sẽ được trừ vào số tiền thuê đất phải nộp sau khi hết thời gian được miễn, giảm và được trừ vào các </w:t>
      </w:r>
      <w:r>
        <w:t xml:space="preserve">khoản </w:t>
      </w:r>
      <w:r>
        <w:rPr>
          <w:lang w:val="vi-VN"/>
        </w:rPr>
        <w:t>ngh</w:t>
      </w:r>
      <w:r>
        <w:rPr>
          <w:lang w:val="vi-VN"/>
        </w:rPr>
        <w:t>ĩa vụ tài chính khác phải nộp nếu đã hết thời hạn thuê đất mà vẫn chưa trừ hết.</w:t>
      </w:r>
    </w:p>
    <w:p w:rsidR="00000000" w:rsidRDefault="00170B18">
      <w:pPr>
        <w:spacing w:before="120" w:after="280" w:afterAutospacing="1"/>
      </w:pPr>
      <w:bookmarkStart w:id="52" w:name="khoan_9_3"/>
      <w:r>
        <w:t>9. Bổ sung Khoản 5, Khoản 6 vào</w:t>
      </w:r>
      <w:bookmarkEnd w:id="52"/>
      <w:r>
        <w:rPr>
          <w:lang w:val="vi-VN"/>
        </w:rPr>
        <w:t xml:space="preserve"> </w:t>
      </w:r>
      <w:bookmarkStart w:id="53" w:name="dc_31"/>
      <w:r>
        <w:rPr>
          <w:lang w:val="vi-VN"/>
        </w:rPr>
        <w:t>Điều 32</w:t>
      </w:r>
      <w:bookmarkEnd w:id="53"/>
      <w:r>
        <w:rPr>
          <w:lang w:val="vi-VN"/>
        </w:rPr>
        <w:t xml:space="preserve"> </w:t>
      </w:r>
      <w:bookmarkStart w:id="54" w:name="khoan_9_3_name"/>
      <w:r>
        <w:t>như sau:</w:t>
      </w:r>
      <w:bookmarkEnd w:id="54"/>
    </w:p>
    <w:p w:rsidR="00000000" w:rsidRDefault="00170B18">
      <w:pPr>
        <w:spacing w:before="120" w:after="280" w:afterAutospacing="1"/>
      </w:pPr>
      <w:r>
        <w:rPr>
          <w:lang w:val="vi-VN"/>
        </w:rPr>
        <w:t>“5. Xác định nghĩa vụ tài chính của doanh nghiệp kinh doanh kết cấu hạ tầng khu công nghiệp, cụm công nghiệp, khu chế xuất được</w:t>
      </w:r>
      <w:r>
        <w:rPr>
          <w:lang w:val="vi-VN"/>
        </w:rPr>
        <w:t xml:space="preserve"> Nhà nước cho thuê đất trả tiền hàng năm nhưng đã cho thuê lại đất có kết c</w:t>
      </w:r>
      <w:r>
        <w:t>ấ</w:t>
      </w:r>
      <w:r>
        <w:rPr>
          <w:lang w:val="vi-VN"/>
        </w:rPr>
        <w:t>u hạ t</w:t>
      </w:r>
      <w:r>
        <w:t>ầ</w:t>
      </w:r>
      <w:r>
        <w:rPr>
          <w:lang w:val="vi-VN"/>
        </w:rPr>
        <w:t>ng theo hình thức thuê đất thu tiền một lần cho cả thời gian thuê trước ngày 01 tháng 7 năm 2014.</w:t>
      </w:r>
    </w:p>
    <w:p w:rsidR="00000000" w:rsidRDefault="00170B18">
      <w:pPr>
        <w:spacing w:before="120" w:after="280" w:afterAutospacing="1"/>
      </w:pPr>
      <w:r>
        <w:rPr>
          <w:lang w:val="vi-VN"/>
        </w:rPr>
        <w:t xml:space="preserve">a) Đối với trường hợp đã được Nhà nước cho thuê đất trước ngày 01 tháng 01 </w:t>
      </w:r>
      <w:r>
        <w:rPr>
          <w:lang w:val="vi-VN"/>
        </w:rPr>
        <w:t>năm 2006 mà ba loại giấy tờ gồm: Giấy chứng nhận đầu tư (Gi</w:t>
      </w:r>
      <w:r>
        <w:t>ấ</w:t>
      </w:r>
      <w:r>
        <w:rPr>
          <w:lang w:val="vi-VN"/>
        </w:rPr>
        <w:t>y phép đầu tư), Quyết định cho thuê đất, Hợp đồng thuê đất do cơ quan Nhà nước có thẩm quyền cấp (ký kết) không ghi nguyên tắc điều chỉnh đơn giá thuê đất hoặc tại một trong ba loại giấy tờ nêu tr</w:t>
      </w:r>
      <w:r>
        <w:rPr>
          <w:lang w:val="vi-VN"/>
        </w:rPr>
        <w:t>ên có ghi nguyên t</w:t>
      </w:r>
      <w:r>
        <w:t>ắ</w:t>
      </w:r>
      <w:r>
        <w:rPr>
          <w:lang w:val="vi-VN"/>
        </w:rPr>
        <w:t xml:space="preserve">c điều chỉnh đơn giá thuê đất nhưng đã thực hiện điều chỉnh lại theo quy định tại </w:t>
      </w:r>
      <w:bookmarkStart w:id="55" w:name="dc_32"/>
      <w:r>
        <w:rPr>
          <w:lang w:val="vi-VN"/>
        </w:rPr>
        <w:t>Khoản 2 Điều 9 Nghị định số 142/2005/NĐ-CP</w:t>
      </w:r>
      <w:bookmarkEnd w:id="55"/>
      <w:r>
        <w:rPr>
          <w:lang w:val="vi-VN"/>
        </w:rPr>
        <w:t xml:space="preserve"> và đã cho thuê lại đất theo hình thức thuê đất thu tiền thuê đất một lần cho cả thời gian thuê trước ngày 01 thá</w:t>
      </w:r>
      <w:r>
        <w:rPr>
          <w:lang w:val="vi-VN"/>
        </w:rPr>
        <w:t xml:space="preserve">ng 7 năm 2014 thì tiền thuê đất của doanh nghiệp kinh doanh kết cấu hạ tầng phải nộp theo quy định tại </w:t>
      </w:r>
      <w:bookmarkStart w:id="56" w:name="dc_33"/>
      <w:r>
        <w:rPr>
          <w:lang w:val="vi-VN"/>
        </w:rPr>
        <w:t>Khoản 2 Điều 210 Luật đất đai năm 2013</w:t>
      </w:r>
      <w:bookmarkEnd w:id="56"/>
      <w:r>
        <w:rPr>
          <w:lang w:val="vi-VN"/>
        </w:rPr>
        <w:t xml:space="preserve"> như sau:</w:t>
      </w:r>
    </w:p>
    <w:p w:rsidR="00000000" w:rsidRDefault="00170B18">
      <w:pPr>
        <w:spacing w:before="120" w:after="280" w:afterAutospacing="1"/>
      </w:pPr>
      <w:r>
        <w:rPr>
          <w:lang w:val="vi-VN"/>
        </w:rPr>
        <w:t>- Xác định, thu tiền thuê đất hàng năm cho thời gian thuê đất từ ngày 01 tháng 01 năm 2006 đến ngày 31 th</w:t>
      </w:r>
      <w:r>
        <w:rPr>
          <w:lang w:val="vi-VN"/>
        </w:rPr>
        <w:t>áng 12 năm 2015 theo đơn giá thuê đất đã được xác định theo đúng quy định hoặc theo đơn giá thuê đất đã tạm t</w:t>
      </w:r>
      <w:r>
        <w:t>í</w:t>
      </w:r>
      <w:r>
        <w:rPr>
          <w:lang w:val="vi-VN"/>
        </w:rPr>
        <w:t>nh theo chính sách và giá đất tại thờ</w:t>
      </w:r>
      <w:r>
        <w:t>i điểm</w:t>
      </w:r>
      <w:r>
        <w:rPr>
          <w:lang w:val="vi-VN"/>
        </w:rPr>
        <w:t xml:space="preserve"> ban hành Thông báo tạm nộp tiền thuê đất và được quyết toán s</w:t>
      </w:r>
      <w:r>
        <w:t xml:space="preserve">ố </w:t>
      </w:r>
      <w:r>
        <w:rPr>
          <w:lang w:val="vi-VN"/>
        </w:rPr>
        <w:t>tiền thuê đất theo số đã xác đ</w:t>
      </w:r>
      <w:r>
        <w:t>ị</w:t>
      </w:r>
      <w:r>
        <w:rPr>
          <w:lang w:val="vi-VN"/>
        </w:rPr>
        <w:t xml:space="preserve">nh hoặc </w:t>
      </w:r>
      <w:r>
        <w:rPr>
          <w:lang w:val="vi-VN"/>
        </w:rPr>
        <w:t>đã tạm nộp. Trường hợp đang tạm nộp tiền thuê đất theo chính sách và giá đất trước ngày 01 th</w:t>
      </w:r>
      <w:r>
        <w:t>á</w:t>
      </w:r>
      <w:r>
        <w:rPr>
          <w:lang w:val="vi-VN"/>
        </w:rPr>
        <w:t>ng 01 năm 2006 hoặc chưa xác định lại đơn giá thuê đất theo quy định tại Ngh</w:t>
      </w:r>
      <w:r>
        <w:t xml:space="preserve">ị </w:t>
      </w:r>
      <w:r>
        <w:rPr>
          <w:lang w:val="vi-VN"/>
        </w:rPr>
        <w:t>định số 142/2005/NĐ-CP thì phải điều chỉnh lại đơn giá thuê đất theo quy đ</w:t>
      </w:r>
      <w:r>
        <w:t>ịn</w:t>
      </w:r>
      <w:r>
        <w:rPr>
          <w:lang w:val="vi-VN"/>
        </w:rPr>
        <w:t>h pháp l</w:t>
      </w:r>
      <w:r>
        <w:rPr>
          <w:lang w:val="vi-VN"/>
        </w:rPr>
        <w:t xml:space="preserve">uật từng thời kỳ để xác định, thu nộp tiền thuê đất cho thời gian </w:t>
      </w:r>
      <w:r>
        <w:t xml:space="preserve">từ ngày </w:t>
      </w:r>
      <w:r>
        <w:rPr>
          <w:lang w:val="vi-VN"/>
        </w:rPr>
        <w:t>01 tháng 01 năm 2006 đến ngày 31 tháng 12 năm 2015.</w:t>
      </w:r>
    </w:p>
    <w:p w:rsidR="00000000" w:rsidRDefault="00170B18">
      <w:pPr>
        <w:spacing w:before="120" w:after="280" w:afterAutospacing="1"/>
      </w:pPr>
      <w:r>
        <w:rPr>
          <w:lang w:val="vi-VN"/>
        </w:rPr>
        <w:t>- Xác định, thu tiền thuê đất một lần cho khoảng thời gian từ ngày 01 tháng 01 năm 2016 đến hết thời gian cho thuê lại đất. Số tiề</w:t>
      </w:r>
      <w:r>
        <w:rPr>
          <w:lang w:val="vi-VN"/>
        </w:rPr>
        <w:t>n này được xác định trên cơ sở diện tích đất cho thuê lại, thời gian cho thuê lại đất còn lại tính t</w:t>
      </w:r>
      <w:r>
        <w:t>ừ</w:t>
      </w:r>
      <w:r>
        <w:rPr>
          <w:lang w:val="vi-VN"/>
        </w:rPr>
        <w:t xml:space="preserve"> ngày 01 tháng 01 năm 2016, đơn giá thuê đất hàng năm xác định theo quy định của pháp luật tại thời </w:t>
      </w:r>
      <w:r>
        <w:t xml:space="preserve">điểm </w:t>
      </w:r>
      <w:r>
        <w:rPr>
          <w:lang w:val="vi-VN"/>
        </w:rPr>
        <w:t>ngày 01 tháng 01 năm 2006 và cộng thêm một khoản t</w:t>
      </w:r>
      <w:r>
        <w:rPr>
          <w:lang w:val="vi-VN"/>
        </w:rPr>
        <w:t xml:space="preserve">iền tương đương với tiền chậm nộp theo quy định của pháp luật từng thời kỳ đối với số tiền này tính từ ngày 01 tháng 01 năm 2006 đến thời </w:t>
      </w:r>
      <w:r>
        <w:t>điểm</w:t>
      </w:r>
      <w:r>
        <w:rPr>
          <w:lang w:val="vi-VN"/>
        </w:rPr>
        <w:t xml:space="preserve"> nộp tiền vào ngân sách nhà nước đối với trường hợp đã cho thuê lại đất trước ngày 01 tháng 01 năm 2006 hoặc tính </w:t>
      </w:r>
      <w:r>
        <w:rPr>
          <w:lang w:val="vi-VN"/>
        </w:rPr>
        <w:t xml:space="preserve">từ thời </w:t>
      </w:r>
      <w:r>
        <w:t>điểm</w:t>
      </w:r>
      <w:r>
        <w:rPr>
          <w:lang w:val="vi-VN"/>
        </w:rPr>
        <w:t xml:space="preserve"> cho thuê lại đất đến thời </w:t>
      </w:r>
      <w:r>
        <w:t>điểm</w:t>
      </w:r>
      <w:r>
        <w:rPr>
          <w:lang w:val="vi-VN"/>
        </w:rPr>
        <w:t xml:space="preserve"> nộp tiền vào ngân sách nhà nước đối với trường hợp đã cho thuê lại đất từ sau ngày 01 tháng 01 năm 2006 đến trước ngày 01 tháng 7 năm 2014.</w:t>
      </w:r>
    </w:p>
    <w:p w:rsidR="00000000" w:rsidRDefault="00170B18">
      <w:pPr>
        <w:spacing w:before="120" w:after="280" w:afterAutospacing="1"/>
      </w:pPr>
      <w:r>
        <w:rPr>
          <w:lang w:val="vi-VN"/>
        </w:rPr>
        <w:t>b) Đối với trường hợp được Nhà nước cho thuê đất trong giai đoạn từ ngày</w:t>
      </w:r>
      <w:r>
        <w:rPr>
          <w:lang w:val="vi-VN"/>
        </w:rPr>
        <w:t xml:space="preserve"> 01 tháng 01 năm 2006 đến trước ngày 01 tháng 7 năm 2014 và đã cho thuê lại đất theo hình thức thuê đất thu tiền một l</w:t>
      </w:r>
      <w:r>
        <w:t>ầ</w:t>
      </w:r>
      <w:r>
        <w:rPr>
          <w:lang w:val="vi-VN"/>
        </w:rPr>
        <w:t>n cho cả thời gian thuê trước ngày 01 tháng 7 năm 2014 thì tiền thuê đất của doanh nghiệp kinh doanh kết cấu hạ tầng phải nộp theo quy đị</w:t>
      </w:r>
      <w:r>
        <w:rPr>
          <w:lang w:val="vi-VN"/>
        </w:rPr>
        <w:t xml:space="preserve">nh tại </w:t>
      </w:r>
      <w:bookmarkStart w:id="57" w:name="dc_34"/>
      <w:r>
        <w:rPr>
          <w:lang w:val="vi-VN"/>
        </w:rPr>
        <w:t>Khoản 2 Điều 210 Luật đất đai năm 2013</w:t>
      </w:r>
      <w:bookmarkEnd w:id="57"/>
      <w:r>
        <w:rPr>
          <w:lang w:val="vi-VN"/>
        </w:rPr>
        <w:t xml:space="preserve"> như sau:</w:t>
      </w:r>
    </w:p>
    <w:p w:rsidR="00000000" w:rsidRDefault="00170B18">
      <w:pPr>
        <w:spacing w:before="120" w:after="280" w:afterAutospacing="1"/>
      </w:pPr>
      <w:r>
        <w:rPr>
          <w:lang w:val="vi-VN"/>
        </w:rPr>
        <w:t xml:space="preserve">- Xác định, thu nộp tiền thuê đất hàng năm từ thời </w:t>
      </w:r>
      <w:r>
        <w:t>điểm</w:t>
      </w:r>
      <w:r>
        <w:rPr>
          <w:lang w:val="vi-VN"/>
        </w:rPr>
        <w:t xml:space="preserve"> được Nhà nước cho thuê đất đến ngày 31 tháng 12 năm 2015 theo đơn giá thuê đất đã được xác định theo đúng quy định hoặc theo đơn giá thuê đất đã </w:t>
      </w:r>
      <w:r>
        <w:rPr>
          <w:lang w:val="vi-VN"/>
        </w:rPr>
        <w:t xml:space="preserve">tạm tính theo chính sách và giá đất tại thời </w:t>
      </w:r>
      <w:r>
        <w:t>điểm</w:t>
      </w:r>
      <w:r>
        <w:rPr>
          <w:lang w:val="vi-VN"/>
        </w:rPr>
        <w:t xml:space="preserve"> ban hành Thông báo tạm nộp tiền thuê đất và được quyết toán số tiền thuê đất theo số đã xác định hoặc đã tạm nộp. Trường hợp chưa xác định đơn giá thuê đất hoặc đang tạm nộp tiền thuê đất hàng năm nhưng chư</w:t>
      </w:r>
      <w:r>
        <w:rPr>
          <w:lang w:val="vi-VN"/>
        </w:rPr>
        <w:t xml:space="preserve">a đúng chính sách và giá đất tại thời </w:t>
      </w:r>
      <w:r>
        <w:t>điểm</w:t>
      </w:r>
      <w:r>
        <w:rPr>
          <w:lang w:val="vi-VN"/>
        </w:rPr>
        <w:t xml:space="preserve"> ban hành Thông báo tạm nộp tiền thuê đất thì phải thực hiện xác định lại để thu nộp tiền thuê đất cho thời gian t</w:t>
      </w:r>
      <w:r>
        <w:t xml:space="preserve">ừ </w:t>
      </w:r>
      <w:r>
        <w:rPr>
          <w:lang w:val="vi-VN"/>
        </w:rPr>
        <w:t xml:space="preserve">thời </w:t>
      </w:r>
      <w:r>
        <w:t>điểm</w:t>
      </w:r>
      <w:r>
        <w:rPr>
          <w:lang w:val="vi-VN"/>
        </w:rPr>
        <w:t xml:space="preserve"> được Nhà nước cho thuê đất đến ngày 31 tháng 12 năm 2015.</w:t>
      </w:r>
    </w:p>
    <w:p w:rsidR="00000000" w:rsidRDefault="00170B18">
      <w:pPr>
        <w:spacing w:before="120" w:after="280" w:afterAutospacing="1"/>
      </w:pPr>
      <w:r>
        <w:rPr>
          <w:lang w:val="vi-VN"/>
        </w:rPr>
        <w:t xml:space="preserve">- Xác định, thu nộp tiền thuê </w:t>
      </w:r>
      <w:r>
        <w:rPr>
          <w:lang w:val="vi-VN"/>
        </w:rPr>
        <w:t>đất một lần cho thời gian từ ngày 01 tháng 01 năm 2016 đến h</w:t>
      </w:r>
      <w:r>
        <w:t>ế</w:t>
      </w:r>
      <w:r>
        <w:rPr>
          <w:lang w:val="vi-VN"/>
        </w:rPr>
        <w:t xml:space="preserve">t thời gian cho thuê </w:t>
      </w:r>
      <w:r>
        <w:t xml:space="preserve">lại </w:t>
      </w:r>
      <w:r>
        <w:rPr>
          <w:lang w:val="vi-VN"/>
        </w:rPr>
        <w:t>đất tương ứng với diện tích đã cho thuê lại như sau:</w:t>
      </w:r>
    </w:p>
    <w:p w:rsidR="00000000" w:rsidRDefault="00170B18">
      <w:pPr>
        <w:spacing w:before="120" w:after="280" w:afterAutospacing="1"/>
      </w:pPr>
      <w:r>
        <w:rPr>
          <w:lang w:val="vi-VN"/>
        </w:rPr>
        <w:t>+ Trường hợp được Nhà nước cho thuê đất trả tiền thuê đất hàng năm trong giai đoạn từ ngày 01 tháng 01 năm 2006 đến t</w:t>
      </w:r>
      <w:r>
        <w:rPr>
          <w:lang w:val="vi-VN"/>
        </w:rPr>
        <w:t>rước ngày 01 tháng 10 năm 2009 (ngày Nghị định số 69/2009/NĐ-CP ngày 13 tháng 8 năm 2009 của Chính phủ có hiệu lực thi hành) thì số tiền thuê đất phải nộp một lần được xác định b</w:t>
      </w:r>
      <w:r>
        <w:t>ằ</w:t>
      </w:r>
      <w:r>
        <w:rPr>
          <w:lang w:val="vi-VN"/>
        </w:rPr>
        <w:t xml:space="preserve">ng tiền thuê đất hàng năm tại thời </w:t>
      </w:r>
      <w:r>
        <w:t>điểm</w:t>
      </w:r>
      <w:r>
        <w:rPr>
          <w:lang w:val="vi-VN"/>
        </w:rPr>
        <w:t xml:space="preserve"> cho thuê lại đất nhân (x) số năm cho </w:t>
      </w:r>
      <w:r>
        <w:rPr>
          <w:lang w:val="vi-VN"/>
        </w:rPr>
        <w:t xml:space="preserve">thuê lại đất (tính từ ngày 01 tháng 01 năm 2016 đến hết thời gian cho thuê lại đất) và cộng thêm một khoản tiền tương đương với mức thu </w:t>
      </w:r>
      <w:r>
        <w:t xml:space="preserve">tiền chậm </w:t>
      </w:r>
      <w:r>
        <w:rPr>
          <w:lang w:val="vi-VN"/>
        </w:rPr>
        <w:t xml:space="preserve">nộp theo quy định của pháp luật về quản lý thuế từng thời kỳ tính từ thời </w:t>
      </w:r>
      <w:r>
        <w:t xml:space="preserve">điểm nhà đầu </w:t>
      </w:r>
      <w:r>
        <w:rPr>
          <w:lang w:val="vi-VN"/>
        </w:rPr>
        <w:t>tư cho thuê lại đất đến</w:t>
      </w:r>
      <w:r>
        <w:rPr>
          <w:lang w:val="vi-VN"/>
        </w:rPr>
        <w:t xml:space="preserve"> thời </w:t>
      </w:r>
      <w:r>
        <w:t>điểm</w:t>
      </w:r>
      <w:r>
        <w:rPr>
          <w:lang w:val="vi-VN"/>
        </w:rPr>
        <w:t xml:space="preserve"> nộp tiền vào ngân sách nhà nước</w:t>
      </w:r>
      <w:r>
        <w:t>.</w:t>
      </w:r>
    </w:p>
    <w:p w:rsidR="00000000" w:rsidRDefault="00170B18">
      <w:pPr>
        <w:spacing w:before="120" w:after="280" w:afterAutospacing="1"/>
      </w:pPr>
      <w:r>
        <w:rPr>
          <w:lang w:val="vi-VN"/>
        </w:rPr>
        <w:t xml:space="preserve">+ Trường hợp được Nhà nước cho thuê đất trả tiền thuê đất hàng năm </w:t>
      </w:r>
      <w:r>
        <w:t xml:space="preserve">trong </w:t>
      </w:r>
      <w:r>
        <w:rPr>
          <w:lang w:val="vi-VN"/>
        </w:rPr>
        <w:t>giai đoạn từ ngày 01 tháng 10 năm 2009 đ</w:t>
      </w:r>
      <w:r>
        <w:t>ế</w:t>
      </w:r>
      <w:r>
        <w:rPr>
          <w:lang w:val="vi-VN"/>
        </w:rPr>
        <w:t xml:space="preserve">n trước ngày 01 tháng 7 năm 2014 </w:t>
      </w:r>
      <w:r>
        <w:t xml:space="preserve">thì số </w:t>
      </w:r>
      <w:r>
        <w:rPr>
          <w:lang w:val="vi-VN"/>
        </w:rPr>
        <w:t>tiền thuê đất phải nộp một l</w:t>
      </w:r>
      <w:r>
        <w:t>ầ</w:t>
      </w:r>
      <w:r>
        <w:rPr>
          <w:lang w:val="vi-VN"/>
        </w:rPr>
        <w:t xml:space="preserve">n được xác định bằng số tiền </w:t>
      </w:r>
      <w:r>
        <w:rPr>
          <w:lang w:val="vi-VN"/>
        </w:rPr>
        <w:t>sử dụng đất phải nộp như trường hợp giao đất có thu tiền sử dụng đất có cùng mục đích sử dụng đất và cùng thời hạn sử dụng đất (tính từ ngày 01 tháng 01 năm 2016 đến h</w:t>
      </w:r>
      <w:r>
        <w:t>ế</w:t>
      </w:r>
      <w:r>
        <w:rPr>
          <w:lang w:val="vi-VN"/>
        </w:rPr>
        <w:t xml:space="preserve">t thời gian cho thuê lại đất) theo chính sách và giá đất tại thời </w:t>
      </w:r>
      <w:r>
        <w:t>điểm</w:t>
      </w:r>
      <w:r>
        <w:rPr>
          <w:lang w:val="vi-VN"/>
        </w:rPr>
        <w:t xml:space="preserve"> cho thuê lại đất.</w:t>
      </w:r>
    </w:p>
    <w:p w:rsidR="00000000" w:rsidRDefault="00170B18">
      <w:pPr>
        <w:spacing w:before="120" w:after="280" w:afterAutospacing="1"/>
      </w:pPr>
      <w:r>
        <w:rPr>
          <w:lang w:val="vi-VN"/>
        </w:rPr>
        <w:t>c) Đối với trường hợp nhà đầu tư được Nhà nước cho thuê đất trả tiền thuê đất hàng năm để đầu tư xây dựng, kinh doanh kết cấu hạ tầng khu công nghiệp, cụm công nghiệp, khu chế xuất mà một trong ba loại giấy tờ gồm: Giấy chứng nhận đầu tư (Giấy phép đầu tư</w:t>
      </w:r>
      <w:r>
        <w:rPr>
          <w:lang w:val="vi-VN"/>
        </w:rPr>
        <w:t>), Quyết định cho thuê đất, Hợp đồng thuê đất do cơ quan nhà nước có thẩm quyền cấp (ký kết) có ghi nguyên t</w:t>
      </w:r>
      <w:r>
        <w:t>ắ</w:t>
      </w:r>
      <w:r>
        <w:rPr>
          <w:lang w:val="vi-VN"/>
        </w:rPr>
        <w:t xml:space="preserve">c điều chỉnh đơn giá thuê đất và chưa thực hiện điều chỉnh lại đơn giá thuê đất theo quy định tại </w:t>
      </w:r>
      <w:bookmarkStart w:id="58" w:name="dc_35"/>
      <w:r>
        <w:rPr>
          <w:lang w:val="vi-VN"/>
        </w:rPr>
        <w:t>Khoản 2 Điều 9 Nghị định số 142/2005/NĐ-CP</w:t>
      </w:r>
      <w:bookmarkEnd w:id="58"/>
      <w:r>
        <w:rPr>
          <w:lang w:val="vi-VN"/>
        </w:rPr>
        <w:t xml:space="preserve"> ngày 1</w:t>
      </w:r>
      <w:r>
        <w:rPr>
          <w:lang w:val="vi-VN"/>
        </w:rPr>
        <w:t>4 tháng 11 năm 2005 của Chính phủ về thu tiền thuê đất, thuê mặt nước nhưng đã cho thuê lại đất có kết cấu hạ tầng theo h</w:t>
      </w:r>
      <w:r>
        <w:t>ì</w:t>
      </w:r>
      <w:r>
        <w:rPr>
          <w:lang w:val="vi-VN"/>
        </w:rPr>
        <w:t>nh thức trả tiền thuê đất một lần cho cả thời gian thuê trong giai đoạn từ ngày 01 tháng 01 năm 2006 đến trước ngày 01 tháng 7 năm 201</w:t>
      </w:r>
      <w:r>
        <w:rPr>
          <w:lang w:val="vi-VN"/>
        </w:rPr>
        <w:t>4 thì nhà đầu tư xây dựng, kinh doanh kết cấu hạ tầng phải nộp cho Nhà nước s</w:t>
      </w:r>
      <w:r>
        <w:t xml:space="preserve">ố </w:t>
      </w:r>
      <w:r>
        <w:rPr>
          <w:lang w:val="vi-VN"/>
        </w:rPr>
        <w:t>tiền thuê đất một lần được xác định theo nguyên tắc quy định tại Điểm a, Điểm b Khoản này.</w:t>
      </w:r>
    </w:p>
    <w:p w:rsidR="00000000" w:rsidRDefault="00170B18">
      <w:pPr>
        <w:spacing w:before="120" w:after="280" w:afterAutospacing="1"/>
      </w:pPr>
      <w:r>
        <w:rPr>
          <w:lang w:val="vi-VN"/>
        </w:rPr>
        <w:t>d) Doanh nghiệp kinh doanh kết cấu hạ t</w:t>
      </w:r>
      <w:r>
        <w:t>ầ</w:t>
      </w:r>
      <w:r>
        <w:rPr>
          <w:lang w:val="vi-VN"/>
        </w:rPr>
        <w:t>ng khu công nghiệp, cụm công nghiệp, khu chế x</w:t>
      </w:r>
      <w:r>
        <w:rPr>
          <w:lang w:val="vi-VN"/>
        </w:rPr>
        <w:t>uất phải hoàn thành việc nộp số tiền thuê đất được xác định theo quy định tại Điểm a, Điểm b, Điểm c Khoản này trước ngày 31 tháng 12 năm 2016. Quá thời hạn này mà doanh nghiệp chưa hoàn thành việc nộp ti</w:t>
      </w:r>
      <w:r>
        <w:t>ề</w:t>
      </w:r>
      <w:r>
        <w:rPr>
          <w:lang w:val="vi-VN"/>
        </w:rPr>
        <w:t>n thì bị xử lý bằng các biện pháp hành chính và thu</w:t>
      </w:r>
      <w:r>
        <w:rPr>
          <w:lang w:val="vi-VN"/>
        </w:rPr>
        <w:t xml:space="preserve"> ti</w:t>
      </w:r>
      <w:r>
        <w:t>ề</w:t>
      </w:r>
      <w:r>
        <w:rPr>
          <w:lang w:val="vi-VN"/>
        </w:rPr>
        <w:t>n nộp ti</w:t>
      </w:r>
      <w:r>
        <w:t>ề</w:t>
      </w:r>
      <w:r>
        <w:rPr>
          <w:lang w:val="vi-VN"/>
        </w:rPr>
        <w:t>n chậm nộp tính trên số tiền chưa nộp theo quy định của pháp luật về quản lý thu</w:t>
      </w:r>
      <w:r>
        <w:t>ế</w:t>
      </w:r>
      <w:r>
        <w:rPr>
          <w:lang w:val="vi-VN"/>
        </w:rPr>
        <w:t>.</w:t>
      </w:r>
    </w:p>
    <w:p w:rsidR="00000000" w:rsidRDefault="00170B18">
      <w:pPr>
        <w:spacing w:before="120" w:after="280" w:afterAutospacing="1"/>
      </w:pPr>
      <w:r>
        <w:rPr>
          <w:lang w:val="vi-VN"/>
        </w:rPr>
        <w:t>6. Việc xử lý đối với tiền đền bù, giải phóng mặt bằng theo phương án được cơ quan nhà nước có thẩm quyền phê duyệt (bao g</w:t>
      </w:r>
      <w:r>
        <w:t>ồ</w:t>
      </w:r>
      <w:r>
        <w:rPr>
          <w:lang w:val="vi-VN"/>
        </w:rPr>
        <w:t>m cả trường hợp tự thỏa thuận bồi thư</w:t>
      </w:r>
      <w:r>
        <w:rPr>
          <w:lang w:val="vi-VN"/>
        </w:rPr>
        <w:t>ờng hoặc tự nhận chuyển nhượng) mà người sử dụng đất đã chi trả theo quy định của pháp luật trước ngày 01 tháng 7 năm 2004 được thực hiện như sau:</w:t>
      </w:r>
    </w:p>
    <w:p w:rsidR="00000000" w:rsidRDefault="00170B18">
      <w:pPr>
        <w:spacing w:before="120" w:after="280" w:afterAutospacing="1"/>
      </w:pPr>
      <w:r>
        <w:rPr>
          <w:lang w:val="vi-VN"/>
        </w:rPr>
        <w:t>a) Trường hợp được Nhà nước cho thuê đất trả tiền một lần cho cả thời gian thuê nhưng chưa được cơ quan nhà n</w:t>
      </w:r>
      <w:r>
        <w:rPr>
          <w:lang w:val="vi-VN"/>
        </w:rPr>
        <w:t xml:space="preserve">ước có thẩm quyền xác định và thông báo số tiền thuê đất phải nộp theo đúng quy định của pháp luật hoặc đã xác định nhưng chưa phù hợp với quy định của pháp luật tại thời </w:t>
      </w:r>
      <w:r>
        <w:t>điểm</w:t>
      </w:r>
      <w:r>
        <w:rPr>
          <w:lang w:val="vi-VN"/>
        </w:rPr>
        <w:t xml:space="preserve"> xác định phải xác định lại theo đúng quy định của pháp luật thì được trừ </w:t>
      </w:r>
      <w:r>
        <w:t>số tiền</w:t>
      </w:r>
      <w:r>
        <w:t xml:space="preserve"> </w:t>
      </w:r>
      <w:r>
        <w:rPr>
          <w:lang w:val="vi-VN"/>
        </w:rPr>
        <w:t xml:space="preserve">bồi thường về đất, hỗ trợ về đất theo phương án đã được cơ quan nhà nước có thẩm quyền phê duyệt hoặc giá trị quyền sử dụng đất theo mục đích đất nhận chuyển nhượng hợp pháp được cơ quan nhà nước có thẩm quyền xác định và </w:t>
      </w:r>
      <w:r>
        <w:t xml:space="preserve">phê duyệt (đối với trường </w:t>
      </w:r>
      <w:r>
        <w:rPr>
          <w:lang w:val="vi-VN"/>
        </w:rPr>
        <w:t xml:space="preserve">hợp tự </w:t>
      </w:r>
      <w:r>
        <w:rPr>
          <w:lang w:val="vi-VN"/>
        </w:rPr>
        <w:t>thỏa thuận b</w:t>
      </w:r>
      <w:r>
        <w:t>ồ</w:t>
      </w:r>
      <w:r>
        <w:rPr>
          <w:lang w:val="vi-VN"/>
        </w:rPr>
        <w:t>i thường, tự nhận chuy</w:t>
      </w:r>
      <w:r>
        <w:t>ể</w:t>
      </w:r>
      <w:r>
        <w:rPr>
          <w:lang w:val="vi-VN"/>
        </w:rPr>
        <w:t xml:space="preserve">n nhượng) tại thời </w:t>
      </w:r>
      <w:r>
        <w:t xml:space="preserve">điểm </w:t>
      </w:r>
      <w:r>
        <w:rPr>
          <w:lang w:val="vi-VN"/>
        </w:rPr>
        <w:t xml:space="preserve">tự thỏa thuận, tự nhận chuyển nhượng (phân </w:t>
      </w:r>
      <w:r>
        <w:t xml:space="preserve">bổ thời </w:t>
      </w:r>
      <w:r>
        <w:rPr>
          <w:lang w:val="vi-VN"/>
        </w:rPr>
        <w:t>gian thuê đất còn lại tương ứng vớ</w:t>
      </w:r>
      <w:r>
        <w:t xml:space="preserve">i </w:t>
      </w:r>
      <w:r>
        <w:rPr>
          <w:lang w:val="vi-VN"/>
        </w:rPr>
        <w:t>diện tích có tính thu tiền thuê đất và chưa hạch toán vào chi phí sản xuất kinh doanh) vào tiền thuê đất phải</w:t>
      </w:r>
      <w:r>
        <w:rPr>
          <w:lang w:val="vi-VN"/>
        </w:rPr>
        <w:t xml:space="preserve"> nộp v</w:t>
      </w:r>
      <w:r>
        <w:t xml:space="preserve">à </w:t>
      </w:r>
      <w:r>
        <w:rPr>
          <w:lang w:val="vi-VN"/>
        </w:rPr>
        <w:t>không vượt quá số tiền thuê đất phải nộp.</w:t>
      </w:r>
    </w:p>
    <w:p w:rsidR="00000000" w:rsidRDefault="00170B18">
      <w:pPr>
        <w:spacing w:before="120" w:after="280" w:afterAutospacing="1"/>
      </w:pPr>
      <w:r>
        <w:rPr>
          <w:lang w:val="vi-VN"/>
        </w:rPr>
        <w:t xml:space="preserve">b) Trường hợp được Nhà nước cho thuê đất trả tiền thuê đất hàng năm đã điều chỉnh lại đơn giá thuê đất theo chính sách và giá đất quy định tại </w:t>
      </w:r>
      <w:bookmarkStart w:id="59" w:name="dc_36"/>
      <w:r>
        <w:rPr>
          <w:lang w:val="vi-VN"/>
        </w:rPr>
        <w:t>Khoản 2 Điều 9 Nghị định số 142/2005/NĐ-CP</w:t>
      </w:r>
      <w:bookmarkEnd w:id="59"/>
      <w:r>
        <w:rPr>
          <w:lang w:val="vi-VN"/>
        </w:rPr>
        <w:t xml:space="preserve"> ngày 14 tháng 11 năm</w:t>
      </w:r>
      <w:r>
        <w:rPr>
          <w:lang w:val="vi-VN"/>
        </w:rPr>
        <w:t xml:space="preserve"> 2005 của Chính phủ hoặc phải điều chỉnh lại đơn giá thuê đất và thu tiền thuê đất theo quy định tại Khoản 8 Điều 15 Nghị định này th</w:t>
      </w:r>
      <w:r>
        <w:t xml:space="preserve">ì </w:t>
      </w:r>
      <w:r>
        <w:rPr>
          <w:lang w:val="vi-VN"/>
        </w:rPr>
        <w:t>được trừ số tiền bồi thường về đất, hỗ trợ về đất theo phương án đã được cơ quan nhà nước có thẩm quyền phê duyệt hoặc gi</w:t>
      </w:r>
      <w:r>
        <w:rPr>
          <w:lang w:val="vi-VN"/>
        </w:rPr>
        <w:t xml:space="preserve">á trị quyền sử dụng đất theo mục đích đất nhận chuyển nhượng hợp pháp được </w:t>
      </w:r>
      <w:r>
        <w:t xml:space="preserve">cơ </w:t>
      </w:r>
      <w:r>
        <w:rPr>
          <w:lang w:val="vi-VN"/>
        </w:rPr>
        <w:t xml:space="preserve">quan nhà nước có thẩm quyền xác định và phê duyệt (đối </w:t>
      </w:r>
      <w:r>
        <w:t xml:space="preserve">với trường </w:t>
      </w:r>
      <w:r>
        <w:rPr>
          <w:lang w:val="vi-VN"/>
        </w:rPr>
        <w:t xml:space="preserve">hợp tự thỏa thuận bồi thường, tự nhận chuyển nhượng) tại thời </w:t>
      </w:r>
      <w:r>
        <w:t>điểm</w:t>
      </w:r>
      <w:r>
        <w:rPr>
          <w:lang w:val="vi-VN"/>
        </w:rPr>
        <w:t xml:space="preserve"> tự thỏa thuận, tự nhận chuyển nhượng (phân bổ</w:t>
      </w:r>
      <w:r>
        <w:rPr>
          <w:lang w:val="vi-VN"/>
        </w:rPr>
        <w:t xml:space="preserve"> cho thời gian thuê đất còn lại tương ứng với phần diện tích có thu tiền thuê đất và chưa được hạch toán vào chi phí sản xuất kinh doanh) vào tiền thuê đất phải nộp và không vượt quá số tiền thuê đất phải nộp. Số tiền được trừ vào tiền thuê phải nộp được q</w:t>
      </w:r>
      <w:r>
        <w:rPr>
          <w:lang w:val="vi-VN"/>
        </w:rPr>
        <w:t xml:space="preserve">uy đổi ra thời gian đã hoàn thành việc nộp tiền thuê đất hàng năm. Đơn giá thuê đất để thực hiện quy đổi áp dụng theo chính sách và giá đất tại thời </w:t>
      </w:r>
      <w:r>
        <w:t>điểm</w:t>
      </w:r>
      <w:r>
        <w:rPr>
          <w:lang w:val="vi-VN"/>
        </w:rPr>
        <w:t xml:space="preserve"> ngày 01 tháng 01 năm 2016.</w:t>
      </w:r>
    </w:p>
    <w:p w:rsidR="00000000" w:rsidRDefault="00170B18">
      <w:pPr>
        <w:spacing w:before="120" w:after="280" w:afterAutospacing="1"/>
      </w:pPr>
      <w:r>
        <w:rPr>
          <w:lang w:val="vi-VN"/>
        </w:rPr>
        <w:t>c) Trường hợp được Nhà nước giao đất không thu tiền sử dụng đất, cho thuê đ</w:t>
      </w:r>
      <w:r>
        <w:rPr>
          <w:lang w:val="vi-VN"/>
        </w:rPr>
        <w:t>ất theo quy định của pháp luật trước ngày 01 tháng 7 năm 2004 hoặc được Nhà nước cho thuê đất trả tiền thuê đất hàng năm sau ngày 01 tháng 7 năm 2004, khi thực hiện chuyển sang giao đất có thu tiền sử dụng đất từ sau ngày 01 tháng 7 năm 2004 nhưng chưa đượ</w:t>
      </w:r>
      <w:r>
        <w:rPr>
          <w:lang w:val="vi-VN"/>
        </w:rPr>
        <w:t xml:space="preserve">c cơ quan nhà nước có thẩm quyền xác định và thông báo số tiền sử dụng đất phải nộp theo đúng quy định của pháp luật hoặc đã xác định nhưng chưa phù hợp với quy định của pháp luật tại thời </w:t>
      </w:r>
      <w:r>
        <w:t>điểm</w:t>
      </w:r>
      <w:r>
        <w:rPr>
          <w:lang w:val="vi-VN"/>
        </w:rPr>
        <w:t xml:space="preserve"> xác định phải xác định lại theo đúng quy định của pháp lu</w:t>
      </w:r>
      <w:r>
        <w:t>ậ</w:t>
      </w:r>
      <w:r>
        <w:rPr>
          <w:lang w:val="vi-VN"/>
        </w:rPr>
        <w:t>t th</w:t>
      </w:r>
      <w:r>
        <w:rPr>
          <w:lang w:val="vi-VN"/>
        </w:rPr>
        <w:t>ì được trừ số tiền bồi thường về đất, hỗ trợ về đất theo phương án đã được phê duyệt hoặc giá trị quyền sử dụng đất theo mục đích đất nhận chuyển nhượng hợp pháp được cơ quan nhà nước có thẩm quyền xác định và phê duyệt (đối với trường hợp tự thỏa thuận bồ</w:t>
      </w:r>
      <w:r>
        <w:rPr>
          <w:lang w:val="vi-VN"/>
        </w:rPr>
        <w:t xml:space="preserve">i thường, tự nhận chuyển nhượng) tại thời </w:t>
      </w:r>
      <w:r>
        <w:t>điểm</w:t>
      </w:r>
      <w:r>
        <w:rPr>
          <w:lang w:val="vi-VN"/>
        </w:rPr>
        <w:t xml:space="preserve"> tự thỏa thuận, tự nhận chuyển nhượng (phân bổ cho thời gian thuê đất còn lại tương ứng với phần diện tích có thu tiền sử dụng đất và chưa được hạch toán </w:t>
      </w:r>
      <w:r>
        <w:t xml:space="preserve">số tiền </w:t>
      </w:r>
      <w:r>
        <w:rPr>
          <w:lang w:val="vi-VN"/>
        </w:rPr>
        <w:t>này vào chi phí sản xuất kinh doanh) vào tiền sử</w:t>
      </w:r>
      <w:r>
        <w:rPr>
          <w:lang w:val="vi-VN"/>
        </w:rPr>
        <w:t xml:space="preserve"> dụng đất và không vượt quá số tiền sử dụng đất phải nộp”.</w:t>
      </w:r>
    </w:p>
    <w:p w:rsidR="00000000" w:rsidRDefault="00170B18">
      <w:pPr>
        <w:spacing w:before="120" w:after="280" w:afterAutospacing="1"/>
      </w:pPr>
      <w:r>
        <w:rPr>
          <w:lang w:val="vi-VN"/>
        </w:rPr>
        <w:t xml:space="preserve">10. Bộ trưởng Bộ Tài chính hướng dẫn cụ thể </w:t>
      </w:r>
      <w:r>
        <w:t>điều</w:t>
      </w:r>
      <w:r>
        <w:rPr>
          <w:lang w:val="vi-VN"/>
        </w:rPr>
        <w:t xml:space="preserve"> này.</w:t>
      </w:r>
    </w:p>
    <w:p w:rsidR="00000000" w:rsidRDefault="00170B18">
      <w:pPr>
        <w:spacing w:before="120" w:after="280" w:afterAutospacing="1"/>
      </w:pPr>
      <w:bookmarkStart w:id="60" w:name="dieu_4"/>
      <w:r>
        <w:rPr>
          <w:b/>
          <w:bCs/>
          <w:lang w:val="vi-VN"/>
        </w:rPr>
        <w:t>Điều 4. Hiệu lực thi hành và trách nhiệm thực hiện</w:t>
      </w:r>
      <w:bookmarkEnd w:id="60"/>
    </w:p>
    <w:p w:rsidR="00000000" w:rsidRDefault="00170B18">
      <w:pPr>
        <w:spacing w:before="120" w:after="280" w:afterAutospacing="1"/>
      </w:pPr>
      <w:r>
        <w:rPr>
          <w:lang w:val="vi-VN"/>
        </w:rPr>
        <w:t xml:space="preserve">1. Nghị định này có hiệu lực thi hành từ ngày </w:t>
      </w:r>
      <w:r>
        <w:t>1</w:t>
      </w:r>
      <w:r>
        <w:rPr>
          <w:lang w:val="vi-VN"/>
        </w:rPr>
        <w:t>5 tháng 11 năm 2016.</w:t>
      </w:r>
    </w:p>
    <w:p w:rsidR="00000000" w:rsidRDefault="00170B18">
      <w:pPr>
        <w:spacing w:before="120" w:after="280" w:afterAutospacing="1"/>
      </w:pPr>
      <w:r>
        <w:rPr>
          <w:lang w:val="vi-VN"/>
        </w:rPr>
        <w:t>2. Các Bộ trưởng, Thủ tr</w:t>
      </w:r>
      <w:r>
        <w:rPr>
          <w:lang w:val="vi-VN"/>
        </w:rPr>
        <w:t>ưởng cơ quan ngang Bộ, Thủ trưởng cơ quan thuộc Chính phủ, Chủ tịch Ủy ban nhân dân các cấp và tổ chức, cá nhân khác có liên quan chịu trách nhiệm thi hành Nghị định này./.</w:t>
      </w:r>
    </w:p>
    <w:p w:rsidR="00000000" w:rsidRDefault="00170B1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0B18">
            <w:pPr>
              <w:spacing w:before="120" w:after="280" w:afterAutospacing="1"/>
            </w:pPr>
            <w:r>
              <w:rPr>
                <w:b/>
                <w:bCs/>
                <w:i/>
                <w:iCs/>
              </w:rPr>
              <w:t> </w:t>
            </w:r>
          </w:p>
          <w:p w:rsidR="00000000" w:rsidRDefault="00170B18">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w:t>
            </w:r>
            <w:r>
              <w:rPr>
                <w:sz w:val="16"/>
              </w:rPr>
              <w:t xml:space="preserve">, </w:t>
            </w:r>
            <w:r>
              <w:rPr>
                <w:sz w:val="16"/>
                <w:lang w:val="vi-VN"/>
              </w:rPr>
              <w:t>các Phó Thủ tướng Chính ph</w:t>
            </w:r>
            <w:r>
              <w:rPr>
                <w:sz w:val="16"/>
                <w:lang w:val="vi-VN"/>
              </w:rPr>
              <w:t>ủ;</w:t>
            </w:r>
            <w:r>
              <w:rPr>
                <w:sz w:val="16"/>
                <w:lang w:val="vi-VN"/>
              </w:rPr>
              <w:br/>
              <w:t>- Các Bộ, cơ quan ngang Bộ, cơ quan thuộc CP;</w:t>
            </w:r>
            <w:r>
              <w:rPr>
                <w:sz w:val="16"/>
                <w:lang w:val="vi-VN"/>
              </w:rPr>
              <w:br/>
              <w:t>- HĐND, UBND các tỉnh, thành phố trực thuộc TW;</w:t>
            </w:r>
            <w:r>
              <w:rPr>
                <w:sz w:val="16"/>
                <w:lang w:val="vi-VN"/>
              </w:rPr>
              <w:br/>
              <w:t>- Văn phòng Tổng bí thư;</w:t>
            </w:r>
            <w:r>
              <w:rPr>
                <w:sz w:val="16"/>
                <w:lang w:val="vi-VN"/>
              </w:rPr>
              <w:br/>
              <w:t>- Văn phòng Trung ương và các Ban của Đảng;</w:t>
            </w:r>
            <w:r>
              <w:rPr>
                <w:sz w:val="16"/>
                <w:lang w:val="vi-VN"/>
              </w:rPr>
              <w:br/>
              <w:t>- Văn phòng Chủ tịch nước;</w:t>
            </w:r>
            <w:r>
              <w:rPr>
                <w:sz w:val="16"/>
                <w:lang w:val="vi-VN"/>
              </w:rPr>
              <w:br/>
              <w:t>- Hội đồng Dân tộc và các Ủy ban của Quốc hội;</w:t>
            </w:r>
            <w:r>
              <w:rPr>
                <w:sz w:val="16"/>
                <w:lang w:val="vi-VN"/>
              </w:rPr>
              <w:br/>
              <w:t>- Văn phòng Quốc</w:t>
            </w:r>
            <w:r>
              <w:rPr>
                <w:sz w:val="16"/>
                <w:lang w:val="vi-VN"/>
              </w:rPr>
              <w:t xml:space="preserve"> hội;</w:t>
            </w:r>
            <w:r>
              <w:rPr>
                <w:sz w:val="16"/>
                <w:lang w:val="vi-VN"/>
              </w:rPr>
              <w:br/>
              <w:t>- T</w:t>
            </w:r>
            <w:r>
              <w:rPr>
                <w:sz w:val="16"/>
              </w:rPr>
              <w:t xml:space="preserve">òa </w:t>
            </w:r>
            <w:r>
              <w:rPr>
                <w:sz w:val="16"/>
                <w:lang w:val="vi-VN"/>
              </w:rPr>
              <w:t>án nhân dân tối cao;</w:t>
            </w:r>
            <w:r>
              <w:rPr>
                <w:sz w:val="16"/>
                <w:lang w:val="vi-VN"/>
              </w:rPr>
              <w:br/>
              <w:t>- Viện Kiểm sát nhân dân tối cao;</w:t>
            </w:r>
            <w:r>
              <w:rPr>
                <w:sz w:val="16"/>
                <w:lang w:val="vi-VN"/>
              </w:rPr>
              <w:br/>
              <w:t>- Kiểm toán Nhà n</w:t>
            </w:r>
            <w:r>
              <w:rPr>
                <w:sz w:val="16"/>
              </w:rPr>
              <w:t>ướ</w:t>
            </w:r>
            <w:r>
              <w:rPr>
                <w:sz w:val="16"/>
                <w:lang w:val="vi-VN"/>
              </w:rPr>
              <w:t>c;</w:t>
            </w:r>
            <w:r>
              <w:rPr>
                <w:sz w:val="16"/>
                <w:lang w:val="vi-VN"/>
              </w:rPr>
              <w:br/>
              <w:t xml:space="preserve">- </w:t>
            </w:r>
            <w:r>
              <w:rPr>
                <w:sz w:val="16"/>
              </w:rPr>
              <w:t>U</w:t>
            </w:r>
            <w:r>
              <w:rPr>
                <w:sz w:val="16"/>
                <w:lang w:val="vi-VN"/>
              </w:rPr>
              <w:t>B giám sát tài chính QG;</w:t>
            </w:r>
            <w:r>
              <w:rPr>
                <w:sz w:val="16"/>
                <w:lang w:val="vi-VN"/>
              </w:rPr>
              <w:br/>
              <w:t>- Ngân hàng Chính sách xã hội;</w:t>
            </w:r>
            <w:r>
              <w:rPr>
                <w:sz w:val="16"/>
                <w:lang w:val="vi-VN"/>
              </w:rPr>
              <w:br/>
              <w:t>- Ngân hàng Phát t</w:t>
            </w:r>
            <w:r>
              <w:rPr>
                <w:sz w:val="16"/>
              </w:rPr>
              <w:t>r</w:t>
            </w:r>
            <w:r>
              <w:rPr>
                <w:sz w:val="16"/>
                <w:lang w:val="vi-VN"/>
              </w:rPr>
              <w:t>iển Việt Nam;</w:t>
            </w:r>
            <w:r>
              <w:rPr>
                <w:sz w:val="16"/>
                <w:lang w:val="vi-VN"/>
              </w:rPr>
              <w:br/>
              <w:t>- Ủy ban TW Mặt trận Tổ quốc Việt Nam;</w:t>
            </w:r>
            <w:r>
              <w:rPr>
                <w:sz w:val="16"/>
                <w:lang w:val="vi-VN"/>
              </w:rPr>
              <w:br/>
              <w:t>- Cơ quan Trung ương của các đoàn th</w:t>
            </w:r>
            <w:r>
              <w:rPr>
                <w:sz w:val="16"/>
                <w:lang w:val="vi-VN"/>
              </w:rPr>
              <w:t>ể;</w:t>
            </w:r>
            <w:r>
              <w:rPr>
                <w:sz w:val="16"/>
                <w:lang w:val="vi-VN"/>
              </w:rPr>
              <w:br/>
              <w:t>- VPCP: BTCN, các PCN, Trợ lý TTCP, TGĐ Cổng TTĐT, các Vụ, Cục, đơn vị trực thuộc Công báo;</w:t>
            </w:r>
            <w:r>
              <w:rPr>
                <w:sz w:val="16"/>
                <w:lang w:val="vi-VN"/>
              </w:rPr>
              <w:br/>
              <w:t>- Lưu: Văn thư, KTN (</w:t>
            </w:r>
            <w:r>
              <w:rPr>
                <w:sz w:val="16"/>
              </w:rPr>
              <w:t>3</w:t>
            </w:r>
            <w:r>
              <w:rPr>
                <w:sz w:val="16"/>
                <w:lang w:val="vi-VN"/>
              </w:rPr>
              <w:t>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0B18">
            <w:pPr>
              <w:spacing w:before="120"/>
              <w:jc w:val="center"/>
            </w:pPr>
            <w:r>
              <w:rPr>
                <w:b/>
                <w:bCs/>
              </w:rPr>
              <w:t>TM</w:t>
            </w:r>
            <w:r>
              <w:rPr>
                <w:b/>
                <w:bCs/>
                <w:lang w:val="vi-VN"/>
              </w:rPr>
              <w:t>. CHÍNH PHỦ</w:t>
            </w:r>
            <w:r>
              <w:rPr>
                <w:b/>
                <w:bCs/>
                <w:lang w:val="vi-VN"/>
              </w:rPr>
              <w:br/>
            </w:r>
            <w:r>
              <w:rPr>
                <w:b/>
                <w:bCs/>
              </w:rPr>
              <w:t xml:space="preserve">THỦ </w:t>
            </w:r>
            <w:r>
              <w:rPr>
                <w:b/>
                <w:bCs/>
                <w:lang w:val="vi-VN"/>
              </w:rPr>
              <w:t>TƯỚNG</w:t>
            </w:r>
            <w:r>
              <w:rPr>
                <w:b/>
                <w:bCs/>
              </w:rPr>
              <w:br/>
            </w:r>
            <w:r>
              <w:rPr>
                <w:b/>
                <w:bCs/>
              </w:rPr>
              <w:br/>
            </w:r>
            <w:r>
              <w:rPr>
                <w:b/>
                <w:bCs/>
              </w:rPr>
              <w:br/>
            </w:r>
            <w:r>
              <w:rPr>
                <w:b/>
                <w:bCs/>
              </w:rPr>
              <w:br/>
            </w:r>
            <w:r>
              <w:rPr>
                <w:b/>
                <w:bCs/>
                <w:lang w:val="vi-VN"/>
              </w:rPr>
              <w:br/>
              <w:t>Nguyễn Xuân Phúc</w:t>
            </w:r>
          </w:p>
        </w:tc>
      </w:tr>
    </w:tbl>
    <w:p w:rsidR="00170B18" w:rsidRDefault="00170B18">
      <w:pPr>
        <w:spacing w:before="120" w:after="280" w:afterAutospacing="1"/>
      </w:pPr>
      <w:r>
        <w:t> </w:t>
      </w:r>
    </w:p>
    <w:sectPr w:rsidR="00170B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DC"/>
    <w:rsid w:val="00170B18"/>
    <w:rsid w:val="00AA69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6444</Words>
  <Characters>36733</Characters>
  <Application>Microsoft Office Word</Application>
  <DocSecurity>0</DocSecurity>
  <Lines>306</Lines>
  <Paragraphs>86</Paragraphs>
  <ScaleCrop>false</ScaleCrop>
  <Company/>
  <LinksUpToDate>false</LinksUpToDate>
  <CharactersWithSpaces>43091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2022-08-01T04:45:00Z</dcterms:created>
  <dcterms:modified xsi:type="dcterms:W3CDTF">2022-08-01T04:45:00Z</dcterms:modified>
</cp:coreProperties>
</file>