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348"/>
        <w:gridCol w:w="5508"/>
      </w:tblGrid>
      <w:tr w:rsidR="00263233" w:rsidRPr="00834405" w14:paraId="49DDB181" w14:textId="77777777" w:rsidTr="00834405">
        <w:tc>
          <w:tcPr>
            <w:tcW w:w="3348" w:type="dxa"/>
            <w:shd w:val="clear" w:color="auto" w:fill="auto"/>
          </w:tcPr>
          <w:p w14:paraId="6C0D18C9" w14:textId="77777777" w:rsidR="00263233" w:rsidRPr="00834405" w:rsidRDefault="00263233" w:rsidP="00834405">
            <w:pPr>
              <w:spacing w:before="120"/>
              <w:jc w:val="center"/>
              <w:rPr>
                <w:rFonts w:ascii="Arial" w:eastAsia="Times New Roman" w:hAnsi="Arial" w:cs="Arial"/>
                <w:b/>
                <w:sz w:val="20"/>
                <w:szCs w:val="20"/>
              </w:rPr>
            </w:pPr>
            <w:r w:rsidRPr="00834405">
              <w:rPr>
                <w:rFonts w:ascii="Arial" w:eastAsia="Times New Roman" w:hAnsi="Arial" w:cs="Arial"/>
                <w:b/>
                <w:sz w:val="20"/>
              </w:rPr>
              <w:t>HỘI ĐỒNG NHÂN DÂN</w:t>
            </w:r>
            <w:r w:rsidRPr="00834405">
              <w:rPr>
                <w:rFonts w:ascii="Arial" w:eastAsia="Times New Roman" w:hAnsi="Arial" w:cs="Arial"/>
                <w:b/>
                <w:sz w:val="20"/>
              </w:rPr>
              <w:br/>
              <w:t>TỈNH SƠN LA</w:t>
            </w:r>
            <w:r w:rsidRPr="00834405">
              <w:rPr>
                <w:rFonts w:ascii="Arial" w:eastAsia="Times New Roman" w:hAnsi="Arial" w:cs="Arial"/>
                <w:b/>
                <w:sz w:val="20"/>
                <w:szCs w:val="20"/>
              </w:rPr>
              <w:br/>
              <w:t>-------</w:t>
            </w:r>
          </w:p>
        </w:tc>
        <w:tc>
          <w:tcPr>
            <w:tcW w:w="5508" w:type="dxa"/>
            <w:shd w:val="clear" w:color="auto" w:fill="auto"/>
          </w:tcPr>
          <w:p w14:paraId="4D7CDAAB" w14:textId="77777777" w:rsidR="00263233" w:rsidRPr="00834405" w:rsidRDefault="00263233" w:rsidP="00834405">
            <w:pPr>
              <w:spacing w:before="120"/>
              <w:jc w:val="center"/>
              <w:rPr>
                <w:rFonts w:ascii="Arial" w:eastAsia="Times New Roman" w:hAnsi="Arial" w:cs="Arial"/>
                <w:sz w:val="20"/>
                <w:szCs w:val="20"/>
              </w:rPr>
            </w:pPr>
            <w:r w:rsidRPr="00834405">
              <w:rPr>
                <w:rFonts w:ascii="Arial" w:eastAsia="Times New Roman" w:hAnsi="Arial" w:cs="Arial"/>
                <w:b/>
                <w:sz w:val="20"/>
                <w:szCs w:val="20"/>
              </w:rPr>
              <w:t>CỘNG HÒA XÃ HỘI CHỦ NGHĨA VIỆT NAM</w:t>
            </w:r>
            <w:r w:rsidRPr="00834405">
              <w:rPr>
                <w:rFonts w:ascii="Arial" w:eastAsia="Times New Roman" w:hAnsi="Arial" w:cs="Arial"/>
                <w:b/>
                <w:sz w:val="20"/>
                <w:szCs w:val="20"/>
              </w:rPr>
              <w:br/>
              <w:t xml:space="preserve">Độc lập - Tự do - Hạnh phúc </w:t>
            </w:r>
            <w:r w:rsidRPr="00834405">
              <w:rPr>
                <w:rFonts w:ascii="Arial" w:eastAsia="Times New Roman" w:hAnsi="Arial" w:cs="Arial"/>
                <w:b/>
                <w:sz w:val="20"/>
                <w:szCs w:val="20"/>
              </w:rPr>
              <w:br/>
              <w:t>---------------</w:t>
            </w:r>
          </w:p>
        </w:tc>
      </w:tr>
      <w:tr w:rsidR="00263233" w:rsidRPr="00834405" w14:paraId="2DAAF669" w14:textId="77777777" w:rsidTr="00834405">
        <w:tc>
          <w:tcPr>
            <w:tcW w:w="3348" w:type="dxa"/>
            <w:shd w:val="clear" w:color="auto" w:fill="auto"/>
          </w:tcPr>
          <w:p w14:paraId="58EF8478" w14:textId="77777777" w:rsidR="00263233" w:rsidRPr="00834405" w:rsidRDefault="00263233" w:rsidP="00834405">
            <w:pPr>
              <w:spacing w:before="120"/>
              <w:jc w:val="center"/>
              <w:rPr>
                <w:rFonts w:ascii="Arial" w:eastAsia="Times New Roman" w:hAnsi="Arial" w:cs="Arial"/>
                <w:sz w:val="20"/>
                <w:szCs w:val="20"/>
              </w:rPr>
            </w:pPr>
            <w:r w:rsidRPr="00834405">
              <w:rPr>
                <w:rFonts w:ascii="Arial" w:eastAsia="Times New Roman" w:hAnsi="Arial" w:cs="Arial"/>
                <w:sz w:val="20"/>
                <w:szCs w:val="20"/>
              </w:rPr>
              <w:t xml:space="preserve">Số: </w:t>
            </w:r>
            <w:r w:rsidRPr="00834405">
              <w:rPr>
                <w:rFonts w:ascii="Arial" w:eastAsia="Times New Roman" w:hAnsi="Arial" w:cs="Arial"/>
                <w:sz w:val="20"/>
              </w:rPr>
              <w:t>122/NQ-HĐND</w:t>
            </w:r>
          </w:p>
        </w:tc>
        <w:tc>
          <w:tcPr>
            <w:tcW w:w="5508" w:type="dxa"/>
            <w:shd w:val="clear" w:color="auto" w:fill="auto"/>
          </w:tcPr>
          <w:p w14:paraId="77B9CAEE" w14:textId="77777777" w:rsidR="00263233" w:rsidRPr="00834405" w:rsidRDefault="00263233" w:rsidP="00834405">
            <w:pPr>
              <w:spacing w:before="120"/>
              <w:jc w:val="right"/>
              <w:rPr>
                <w:rFonts w:ascii="Arial" w:eastAsia="Times New Roman" w:hAnsi="Arial" w:cs="Arial"/>
                <w:i/>
                <w:sz w:val="20"/>
                <w:szCs w:val="20"/>
              </w:rPr>
            </w:pPr>
            <w:r w:rsidRPr="00834405">
              <w:rPr>
                <w:rFonts w:ascii="Arial" w:eastAsia="Times New Roman" w:hAnsi="Arial" w:cs="Arial"/>
                <w:i/>
                <w:sz w:val="20"/>
              </w:rPr>
              <w:t>Sơn La, ngày 31 tháng 8 năm 2022</w:t>
            </w:r>
          </w:p>
        </w:tc>
      </w:tr>
    </w:tbl>
    <w:p w14:paraId="12BBEDFE" w14:textId="77777777" w:rsidR="00263233" w:rsidRPr="00F26F58" w:rsidRDefault="00263233" w:rsidP="00F26F58">
      <w:pPr>
        <w:spacing w:before="120"/>
        <w:rPr>
          <w:rFonts w:ascii="Arial" w:hAnsi="Arial" w:cs="Arial"/>
          <w:sz w:val="20"/>
          <w:lang w:val="en-US"/>
        </w:rPr>
      </w:pPr>
    </w:p>
    <w:p w14:paraId="4EA5E690" w14:textId="77777777" w:rsidR="00280F3B" w:rsidRPr="00F26F58" w:rsidRDefault="00263233" w:rsidP="00F26F58">
      <w:pPr>
        <w:spacing w:before="120"/>
        <w:jc w:val="center"/>
        <w:rPr>
          <w:rFonts w:ascii="Arial" w:hAnsi="Arial" w:cs="Arial"/>
          <w:b/>
        </w:rPr>
      </w:pPr>
      <w:bookmarkStart w:id="0" w:name="loai_1"/>
      <w:r w:rsidRPr="00F26F58">
        <w:rPr>
          <w:rFonts w:ascii="Arial" w:hAnsi="Arial" w:cs="Arial"/>
          <w:b/>
        </w:rPr>
        <w:t>NGHỊ QUYẾT</w:t>
      </w:r>
      <w:bookmarkEnd w:id="0"/>
    </w:p>
    <w:p w14:paraId="4D8B127B" w14:textId="77777777" w:rsidR="00280F3B" w:rsidRPr="00F26F58" w:rsidRDefault="00A83792" w:rsidP="00F26F58">
      <w:pPr>
        <w:spacing w:before="120"/>
        <w:jc w:val="center"/>
        <w:rPr>
          <w:rFonts w:ascii="Arial" w:hAnsi="Arial" w:cs="Arial"/>
          <w:sz w:val="20"/>
        </w:rPr>
      </w:pPr>
      <w:bookmarkStart w:id="1" w:name="loai_1_name"/>
      <w:r w:rsidRPr="00F26F58">
        <w:rPr>
          <w:rFonts w:ascii="Arial" w:hAnsi="Arial" w:cs="Arial"/>
          <w:sz w:val="20"/>
        </w:rPr>
        <w:t>VỀ VIỆC ĐIỀU CHỈNH DIỆN TÍCH, LOẠI ĐẤT; ĐIỀU CHỈNH MỘT SỐ THÔNG TIN CỦA CÁC DỰ ÁN NHÀ NƯỚC THU HỒI ĐẤT; CHO PHÉP CHUYỂN MỤC ĐÍCH SỬ DỤNG ĐẤT ĐÃ ĐƯỢC HĐND TỈNH THÔNG QUA</w:t>
      </w:r>
      <w:bookmarkEnd w:id="1"/>
    </w:p>
    <w:p w14:paraId="6B50CF4C" w14:textId="77777777" w:rsidR="00280F3B" w:rsidRPr="00F26F58" w:rsidRDefault="004641C0" w:rsidP="00F26F58">
      <w:pPr>
        <w:spacing w:before="120"/>
        <w:jc w:val="center"/>
        <w:rPr>
          <w:rFonts w:ascii="Arial" w:hAnsi="Arial" w:cs="Arial"/>
          <w:b/>
        </w:rPr>
      </w:pPr>
      <w:r w:rsidRPr="00F26F58">
        <w:rPr>
          <w:rFonts w:ascii="Arial" w:hAnsi="Arial" w:cs="Arial"/>
          <w:b/>
        </w:rPr>
        <w:t>HỘI ĐỒNG NHÂN DÂN TỈNH SƠN LA</w:t>
      </w:r>
      <w:r w:rsidRPr="00F26F58">
        <w:rPr>
          <w:rFonts w:ascii="Arial" w:hAnsi="Arial" w:cs="Arial"/>
          <w:b/>
        </w:rPr>
        <w:br/>
        <w:t>KHÓA XV, KỲ HỌP CHUYÊN ĐỀ LẦN THỨ TÁM</w:t>
      </w:r>
    </w:p>
    <w:p w14:paraId="162D95EA" w14:textId="77777777" w:rsidR="00280F3B" w:rsidRPr="00F26F58" w:rsidRDefault="00280F3B" w:rsidP="00F26F58">
      <w:pPr>
        <w:spacing w:before="120"/>
        <w:rPr>
          <w:rFonts w:ascii="Arial" w:hAnsi="Arial" w:cs="Arial"/>
          <w:i/>
          <w:sz w:val="20"/>
        </w:rPr>
      </w:pPr>
      <w:r w:rsidRPr="00F26F58">
        <w:rPr>
          <w:rFonts w:ascii="Arial" w:hAnsi="Arial" w:cs="Arial"/>
          <w:i/>
          <w:sz w:val="20"/>
        </w:rPr>
        <w:t>Căn cứ Luật Tổ chức chính quyền địa phương ngày 19 tháng 6 năm 2015;</w:t>
      </w:r>
    </w:p>
    <w:p w14:paraId="6DDCFCDC" w14:textId="77777777" w:rsidR="00280F3B" w:rsidRPr="00F26F58" w:rsidRDefault="00280F3B" w:rsidP="00F26F58">
      <w:pPr>
        <w:spacing w:before="120"/>
        <w:rPr>
          <w:rFonts w:ascii="Arial" w:hAnsi="Arial" w:cs="Arial"/>
          <w:i/>
          <w:sz w:val="20"/>
        </w:rPr>
      </w:pPr>
      <w:r w:rsidRPr="00F26F58">
        <w:rPr>
          <w:rFonts w:ascii="Arial" w:hAnsi="Arial" w:cs="Arial"/>
          <w:i/>
          <w:sz w:val="20"/>
        </w:rPr>
        <w:t xml:space="preserve">Căn cứ Luật sửa đổi, bổ sung </w:t>
      </w:r>
      <w:r w:rsidR="00AF021F" w:rsidRPr="00F26F58">
        <w:rPr>
          <w:rFonts w:ascii="Arial" w:hAnsi="Arial" w:cs="Arial"/>
          <w:i/>
          <w:sz w:val="20"/>
        </w:rPr>
        <w:t>một số</w:t>
      </w:r>
      <w:r w:rsidRPr="00F26F58">
        <w:rPr>
          <w:rFonts w:ascii="Arial" w:hAnsi="Arial" w:cs="Arial"/>
          <w:i/>
          <w:sz w:val="20"/>
        </w:rPr>
        <w:t xml:space="preserve"> điều của Luật </w:t>
      </w:r>
      <w:r w:rsidR="00AF021F" w:rsidRPr="00F26F58">
        <w:rPr>
          <w:rFonts w:ascii="Arial" w:hAnsi="Arial" w:cs="Arial"/>
          <w:i/>
          <w:sz w:val="20"/>
        </w:rPr>
        <w:t>Tổ chức</w:t>
      </w:r>
      <w:r w:rsidRPr="00F26F58">
        <w:rPr>
          <w:rFonts w:ascii="Arial" w:hAnsi="Arial" w:cs="Arial"/>
          <w:i/>
          <w:sz w:val="20"/>
        </w:rPr>
        <w:t xml:space="preserve"> Chính phủ và Luật T</w:t>
      </w:r>
      <w:r w:rsidR="005D5644" w:rsidRPr="00F26F58">
        <w:rPr>
          <w:rFonts w:ascii="Arial" w:hAnsi="Arial" w:cs="Arial"/>
          <w:i/>
          <w:sz w:val="20"/>
          <w:lang w:val="en-US"/>
        </w:rPr>
        <w:t>ổ</w:t>
      </w:r>
      <w:r w:rsidRPr="00F26F58">
        <w:rPr>
          <w:rFonts w:ascii="Arial" w:hAnsi="Arial" w:cs="Arial"/>
          <w:i/>
          <w:sz w:val="20"/>
        </w:rPr>
        <w:t xml:space="preserve"> chức chính quyền địa phương ngày 22 tháng 11 năm 2019;</w:t>
      </w:r>
    </w:p>
    <w:p w14:paraId="51DD6F5E" w14:textId="77777777" w:rsidR="00280F3B" w:rsidRPr="00F26F58" w:rsidRDefault="00280F3B" w:rsidP="00F26F58">
      <w:pPr>
        <w:spacing w:before="120"/>
        <w:rPr>
          <w:rFonts w:ascii="Arial" w:hAnsi="Arial" w:cs="Arial"/>
          <w:i/>
          <w:sz w:val="20"/>
        </w:rPr>
      </w:pPr>
      <w:r w:rsidRPr="00F26F58">
        <w:rPr>
          <w:rFonts w:ascii="Arial" w:hAnsi="Arial" w:cs="Arial"/>
          <w:i/>
          <w:sz w:val="20"/>
        </w:rPr>
        <w:t xml:space="preserve">Căn cứ Luật Đất đai ngày 29 </w:t>
      </w:r>
      <w:r w:rsidR="00AF021F" w:rsidRPr="00F26F58">
        <w:rPr>
          <w:rFonts w:ascii="Arial" w:hAnsi="Arial" w:cs="Arial"/>
          <w:i/>
          <w:sz w:val="20"/>
        </w:rPr>
        <w:t>tháng</w:t>
      </w:r>
      <w:r w:rsidRPr="00F26F58">
        <w:rPr>
          <w:rFonts w:ascii="Arial" w:hAnsi="Arial" w:cs="Arial"/>
          <w:i/>
          <w:sz w:val="20"/>
        </w:rPr>
        <w:t xml:space="preserve"> 11 năm 2013;</w:t>
      </w:r>
    </w:p>
    <w:p w14:paraId="37065545" w14:textId="77777777" w:rsidR="00280F3B" w:rsidRPr="00F26F58" w:rsidRDefault="00280F3B" w:rsidP="00F26F58">
      <w:pPr>
        <w:spacing w:before="120"/>
        <w:rPr>
          <w:rFonts w:ascii="Arial" w:hAnsi="Arial" w:cs="Arial"/>
          <w:i/>
          <w:sz w:val="20"/>
        </w:rPr>
      </w:pPr>
      <w:r w:rsidRPr="00F26F58">
        <w:rPr>
          <w:rFonts w:ascii="Arial" w:hAnsi="Arial" w:cs="Arial"/>
          <w:i/>
          <w:sz w:val="20"/>
        </w:rPr>
        <w:t xml:space="preserve">Căn cứ Luật Sửa đổi, bổ sung </w:t>
      </w:r>
      <w:r w:rsidR="00AF021F" w:rsidRPr="00F26F58">
        <w:rPr>
          <w:rFonts w:ascii="Arial" w:hAnsi="Arial" w:cs="Arial"/>
          <w:i/>
          <w:sz w:val="20"/>
        </w:rPr>
        <w:t>một số</w:t>
      </w:r>
      <w:r w:rsidRPr="00F26F58">
        <w:rPr>
          <w:rFonts w:ascii="Arial" w:hAnsi="Arial" w:cs="Arial"/>
          <w:i/>
          <w:sz w:val="20"/>
        </w:rPr>
        <w:t xml:space="preserve"> điều của 37 Luật có liên quan </w:t>
      </w:r>
      <w:r w:rsidR="00AF021F" w:rsidRPr="00F26F58">
        <w:rPr>
          <w:rFonts w:ascii="Arial" w:hAnsi="Arial" w:cs="Arial"/>
          <w:i/>
          <w:sz w:val="20"/>
        </w:rPr>
        <w:t>đến</w:t>
      </w:r>
      <w:r w:rsidRPr="00F26F58">
        <w:rPr>
          <w:rFonts w:ascii="Arial" w:hAnsi="Arial" w:cs="Arial"/>
          <w:i/>
          <w:sz w:val="20"/>
        </w:rPr>
        <w:t xml:space="preserve"> Luật quy hoạch ngày 20 </w:t>
      </w:r>
      <w:r w:rsidR="00AF021F" w:rsidRPr="00F26F58">
        <w:rPr>
          <w:rFonts w:ascii="Arial" w:hAnsi="Arial" w:cs="Arial"/>
          <w:i/>
          <w:sz w:val="20"/>
        </w:rPr>
        <w:t>tháng</w:t>
      </w:r>
      <w:r w:rsidRPr="00F26F58">
        <w:rPr>
          <w:rFonts w:ascii="Arial" w:hAnsi="Arial" w:cs="Arial"/>
          <w:i/>
          <w:sz w:val="20"/>
        </w:rPr>
        <w:t xml:space="preserve"> 11 năm 2018;</w:t>
      </w:r>
    </w:p>
    <w:p w14:paraId="09021608" w14:textId="77777777" w:rsidR="00280F3B" w:rsidRPr="00F26F58" w:rsidRDefault="00280F3B" w:rsidP="00F26F58">
      <w:pPr>
        <w:spacing w:before="120"/>
        <w:rPr>
          <w:rFonts w:ascii="Arial" w:hAnsi="Arial" w:cs="Arial"/>
          <w:i/>
          <w:sz w:val="20"/>
        </w:rPr>
      </w:pPr>
      <w:r w:rsidRPr="00F26F58">
        <w:rPr>
          <w:rFonts w:ascii="Arial" w:hAnsi="Arial" w:cs="Arial"/>
          <w:i/>
          <w:sz w:val="20"/>
        </w:rPr>
        <w:t xml:space="preserve">Căn cứ Nghị </w:t>
      </w:r>
      <w:r w:rsidR="00AF021F" w:rsidRPr="00F26F58">
        <w:rPr>
          <w:rFonts w:ascii="Arial" w:hAnsi="Arial" w:cs="Arial"/>
          <w:i/>
          <w:sz w:val="20"/>
        </w:rPr>
        <w:t>định số</w:t>
      </w:r>
      <w:r w:rsidRPr="00F26F58">
        <w:rPr>
          <w:rFonts w:ascii="Arial" w:hAnsi="Arial" w:cs="Arial"/>
          <w:i/>
          <w:sz w:val="20"/>
        </w:rPr>
        <w:t xml:space="preserve"> 43/2014/NĐ-CP ngày 15 tháng 5 năm 2014 của Chính phủ quy định chi tiết </w:t>
      </w:r>
      <w:r w:rsidR="00AF021F" w:rsidRPr="00F26F58">
        <w:rPr>
          <w:rFonts w:ascii="Arial" w:hAnsi="Arial" w:cs="Arial"/>
          <w:i/>
          <w:sz w:val="20"/>
        </w:rPr>
        <w:t>thi hành</w:t>
      </w:r>
      <w:r w:rsidRPr="00F26F58">
        <w:rPr>
          <w:rFonts w:ascii="Arial" w:hAnsi="Arial" w:cs="Arial"/>
          <w:i/>
          <w:sz w:val="20"/>
        </w:rPr>
        <w:t xml:space="preserve"> </w:t>
      </w:r>
      <w:r w:rsidR="00AF021F" w:rsidRPr="00F26F58">
        <w:rPr>
          <w:rFonts w:ascii="Arial" w:hAnsi="Arial" w:cs="Arial"/>
          <w:i/>
          <w:sz w:val="20"/>
        </w:rPr>
        <w:t>một số</w:t>
      </w:r>
      <w:r w:rsidRPr="00F26F58">
        <w:rPr>
          <w:rFonts w:ascii="Arial" w:hAnsi="Arial" w:cs="Arial"/>
          <w:i/>
          <w:sz w:val="20"/>
        </w:rPr>
        <w:t xml:space="preserve"> điều của Luật Đất đai; Nghị định số 148/2020/NĐ-CP ngày 18 </w:t>
      </w:r>
      <w:r w:rsidR="00AF021F" w:rsidRPr="00F26F58">
        <w:rPr>
          <w:rFonts w:ascii="Arial" w:hAnsi="Arial" w:cs="Arial"/>
          <w:i/>
          <w:sz w:val="20"/>
        </w:rPr>
        <w:t>tháng</w:t>
      </w:r>
      <w:r w:rsidRPr="00F26F58">
        <w:rPr>
          <w:rFonts w:ascii="Arial" w:hAnsi="Arial" w:cs="Arial"/>
          <w:i/>
          <w:sz w:val="20"/>
        </w:rPr>
        <w:t xml:space="preserve"> 12 năm 2020 của </w:t>
      </w:r>
      <w:r w:rsidR="00AF021F" w:rsidRPr="00F26F58">
        <w:rPr>
          <w:rFonts w:ascii="Arial" w:hAnsi="Arial" w:cs="Arial"/>
          <w:i/>
          <w:sz w:val="20"/>
        </w:rPr>
        <w:t>Chính phủ</w:t>
      </w:r>
      <w:r w:rsidRPr="00F26F58">
        <w:rPr>
          <w:rFonts w:ascii="Arial" w:hAnsi="Arial" w:cs="Arial"/>
          <w:i/>
          <w:sz w:val="20"/>
        </w:rPr>
        <w:t xml:space="preserve"> </w:t>
      </w:r>
      <w:r w:rsidR="00AF021F" w:rsidRPr="00F26F58">
        <w:rPr>
          <w:rFonts w:ascii="Arial" w:hAnsi="Arial" w:cs="Arial"/>
          <w:i/>
          <w:sz w:val="20"/>
        </w:rPr>
        <w:t>sửa đổi</w:t>
      </w:r>
      <w:r w:rsidRPr="00F26F58">
        <w:rPr>
          <w:rFonts w:ascii="Arial" w:hAnsi="Arial" w:cs="Arial"/>
          <w:i/>
          <w:sz w:val="20"/>
        </w:rPr>
        <w:t xml:space="preserve">, </w:t>
      </w:r>
      <w:r w:rsidR="00AF021F" w:rsidRPr="00F26F58">
        <w:rPr>
          <w:rFonts w:ascii="Arial" w:hAnsi="Arial" w:cs="Arial"/>
          <w:i/>
          <w:sz w:val="20"/>
        </w:rPr>
        <w:t>bổ sung</w:t>
      </w:r>
      <w:r w:rsidRPr="00F26F58">
        <w:rPr>
          <w:rFonts w:ascii="Arial" w:hAnsi="Arial" w:cs="Arial"/>
          <w:i/>
          <w:sz w:val="20"/>
        </w:rPr>
        <w:t xml:space="preserve"> một số Nghị định quy định chi tiết </w:t>
      </w:r>
      <w:r w:rsidR="00AF021F" w:rsidRPr="00F26F58">
        <w:rPr>
          <w:rFonts w:ascii="Arial" w:hAnsi="Arial" w:cs="Arial"/>
          <w:i/>
          <w:sz w:val="20"/>
        </w:rPr>
        <w:t>thi hành</w:t>
      </w:r>
      <w:r w:rsidRPr="00F26F58">
        <w:rPr>
          <w:rFonts w:ascii="Arial" w:hAnsi="Arial" w:cs="Arial"/>
          <w:i/>
          <w:sz w:val="20"/>
        </w:rPr>
        <w:t xml:space="preserve"> Luật Đất đai;</w:t>
      </w:r>
    </w:p>
    <w:p w14:paraId="3013DBD7" w14:textId="77777777" w:rsidR="00280F3B" w:rsidRPr="00F26F58" w:rsidRDefault="00280F3B" w:rsidP="00F26F58">
      <w:pPr>
        <w:spacing w:before="120"/>
        <w:rPr>
          <w:rFonts w:ascii="Arial" w:hAnsi="Arial" w:cs="Arial"/>
          <w:i/>
          <w:sz w:val="20"/>
        </w:rPr>
      </w:pPr>
      <w:r w:rsidRPr="00F26F58">
        <w:rPr>
          <w:rFonts w:ascii="Arial" w:hAnsi="Arial" w:cs="Arial"/>
          <w:i/>
          <w:sz w:val="20"/>
        </w:rPr>
        <w:t xml:space="preserve">Xét </w:t>
      </w:r>
      <w:r w:rsidR="00AF021F" w:rsidRPr="00F26F58">
        <w:rPr>
          <w:rFonts w:ascii="Arial" w:hAnsi="Arial" w:cs="Arial"/>
          <w:i/>
          <w:sz w:val="20"/>
        </w:rPr>
        <w:t>Tờ trình số</w:t>
      </w:r>
      <w:r w:rsidRPr="00F26F58">
        <w:rPr>
          <w:rFonts w:ascii="Arial" w:hAnsi="Arial" w:cs="Arial"/>
          <w:i/>
          <w:sz w:val="20"/>
        </w:rPr>
        <w:t xml:space="preserve"> 141/TTr-UBND ngày 23 </w:t>
      </w:r>
      <w:r w:rsidR="00AF021F" w:rsidRPr="00F26F58">
        <w:rPr>
          <w:rFonts w:ascii="Arial" w:hAnsi="Arial" w:cs="Arial"/>
          <w:i/>
          <w:sz w:val="20"/>
        </w:rPr>
        <w:t>tháng</w:t>
      </w:r>
      <w:r w:rsidRPr="00F26F58">
        <w:rPr>
          <w:rFonts w:ascii="Arial" w:hAnsi="Arial" w:cs="Arial"/>
          <w:i/>
          <w:sz w:val="20"/>
        </w:rPr>
        <w:t xml:space="preserve"> 8 năm 2022 của </w:t>
      </w:r>
      <w:r w:rsidR="00AF021F" w:rsidRPr="00F26F58">
        <w:rPr>
          <w:rFonts w:ascii="Arial" w:hAnsi="Arial" w:cs="Arial"/>
          <w:i/>
          <w:sz w:val="20"/>
        </w:rPr>
        <w:t>Ủy ban</w:t>
      </w:r>
      <w:r w:rsidRPr="00F26F58">
        <w:rPr>
          <w:rFonts w:ascii="Arial" w:hAnsi="Arial" w:cs="Arial"/>
          <w:i/>
          <w:sz w:val="20"/>
        </w:rPr>
        <w:t xml:space="preserve"> nhân dân tỉnh; Báo c</w:t>
      </w:r>
      <w:r w:rsidR="00D90970" w:rsidRPr="00F26F58">
        <w:rPr>
          <w:rFonts w:ascii="Arial" w:hAnsi="Arial" w:cs="Arial"/>
          <w:i/>
          <w:sz w:val="20"/>
          <w:lang w:val="en-US"/>
        </w:rPr>
        <w:t>á</w:t>
      </w:r>
      <w:r w:rsidRPr="00F26F58">
        <w:rPr>
          <w:rFonts w:ascii="Arial" w:hAnsi="Arial" w:cs="Arial"/>
          <w:i/>
          <w:sz w:val="20"/>
        </w:rPr>
        <w:t>o thẩm tra s</w:t>
      </w:r>
      <w:r w:rsidR="00A60B55" w:rsidRPr="00F26F58">
        <w:rPr>
          <w:rFonts w:ascii="Arial" w:hAnsi="Arial" w:cs="Arial"/>
          <w:i/>
          <w:sz w:val="20"/>
          <w:lang w:val="en-US"/>
        </w:rPr>
        <w:t>ố</w:t>
      </w:r>
      <w:r w:rsidRPr="00F26F58">
        <w:rPr>
          <w:rFonts w:ascii="Arial" w:hAnsi="Arial" w:cs="Arial"/>
          <w:i/>
          <w:sz w:val="20"/>
        </w:rPr>
        <w:t xml:space="preserve"> 315/BC-KTNS ngày 30 </w:t>
      </w:r>
      <w:r w:rsidR="00AF021F" w:rsidRPr="00F26F58">
        <w:rPr>
          <w:rFonts w:ascii="Arial" w:hAnsi="Arial" w:cs="Arial"/>
          <w:i/>
          <w:sz w:val="20"/>
        </w:rPr>
        <w:t>tháng</w:t>
      </w:r>
      <w:r w:rsidRPr="00F26F58">
        <w:rPr>
          <w:rFonts w:ascii="Arial" w:hAnsi="Arial" w:cs="Arial"/>
          <w:i/>
          <w:sz w:val="20"/>
        </w:rPr>
        <w:t xml:space="preserve"> 8 năm 2022 của Ban K</w:t>
      </w:r>
      <w:r w:rsidR="0067506B" w:rsidRPr="00F26F58">
        <w:rPr>
          <w:rFonts w:ascii="Arial" w:hAnsi="Arial" w:cs="Arial"/>
          <w:i/>
          <w:sz w:val="20"/>
          <w:lang w:val="en-US"/>
        </w:rPr>
        <w:t>i</w:t>
      </w:r>
      <w:r w:rsidRPr="00F26F58">
        <w:rPr>
          <w:rFonts w:ascii="Arial" w:hAnsi="Arial" w:cs="Arial"/>
          <w:i/>
          <w:sz w:val="20"/>
        </w:rPr>
        <w:t>nh t</w:t>
      </w:r>
      <w:r w:rsidR="0067506B" w:rsidRPr="00F26F58">
        <w:rPr>
          <w:rFonts w:ascii="Arial" w:hAnsi="Arial" w:cs="Arial"/>
          <w:i/>
          <w:sz w:val="20"/>
          <w:lang w:val="en-US"/>
        </w:rPr>
        <w:t>ế</w:t>
      </w:r>
      <w:r w:rsidRPr="00F26F58">
        <w:rPr>
          <w:rFonts w:ascii="Arial" w:hAnsi="Arial" w:cs="Arial"/>
          <w:i/>
          <w:sz w:val="20"/>
        </w:rPr>
        <w:t xml:space="preserve"> - Ngân sách Hội đông nhân dân tỉnh và thảo luận của Đại bi</w:t>
      </w:r>
      <w:r w:rsidR="00EF562D" w:rsidRPr="00F26F58">
        <w:rPr>
          <w:rFonts w:ascii="Arial" w:hAnsi="Arial" w:cs="Arial"/>
          <w:i/>
          <w:sz w:val="20"/>
          <w:lang w:val="en-US"/>
        </w:rPr>
        <w:t>ể</w:t>
      </w:r>
      <w:r w:rsidRPr="00F26F58">
        <w:rPr>
          <w:rFonts w:ascii="Arial" w:hAnsi="Arial" w:cs="Arial"/>
          <w:i/>
          <w:sz w:val="20"/>
        </w:rPr>
        <w:t>u Hội đ</w:t>
      </w:r>
      <w:r w:rsidR="00EF562D" w:rsidRPr="00F26F58">
        <w:rPr>
          <w:rFonts w:ascii="Arial" w:hAnsi="Arial" w:cs="Arial"/>
          <w:i/>
          <w:sz w:val="20"/>
          <w:lang w:val="en-US"/>
        </w:rPr>
        <w:t>ồ</w:t>
      </w:r>
      <w:r w:rsidRPr="00F26F58">
        <w:rPr>
          <w:rFonts w:ascii="Arial" w:hAnsi="Arial" w:cs="Arial"/>
          <w:i/>
          <w:sz w:val="20"/>
        </w:rPr>
        <w:t>ng nhân dân tại Kỳ họp.</w:t>
      </w:r>
    </w:p>
    <w:p w14:paraId="04E5A405" w14:textId="77777777" w:rsidR="00280F3B" w:rsidRPr="00F26F58" w:rsidRDefault="00E762BB" w:rsidP="00F26F58">
      <w:pPr>
        <w:spacing w:before="120"/>
        <w:jc w:val="center"/>
        <w:rPr>
          <w:rFonts w:ascii="Arial" w:hAnsi="Arial" w:cs="Arial"/>
          <w:b/>
        </w:rPr>
      </w:pPr>
      <w:r w:rsidRPr="00F26F58">
        <w:rPr>
          <w:rFonts w:ascii="Arial" w:hAnsi="Arial" w:cs="Arial"/>
          <w:b/>
        </w:rPr>
        <w:t>QUYẾT NGHỊ:</w:t>
      </w:r>
    </w:p>
    <w:p w14:paraId="78D21048" w14:textId="77777777" w:rsidR="00280F3B" w:rsidRPr="00F26F58" w:rsidRDefault="009563FD" w:rsidP="00F26F58">
      <w:pPr>
        <w:spacing w:before="120"/>
        <w:rPr>
          <w:rFonts w:ascii="Arial" w:hAnsi="Arial" w:cs="Arial"/>
          <w:sz w:val="20"/>
        </w:rPr>
      </w:pPr>
      <w:bookmarkStart w:id="2" w:name="dieu_1"/>
      <w:r w:rsidRPr="009563FD">
        <w:rPr>
          <w:rFonts w:ascii="Arial" w:hAnsi="Arial" w:cs="Arial"/>
          <w:b/>
          <w:sz w:val="20"/>
        </w:rPr>
        <w:t>Điều 1.</w:t>
      </w:r>
      <w:bookmarkEnd w:id="2"/>
      <w:r w:rsidRPr="009563FD">
        <w:rPr>
          <w:rFonts w:ascii="Arial" w:hAnsi="Arial" w:cs="Arial"/>
          <w:b/>
          <w:sz w:val="20"/>
        </w:rPr>
        <w:t xml:space="preserve"> </w:t>
      </w:r>
      <w:bookmarkStart w:id="3" w:name="dieu_1_name"/>
      <w:r w:rsidRPr="009563FD">
        <w:rPr>
          <w:rFonts w:ascii="Arial" w:hAnsi="Arial" w:cs="Arial"/>
          <w:sz w:val="20"/>
        </w:rPr>
        <w:t>Điều chỉnh diện tích, loại đất, điều chỉnh một số thông tin của các dự án nhà nước thu hồi đất, cho phép chuyển mục đích sử dụng đất đã được HĐND tỉnh thông qua tại các Nghị quyết, như sau:</w:t>
      </w:r>
      <w:bookmarkEnd w:id="3"/>
    </w:p>
    <w:p w14:paraId="2DC78A66" w14:textId="77777777" w:rsidR="00280F3B" w:rsidRPr="00F26F58" w:rsidRDefault="00280F3B" w:rsidP="00F26F58">
      <w:pPr>
        <w:spacing w:before="120"/>
        <w:rPr>
          <w:rFonts w:ascii="Arial" w:hAnsi="Arial" w:cs="Arial"/>
          <w:sz w:val="20"/>
          <w:lang w:val="en-US"/>
        </w:rPr>
      </w:pPr>
      <w:r w:rsidRPr="00F26F58">
        <w:rPr>
          <w:rFonts w:ascii="Arial" w:hAnsi="Arial" w:cs="Arial"/>
          <w:b/>
          <w:sz w:val="20"/>
        </w:rPr>
        <w:t>1.</w:t>
      </w:r>
      <w:r w:rsidR="00AF021F" w:rsidRPr="00F26F58">
        <w:rPr>
          <w:rFonts w:ascii="Arial" w:hAnsi="Arial" w:cs="Arial"/>
          <w:sz w:val="20"/>
        </w:rPr>
        <w:t xml:space="preserve"> </w:t>
      </w:r>
      <w:r w:rsidRPr="00F26F58">
        <w:rPr>
          <w:rFonts w:ascii="Arial" w:hAnsi="Arial" w:cs="Arial"/>
          <w:sz w:val="20"/>
        </w:rPr>
        <w:t>Điều chỉnh diện tích, loại đất thu hồi và điều chỉnh một số thông tin của 10 dự án đã được HĐND tỉnh thông qua tại các Nghị quyết: số 131/NQ-HĐND ngày 17/7/2019, số 250/NQ-HĐND ngày 09/12/2020, số 51/NQ-HĐND ngày 8/12/2021, số 273/NQ-HĐND ngày 29/4/2021, s</w:t>
      </w:r>
      <w:r w:rsidR="006D2350" w:rsidRPr="00F26F58">
        <w:rPr>
          <w:rFonts w:ascii="Arial" w:hAnsi="Arial" w:cs="Arial"/>
          <w:sz w:val="20"/>
          <w:lang w:val="en-US"/>
        </w:rPr>
        <w:t>ố</w:t>
      </w:r>
      <w:r w:rsidRPr="00F26F58">
        <w:rPr>
          <w:rFonts w:ascii="Arial" w:hAnsi="Arial" w:cs="Arial"/>
          <w:sz w:val="20"/>
        </w:rPr>
        <w:t xml:space="preserve"> 33/NQ-HĐND ngày 01/11/2021, số 70/NQ-HĐND ngày 20/01/2022, số 84/NQ-HĐND ngày 10/5/20</w:t>
      </w:r>
      <w:r w:rsidR="0053001B" w:rsidRPr="00F26F58">
        <w:rPr>
          <w:rFonts w:ascii="Arial" w:hAnsi="Arial" w:cs="Arial"/>
          <w:sz w:val="20"/>
        </w:rPr>
        <w:t>22, 106/NQ-H</w:t>
      </w:r>
      <w:r w:rsidR="00A01769" w:rsidRPr="00F26F58">
        <w:rPr>
          <w:rFonts w:ascii="Arial" w:hAnsi="Arial" w:cs="Arial"/>
          <w:sz w:val="20"/>
          <w:lang w:val="en-US"/>
        </w:rPr>
        <w:t>Đ</w:t>
      </w:r>
      <w:r w:rsidR="0053001B" w:rsidRPr="00F26F58">
        <w:rPr>
          <w:rFonts w:ascii="Arial" w:hAnsi="Arial" w:cs="Arial"/>
          <w:sz w:val="20"/>
        </w:rPr>
        <w:t>ND ngày 13/7/2022</w:t>
      </w:r>
      <w:r w:rsidR="0053001B" w:rsidRPr="00F26F58">
        <w:rPr>
          <w:rFonts w:ascii="Arial" w:hAnsi="Arial" w:cs="Arial"/>
          <w:sz w:val="20"/>
          <w:lang w:val="en-US"/>
        </w:rPr>
        <w:t>.</w:t>
      </w:r>
    </w:p>
    <w:p w14:paraId="5B1548CA" w14:textId="77777777" w:rsidR="00280F3B" w:rsidRPr="00F26F58" w:rsidRDefault="00280F3B" w:rsidP="00F26F58">
      <w:pPr>
        <w:spacing w:before="120"/>
        <w:jc w:val="center"/>
        <w:rPr>
          <w:rFonts w:ascii="Arial" w:hAnsi="Arial" w:cs="Arial"/>
          <w:i/>
          <w:sz w:val="20"/>
        </w:rPr>
      </w:pPr>
      <w:r w:rsidRPr="00F26F58">
        <w:rPr>
          <w:rFonts w:ascii="Arial" w:hAnsi="Arial" w:cs="Arial"/>
          <w:i/>
          <w:sz w:val="20"/>
        </w:rPr>
        <w:t xml:space="preserve">(Có </w:t>
      </w:r>
      <w:r w:rsidR="00AF021F" w:rsidRPr="00F26F58">
        <w:rPr>
          <w:rFonts w:ascii="Arial" w:hAnsi="Arial" w:cs="Arial"/>
          <w:i/>
          <w:sz w:val="20"/>
        </w:rPr>
        <w:t>biểu số</w:t>
      </w:r>
      <w:r w:rsidRPr="00F26F58">
        <w:rPr>
          <w:rFonts w:ascii="Arial" w:hAnsi="Arial" w:cs="Arial"/>
          <w:i/>
          <w:sz w:val="20"/>
        </w:rPr>
        <w:t xml:space="preserve"> 01 kèm theo)</w:t>
      </w:r>
    </w:p>
    <w:p w14:paraId="5A965023" w14:textId="77777777" w:rsidR="00280F3B" w:rsidRPr="00F26F58" w:rsidRDefault="00280F3B" w:rsidP="00F26F58">
      <w:pPr>
        <w:spacing w:before="120"/>
        <w:rPr>
          <w:rFonts w:ascii="Arial" w:hAnsi="Arial" w:cs="Arial"/>
          <w:sz w:val="20"/>
        </w:rPr>
      </w:pPr>
      <w:r w:rsidRPr="00F26F58">
        <w:rPr>
          <w:rFonts w:ascii="Arial" w:hAnsi="Arial" w:cs="Arial"/>
          <w:b/>
          <w:sz w:val="20"/>
        </w:rPr>
        <w:t>2.</w:t>
      </w:r>
      <w:r w:rsidR="00AF021F" w:rsidRPr="00F26F58">
        <w:rPr>
          <w:rFonts w:ascii="Arial" w:hAnsi="Arial" w:cs="Arial"/>
          <w:sz w:val="20"/>
        </w:rPr>
        <w:t xml:space="preserve"> </w:t>
      </w:r>
      <w:r w:rsidRPr="00F26F58">
        <w:rPr>
          <w:rFonts w:ascii="Arial" w:hAnsi="Arial" w:cs="Arial"/>
          <w:sz w:val="20"/>
        </w:rPr>
        <w:t>Điều chỉnh diện tích, loại đất và điều chỉnh một số thông tin của 07 dự</w:t>
      </w:r>
      <w:r w:rsidR="00AF021F" w:rsidRPr="00F26F58">
        <w:rPr>
          <w:rFonts w:ascii="Arial" w:hAnsi="Arial" w:cs="Arial"/>
          <w:sz w:val="20"/>
        </w:rPr>
        <w:t xml:space="preserve"> </w:t>
      </w:r>
      <w:r w:rsidRPr="00F26F58">
        <w:rPr>
          <w:rFonts w:ascii="Arial" w:hAnsi="Arial" w:cs="Arial"/>
          <w:sz w:val="20"/>
        </w:rPr>
        <w:t>án đã được HĐND tỉnh cho phép chuyển mục đích sử dụng đất tại các Nghị</w:t>
      </w:r>
      <w:r w:rsidR="00AF021F" w:rsidRPr="00F26F58">
        <w:rPr>
          <w:rFonts w:ascii="Arial" w:hAnsi="Arial" w:cs="Arial"/>
          <w:sz w:val="20"/>
        </w:rPr>
        <w:t xml:space="preserve"> </w:t>
      </w:r>
      <w:r w:rsidRPr="00F26F58">
        <w:rPr>
          <w:rFonts w:ascii="Arial" w:hAnsi="Arial" w:cs="Arial"/>
          <w:sz w:val="20"/>
        </w:rPr>
        <w:t>quyết: số 198/NQ-HĐND ngày 30/6/2020, số 252/NQ-HĐND ngày 09/12/2020, số</w:t>
      </w:r>
      <w:r w:rsidR="00AF021F" w:rsidRPr="00F26F58">
        <w:rPr>
          <w:rFonts w:ascii="Arial" w:hAnsi="Arial" w:cs="Arial"/>
          <w:sz w:val="20"/>
        </w:rPr>
        <w:t xml:space="preserve"> </w:t>
      </w:r>
      <w:r w:rsidRPr="00F26F58">
        <w:rPr>
          <w:rFonts w:ascii="Arial" w:hAnsi="Arial" w:cs="Arial"/>
          <w:sz w:val="20"/>
        </w:rPr>
        <w:t>34/NQ-HĐND ngày 01/11/2021, số 52/NQ-HĐND ngày 8/12/2021, số 273/NQ-HĐND ngày 29/4/2021, số 70/NQ-HĐND ngày 20/01/2022, số 106/NQ-HĐND</w:t>
      </w:r>
      <w:r w:rsidR="00AF021F" w:rsidRPr="00F26F58">
        <w:rPr>
          <w:rFonts w:ascii="Arial" w:hAnsi="Arial" w:cs="Arial"/>
          <w:sz w:val="20"/>
        </w:rPr>
        <w:t xml:space="preserve"> </w:t>
      </w:r>
      <w:r w:rsidRPr="00F26F58">
        <w:rPr>
          <w:rFonts w:ascii="Arial" w:hAnsi="Arial" w:cs="Arial"/>
          <w:sz w:val="20"/>
        </w:rPr>
        <w:t>ngày 13/7/2022.</w:t>
      </w:r>
    </w:p>
    <w:p w14:paraId="538D37FD" w14:textId="77777777" w:rsidR="00280F3B" w:rsidRPr="00F26F58" w:rsidRDefault="00280F3B" w:rsidP="00F26F58">
      <w:pPr>
        <w:spacing w:before="120"/>
        <w:jc w:val="center"/>
        <w:rPr>
          <w:rFonts w:ascii="Arial" w:hAnsi="Arial" w:cs="Arial"/>
          <w:i/>
          <w:sz w:val="20"/>
        </w:rPr>
      </w:pPr>
      <w:r w:rsidRPr="00F26F58">
        <w:rPr>
          <w:rFonts w:ascii="Arial" w:hAnsi="Arial" w:cs="Arial"/>
          <w:i/>
          <w:sz w:val="20"/>
        </w:rPr>
        <w:t>(C</w:t>
      </w:r>
      <w:r w:rsidR="006742DC" w:rsidRPr="00F26F58">
        <w:rPr>
          <w:rFonts w:ascii="Arial" w:hAnsi="Arial" w:cs="Arial"/>
          <w:i/>
          <w:sz w:val="20"/>
          <w:lang w:val="en-US"/>
        </w:rPr>
        <w:t>ó</w:t>
      </w:r>
      <w:r w:rsidRPr="00F26F58">
        <w:rPr>
          <w:rFonts w:ascii="Arial" w:hAnsi="Arial" w:cs="Arial"/>
          <w:i/>
          <w:sz w:val="20"/>
        </w:rPr>
        <w:t xml:space="preserve"> </w:t>
      </w:r>
      <w:r w:rsidR="00AF021F" w:rsidRPr="00F26F58">
        <w:rPr>
          <w:rFonts w:ascii="Arial" w:hAnsi="Arial" w:cs="Arial"/>
          <w:i/>
          <w:sz w:val="20"/>
        </w:rPr>
        <w:t>biểu số</w:t>
      </w:r>
      <w:r w:rsidRPr="00F26F58">
        <w:rPr>
          <w:rFonts w:ascii="Arial" w:hAnsi="Arial" w:cs="Arial"/>
          <w:i/>
          <w:sz w:val="20"/>
        </w:rPr>
        <w:t xml:space="preserve"> 02 kèm theo)</w:t>
      </w:r>
    </w:p>
    <w:p w14:paraId="6BA9C69D" w14:textId="77777777" w:rsidR="00280F3B" w:rsidRPr="00F26F58" w:rsidRDefault="00280F3B" w:rsidP="00F26F58">
      <w:pPr>
        <w:spacing w:before="120"/>
        <w:rPr>
          <w:rFonts w:ascii="Arial" w:hAnsi="Arial" w:cs="Arial"/>
          <w:sz w:val="20"/>
        </w:rPr>
      </w:pPr>
      <w:r w:rsidRPr="00F26F58">
        <w:rPr>
          <w:rFonts w:ascii="Arial" w:hAnsi="Arial" w:cs="Arial"/>
          <w:b/>
          <w:sz w:val="20"/>
        </w:rPr>
        <w:t>3.</w:t>
      </w:r>
      <w:r w:rsidR="00AF021F" w:rsidRPr="00F26F58">
        <w:rPr>
          <w:rFonts w:ascii="Arial" w:hAnsi="Arial" w:cs="Arial"/>
          <w:sz w:val="20"/>
        </w:rPr>
        <w:t xml:space="preserve"> </w:t>
      </w:r>
      <w:r w:rsidRPr="00F26F58">
        <w:rPr>
          <w:rFonts w:ascii="Arial" w:hAnsi="Arial" w:cs="Arial"/>
          <w:sz w:val="20"/>
        </w:rPr>
        <w:t>Sau điều chỉnh, thống nhất danh mục 02 dự án trình Thủ thướng Chính</w:t>
      </w:r>
      <w:r w:rsidR="00AF021F" w:rsidRPr="00F26F58">
        <w:rPr>
          <w:rFonts w:ascii="Arial" w:hAnsi="Arial" w:cs="Arial"/>
          <w:sz w:val="20"/>
        </w:rPr>
        <w:t xml:space="preserve"> </w:t>
      </w:r>
      <w:r w:rsidRPr="00F26F58">
        <w:rPr>
          <w:rFonts w:ascii="Arial" w:hAnsi="Arial" w:cs="Arial"/>
          <w:sz w:val="20"/>
        </w:rPr>
        <w:t>phủ cho phép chuyển mục đích sử dụng đất theo Điều 58 Luật Đất đai năm 2013.</w:t>
      </w:r>
    </w:p>
    <w:p w14:paraId="6B356FD7" w14:textId="77777777" w:rsidR="00280F3B" w:rsidRPr="00F26F58" w:rsidRDefault="00280F3B" w:rsidP="00F26F58">
      <w:pPr>
        <w:spacing w:before="120"/>
        <w:jc w:val="center"/>
        <w:rPr>
          <w:rFonts w:ascii="Arial" w:hAnsi="Arial" w:cs="Arial"/>
          <w:i/>
          <w:sz w:val="20"/>
        </w:rPr>
      </w:pPr>
      <w:r w:rsidRPr="00F26F58">
        <w:rPr>
          <w:rFonts w:ascii="Arial" w:hAnsi="Arial" w:cs="Arial"/>
          <w:i/>
          <w:sz w:val="20"/>
        </w:rPr>
        <w:t>(Có bi</w:t>
      </w:r>
      <w:r w:rsidR="006742DC" w:rsidRPr="00F26F58">
        <w:rPr>
          <w:rFonts w:ascii="Arial" w:hAnsi="Arial" w:cs="Arial"/>
          <w:i/>
          <w:sz w:val="20"/>
          <w:lang w:val="en-US"/>
        </w:rPr>
        <w:t>ể</w:t>
      </w:r>
      <w:r w:rsidRPr="00F26F58">
        <w:rPr>
          <w:rFonts w:ascii="Arial" w:hAnsi="Arial" w:cs="Arial"/>
          <w:i/>
          <w:sz w:val="20"/>
        </w:rPr>
        <w:t>u số 03 kèm theo)</w:t>
      </w:r>
    </w:p>
    <w:p w14:paraId="7C108037" w14:textId="77777777" w:rsidR="00280F3B" w:rsidRPr="00F26F58" w:rsidRDefault="00280F3B" w:rsidP="00F26F58">
      <w:pPr>
        <w:spacing w:before="120"/>
        <w:rPr>
          <w:rFonts w:ascii="Arial" w:hAnsi="Arial" w:cs="Arial"/>
          <w:sz w:val="20"/>
        </w:rPr>
      </w:pPr>
      <w:bookmarkStart w:id="4" w:name="dieu_3"/>
      <w:r w:rsidRPr="00F26F58">
        <w:rPr>
          <w:rFonts w:ascii="Arial" w:hAnsi="Arial" w:cs="Arial"/>
          <w:b/>
          <w:sz w:val="20"/>
        </w:rPr>
        <w:t>Điều 3.</w:t>
      </w:r>
      <w:bookmarkEnd w:id="4"/>
      <w:r w:rsidRPr="00F26F58">
        <w:rPr>
          <w:rFonts w:ascii="Arial" w:hAnsi="Arial" w:cs="Arial"/>
          <w:sz w:val="20"/>
        </w:rPr>
        <w:t xml:space="preserve"> </w:t>
      </w:r>
      <w:bookmarkStart w:id="5" w:name="dieu_3_name"/>
      <w:r w:rsidRPr="00F26F58">
        <w:rPr>
          <w:rFonts w:ascii="Arial" w:hAnsi="Arial" w:cs="Arial"/>
          <w:sz w:val="20"/>
        </w:rPr>
        <w:t>Tổ chức thực hiện</w:t>
      </w:r>
      <w:bookmarkEnd w:id="5"/>
    </w:p>
    <w:p w14:paraId="2013BA97" w14:textId="77777777" w:rsidR="00280F3B" w:rsidRPr="00F26F58" w:rsidRDefault="00280F3B" w:rsidP="00F26F58">
      <w:pPr>
        <w:spacing w:before="120"/>
        <w:rPr>
          <w:rFonts w:ascii="Arial" w:hAnsi="Arial" w:cs="Arial"/>
          <w:sz w:val="20"/>
        </w:rPr>
      </w:pPr>
      <w:r w:rsidRPr="00F26F58">
        <w:rPr>
          <w:rFonts w:ascii="Arial" w:hAnsi="Arial" w:cs="Arial"/>
          <w:b/>
          <w:sz w:val="20"/>
        </w:rPr>
        <w:t>1.</w:t>
      </w:r>
      <w:r w:rsidR="00AF021F" w:rsidRPr="00F26F58">
        <w:rPr>
          <w:rFonts w:ascii="Arial" w:hAnsi="Arial" w:cs="Arial"/>
          <w:sz w:val="20"/>
        </w:rPr>
        <w:t xml:space="preserve"> Ủy ban</w:t>
      </w:r>
      <w:r w:rsidRPr="00F26F58">
        <w:rPr>
          <w:rFonts w:ascii="Arial" w:hAnsi="Arial" w:cs="Arial"/>
          <w:sz w:val="20"/>
        </w:rPr>
        <w:t xml:space="preserve"> nhân dân tỉnh tổ chức triển khai, thực hiện Nghị quyết.</w:t>
      </w:r>
    </w:p>
    <w:p w14:paraId="2FE9E908" w14:textId="77777777" w:rsidR="00280F3B" w:rsidRPr="00F26F58" w:rsidRDefault="00280F3B" w:rsidP="00F26F58">
      <w:pPr>
        <w:spacing w:before="120"/>
        <w:rPr>
          <w:rFonts w:ascii="Arial" w:hAnsi="Arial" w:cs="Arial"/>
          <w:sz w:val="20"/>
        </w:rPr>
      </w:pPr>
      <w:r w:rsidRPr="00F26F58">
        <w:rPr>
          <w:rFonts w:ascii="Arial" w:hAnsi="Arial" w:cs="Arial"/>
          <w:b/>
          <w:sz w:val="20"/>
        </w:rPr>
        <w:t>2.</w:t>
      </w:r>
      <w:r w:rsidR="00AF021F" w:rsidRPr="00F26F58">
        <w:rPr>
          <w:rFonts w:ascii="Arial" w:hAnsi="Arial" w:cs="Arial"/>
          <w:sz w:val="20"/>
        </w:rPr>
        <w:t xml:space="preserve"> </w:t>
      </w:r>
      <w:r w:rsidRPr="00F26F58">
        <w:rPr>
          <w:rFonts w:ascii="Arial" w:hAnsi="Arial" w:cs="Arial"/>
          <w:sz w:val="20"/>
        </w:rPr>
        <w:t>Thường trực HĐND, các Ban của HĐND, Tổ đại biểu HĐND và đại biểu</w:t>
      </w:r>
      <w:r w:rsidR="00AF021F" w:rsidRPr="00F26F58">
        <w:rPr>
          <w:rFonts w:ascii="Arial" w:hAnsi="Arial" w:cs="Arial"/>
          <w:sz w:val="20"/>
        </w:rPr>
        <w:t xml:space="preserve"> </w:t>
      </w:r>
      <w:r w:rsidRPr="00F26F58">
        <w:rPr>
          <w:rFonts w:ascii="Arial" w:hAnsi="Arial" w:cs="Arial"/>
          <w:sz w:val="20"/>
        </w:rPr>
        <w:t>HĐND tỉnh giám sát việc thực hiện Nghị quyết.</w:t>
      </w:r>
    </w:p>
    <w:p w14:paraId="3B9D97E5" w14:textId="77777777" w:rsidR="00280F3B" w:rsidRPr="00F26F58" w:rsidRDefault="00280F3B" w:rsidP="00F26F58">
      <w:pPr>
        <w:spacing w:before="120"/>
        <w:rPr>
          <w:rFonts w:ascii="Arial" w:hAnsi="Arial" w:cs="Arial"/>
          <w:sz w:val="20"/>
          <w:lang w:val="en-US"/>
        </w:rPr>
      </w:pPr>
      <w:r w:rsidRPr="00F26F58">
        <w:rPr>
          <w:rFonts w:ascii="Arial" w:hAnsi="Arial" w:cs="Arial"/>
          <w:sz w:val="20"/>
        </w:rPr>
        <w:t>Nghị quyết này đã được HĐND tỉnh khóa XV, kỳ họp chuyên đề lần thứ tám</w:t>
      </w:r>
      <w:r w:rsidR="00AF021F" w:rsidRPr="00F26F58">
        <w:rPr>
          <w:rFonts w:ascii="Arial" w:hAnsi="Arial" w:cs="Arial"/>
          <w:sz w:val="20"/>
        </w:rPr>
        <w:t xml:space="preserve"> </w:t>
      </w:r>
      <w:r w:rsidRPr="00F26F58">
        <w:rPr>
          <w:rFonts w:ascii="Arial" w:hAnsi="Arial" w:cs="Arial"/>
          <w:sz w:val="20"/>
        </w:rPr>
        <w:t xml:space="preserve">thông qua </w:t>
      </w:r>
      <w:r w:rsidR="00AF021F" w:rsidRPr="00F26F58">
        <w:rPr>
          <w:rFonts w:ascii="Arial" w:hAnsi="Arial" w:cs="Arial"/>
          <w:sz w:val="20"/>
        </w:rPr>
        <w:t>ngày</w:t>
      </w:r>
      <w:r w:rsidR="008B0CD6" w:rsidRPr="00F26F58">
        <w:rPr>
          <w:rFonts w:ascii="Arial" w:hAnsi="Arial" w:cs="Arial"/>
          <w:sz w:val="20"/>
          <w:lang w:val="en-US"/>
        </w:rPr>
        <w:t xml:space="preserve"> </w:t>
      </w:r>
      <w:r w:rsidRPr="00F26F58">
        <w:rPr>
          <w:rFonts w:ascii="Arial" w:hAnsi="Arial" w:cs="Arial"/>
          <w:sz w:val="20"/>
        </w:rPr>
        <w:t>31 tháng 8 năm 2022 và có hiệu lực từ ngày thông qua./.</w:t>
      </w:r>
    </w:p>
    <w:p w14:paraId="27D90AAE" w14:textId="77777777" w:rsidR="008B0CD6" w:rsidRPr="00F26F58" w:rsidRDefault="008B0CD6" w:rsidP="00F26F58">
      <w:pPr>
        <w:spacing w:before="120"/>
        <w:rPr>
          <w:rFonts w:ascii="Arial" w:hAnsi="Arial" w:cs="Arial"/>
          <w:sz w:val="20"/>
          <w:lang w:val="en-US"/>
        </w:rPr>
      </w:pPr>
    </w:p>
    <w:tbl>
      <w:tblPr>
        <w:tblW w:w="0" w:type="auto"/>
        <w:tblLook w:val="01E0" w:firstRow="1" w:lastRow="1" w:firstColumn="1" w:lastColumn="1" w:noHBand="0" w:noVBand="0"/>
      </w:tblPr>
      <w:tblGrid>
        <w:gridCol w:w="4428"/>
        <w:gridCol w:w="4428"/>
      </w:tblGrid>
      <w:tr w:rsidR="008B0CD6" w:rsidRPr="00834405" w14:paraId="4F340654" w14:textId="77777777" w:rsidTr="00834405">
        <w:tc>
          <w:tcPr>
            <w:tcW w:w="4428" w:type="dxa"/>
            <w:shd w:val="clear" w:color="auto" w:fill="auto"/>
          </w:tcPr>
          <w:p w14:paraId="4C7B6A8F" w14:textId="77777777" w:rsidR="008B0CD6" w:rsidRPr="00834405" w:rsidRDefault="008B0CD6" w:rsidP="00834405">
            <w:pPr>
              <w:spacing w:before="120"/>
              <w:rPr>
                <w:rFonts w:ascii="Arial" w:eastAsia="Times New Roman" w:hAnsi="Arial" w:cs="Arial"/>
                <w:sz w:val="20"/>
                <w:szCs w:val="20"/>
              </w:rPr>
            </w:pPr>
            <w:r w:rsidRPr="00834405">
              <w:rPr>
                <w:rFonts w:ascii="Arial" w:eastAsia="Times New Roman" w:hAnsi="Arial" w:cs="Arial"/>
                <w:b/>
                <w:i/>
                <w:sz w:val="20"/>
                <w:szCs w:val="20"/>
              </w:rPr>
              <w:br/>
              <w:t>Nơi nhận:</w:t>
            </w:r>
            <w:r w:rsidRPr="00834405">
              <w:rPr>
                <w:rFonts w:ascii="Arial" w:eastAsia="Times New Roman" w:hAnsi="Arial" w:cs="Arial"/>
                <w:b/>
                <w:i/>
                <w:sz w:val="20"/>
                <w:szCs w:val="20"/>
              </w:rPr>
              <w:br/>
            </w:r>
            <w:r w:rsidR="003650CC" w:rsidRPr="00834405">
              <w:rPr>
                <w:rFonts w:ascii="Arial" w:eastAsia="Times New Roman" w:hAnsi="Arial" w:cs="Arial"/>
                <w:sz w:val="16"/>
              </w:rPr>
              <w:t>- Ủy ban Thường vụ Quốc hội, Chính phủ;</w:t>
            </w:r>
            <w:r w:rsidR="003650CC" w:rsidRPr="00834405">
              <w:rPr>
                <w:rFonts w:ascii="Arial" w:eastAsia="Times New Roman" w:hAnsi="Arial" w:cs="Arial"/>
                <w:sz w:val="16"/>
              </w:rPr>
              <w:br/>
              <w:t>- VP Chủ tịch nước, VP Quốc hội, VP Chính phủ;</w:t>
            </w:r>
            <w:r w:rsidR="003650CC" w:rsidRPr="00834405">
              <w:rPr>
                <w:rFonts w:ascii="Arial" w:eastAsia="Times New Roman" w:hAnsi="Arial" w:cs="Arial"/>
                <w:sz w:val="16"/>
              </w:rPr>
              <w:br/>
              <w:t>- Ủy ban Tài chính - Ngân sách của Quốc hội;</w:t>
            </w:r>
            <w:r w:rsidR="003650CC" w:rsidRPr="00834405">
              <w:rPr>
                <w:rFonts w:ascii="Arial" w:eastAsia="Times New Roman" w:hAnsi="Arial" w:cs="Arial"/>
                <w:sz w:val="16"/>
              </w:rPr>
              <w:br/>
              <w:t>- Ban công tác đại biểu của UBTVQH;</w:t>
            </w:r>
            <w:r w:rsidR="003650CC" w:rsidRPr="00834405">
              <w:rPr>
                <w:rFonts w:ascii="Arial" w:eastAsia="Times New Roman" w:hAnsi="Arial" w:cs="Arial"/>
                <w:sz w:val="16"/>
              </w:rPr>
              <w:br/>
            </w:r>
            <w:r w:rsidR="003650CC" w:rsidRPr="00834405">
              <w:rPr>
                <w:rFonts w:ascii="Arial" w:eastAsia="Times New Roman" w:hAnsi="Arial" w:cs="Arial"/>
                <w:sz w:val="16"/>
              </w:rPr>
              <w:lastRenderedPageBreak/>
              <w:t>- Các Bộ: Tài nguyên và Môi trường; Tư pháp;</w:t>
            </w:r>
            <w:r w:rsidR="003650CC" w:rsidRPr="00834405">
              <w:rPr>
                <w:rFonts w:ascii="Arial" w:eastAsia="Times New Roman" w:hAnsi="Arial" w:cs="Arial"/>
                <w:sz w:val="16"/>
              </w:rPr>
              <w:br/>
              <w:t>- Ban Thường vụ Tỉnh ủy;</w:t>
            </w:r>
            <w:r w:rsidR="003650CC" w:rsidRPr="00834405">
              <w:rPr>
                <w:rFonts w:ascii="Arial" w:eastAsia="Times New Roman" w:hAnsi="Arial" w:cs="Arial"/>
                <w:sz w:val="16"/>
              </w:rPr>
              <w:br/>
              <w:t>- TT HĐND, UBND, UBMTTQVN tỉnh;</w:t>
            </w:r>
            <w:r w:rsidR="003650CC" w:rsidRPr="00834405">
              <w:rPr>
                <w:rFonts w:ascii="Arial" w:eastAsia="Times New Roman" w:hAnsi="Arial" w:cs="Arial"/>
                <w:sz w:val="16"/>
              </w:rPr>
              <w:br/>
              <w:t>- Đoàn ĐBQH tỉnh; Đại biểu HĐND tỉnh;</w:t>
            </w:r>
            <w:r w:rsidR="003650CC" w:rsidRPr="00834405">
              <w:rPr>
                <w:rFonts w:ascii="Arial" w:eastAsia="Times New Roman" w:hAnsi="Arial" w:cs="Arial"/>
                <w:sz w:val="16"/>
              </w:rPr>
              <w:br/>
              <w:t>- Các sở, ban, ngành, đoàn thể tỉnh;</w:t>
            </w:r>
            <w:r w:rsidR="003650CC" w:rsidRPr="00834405">
              <w:rPr>
                <w:rFonts w:ascii="Arial" w:eastAsia="Times New Roman" w:hAnsi="Arial" w:cs="Arial"/>
                <w:sz w:val="16"/>
              </w:rPr>
              <w:br/>
              <w:t>- TT Huyện ủy, Thành ủy, HĐND; UBND, UBMTTQVN các huyện, thành phố;</w:t>
            </w:r>
            <w:r w:rsidR="003650CC" w:rsidRPr="00834405">
              <w:rPr>
                <w:rFonts w:ascii="Arial" w:eastAsia="Times New Roman" w:hAnsi="Arial" w:cs="Arial"/>
                <w:sz w:val="16"/>
              </w:rPr>
              <w:br/>
              <w:t>- VP: T</w:t>
            </w:r>
            <w:r w:rsidR="003650CC" w:rsidRPr="00834405">
              <w:rPr>
                <w:rFonts w:ascii="Arial" w:eastAsia="Times New Roman" w:hAnsi="Arial" w:cs="Arial"/>
                <w:sz w:val="16"/>
                <w:lang w:val="en-US"/>
              </w:rPr>
              <w:t>ỉ</w:t>
            </w:r>
            <w:r w:rsidR="003650CC" w:rsidRPr="00834405">
              <w:rPr>
                <w:rFonts w:ascii="Arial" w:eastAsia="Times New Roman" w:hAnsi="Arial" w:cs="Arial"/>
                <w:sz w:val="16"/>
              </w:rPr>
              <w:t xml:space="preserve">nh </w:t>
            </w:r>
            <w:r w:rsidR="003650CC" w:rsidRPr="00834405">
              <w:rPr>
                <w:rFonts w:ascii="Arial" w:eastAsia="Times New Roman" w:hAnsi="Arial" w:cs="Arial"/>
                <w:sz w:val="16"/>
                <w:lang w:val="en-US"/>
              </w:rPr>
              <w:t>ủ</w:t>
            </w:r>
            <w:r w:rsidR="003650CC" w:rsidRPr="00834405">
              <w:rPr>
                <w:rFonts w:ascii="Arial" w:eastAsia="Times New Roman" w:hAnsi="Arial" w:cs="Arial"/>
                <w:sz w:val="16"/>
              </w:rPr>
              <w:t>y, Đoàn ĐBQH và HĐND, UBND tỉnh;</w:t>
            </w:r>
            <w:r w:rsidR="003650CC" w:rsidRPr="00834405">
              <w:rPr>
                <w:rFonts w:ascii="Arial" w:eastAsia="Times New Roman" w:hAnsi="Arial" w:cs="Arial"/>
                <w:sz w:val="16"/>
              </w:rPr>
              <w:br/>
              <w:t xml:space="preserve">- Trung tâm: Công báo tỉnh; Lưu </w:t>
            </w:r>
            <w:r w:rsidR="003650CC" w:rsidRPr="00834405">
              <w:rPr>
                <w:rFonts w:ascii="Arial" w:eastAsia="Times New Roman" w:hAnsi="Arial" w:cs="Arial"/>
                <w:sz w:val="16"/>
                <w:lang w:val="en-US"/>
              </w:rPr>
              <w:t>trữ</w:t>
            </w:r>
            <w:r w:rsidR="003650CC" w:rsidRPr="00834405">
              <w:rPr>
                <w:rFonts w:ascii="Arial" w:eastAsia="Times New Roman" w:hAnsi="Arial" w:cs="Arial"/>
                <w:sz w:val="16"/>
              </w:rPr>
              <w:t xml:space="preserve"> lịch sử t</w:t>
            </w:r>
            <w:r w:rsidR="003650CC" w:rsidRPr="00834405">
              <w:rPr>
                <w:rFonts w:ascii="Arial" w:eastAsia="Times New Roman" w:hAnsi="Arial" w:cs="Arial"/>
                <w:sz w:val="16"/>
                <w:lang w:val="en-US"/>
              </w:rPr>
              <w:t>ỉ</w:t>
            </w:r>
            <w:r w:rsidR="003650CC" w:rsidRPr="00834405">
              <w:rPr>
                <w:rFonts w:ascii="Arial" w:eastAsia="Times New Roman" w:hAnsi="Arial" w:cs="Arial"/>
                <w:sz w:val="16"/>
              </w:rPr>
              <w:t>nh;</w:t>
            </w:r>
            <w:r w:rsidR="003650CC" w:rsidRPr="00834405">
              <w:rPr>
                <w:rFonts w:ascii="Arial" w:eastAsia="Times New Roman" w:hAnsi="Arial" w:cs="Arial"/>
                <w:sz w:val="16"/>
              </w:rPr>
              <w:br/>
              <w:t>- Lưu: VT, KTNS</w:t>
            </w:r>
            <w:r w:rsidR="003650CC" w:rsidRPr="00834405">
              <w:rPr>
                <w:rFonts w:ascii="Arial" w:eastAsia="Times New Roman" w:hAnsi="Arial" w:cs="Arial"/>
                <w:sz w:val="16"/>
                <w:lang w:val="en-US"/>
              </w:rPr>
              <w:t>.</w:t>
            </w:r>
          </w:p>
        </w:tc>
        <w:tc>
          <w:tcPr>
            <w:tcW w:w="4428" w:type="dxa"/>
            <w:shd w:val="clear" w:color="auto" w:fill="auto"/>
          </w:tcPr>
          <w:p w14:paraId="35B3D661" w14:textId="77777777" w:rsidR="008B0CD6" w:rsidRPr="00834405" w:rsidRDefault="003650CC" w:rsidP="00834405">
            <w:pPr>
              <w:spacing w:before="120"/>
              <w:jc w:val="center"/>
              <w:rPr>
                <w:rFonts w:ascii="Arial" w:eastAsia="Times New Roman" w:hAnsi="Arial" w:cs="Arial"/>
                <w:b/>
                <w:sz w:val="20"/>
                <w:szCs w:val="20"/>
              </w:rPr>
            </w:pPr>
            <w:r w:rsidRPr="00834405">
              <w:rPr>
                <w:rFonts w:ascii="Arial" w:eastAsia="Times New Roman" w:hAnsi="Arial" w:cs="Arial"/>
                <w:b/>
                <w:sz w:val="20"/>
                <w:lang w:val="en-US"/>
              </w:rPr>
              <w:lastRenderedPageBreak/>
              <w:t>CHỦ TỊCH</w:t>
            </w:r>
            <w:r w:rsidRPr="00834405">
              <w:rPr>
                <w:rFonts w:ascii="Arial" w:eastAsia="Times New Roman" w:hAnsi="Arial" w:cs="Arial"/>
                <w:b/>
                <w:sz w:val="20"/>
                <w:lang w:val="en-US"/>
              </w:rPr>
              <w:br/>
            </w:r>
            <w:r w:rsidRPr="00834405">
              <w:rPr>
                <w:rFonts w:ascii="Arial" w:eastAsia="Times New Roman" w:hAnsi="Arial" w:cs="Arial"/>
                <w:b/>
                <w:sz w:val="20"/>
                <w:lang w:val="en-US"/>
              </w:rPr>
              <w:br/>
            </w:r>
            <w:r w:rsidRPr="00834405">
              <w:rPr>
                <w:rFonts w:ascii="Arial" w:eastAsia="Times New Roman" w:hAnsi="Arial" w:cs="Arial"/>
                <w:b/>
                <w:sz w:val="20"/>
                <w:lang w:val="en-US"/>
              </w:rPr>
              <w:br/>
            </w:r>
            <w:r w:rsidRPr="00834405">
              <w:rPr>
                <w:rFonts w:ascii="Arial" w:eastAsia="Times New Roman" w:hAnsi="Arial" w:cs="Arial"/>
                <w:b/>
                <w:sz w:val="20"/>
                <w:lang w:val="en-US"/>
              </w:rPr>
              <w:br/>
            </w:r>
            <w:r w:rsidRPr="00834405">
              <w:rPr>
                <w:rFonts w:ascii="Arial" w:eastAsia="Times New Roman" w:hAnsi="Arial" w:cs="Arial"/>
                <w:b/>
                <w:sz w:val="20"/>
                <w:lang w:val="en-US"/>
              </w:rPr>
              <w:br/>
            </w:r>
            <w:r w:rsidRPr="00834405">
              <w:rPr>
                <w:rFonts w:ascii="Arial" w:eastAsia="Times New Roman" w:hAnsi="Arial" w:cs="Arial"/>
                <w:b/>
                <w:sz w:val="20"/>
              </w:rPr>
              <w:lastRenderedPageBreak/>
              <w:t>Nguyễn Thái Hưng</w:t>
            </w:r>
          </w:p>
        </w:tc>
      </w:tr>
    </w:tbl>
    <w:p w14:paraId="19E39C1C" w14:textId="77777777" w:rsidR="00315B16" w:rsidRPr="00F26F58" w:rsidRDefault="00315B16" w:rsidP="00F26F58">
      <w:pPr>
        <w:spacing w:before="120"/>
        <w:rPr>
          <w:rFonts w:ascii="Arial" w:hAnsi="Arial" w:cs="Arial"/>
          <w:sz w:val="20"/>
          <w:lang w:val="en-US"/>
        </w:rPr>
        <w:sectPr w:rsidR="00315B16" w:rsidRPr="00F26F58" w:rsidSect="002149B6">
          <w:pgSz w:w="11906" w:h="16838"/>
          <w:pgMar w:top="567" w:right="1134" w:bottom="567" w:left="1701" w:header="720" w:footer="720" w:gutter="0"/>
          <w:cols w:space="720"/>
          <w:docGrid w:linePitch="360"/>
        </w:sectPr>
      </w:pPr>
    </w:p>
    <w:p w14:paraId="4BE89E9C" w14:textId="77777777" w:rsidR="00280F3B" w:rsidRPr="00F26F58" w:rsidRDefault="00FA2AD9" w:rsidP="00F26F58">
      <w:pPr>
        <w:spacing w:before="120"/>
        <w:jc w:val="center"/>
        <w:rPr>
          <w:rFonts w:ascii="Arial" w:hAnsi="Arial" w:cs="Arial"/>
          <w:b/>
          <w:sz w:val="20"/>
          <w:szCs w:val="20"/>
          <w:lang w:val="en-US"/>
        </w:rPr>
      </w:pPr>
      <w:bookmarkStart w:id="6" w:name="chuong_pl_1"/>
      <w:r w:rsidRPr="00F26F58">
        <w:rPr>
          <w:rFonts w:ascii="Arial" w:hAnsi="Arial" w:cs="Arial"/>
          <w:b/>
          <w:sz w:val="20"/>
          <w:szCs w:val="20"/>
        </w:rPr>
        <w:t>Biểu số 01</w:t>
      </w:r>
      <w:bookmarkEnd w:id="6"/>
    </w:p>
    <w:p w14:paraId="3619A89B" w14:textId="77777777" w:rsidR="00FA2AD9" w:rsidRPr="00F26F58" w:rsidRDefault="00FA2AD9" w:rsidP="00F26F58">
      <w:pPr>
        <w:spacing w:before="120"/>
        <w:jc w:val="center"/>
        <w:rPr>
          <w:rFonts w:ascii="Arial" w:hAnsi="Arial" w:cs="Arial"/>
          <w:b/>
          <w:sz w:val="20"/>
          <w:lang w:val="en-US"/>
        </w:rPr>
      </w:pPr>
      <w:bookmarkStart w:id="7" w:name="chuong_pl_1_name"/>
      <w:r w:rsidRPr="00F26F58">
        <w:rPr>
          <w:rFonts w:ascii="Arial" w:hAnsi="Arial" w:cs="Arial"/>
          <w:b/>
          <w:sz w:val="20"/>
          <w:lang w:val="en-US"/>
        </w:rPr>
        <w:t>DANH MỤC DỰ ÁN ĐIỀU CHỈNH DIỆN TÍCH VÀ ĐIỀU CHỈNH MỘT SỐ THÔNG TIN CỦA DỰ ÁN NHÀ NƯỚC THU HỒI ĐẤT ĐÃ ĐƯỢC HĐND TỈNH THÔNG QUA TẠI CÁC NGHỊ QUYẾT</w:t>
      </w:r>
      <w:bookmarkEnd w:id="7"/>
    </w:p>
    <w:p w14:paraId="1166054C" w14:textId="77777777" w:rsidR="00315B16" w:rsidRPr="00F26F58" w:rsidRDefault="00315B16" w:rsidP="00F26F58">
      <w:pPr>
        <w:spacing w:before="120"/>
        <w:jc w:val="center"/>
        <w:rPr>
          <w:rFonts w:ascii="Arial" w:hAnsi="Arial" w:cs="Arial"/>
          <w:sz w:val="20"/>
          <w:lang w:val="en-US"/>
        </w:rPr>
      </w:pPr>
      <w:r w:rsidRPr="00F26F58">
        <w:rPr>
          <w:rFonts w:ascii="Arial" w:hAnsi="Arial" w:cs="Arial"/>
          <w:i/>
          <w:sz w:val="20"/>
          <w:lang w:val="en-US"/>
        </w:rPr>
        <w:t>(Kèm theo Nghị quyết số 122/NQ-HĐND ngày 31/8/2022 của HĐND tỉnh)</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175"/>
        <w:gridCol w:w="462"/>
        <w:gridCol w:w="486"/>
        <w:gridCol w:w="743"/>
        <w:gridCol w:w="510"/>
        <w:gridCol w:w="432"/>
        <w:gridCol w:w="510"/>
        <w:gridCol w:w="510"/>
        <w:gridCol w:w="773"/>
        <w:gridCol w:w="447"/>
        <w:gridCol w:w="626"/>
        <w:gridCol w:w="510"/>
        <w:gridCol w:w="510"/>
        <w:gridCol w:w="510"/>
        <w:gridCol w:w="510"/>
        <w:gridCol w:w="510"/>
        <w:gridCol w:w="448"/>
        <w:gridCol w:w="393"/>
      </w:tblGrid>
      <w:tr w:rsidR="00686E99" w:rsidRPr="00834405" w14:paraId="02C4AE24" w14:textId="77777777" w:rsidTr="00834405">
        <w:tc>
          <w:tcPr>
            <w:tcW w:w="94" w:type="pct"/>
            <w:vMerge w:val="restart"/>
            <w:shd w:val="clear" w:color="auto" w:fill="auto"/>
            <w:vAlign w:val="center"/>
          </w:tcPr>
          <w:p w14:paraId="11E5F6ED" w14:textId="77777777" w:rsidR="00677D7C" w:rsidRPr="00834405" w:rsidRDefault="00677D7C" w:rsidP="00834405">
            <w:pPr>
              <w:spacing w:before="120"/>
              <w:jc w:val="center"/>
              <w:rPr>
                <w:rFonts w:ascii="Arial" w:eastAsia="Times New Roman" w:hAnsi="Arial" w:cs="Arial"/>
                <w:b/>
                <w:sz w:val="16"/>
                <w:szCs w:val="16"/>
                <w:lang w:val="en-US"/>
              </w:rPr>
            </w:pPr>
            <w:r w:rsidRPr="00834405">
              <w:rPr>
                <w:rFonts w:ascii="Arial" w:eastAsia="Times New Roman" w:hAnsi="Arial" w:cs="Arial"/>
                <w:b/>
                <w:sz w:val="16"/>
                <w:szCs w:val="16"/>
                <w:lang w:val="en-US"/>
              </w:rPr>
              <w:t>TT</w:t>
            </w:r>
          </w:p>
        </w:tc>
        <w:tc>
          <w:tcPr>
            <w:tcW w:w="321" w:type="pct"/>
            <w:vMerge w:val="restart"/>
            <w:shd w:val="clear" w:color="auto" w:fill="auto"/>
            <w:vAlign w:val="center"/>
          </w:tcPr>
          <w:p w14:paraId="3E3E8C0F" w14:textId="77777777" w:rsidR="00677D7C" w:rsidRPr="00834405" w:rsidRDefault="00677D7C" w:rsidP="00834405">
            <w:pPr>
              <w:spacing w:before="120"/>
              <w:jc w:val="center"/>
              <w:rPr>
                <w:rFonts w:ascii="Arial" w:eastAsia="Times New Roman" w:hAnsi="Arial" w:cs="Arial"/>
                <w:b/>
                <w:sz w:val="16"/>
                <w:szCs w:val="16"/>
                <w:lang w:val="en-US"/>
              </w:rPr>
            </w:pPr>
            <w:r w:rsidRPr="00834405">
              <w:rPr>
                <w:rFonts w:ascii="Arial" w:eastAsia="Times New Roman" w:hAnsi="Arial" w:cs="Arial"/>
                <w:b/>
                <w:sz w:val="16"/>
                <w:szCs w:val="16"/>
                <w:lang w:val="en-US"/>
              </w:rPr>
              <w:t>Tên công trình, dự án</w:t>
            </w:r>
          </w:p>
        </w:tc>
        <w:tc>
          <w:tcPr>
            <w:tcW w:w="247" w:type="pct"/>
            <w:vMerge w:val="restart"/>
            <w:shd w:val="clear" w:color="auto" w:fill="auto"/>
            <w:vAlign w:val="center"/>
          </w:tcPr>
          <w:p w14:paraId="008FEA81" w14:textId="77777777" w:rsidR="00677D7C" w:rsidRPr="00834405" w:rsidRDefault="00677D7C" w:rsidP="00834405">
            <w:pPr>
              <w:spacing w:before="120"/>
              <w:jc w:val="center"/>
              <w:rPr>
                <w:rFonts w:ascii="Arial" w:eastAsia="Times New Roman" w:hAnsi="Arial" w:cs="Arial"/>
                <w:b/>
                <w:sz w:val="16"/>
                <w:szCs w:val="16"/>
                <w:lang w:val="en-US"/>
              </w:rPr>
            </w:pPr>
            <w:r w:rsidRPr="00834405">
              <w:rPr>
                <w:rFonts w:ascii="Arial" w:eastAsia="Times New Roman" w:hAnsi="Arial" w:cs="Arial"/>
                <w:b/>
                <w:sz w:val="16"/>
                <w:szCs w:val="16"/>
                <w:lang w:val="en-US"/>
              </w:rPr>
              <w:t>Địa điểm thực hiện</w:t>
            </w:r>
          </w:p>
        </w:tc>
        <w:tc>
          <w:tcPr>
            <w:tcW w:w="2550" w:type="pct"/>
            <w:gridSpan w:val="8"/>
            <w:shd w:val="clear" w:color="auto" w:fill="auto"/>
            <w:vAlign w:val="center"/>
          </w:tcPr>
          <w:p w14:paraId="2C23FC2E" w14:textId="77777777" w:rsidR="00677D7C" w:rsidRPr="00834405" w:rsidRDefault="00677D7C" w:rsidP="00834405">
            <w:pPr>
              <w:spacing w:before="120"/>
              <w:jc w:val="center"/>
              <w:rPr>
                <w:rFonts w:ascii="Arial" w:eastAsia="Times New Roman" w:hAnsi="Arial" w:cs="Arial"/>
                <w:b/>
                <w:sz w:val="16"/>
                <w:szCs w:val="16"/>
                <w:lang w:val="en-US"/>
              </w:rPr>
            </w:pPr>
            <w:r w:rsidRPr="00834405">
              <w:rPr>
                <w:rFonts w:ascii="Arial" w:eastAsia="Times New Roman" w:hAnsi="Arial" w:cs="Arial"/>
                <w:b/>
                <w:sz w:val="16"/>
                <w:szCs w:val="16"/>
                <w:lang w:val="en-US"/>
              </w:rPr>
              <w:t xml:space="preserve">Hội đồng </w:t>
            </w:r>
            <w:r w:rsidR="00372FAE" w:rsidRPr="00834405">
              <w:rPr>
                <w:rFonts w:ascii="Arial" w:eastAsia="Times New Roman" w:hAnsi="Arial" w:cs="Arial"/>
                <w:b/>
                <w:sz w:val="16"/>
                <w:szCs w:val="16"/>
                <w:lang w:val="en-US"/>
              </w:rPr>
              <w:t>nhân dân</w:t>
            </w:r>
            <w:r w:rsidRPr="00834405">
              <w:rPr>
                <w:rFonts w:ascii="Arial" w:eastAsia="Times New Roman" w:hAnsi="Arial" w:cs="Arial"/>
                <w:b/>
                <w:sz w:val="16"/>
                <w:szCs w:val="16"/>
                <w:lang w:val="en-US"/>
              </w:rPr>
              <w:t xml:space="preserve"> đã thông qua</w:t>
            </w:r>
          </w:p>
        </w:tc>
        <w:tc>
          <w:tcPr>
            <w:tcW w:w="1356" w:type="pct"/>
            <w:gridSpan w:val="5"/>
            <w:shd w:val="clear" w:color="auto" w:fill="auto"/>
            <w:vAlign w:val="center"/>
          </w:tcPr>
          <w:p w14:paraId="7B8E35B8" w14:textId="77777777" w:rsidR="00677D7C" w:rsidRPr="00834405" w:rsidRDefault="00677D7C" w:rsidP="00834405">
            <w:pPr>
              <w:spacing w:before="120"/>
              <w:jc w:val="center"/>
              <w:rPr>
                <w:rFonts w:ascii="Arial" w:eastAsia="Times New Roman" w:hAnsi="Arial" w:cs="Arial"/>
                <w:b/>
                <w:sz w:val="16"/>
                <w:szCs w:val="16"/>
                <w:lang w:val="en-US"/>
              </w:rPr>
            </w:pPr>
            <w:r w:rsidRPr="00834405">
              <w:rPr>
                <w:rFonts w:ascii="Arial" w:eastAsia="Times New Roman" w:hAnsi="Arial" w:cs="Arial"/>
                <w:b/>
                <w:sz w:val="16"/>
                <w:szCs w:val="16"/>
                <w:lang w:val="en-US"/>
              </w:rPr>
              <w:t>Điều chỉnh, bổ sung diện tích, loại đất (m</w:t>
            </w:r>
            <w:r w:rsidRPr="00834405">
              <w:rPr>
                <w:rFonts w:ascii="Arial" w:eastAsia="Times New Roman" w:hAnsi="Arial" w:cs="Arial"/>
                <w:b/>
                <w:sz w:val="16"/>
                <w:szCs w:val="16"/>
                <w:vertAlign w:val="superscript"/>
                <w:lang w:val="en-US"/>
              </w:rPr>
              <w:t>2</w:t>
            </w:r>
            <w:r w:rsidRPr="00834405">
              <w:rPr>
                <w:rFonts w:ascii="Arial" w:eastAsia="Times New Roman" w:hAnsi="Arial" w:cs="Arial"/>
                <w:b/>
                <w:sz w:val="16"/>
                <w:szCs w:val="16"/>
                <w:lang w:val="en-US"/>
              </w:rPr>
              <w:t>)</w:t>
            </w:r>
          </w:p>
        </w:tc>
        <w:tc>
          <w:tcPr>
            <w:tcW w:w="225" w:type="pct"/>
            <w:vMerge w:val="restart"/>
            <w:shd w:val="clear" w:color="auto" w:fill="auto"/>
            <w:vAlign w:val="center"/>
          </w:tcPr>
          <w:p w14:paraId="19AFC45A" w14:textId="77777777" w:rsidR="00677D7C" w:rsidRPr="00834405" w:rsidRDefault="00677D7C" w:rsidP="00834405">
            <w:pPr>
              <w:spacing w:before="120"/>
              <w:jc w:val="center"/>
              <w:rPr>
                <w:rFonts w:ascii="Arial" w:eastAsia="Times New Roman" w:hAnsi="Arial" w:cs="Arial"/>
                <w:b/>
                <w:sz w:val="16"/>
                <w:szCs w:val="16"/>
                <w:lang w:val="en-US"/>
              </w:rPr>
            </w:pPr>
            <w:r w:rsidRPr="00834405">
              <w:rPr>
                <w:rFonts w:ascii="Arial" w:eastAsia="Times New Roman" w:hAnsi="Arial" w:cs="Arial"/>
                <w:b/>
                <w:sz w:val="16"/>
                <w:szCs w:val="16"/>
                <w:lang w:val="en-US"/>
              </w:rPr>
              <w:t>Điều chỉnh tên dự án</w:t>
            </w:r>
          </w:p>
        </w:tc>
        <w:tc>
          <w:tcPr>
            <w:tcW w:w="208" w:type="pct"/>
            <w:vMerge w:val="restart"/>
            <w:shd w:val="clear" w:color="auto" w:fill="auto"/>
            <w:vAlign w:val="center"/>
          </w:tcPr>
          <w:p w14:paraId="070C6D2B" w14:textId="77777777" w:rsidR="00677D7C" w:rsidRPr="00834405" w:rsidRDefault="00677D7C" w:rsidP="00834405">
            <w:pPr>
              <w:spacing w:before="120"/>
              <w:jc w:val="center"/>
              <w:rPr>
                <w:rFonts w:ascii="Arial" w:eastAsia="Times New Roman" w:hAnsi="Arial" w:cs="Arial"/>
                <w:b/>
                <w:sz w:val="16"/>
                <w:szCs w:val="16"/>
                <w:lang w:val="en-US"/>
              </w:rPr>
            </w:pPr>
            <w:r w:rsidRPr="00834405">
              <w:rPr>
                <w:rFonts w:ascii="Arial" w:eastAsia="Times New Roman" w:hAnsi="Arial" w:cs="Arial"/>
                <w:b/>
                <w:sz w:val="16"/>
                <w:szCs w:val="16"/>
                <w:lang w:val="en-US"/>
              </w:rPr>
              <w:t>Điều chỉnh thông tin khác</w:t>
            </w:r>
          </w:p>
        </w:tc>
      </w:tr>
      <w:tr w:rsidR="00686E99" w:rsidRPr="00834405" w14:paraId="28C95733" w14:textId="77777777" w:rsidTr="00834405">
        <w:tc>
          <w:tcPr>
            <w:tcW w:w="94" w:type="pct"/>
            <w:vMerge/>
            <w:shd w:val="clear" w:color="auto" w:fill="auto"/>
            <w:vAlign w:val="center"/>
          </w:tcPr>
          <w:p w14:paraId="4E59524D" w14:textId="77777777" w:rsidR="00CB2992" w:rsidRPr="00834405" w:rsidRDefault="00CB2992" w:rsidP="00834405">
            <w:pPr>
              <w:spacing w:before="120"/>
              <w:jc w:val="center"/>
              <w:rPr>
                <w:rFonts w:ascii="Arial" w:eastAsia="Times New Roman" w:hAnsi="Arial" w:cs="Arial"/>
                <w:b/>
                <w:sz w:val="16"/>
                <w:szCs w:val="16"/>
                <w:lang w:val="en-US"/>
              </w:rPr>
            </w:pPr>
          </w:p>
        </w:tc>
        <w:tc>
          <w:tcPr>
            <w:tcW w:w="321" w:type="pct"/>
            <w:vMerge/>
            <w:shd w:val="clear" w:color="auto" w:fill="auto"/>
          </w:tcPr>
          <w:p w14:paraId="53B728CB" w14:textId="77777777" w:rsidR="00CB2992" w:rsidRPr="00834405" w:rsidRDefault="00CB2992" w:rsidP="00834405">
            <w:pPr>
              <w:spacing w:before="120"/>
              <w:jc w:val="center"/>
              <w:rPr>
                <w:rFonts w:ascii="Arial" w:eastAsia="Times New Roman" w:hAnsi="Arial" w:cs="Arial"/>
                <w:b/>
                <w:sz w:val="16"/>
                <w:szCs w:val="16"/>
                <w:lang w:val="en-US"/>
              </w:rPr>
            </w:pPr>
          </w:p>
        </w:tc>
        <w:tc>
          <w:tcPr>
            <w:tcW w:w="247" w:type="pct"/>
            <w:vMerge/>
            <w:shd w:val="clear" w:color="auto" w:fill="auto"/>
          </w:tcPr>
          <w:p w14:paraId="34A4D5E7" w14:textId="77777777" w:rsidR="00CB2992" w:rsidRPr="00834405" w:rsidRDefault="00CB2992" w:rsidP="00834405">
            <w:pPr>
              <w:spacing w:before="120"/>
              <w:jc w:val="center"/>
              <w:rPr>
                <w:rFonts w:ascii="Arial" w:eastAsia="Times New Roman" w:hAnsi="Arial" w:cs="Arial"/>
                <w:b/>
                <w:sz w:val="16"/>
                <w:szCs w:val="16"/>
                <w:lang w:val="en-US"/>
              </w:rPr>
            </w:pPr>
          </w:p>
        </w:tc>
        <w:tc>
          <w:tcPr>
            <w:tcW w:w="478" w:type="pct"/>
            <w:vMerge w:val="restart"/>
            <w:shd w:val="clear" w:color="auto" w:fill="auto"/>
            <w:vAlign w:val="center"/>
          </w:tcPr>
          <w:p w14:paraId="32AED6CF" w14:textId="77777777" w:rsidR="00CB2992" w:rsidRPr="00834405" w:rsidRDefault="00CB2992" w:rsidP="00834405">
            <w:pPr>
              <w:spacing w:before="120"/>
              <w:jc w:val="center"/>
              <w:rPr>
                <w:rFonts w:ascii="Arial" w:eastAsia="Times New Roman" w:hAnsi="Arial" w:cs="Arial"/>
                <w:b/>
                <w:sz w:val="16"/>
                <w:szCs w:val="16"/>
                <w:lang w:val="en-US"/>
              </w:rPr>
            </w:pPr>
            <w:r w:rsidRPr="00834405">
              <w:rPr>
                <w:rFonts w:ascii="Arial" w:eastAsia="Times New Roman" w:hAnsi="Arial" w:cs="Arial"/>
                <w:b/>
                <w:sz w:val="16"/>
                <w:szCs w:val="16"/>
                <w:lang w:val="en-US"/>
              </w:rPr>
              <w:t>Nghị định HĐND tỉnh đã ban hành</w:t>
            </w:r>
          </w:p>
        </w:tc>
        <w:tc>
          <w:tcPr>
            <w:tcW w:w="259" w:type="pct"/>
            <w:vMerge w:val="restart"/>
            <w:shd w:val="clear" w:color="auto" w:fill="auto"/>
            <w:vAlign w:val="center"/>
          </w:tcPr>
          <w:p w14:paraId="78739F82" w14:textId="77777777" w:rsidR="00CB2992" w:rsidRPr="00834405" w:rsidRDefault="00CB2992" w:rsidP="00834405">
            <w:pPr>
              <w:spacing w:before="120"/>
              <w:jc w:val="center"/>
              <w:rPr>
                <w:rFonts w:ascii="Arial" w:eastAsia="Times New Roman" w:hAnsi="Arial" w:cs="Arial"/>
                <w:b/>
                <w:sz w:val="16"/>
                <w:szCs w:val="16"/>
                <w:lang w:val="en-US"/>
              </w:rPr>
            </w:pPr>
            <w:r w:rsidRPr="00834405">
              <w:rPr>
                <w:rFonts w:ascii="Arial" w:eastAsia="Times New Roman" w:hAnsi="Arial" w:cs="Arial"/>
                <w:b/>
                <w:sz w:val="16"/>
                <w:szCs w:val="16"/>
                <w:lang w:val="en-US"/>
              </w:rPr>
              <w:t>Diện tích thu hồi (m</w:t>
            </w:r>
            <w:r w:rsidRPr="00834405">
              <w:rPr>
                <w:rFonts w:ascii="Arial" w:eastAsia="Times New Roman" w:hAnsi="Arial" w:cs="Arial"/>
                <w:b/>
                <w:sz w:val="16"/>
                <w:szCs w:val="16"/>
                <w:vertAlign w:val="superscript"/>
                <w:lang w:val="en-US"/>
              </w:rPr>
              <w:t>2</w:t>
            </w:r>
            <w:r w:rsidRPr="00834405">
              <w:rPr>
                <w:rFonts w:ascii="Arial" w:eastAsia="Times New Roman" w:hAnsi="Arial" w:cs="Arial"/>
                <w:b/>
                <w:sz w:val="16"/>
                <w:szCs w:val="16"/>
                <w:lang w:val="en-US"/>
              </w:rPr>
              <w:t>)</w:t>
            </w:r>
          </w:p>
        </w:tc>
        <w:tc>
          <w:tcPr>
            <w:tcW w:w="746" w:type="pct"/>
            <w:gridSpan w:val="3"/>
            <w:shd w:val="clear" w:color="auto" w:fill="auto"/>
            <w:vAlign w:val="center"/>
          </w:tcPr>
          <w:p w14:paraId="06BB360A" w14:textId="77777777" w:rsidR="00CB2992" w:rsidRPr="00834405" w:rsidRDefault="00CB2992" w:rsidP="00834405">
            <w:pPr>
              <w:spacing w:before="120"/>
              <w:jc w:val="center"/>
              <w:rPr>
                <w:rFonts w:ascii="Arial" w:eastAsia="Times New Roman" w:hAnsi="Arial" w:cs="Arial"/>
                <w:b/>
                <w:sz w:val="16"/>
                <w:szCs w:val="16"/>
                <w:lang w:val="en-US"/>
              </w:rPr>
            </w:pPr>
            <w:r w:rsidRPr="00834405">
              <w:rPr>
                <w:rFonts w:ascii="Arial" w:eastAsia="Times New Roman" w:hAnsi="Arial" w:cs="Arial"/>
                <w:b/>
                <w:sz w:val="16"/>
                <w:szCs w:val="16"/>
                <w:lang w:val="en-US"/>
              </w:rPr>
              <w:t>Trong đó</w:t>
            </w:r>
          </w:p>
        </w:tc>
        <w:tc>
          <w:tcPr>
            <w:tcW w:w="1067" w:type="pct"/>
            <w:gridSpan w:val="3"/>
            <w:shd w:val="clear" w:color="auto" w:fill="auto"/>
            <w:vAlign w:val="center"/>
          </w:tcPr>
          <w:p w14:paraId="5714E231" w14:textId="77777777" w:rsidR="00CB2992" w:rsidRPr="00834405" w:rsidRDefault="00CB2992" w:rsidP="00834405">
            <w:pPr>
              <w:spacing w:before="120"/>
              <w:jc w:val="center"/>
              <w:rPr>
                <w:rFonts w:ascii="Arial" w:eastAsia="Times New Roman" w:hAnsi="Arial" w:cs="Arial"/>
                <w:b/>
                <w:sz w:val="16"/>
                <w:szCs w:val="16"/>
                <w:lang w:val="en-US"/>
              </w:rPr>
            </w:pPr>
            <w:r w:rsidRPr="00834405">
              <w:rPr>
                <w:rFonts w:ascii="Arial" w:eastAsia="Times New Roman" w:hAnsi="Arial" w:cs="Arial"/>
                <w:b/>
                <w:sz w:val="16"/>
                <w:szCs w:val="16"/>
                <w:lang w:val="en-US"/>
              </w:rPr>
              <w:t>Nguồn vốn thực hiện</w:t>
            </w:r>
          </w:p>
        </w:tc>
        <w:tc>
          <w:tcPr>
            <w:tcW w:w="259" w:type="pct"/>
            <w:vMerge w:val="restart"/>
            <w:shd w:val="clear" w:color="auto" w:fill="auto"/>
            <w:vAlign w:val="center"/>
          </w:tcPr>
          <w:p w14:paraId="5736535B" w14:textId="77777777" w:rsidR="00CB2992" w:rsidRPr="00834405" w:rsidRDefault="00CB2992" w:rsidP="00834405">
            <w:pPr>
              <w:spacing w:before="120"/>
              <w:jc w:val="center"/>
              <w:rPr>
                <w:rFonts w:ascii="Arial" w:eastAsia="Times New Roman" w:hAnsi="Arial" w:cs="Arial"/>
                <w:b/>
                <w:sz w:val="16"/>
                <w:szCs w:val="16"/>
                <w:lang w:val="en-US"/>
              </w:rPr>
            </w:pPr>
            <w:r w:rsidRPr="00834405">
              <w:rPr>
                <w:rFonts w:ascii="Arial" w:eastAsia="Times New Roman" w:hAnsi="Arial" w:cs="Arial"/>
                <w:b/>
                <w:sz w:val="16"/>
                <w:szCs w:val="16"/>
                <w:lang w:val="en-US"/>
              </w:rPr>
              <w:t>Diện tích thu hồi (m</w:t>
            </w:r>
            <w:r w:rsidRPr="00834405">
              <w:rPr>
                <w:rFonts w:ascii="Arial" w:eastAsia="Times New Roman" w:hAnsi="Arial" w:cs="Arial"/>
                <w:b/>
                <w:sz w:val="16"/>
                <w:szCs w:val="16"/>
                <w:vertAlign w:val="superscript"/>
                <w:lang w:val="en-US"/>
              </w:rPr>
              <w:t>2</w:t>
            </w:r>
            <w:r w:rsidRPr="00834405">
              <w:rPr>
                <w:rFonts w:ascii="Arial" w:eastAsia="Times New Roman" w:hAnsi="Arial" w:cs="Arial"/>
                <w:b/>
                <w:sz w:val="16"/>
                <w:szCs w:val="16"/>
                <w:lang w:val="en-US"/>
              </w:rPr>
              <w:t>)</w:t>
            </w:r>
          </w:p>
        </w:tc>
        <w:tc>
          <w:tcPr>
            <w:tcW w:w="776" w:type="pct"/>
            <w:gridSpan w:val="3"/>
            <w:shd w:val="clear" w:color="auto" w:fill="auto"/>
            <w:vAlign w:val="center"/>
          </w:tcPr>
          <w:p w14:paraId="5A28B6EE" w14:textId="77777777" w:rsidR="00CB2992" w:rsidRPr="00834405" w:rsidRDefault="00CB2992" w:rsidP="00834405">
            <w:pPr>
              <w:spacing w:before="120"/>
              <w:jc w:val="center"/>
              <w:rPr>
                <w:rFonts w:ascii="Arial" w:eastAsia="Times New Roman" w:hAnsi="Arial" w:cs="Arial"/>
                <w:b/>
                <w:sz w:val="16"/>
                <w:szCs w:val="16"/>
                <w:lang w:val="en-US"/>
              </w:rPr>
            </w:pPr>
            <w:r w:rsidRPr="00834405">
              <w:rPr>
                <w:rFonts w:ascii="Arial" w:eastAsia="Times New Roman" w:hAnsi="Arial" w:cs="Arial"/>
                <w:b/>
                <w:sz w:val="16"/>
                <w:szCs w:val="16"/>
                <w:lang w:val="en-US"/>
              </w:rPr>
              <w:t>Trong đó</w:t>
            </w:r>
          </w:p>
        </w:tc>
        <w:tc>
          <w:tcPr>
            <w:tcW w:w="322" w:type="pct"/>
            <w:vMerge w:val="restart"/>
            <w:shd w:val="clear" w:color="auto" w:fill="auto"/>
            <w:vAlign w:val="center"/>
          </w:tcPr>
          <w:p w14:paraId="66FE9F60" w14:textId="77777777" w:rsidR="00CB2992" w:rsidRPr="00834405" w:rsidRDefault="00CB2992" w:rsidP="00834405">
            <w:pPr>
              <w:spacing w:before="120"/>
              <w:jc w:val="center"/>
              <w:rPr>
                <w:rFonts w:ascii="Arial" w:eastAsia="Times New Roman" w:hAnsi="Arial" w:cs="Arial"/>
                <w:b/>
                <w:sz w:val="16"/>
                <w:szCs w:val="16"/>
                <w:lang w:val="en-US"/>
              </w:rPr>
            </w:pPr>
            <w:r w:rsidRPr="00834405">
              <w:rPr>
                <w:rFonts w:ascii="Arial" w:eastAsia="Times New Roman" w:hAnsi="Arial" w:cs="Arial"/>
                <w:b/>
                <w:sz w:val="16"/>
                <w:szCs w:val="16"/>
                <w:lang w:val="en-US"/>
              </w:rPr>
              <w:t>So sánh tăng, giảm (-)</w:t>
            </w:r>
          </w:p>
        </w:tc>
        <w:tc>
          <w:tcPr>
            <w:tcW w:w="225" w:type="pct"/>
            <w:vMerge/>
            <w:shd w:val="clear" w:color="auto" w:fill="auto"/>
            <w:vAlign w:val="center"/>
          </w:tcPr>
          <w:p w14:paraId="51351AB0" w14:textId="77777777" w:rsidR="00CB2992" w:rsidRPr="00834405" w:rsidRDefault="00CB2992" w:rsidP="00834405">
            <w:pPr>
              <w:spacing w:before="120"/>
              <w:jc w:val="center"/>
              <w:rPr>
                <w:rFonts w:ascii="Arial" w:eastAsia="Times New Roman" w:hAnsi="Arial" w:cs="Arial"/>
                <w:b/>
                <w:sz w:val="16"/>
                <w:szCs w:val="16"/>
                <w:lang w:val="en-US"/>
              </w:rPr>
            </w:pPr>
          </w:p>
        </w:tc>
        <w:tc>
          <w:tcPr>
            <w:tcW w:w="208" w:type="pct"/>
            <w:vMerge/>
            <w:shd w:val="clear" w:color="auto" w:fill="auto"/>
            <w:vAlign w:val="center"/>
          </w:tcPr>
          <w:p w14:paraId="7D4DB297" w14:textId="77777777" w:rsidR="00CB2992" w:rsidRPr="00834405" w:rsidRDefault="00CB2992" w:rsidP="00834405">
            <w:pPr>
              <w:spacing w:before="120"/>
              <w:jc w:val="center"/>
              <w:rPr>
                <w:rFonts w:ascii="Arial" w:eastAsia="Times New Roman" w:hAnsi="Arial" w:cs="Arial"/>
                <w:b/>
                <w:sz w:val="16"/>
                <w:szCs w:val="16"/>
                <w:lang w:val="en-US"/>
              </w:rPr>
            </w:pPr>
          </w:p>
        </w:tc>
      </w:tr>
      <w:tr w:rsidR="00260852" w:rsidRPr="00834405" w14:paraId="69EFB432" w14:textId="77777777" w:rsidTr="00834405">
        <w:tc>
          <w:tcPr>
            <w:tcW w:w="94" w:type="pct"/>
            <w:vMerge/>
            <w:shd w:val="clear" w:color="auto" w:fill="auto"/>
            <w:vAlign w:val="center"/>
          </w:tcPr>
          <w:p w14:paraId="4F22FB3F" w14:textId="77777777" w:rsidR="00CB2992" w:rsidRPr="00834405" w:rsidRDefault="00CB2992" w:rsidP="00834405">
            <w:pPr>
              <w:spacing w:before="120"/>
              <w:jc w:val="center"/>
              <w:rPr>
                <w:rFonts w:ascii="Arial" w:eastAsia="Times New Roman" w:hAnsi="Arial" w:cs="Arial"/>
                <w:b/>
                <w:sz w:val="16"/>
                <w:szCs w:val="16"/>
                <w:lang w:val="en-US"/>
              </w:rPr>
            </w:pPr>
          </w:p>
        </w:tc>
        <w:tc>
          <w:tcPr>
            <w:tcW w:w="321" w:type="pct"/>
            <w:vMerge/>
            <w:shd w:val="clear" w:color="auto" w:fill="auto"/>
            <w:vAlign w:val="center"/>
          </w:tcPr>
          <w:p w14:paraId="0C0D70D0" w14:textId="77777777" w:rsidR="00CB2992" w:rsidRPr="00834405" w:rsidRDefault="00CB2992" w:rsidP="00834405">
            <w:pPr>
              <w:spacing w:before="120"/>
              <w:jc w:val="center"/>
              <w:rPr>
                <w:rFonts w:ascii="Arial" w:eastAsia="Times New Roman" w:hAnsi="Arial" w:cs="Arial"/>
                <w:b/>
                <w:sz w:val="16"/>
                <w:szCs w:val="16"/>
                <w:lang w:val="en-US"/>
              </w:rPr>
            </w:pPr>
          </w:p>
        </w:tc>
        <w:tc>
          <w:tcPr>
            <w:tcW w:w="247" w:type="pct"/>
            <w:vMerge/>
            <w:shd w:val="clear" w:color="auto" w:fill="auto"/>
            <w:vAlign w:val="center"/>
          </w:tcPr>
          <w:p w14:paraId="7AAD95A1" w14:textId="77777777" w:rsidR="00CB2992" w:rsidRPr="00834405" w:rsidRDefault="00CB2992" w:rsidP="00834405">
            <w:pPr>
              <w:spacing w:before="120"/>
              <w:jc w:val="center"/>
              <w:rPr>
                <w:rFonts w:ascii="Arial" w:eastAsia="Times New Roman" w:hAnsi="Arial" w:cs="Arial"/>
                <w:b/>
                <w:sz w:val="16"/>
                <w:szCs w:val="16"/>
                <w:lang w:val="en-US"/>
              </w:rPr>
            </w:pPr>
          </w:p>
        </w:tc>
        <w:tc>
          <w:tcPr>
            <w:tcW w:w="478" w:type="pct"/>
            <w:vMerge/>
            <w:shd w:val="clear" w:color="auto" w:fill="auto"/>
            <w:vAlign w:val="center"/>
          </w:tcPr>
          <w:p w14:paraId="705238EC" w14:textId="77777777" w:rsidR="00CB2992" w:rsidRPr="00834405" w:rsidRDefault="00CB2992" w:rsidP="00834405">
            <w:pPr>
              <w:spacing w:before="120"/>
              <w:jc w:val="center"/>
              <w:rPr>
                <w:rFonts w:ascii="Arial" w:eastAsia="Times New Roman" w:hAnsi="Arial" w:cs="Arial"/>
                <w:b/>
                <w:sz w:val="16"/>
                <w:szCs w:val="16"/>
                <w:lang w:val="en-US"/>
              </w:rPr>
            </w:pPr>
          </w:p>
        </w:tc>
        <w:tc>
          <w:tcPr>
            <w:tcW w:w="259" w:type="pct"/>
            <w:vMerge/>
            <w:shd w:val="clear" w:color="auto" w:fill="auto"/>
            <w:vAlign w:val="center"/>
          </w:tcPr>
          <w:p w14:paraId="1D5EA442" w14:textId="77777777" w:rsidR="00CB2992" w:rsidRPr="00834405" w:rsidRDefault="00CB2992" w:rsidP="00834405">
            <w:pPr>
              <w:spacing w:before="120"/>
              <w:jc w:val="center"/>
              <w:rPr>
                <w:rFonts w:ascii="Arial" w:eastAsia="Times New Roman" w:hAnsi="Arial" w:cs="Arial"/>
                <w:b/>
                <w:sz w:val="16"/>
                <w:szCs w:val="16"/>
                <w:lang w:val="en-US"/>
              </w:rPr>
            </w:pPr>
          </w:p>
        </w:tc>
        <w:tc>
          <w:tcPr>
            <w:tcW w:w="229" w:type="pct"/>
            <w:shd w:val="clear" w:color="auto" w:fill="auto"/>
            <w:vAlign w:val="center"/>
          </w:tcPr>
          <w:p w14:paraId="52D02874" w14:textId="77777777" w:rsidR="00CB2992" w:rsidRPr="00834405" w:rsidRDefault="00CB2992" w:rsidP="00834405">
            <w:pPr>
              <w:spacing w:before="120"/>
              <w:jc w:val="center"/>
              <w:rPr>
                <w:rFonts w:ascii="Arial" w:eastAsia="Times New Roman" w:hAnsi="Arial" w:cs="Arial"/>
                <w:b/>
                <w:sz w:val="16"/>
                <w:szCs w:val="16"/>
                <w:lang w:val="en-US"/>
              </w:rPr>
            </w:pPr>
            <w:r w:rsidRPr="00834405">
              <w:rPr>
                <w:rFonts w:ascii="Arial" w:eastAsia="Times New Roman" w:hAnsi="Arial" w:cs="Arial"/>
                <w:b/>
                <w:sz w:val="16"/>
                <w:szCs w:val="16"/>
                <w:lang w:val="en-US"/>
              </w:rPr>
              <w:t>Đất trồng lúa</w:t>
            </w:r>
          </w:p>
        </w:tc>
        <w:tc>
          <w:tcPr>
            <w:tcW w:w="259" w:type="pct"/>
            <w:shd w:val="clear" w:color="auto" w:fill="auto"/>
            <w:vAlign w:val="center"/>
          </w:tcPr>
          <w:p w14:paraId="16ACD7FD" w14:textId="77777777" w:rsidR="00CB2992" w:rsidRPr="00834405" w:rsidRDefault="00CB2992" w:rsidP="00834405">
            <w:pPr>
              <w:spacing w:before="120"/>
              <w:jc w:val="center"/>
              <w:rPr>
                <w:rFonts w:ascii="Arial" w:eastAsia="Times New Roman" w:hAnsi="Arial" w:cs="Arial"/>
                <w:b/>
                <w:sz w:val="16"/>
                <w:szCs w:val="16"/>
                <w:lang w:val="en-US"/>
              </w:rPr>
            </w:pPr>
            <w:r w:rsidRPr="00834405">
              <w:rPr>
                <w:rFonts w:ascii="Arial" w:eastAsia="Times New Roman" w:hAnsi="Arial" w:cs="Arial"/>
                <w:b/>
                <w:sz w:val="16"/>
                <w:szCs w:val="16"/>
                <w:lang w:val="en-US"/>
              </w:rPr>
              <w:t>Đất rừng PH</w:t>
            </w:r>
          </w:p>
        </w:tc>
        <w:tc>
          <w:tcPr>
            <w:tcW w:w="259" w:type="pct"/>
            <w:shd w:val="clear" w:color="auto" w:fill="auto"/>
            <w:vAlign w:val="center"/>
          </w:tcPr>
          <w:p w14:paraId="7FE6C352" w14:textId="77777777" w:rsidR="00CB2992" w:rsidRPr="00834405" w:rsidRDefault="00CB2992" w:rsidP="00834405">
            <w:pPr>
              <w:spacing w:before="120"/>
              <w:jc w:val="center"/>
              <w:rPr>
                <w:rFonts w:ascii="Arial" w:eastAsia="Times New Roman" w:hAnsi="Arial" w:cs="Arial"/>
                <w:b/>
                <w:sz w:val="16"/>
                <w:szCs w:val="16"/>
                <w:lang w:val="en-US"/>
              </w:rPr>
            </w:pPr>
            <w:r w:rsidRPr="00834405">
              <w:rPr>
                <w:rFonts w:ascii="Arial" w:eastAsia="Times New Roman" w:hAnsi="Arial" w:cs="Arial"/>
                <w:b/>
                <w:sz w:val="16"/>
                <w:szCs w:val="16"/>
                <w:lang w:val="en-US"/>
              </w:rPr>
              <w:t>Đất khác còn lại (không phải đất trồng lúa, đất RPH, RĐD)</w:t>
            </w:r>
          </w:p>
        </w:tc>
        <w:tc>
          <w:tcPr>
            <w:tcW w:w="515" w:type="pct"/>
            <w:shd w:val="clear" w:color="auto" w:fill="auto"/>
            <w:vAlign w:val="center"/>
          </w:tcPr>
          <w:p w14:paraId="52E02CC1" w14:textId="77777777" w:rsidR="00CB2992" w:rsidRPr="00834405" w:rsidRDefault="00CB2992" w:rsidP="00834405">
            <w:pPr>
              <w:spacing w:before="120"/>
              <w:jc w:val="center"/>
              <w:rPr>
                <w:rFonts w:ascii="Arial" w:eastAsia="Times New Roman" w:hAnsi="Arial" w:cs="Arial"/>
                <w:b/>
                <w:sz w:val="16"/>
                <w:szCs w:val="16"/>
                <w:lang w:val="en-US"/>
              </w:rPr>
            </w:pPr>
            <w:r w:rsidRPr="00834405">
              <w:rPr>
                <w:rFonts w:ascii="Arial" w:eastAsia="Times New Roman" w:hAnsi="Arial" w:cs="Arial"/>
                <w:b/>
                <w:sz w:val="16"/>
                <w:szCs w:val="16"/>
                <w:lang w:val="en-US"/>
              </w:rPr>
              <w:t>Văn bản ghi vốn, quyết định chủ trương; VB cho phép điều chỉnh</w:t>
            </w:r>
          </w:p>
        </w:tc>
        <w:tc>
          <w:tcPr>
            <w:tcW w:w="234" w:type="pct"/>
            <w:shd w:val="clear" w:color="auto" w:fill="auto"/>
            <w:vAlign w:val="center"/>
          </w:tcPr>
          <w:p w14:paraId="7D21CDA3" w14:textId="77777777" w:rsidR="00CB2992" w:rsidRPr="00834405" w:rsidRDefault="00CB2992" w:rsidP="00834405">
            <w:pPr>
              <w:spacing w:before="120"/>
              <w:jc w:val="center"/>
              <w:rPr>
                <w:rFonts w:ascii="Arial" w:eastAsia="Times New Roman" w:hAnsi="Arial" w:cs="Arial"/>
                <w:b/>
                <w:sz w:val="16"/>
                <w:szCs w:val="16"/>
                <w:lang w:val="en-US"/>
              </w:rPr>
            </w:pPr>
            <w:r w:rsidRPr="00834405">
              <w:rPr>
                <w:rFonts w:ascii="Arial" w:eastAsia="Times New Roman" w:hAnsi="Arial" w:cs="Arial"/>
                <w:b/>
                <w:sz w:val="16"/>
                <w:szCs w:val="16"/>
                <w:lang w:val="en-US"/>
              </w:rPr>
              <w:t>Nguồn vốn</w:t>
            </w:r>
          </w:p>
        </w:tc>
        <w:tc>
          <w:tcPr>
            <w:tcW w:w="318" w:type="pct"/>
            <w:shd w:val="clear" w:color="auto" w:fill="auto"/>
            <w:vAlign w:val="center"/>
          </w:tcPr>
          <w:p w14:paraId="14DAEB24" w14:textId="77777777" w:rsidR="00CB2992" w:rsidRPr="00834405" w:rsidRDefault="00CB2992" w:rsidP="00834405">
            <w:pPr>
              <w:spacing w:before="120"/>
              <w:jc w:val="center"/>
              <w:rPr>
                <w:rFonts w:ascii="Arial" w:eastAsia="Times New Roman" w:hAnsi="Arial" w:cs="Arial"/>
                <w:b/>
                <w:sz w:val="16"/>
                <w:szCs w:val="16"/>
                <w:lang w:val="en-US"/>
              </w:rPr>
            </w:pPr>
            <w:r w:rsidRPr="00834405">
              <w:rPr>
                <w:rFonts w:ascii="Arial" w:eastAsia="Times New Roman" w:hAnsi="Arial" w:cs="Arial"/>
                <w:b/>
                <w:sz w:val="16"/>
                <w:szCs w:val="16"/>
                <w:lang w:val="en-US"/>
              </w:rPr>
              <w:t>Số tiền (Triệu đồng)</w:t>
            </w:r>
          </w:p>
        </w:tc>
        <w:tc>
          <w:tcPr>
            <w:tcW w:w="259" w:type="pct"/>
            <w:vMerge/>
            <w:shd w:val="clear" w:color="auto" w:fill="auto"/>
            <w:vAlign w:val="center"/>
          </w:tcPr>
          <w:p w14:paraId="2D7B808C" w14:textId="77777777" w:rsidR="00CB2992" w:rsidRPr="00834405" w:rsidRDefault="00CB2992" w:rsidP="00834405">
            <w:pPr>
              <w:spacing w:before="120"/>
              <w:jc w:val="center"/>
              <w:rPr>
                <w:rFonts w:ascii="Arial" w:eastAsia="Times New Roman" w:hAnsi="Arial" w:cs="Arial"/>
                <w:b/>
                <w:sz w:val="16"/>
                <w:szCs w:val="16"/>
                <w:lang w:val="en-US"/>
              </w:rPr>
            </w:pPr>
          </w:p>
        </w:tc>
        <w:tc>
          <w:tcPr>
            <w:tcW w:w="259" w:type="pct"/>
            <w:shd w:val="clear" w:color="auto" w:fill="auto"/>
            <w:vAlign w:val="center"/>
          </w:tcPr>
          <w:p w14:paraId="75FF44BC" w14:textId="77777777" w:rsidR="00CB2992" w:rsidRPr="00834405" w:rsidRDefault="00CB2992" w:rsidP="00834405">
            <w:pPr>
              <w:spacing w:before="120"/>
              <w:jc w:val="center"/>
              <w:rPr>
                <w:rFonts w:ascii="Arial" w:eastAsia="Times New Roman" w:hAnsi="Arial" w:cs="Arial"/>
                <w:b/>
                <w:sz w:val="16"/>
                <w:szCs w:val="16"/>
                <w:lang w:val="en-US"/>
              </w:rPr>
            </w:pPr>
            <w:r w:rsidRPr="00834405">
              <w:rPr>
                <w:rFonts w:ascii="Arial" w:eastAsia="Times New Roman" w:hAnsi="Arial" w:cs="Arial"/>
                <w:b/>
                <w:sz w:val="16"/>
                <w:szCs w:val="16"/>
                <w:lang w:val="en-US"/>
              </w:rPr>
              <w:t>Đất trồng lúa</w:t>
            </w:r>
          </w:p>
        </w:tc>
        <w:tc>
          <w:tcPr>
            <w:tcW w:w="259" w:type="pct"/>
            <w:shd w:val="clear" w:color="auto" w:fill="auto"/>
            <w:vAlign w:val="center"/>
          </w:tcPr>
          <w:p w14:paraId="5CFCE43F" w14:textId="77777777" w:rsidR="00CB2992" w:rsidRPr="00834405" w:rsidRDefault="00CB2992" w:rsidP="00834405">
            <w:pPr>
              <w:spacing w:before="120"/>
              <w:jc w:val="center"/>
              <w:rPr>
                <w:rFonts w:ascii="Arial" w:eastAsia="Times New Roman" w:hAnsi="Arial" w:cs="Arial"/>
                <w:b/>
                <w:sz w:val="16"/>
                <w:szCs w:val="16"/>
                <w:lang w:val="en-US"/>
              </w:rPr>
            </w:pPr>
            <w:r w:rsidRPr="00834405">
              <w:rPr>
                <w:rFonts w:ascii="Arial" w:eastAsia="Times New Roman" w:hAnsi="Arial" w:cs="Arial"/>
                <w:b/>
                <w:sz w:val="16"/>
                <w:szCs w:val="16"/>
                <w:lang w:val="en-US"/>
              </w:rPr>
              <w:t>Đất rừng PH</w:t>
            </w:r>
          </w:p>
        </w:tc>
        <w:tc>
          <w:tcPr>
            <w:tcW w:w="259" w:type="pct"/>
            <w:shd w:val="clear" w:color="auto" w:fill="auto"/>
            <w:vAlign w:val="center"/>
          </w:tcPr>
          <w:p w14:paraId="6CCD19C7" w14:textId="77777777" w:rsidR="00CB2992" w:rsidRPr="00834405" w:rsidRDefault="00CB2992" w:rsidP="00834405">
            <w:pPr>
              <w:spacing w:before="120"/>
              <w:jc w:val="center"/>
              <w:rPr>
                <w:rFonts w:ascii="Arial" w:eastAsia="Times New Roman" w:hAnsi="Arial" w:cs="Arial"/>
                <w:b/>
                <w:sz w:val="16"/>
                <w:szCs w:val="16"/>
                <w:lang w:val="en-US"/>
              </w:rPr>
            </w:pPr>
            <w:r w:rsidRPr="00834405">
              <w:rPr>
                <w:rFonts w:ascii="Arial" w:eastAsia="Times New Roman" w:hAnsi="Arial" w:cs="Arial"/>
                <w:b/>
                <w:sz w:val="16"/>
                <w:szCs w:val="16"/>
                <w:lang w:val="en-US"/>
              </w:rPr>
              <w:t>Đất khác còn lại (không phải đất trồng lúa, đất RPH, RĐD)</w:t>
            </w:r>
          </w:p>
        </w:tc>
        <w:tc>
          <w:tcPr>
            <w:tcW w:w="322" w:type="pct"/>
            <w:vMerge/>
            <w:shd w:val="clear" w:color="auto" w:fill="auto"/>
            <w:vAlign w:val="center"/>
          </w:tcPr>
          <w:p w14:paraId="1362DFC8" w14:textId="77777777" w:rsidR="00CB2992" w:rsidRPr="00834405" w:rsidRDefault="00CB2992" w:rsidP="00834405">
            <w:pPr>
              <w:spacing w:before="120"/>
              <w:jc w:val="center"/>
              <w:rPr>
                <w:rFonts w:ascii="Arial" w:eastAsia="Times New Roman" w:hAnsi="Arial" w:cs="Arial"/>
                <w:b/>
                <w:sz w:val="16"/>
                <w:szCs w:val="16"/>
                <w:lang w:val="en-US"/>
              </w:rPr>
            </w:pPr>
          </w:p>
        </w:tc>
        <w:tc>
          <w:tcPr>
            <w:tcW w:w="225" w:type="pct"/>
            <w:vMerge/>
            <w:shd w:val="clear" w:color="auto" w:fill="auto"/>
            <w:vAlign w:val="center"/>
          </w:tcPr>
          <w:p w14:paraId="532FB221" w14:textId="77777777" w:rsidR="00CB2992" w:rsidRPr="00834405" w:rsidRDefault="00CB2992" w:rsidP="00834405">
            <w:pPr>
              <w:spacing w:before="120"/>
              <w:jc w:val="center"/>
              <w:rPr>
                <w:rFonts w:ascii="Arial" w:eastAsia="Times New Roman" w:hAnsi="Arial" w:cs="Arial"/>
                <w:b/>
                <w:sz w:val="16"/>
                <w:szCs w:val="16"/>
                <w:lang w:val="en-US"/>
              </w:rPr>
            </w:pPr>
          </w:p>
        </w:tc>
        <w:tc>
          <w:tcPr>
            <w:tcW w:w="208" w:type="pct"/>
            <w:vMerge/>
            <w:shd w:val="clear" w:color="auto" w:fill="auto"/>
            <w:vAlign w:val="center"/>
          </w:tcPr>
          <w:p w14:paraId="67D177D9" w14:textId="77777777" w:rsidR="00CB2992" w:rsidRPr="00834405" w:rsidRDefault="00CB2992" w:rsidP="00834405">
            <w:pPr>
              <w:spacing w:before="120"/>
              <w:jc w:val="center"/>
              <w:rPr>
                <w:rFonts w:ascii="Arial" w:eastAsia="Times New Roman" w:hAnsi="Arial" w:cs="Arial"/>
                <w:b/>
                <w:sz w:val="16"/>
                <w:szCs w:val="16"/>
                <w:lang w:val="en-US"/>
              </w:rPr>
            </w:pPr>
          </w:p>
        </w:tc>
      </w:tr>
      <w:tr w:rsidR="00CB2992" w:rsidRPr="00834405" w14:paraId="59AEC8BE" w14:textId="77777777" w:rsidTr="00834405">
        <w:tc>
          <w:tcPr>
            <w:tcW w:w="94" w:type="pct"/>
            <w:shd w:val="clear" w:color="auto" w:fill="auto"/>
            <w:vAlign w:val="center"/>
          </w:tcPr>
          <w:p w14:paraId="2BE0BF60" w14:textId="77777777" w:rsidR="00CB2992" w:rsidRPr="00834405" w:rsidRDefault="00CB2992" w:rsidP="00834405">
            <w:pPr>
              <w:spacing w:before="120"/>
              <w:jc w:val="center"/>
              <w:rPr>
                <w:rFonts w:ascii="Arial" w:eastAsia="Times New Roman" w:hAnsi="Arial" w:cs="Arial"/>
                <w:b/>
                <w:sz w:val="16"/>
                <w:szCs w:val="16"/>
                <w:lang w:val="en-US"/>
              </w:rPr>
            </w:pPr>
            <w:r w:rsidRPr="00834405">
              <w:rPr>
                <w:rFonts w:ascii="Arial" w:eastAsia="Times New Roman" w:hAnsi="Arial" w:cs="Arial"/>
                <w:b/>
                <w:sz w:val="16"/>
                <w:szCs w:val="16"/>
                <w:lang w:val="en-US"/>
              </w:rPr>
              <w:t>A</w:t>
            </w:r>
          </w:p>
        </w:tc>
        <w:tc>
          <w:tcPr>
            <w:tcW w:w="321" w:type="pct"/>
            <w:shd w:val="clear" w:color="auto" w:fill="auto"/>
            <w:vAlign w:val="center"/>
          </w:tcPr>
          <w:p w14:paraId="681A9E37" w14:textId="77777777" w:rsidR="00CB2992" w:rsidRPr="00834405" w:rsidRDefault="00CB2992" w:rsidP="00834405">
            <w:pPr>
              <w:spacing w:before="120"/>
              <w:jc w:val="center"/>
              <w:rPr>
                <w:rFonts w:ascii="Arial" w:eastAsia="Times New Roman" w:hAnsi="Arial" w:cs="Arial"/>
                <w:b/>
                <w:sz w:val="16"/>
                <w:szCs w:val="16"/>
                <w:lang w:val="en-US"/>
              </w:rPr>
            </w:pPr>
            <w:r w:rsidRPr="00834405">
              <w:rPr>
                <w:rFonts w:ascii="Arial" w:eastAsia="Times New Roman" w:hAnsi="Arial" w:cs="Arial"/>
                <w:b/>
                <w:sz w:val="16"/>
                <w:szCs w:val="16"/>
                <w:lang w:val="en-US"/>
              </w:rPr>
              <w:t>Dự án điều chỉnh diện tích + Điều chỉnh tên dự án</w:t>
            </w:r>
          </w:p>
        </w:tc>
        <w:tc>
          <w:tcPr>
            <w:tcW w:w="4585" w:type="pct"/>
            <w:gridSpan w:val="16"/>
            <w:shd w:val="clear" w:color="auto" w:fill="auto"/>
            <w:vAlign w:val="center"/>
          </w:tcPr>
          <w:p w14:paraId="603483BD" w14:textId="77777777" w:rsidR="00CB2992" w:rsidRPr="00834405" w:rsidRDefault="00CB2992" w:rsidP="00834405">
            <w:pPr>
              <w:spacing w:before="120"/>
              <w:rPr>
                <w:rFonts w:ascii="Arial" w:eastAsia="Times New Roman" w:hAnsi="Arial" w:cs="Arial"/>
                <w:b/>
                <w:sz w:val="16"/>
                <w:szCs w:val="16"/>
                <w:lang w:val="en-US"/>
              </w:rPr>
            </w:pPr>
          </w:p>
        </w:tc>
      </w:tr>
      <w:tr w:rsidR="000174F2" w:rsidRPr="00834405" w14:paraId="28A54E07" w14:textId="77777777" w:rsidTr="00834405">
        <w:tc>
          <w:tcPr>
            <w:tcW w:w="94" w:type="pct"/>
            <w:shd w:val="clear" w:color="auto" w:fill="auto"/>
            <w:vAlign w:val="center"/>
          </w:tcPr>
          <w:p w14:paraId="21580E1F" w14:textId="77777777" w:rsidR="000174F2" w:rsidRPr="00834405" w:rsidRDefault="000174F2" w:rsidP="00834405">
            <w:pPr>
              <w:spacing w:before="120"/>
              <w:jc w:val="center"/>
              <w:rPr>
                <w:rFonts w:ascii="Arial" w:eastAsia="Times New Roman" w:hAnsi="Arial" w:cs="Arial"/>
                <w:b/>
                <w:sz w:val="16"/>
                <w:szCs w:val="16"/>
                <w:lang w:val="en-US"/>
              </w:rPr>
            </w:pPr>
          </w:p>
        </w:tc>
        <w:tc>
          <w:tcPr>
            <w:tcW w:w="321" w:type="pct"/>
            <w:shd w:val="clear" w:color="auto" w:fill="auto"/>
            <w:vAlign w:val="center"/>
          </w:tcPr>
          <w:p w14:paraId="4A2280B8" w14:textId="77777777" w:rsidR="000174F2" w:rsidRPr="00834405" w:rsidRDefault="00FB6CE6" w:rsidP="00834405">
            <w:pPr>
              <w:spacing w:before="120"/>
              <w:rPr>
                <w:rFonts w:ascii="Arial" w:eastAsia="Times New Roman" w:hAnsi="Arial" w:cs="Arial"/>
                <w:b/>
                <w:sz w:val="16"/>
                <w:szCs w:val="16"/>
                <w:lang w:val="en-US"/>
              </w:rPr>
            </w:pPr>
            <w:r w:rsidRPr="00834405">
              <w:rPr>
                <w:rFonts w:ascii="Arial" w:eastAsia="Times New Roman" w:hAnsi="Arial" w:cs="Arial"/>
                <w:b/>
                <w:sz w:val="16"/>
                <w:szCs w:val="16"/>
                <w:lang w:val="en-US"/>
              </w:rPr>
              <w:t>Huyện Thuận Châu</w:t>
            </w:r>
          </w:p>
        </w:tc>
        <w:tc>
          <w:tcPr>
            <w:tcW w:w="4585" w:type="pct"/>
            <w:gridSpan w:val="16"/>
            <w:shd w:val="clear" w:color="auto" w:fill="auto"/>
            <w:vAlign w:val="center"/>
          </w:tcPr>
          <w:p w14:paraId="28B0FB4C" w14:textId="77777777" w:rsidR="000174F2" w:rsidRPr="00834405" w:rsidRDefault="000174F2" w:rsidP="00834405">
            <w:pPr>
              <w:spacing w:before="120"/>
              <w:rPr>
                <w:rFonts w:ascii="Arial" w:eastAsia="Times New Roman" w:hAnsi="Arial" w:cs="Arial"/>
                <w:b/>
                <w:sz w:val="16"/>
                <w:szCs w:val="16"/>
                <w:lang w:val="en-US"/>
              </w:rPr>
            </w:pPr>
          </w:p>
        </w:tc>
      </w:tr>
      <w:tr w:rsidR="00260852" w:rsidRPr="00834405" w14:paraId="3DA45F5F" w14:textId="77777777" w:rsidTr="00834405">
        <w:tc>
          <w:tcPr>
            <w:tcW w:w="94" w:type="pct"/>
            <w:shd w:val="clear" w:color="auto" w:fill="auto"/>
            <w:vAlign w:val="center"/>
          </w:tcPr>
          <w:p w14:paraId="68AF3DF4" w14:textId="77777777" w:rsidR="000174F2" w:rsidRPr="00834405" w:rsidRDefault="00FB6CE6" w:rsidP="00834405">
            <w:pPr>
              <w:spacing w:before="120"/>
              <w:jc w:val="center"/>
              <w:rPr>
                <w:rFonts w:ascii="Arial" w:eastAsia="Times New Roman" w:hAnsi="Arial" w:cs="Arial"/>
                <w:sz w:val="16"/>
                <w:szCs w:val="16"/>
                <w:lang w:val="en-US"/>
              </w:rPr>
            </w:pPr>
            <w:r w:rsidRPr="00834405">
              <w:rPr>
                <w:rFonts w:ascii="Arial" w:eastAsia="Times New Roman" w:hAnsi="Arial" w:cs="Arial"/>
                <w:sz w:val="16"/>
                <w:szCs w:val="16"/>
                <w:lang w:val="en-US"/>
              </w:rPr>
              <w:t>1</w:t>
            </w:r>
          </w:p>
        </w:tc>
        <w:tc>
          <w:tcPr>
            <w:tcW w:w="321" w:type="pct"/>
            <w:shd w:val="clear" w:color="auto" w:fill="auto"/>
            <w:vAlign w:val="center"/>
          </w:tcPr>
          <w:p w14:paraId="25E8AA8F" w14:textId="77777777" w:rsidR="000174F2" w:rsidRPr="00834405" w:rsidRDefault="00EA7770" w:rsidP="00834405">
            <w:pPr>
              <w:spacing w:before="120"/>
              <w:rPr>
                <w:rFonts w:ascii="Arial" w:eastAsia="Times New Roman" w:hAnsi="Arial" w:cs="Arial"/>
                <w:sz w:val="16"/>
                <w:szCs w:val="16"/>
                <w:lang w:val="en-US"/>
              </w:rPr>
            </w:pPr>
            <w:r w:rsidRPr="00834405">
              <w:rPr>
                <w:rFonts w:ascii="Arial" w:eastAsia="Times New Roman" w:hAnsi="Arial" w:cs="Arial"/>
                <w:sz w:val="16"/>
                <w:szCs w:val="16"/>
                <w:lang w:val="en-US"/>
              </w:rPr>
              <w:t>Khu đô thị số 1 xã Chiềng Ly và thị trấn Thuận Châu</w:t>
            </w:r>
          </w:p>
        </w:tc>
        <w:tc>
          <w:tcPr>
            <w:tcW w:w="247" w:type="pct"/>
            <w:shd w:val="clear" w:color="auto" w:fill="auto"/>
            <w:vAlign w:val="center"/>
          </w:tcPr>
          <w:p w14:paraId="69E3FF85" w14:textId="77777777" w:rsidR="000174F2" w:rsidRPr="00834405" w:rsidRDefault="00EA7770" w:rsidP="00834405">
            <w:pPr>
              <w:spacing w:before="120"/>
              <w:jc w:val="center"/>
              <w:rPr>
                <w:rFonts w:ascii="Arial" w:eastAsia="Times New Roman" w:hAnsi="Arial" w:cs="Arial"/>
                <w:sz w:val="16"/>
                <w:szCs w:val="16"/>
                <w:lang w:val="en-US"/>
              </w:rPr>
            </w:pPr>
            <w:r w:rsidRPr="00834405">
              <w:rPr>
                <w:rFonts w:ascii="Arial" w:eastAsia="Times New Roman" w:hAnsi="Arial" w:cs="Arial"/>
                <w:sz w:val="16"/>
                <w:szCs w:val="16"/>
                <w:lang w:val="en-US"/>
              </w:rPr>
              <w:t>xã Chiềng Ly, TT Thuận Châu</w:t>
            </w:r>
          </w:p>
        </w:tc>
        <w:tc>
          <w:tcPr>
            <w:tcW w:w="478" w:type="pct"/>
            <w:shd w:val="clear" w:color="auto" w:fill="auto"/>
            <w:vAlign w:val="center"/>
          </w:tcPr>
          <w:p w14:paraId="6ACE8DC5" w14:textId="77777777" w:rsidR="000174F2" w:rsidRPr="00834405" w:rsidRDefault="00EA7770" w:rsidP="00834405">
            <w:pPr>
              <w:spacing w:before="120"/>
              <w:jc w:val="center"/>
              <w:rPr>
                <w:rFonts w:ascii="Arial" w:eastAsia="Times New Roman" w:hAnsi="Arial" w:cs="Arial"/>
                <w:sz w:val="16"/>
                <w:szCs w:val="16"/>
                <w:lang w:val="en-US"/>
              </w:rPr>
            </w:pPr>
            <w:r w:rsidRPr="00834405">
              <w:rPr>
                <w:rFonts w:ascii="Arial" w:eastAsia="Times New Roman" w:hAnsi="Arial" w:cs="Arial"/>
                <w:sz w:val="16"/>
                <w:szCs w:val="16"/>
                <w:lang w:val="en-US"/>
              </w:rPr>
              <w:t>273/NQ-HĐND ngày 29/4/2021, 84/NQ-HĐND ngày 10/5/2022</w:t>
            </w:r>
          </w:p>
        </w:tc>
        <w:tc>
          <w:tcPr>
            <w:tcW w:w="259" w:type="pct"/>
            <w:shd w:val="clear" w:color="auto" w:fill="auto"/>
            <w:vAlign w:val="center"/>
          </w:tcPr>
          <w:p w14:paraId="1121B375" w14:textId="77777777" w:rsidR="000174F2" w:rsidRPr="00834405" w:rsidRDefault="00EA7770" w:rsidP="00834405">
            <w:pPr>
              <w:spacing w:before="120"/>
              <w:jc w:val="center"/>
              <w:rPr>
                <w:rFonts w:ascii="Arial" w:eastAsia="Times New Roman" w:hAnsi="Arial" w:cs="Arial"/>
                <w:sz w:val="16"/>
                <w:szCs w:val="16"/>
                <w:lang w:val="en-US"/>
              </w:rPr>
            </w:pPr>
            <w:r w:rsidRPr="00834405">
              <w:rPr>
                <w:rFonts w:ascii="Arial" w:eastAsia="Times New Roman" w:hAnsi="Arial" w:cs="Arial"/>
                <w:sz w:val="16"/>
                <w:szCs w:val="16"/>
                <w:lang w:val="en-US"/>
              </w:rPr>
              <w:t>111.300</w:t>
            </w:r>
          </w:p>
        </w:tc>
        <w:tc>
          <w:tcPr>
            <w:tcW w:w="229" w:type="pct"/>
            <w:shd w:val="clear" w:color="auto" w:fill="auto"/>
            <w:vAlign w:val="center"/>
          </w:tcPr>
          <w:p w14:paraId="54EE50C4" w14:textId="77777777" w:rsidR="000174F2" w:rsidRPr="00834405" w:rsidRDefault="00EA7770" w:rsidP="00834405">
            <w:pPr>
              <w:spacing w:before="120"/>
              <w:jc w:val="right"/>
              <w:rPr>
                <w:rFonts w:ascii="Arial" w:eastAsia="Times New Roman" w:hAnsi="Arial" w:cs="Arial"/>
                <w:sz w:val="16"/>
                <w:szCs w:val="16"/>
                <w:lang w:val="en-US"/>
              </w:rPr>
            </w:pPr>
            <w:r w:rsidRPr="00834405">
              <w:rPr>
                <w:rFonts w:ascii="Arial" w:eastAsia="Times New Roman" w:hAnsi="Arial" w:cs="Arial"/>
                <w:sz w:val="16"/>
                <w:szCs w:val="16"/>
                <w:lang w:val="en-US"/>
              </w:rPr>
              <w:t>92.419</w:t>
            </w:r>
          </w:p>
        </w:tc>
        <w:tc>
          <w:tcPr>
            <w:tcW w:w="259" w:type="pct"/>
            <w:shd w:val="clear" w:color="auto" w:fill="auto"/>
            <w:vAlign w:val="center"/>
          </w:tcPr>
          <w:p w14:paraId="559D510F" w14:textId="77777777" w:rsidR="000174F2" w:rsidRPr="00834405" w:rsidRDefault="000174F2" w:rsidP="00834405">
            <w:pPr>
              <w:spacing w:before="120"/>
              <w:jc w:val="center"/>
              <w:rPr>
                <w:rFonts w:ascii="Arial" w:eastAsia="Times New Roman" w:hAnsi="Arial" w:cs="Arial"/>
                <w:sz w:val="16"/>
                <w:szCs w:val="16"/>
                <w:lang w:val="en-US"/>
              </w:rPr>
            </w:pPr>
          </w:p>
        </w:tc>
        <w:tc>
          <w:tcPr>
            <w:tcW w:w="259" w:type="pct"/>
            <w:shd w:val="clear" w:color="auto" w:fill="auto"/>
            <w:vAlign w:val="center"/>
          </w:tcPr>
          <w:p w14:paraId="0F3B8ED5" w14:textId="77777777" w:rsidR="000174F2" w:rsidRPr="00834405" w:rsidRDefault="00EA7770" w:rsidP="00834405">
            <w:pPr>
              <w:spacing w:before="120"/>
              <w:jc w:val="right"/>
              <w:rPr>
                <w:rFonts w:ascii="Arial" w:eastAsia="Times New Roman" w:hAnsi="Arial" w:cs="Arial"/>
                <w:sz w:val="16"/>
                <w:szCs w:val="16"/>
                <w:lang w:val="en-US"/>
              </w:rPr>
            </w:pPr>
            <w:r w:rsidRPr="00834405">
              <w:rPr>
                <w:rFonts w:ascii="Arial" w:eastAsia="Times New Roman" w:hAnsi="Arial" w:cs="Arial"/>
                <w:sz w:val="16"/>
                <w:szCs w:val="16"/>
                <w:lang w:val="en-US"/>
              </w:rPr>
              <w:t>18.881</w:t>
            </w:r>
          </w:p>
        </w:tc>
        <w:tc>
          <w:tcPr>
            <w:tcW w:w="515" w:type="pct"/>
            <w:shd w:val="clear" w:color="auto" w:fill="auto"/>
            <w:vAlign w:val="center"/>
          </w:tcPr>
          <w:p w14:paraId="7AE347CF" w14:textId="77777777" w:rsidR="000174F2" w:rsidRPr="00834405" w:rsidRDefault="00EA7770" w:rsidP="00834405">
            <w:pPr>
              <w:spacing w:before="120"/>
              <w:jc w:val="center"/>
              <w:rPr>
                <w:rFonts w:ascii="Arial" w:eastAsia="Times New Roman" w:hAnsi="Arial" w:cs="Arial"/>
                <w:sz w:val="16"/>
                <w:szCs w:val="16"/>
                <w:lang w:val="en-US"/>
              </w:rPr>
            </w:pPr>
            <w:r w:rsidRPr="00834405">
              <w:rPr>
                <w:rFonts w:ascii="Arial" w:eastAsia="Times New Roman" w:hAnsi="Arial" w:cs="Arial"/>
                <w:sz w:val="16"/>
                <w:szCs w:val="16"/>
                <w:lang w:val="en-US"/>
              </w:rPr>
              <w:t>QĐ số 2755/QĐ-UBND ngày 28/7/2020 của UBND huyện</w:t>
            </w:r>
          </w:p>
        </w:tc>
        <w:tc>
          <w:tcPr>
            <w:tcW w:w="234" w:type="pct"/>
            <w:shd w:val="clear" w:color="auto" w:fill="auto"/>
            <w:vAlign w:val="center"/>
          </w:tcPr>
          <w:p w14:paraId="7C46C682" w14:textId="77777777" w:rsidR="000174F2" w:rsidRPr="00834405" w:rsidRDefault="00EA7770" w:rsidP="00834405">
            <w:pPr>
              <w:spacing w:before="120"/>
              <w:jc w:val="center"/>
              <w:rPr>
                <w:rFonts w:ascii="Arial" w:eastAsia="Times New Roman" w:hAnsi="Arial" w:cs="Arial"/>
                <w:sz w:val="16"/>
                <w:szCs w:val="16"/>
                <w:lang w:val="en-US"/>
              </w:rPr>
            </w:pPr>
            <w:r w:rsidRPr="00834405">
              <w:rPr>
                <w:rFonts w:ascii="Arial" w:eastAsia="Times New Roman" w:hAnsi="Arial" w:cs="Arial"/>
                <w:sz w:val="16"/>
                <w:szCs w:val="16"/>
                <w:lang w:val="en-US"/>
              </w:rPr>
              <w:t>Vốn nhà đầu tư</w:t>
            </w:r>
          </w:p>
        </w:tc>
        <w:tc>
          <w:tcPr>
            <w:tcW w:w="318" w:type="pct"/>
            <w:shd w:val="clear" w:color="auto" w:fill="auto"/>
            <w:vAlign w:val="center"/>
          </w:tcPr>
          <w:p w14:paraId="423A623C" w14:textId="77777777" w:rsidR="000174F2" w:rsidRPr="00834405" w:rsidRDefault="00EA7770" w:rsidP="00834405">
            <w:pPr>
              <w:spacing w:before="120"/>
              <w:jc w:val="center"/>
              <w:rPr>
                <w:rFonts w:ascii="Arial" w:eastAsia="Times New Roman" w:hAnsi="Arial" w:cs="Arial"/>
                <w:sz w:val="16"/>
                <w:szCs w:val="16"/>
                <w:lang w:val="en-US"/>
              </w:rPr>
            </w:pPr>
            <w:r w:rsidRPr="00834405">
              <w:rPr>
                <w:rFonts w:ascii="Arial" w:eastAsia="Times New Roman" w:hAnsi="Arial" w:cs="Arial"/>
                <w:sz w:val="16"/>
                <w:szCs w:val="16"/>
                <w:lang w:val="en-US"/>
              </w:rPr>
              <w:t>435.556</w:t>
            </w:r>
          </w:p>
        </w:tc>
        <w:tc>
          <w:tcPr>
            <w:tcW w:w="259" w:type="pct"/>
            <w:shd w:val="clear" w:color="auto" w:fill="auto"/>
            <w:vAlign w:val="center"/>
          </w:tcPr>
          <w:p w14:paraId="54D77F1F" w14:textId="77777777" w:rsidR="000174F2" w:rsidRPr="00834405" w:rsidRDefault="00EA7770" w:rsidP="00834405">
            <w:pPr>
              <w:spacing w:before="120"/>
              <w:jc w:val="center"/>
              <w:rPr>
                <w:rFonts w:ascii="Arial" w:eastAsia="Times New Roman" w:hAnsi="Arial" w:cs="Arial"/>
                <w:sz w:val="16"/>
                <w:szCs w:val="16"/>
                <w:lang w:val="en-US"/>
              </w:rPr>
            </w:pPr>
            <w:r w:rsidRPr="00834405">
              <w:rPr>
                <w:rFonts w:ascii="Arial" w:eastAsia="Times New Roman" w:hAnsi="Arial" w:cs="Arial"/>
                <w:sz w:val="16"/>
                <w:szCs w:val="16"/>
                <w:lang w:val="en-US"/>
              </w:rPr>
              <w:t>158.300</w:t>
            </w:r>
          </w:p>
        </w:tc>
        <w:tc>
          <w:tcPr>
            <w:tcW w:w="259" w:type="pct"/>
            <w:shd w:val="clear" w:color="auto" w:fill="auto"/>
            <w:vAlign w:val="center"/>
          </w:tcPr>
          <w:p w14:paraId="6A34B49B" w14:textId="77777777" w:rsidR="000174F2" w:rsidRPr="00834405" w:rsidRDefault="00EA7770" w:rsidP="00834405">
            <w:pPr>
              <w:spacing w:before="120"/>
              <w:jc w:val="center"/>
              <w:rPr>
                <w:rFonts w:ascii="Arial" w:eastAsia="Times New Roman" w:hAnsi="Arial" w:cs="Arial"/>
                <w:sz w:val="16"/>
                <w:szCs w:val="16"/>
                <w:lang w:val="en-US"/>
              </w:rPr>
            </w:pPr>
            <w:r w:rsidRPr="00834405">
              <w:rPr>
                <w:rFonts w:ascii="Arial" w:eastAsia="Times New Roman" w:hAnsi="Arial" w:cs="Arial"/>
                <w:sz w:val="16"/>
                <w:szCs w:val="16"/>
                <w:lang w:val="en-US"/>
              </w:rPr>
              <w:t>140.100</w:t>
            </w:r>
          </w:p>
        </w:tc>
        <w:tc>
          <w:tcPr>
            <w:tcW w:w="259" w:type="pct"/>
            <w:shd w:val="clear" w:color="auto" w:fill="auto"/>
            <w:vAlign w:val="center"/>
          </w:tcPr>
          <w:p w14:paraId="0301912D" w14:textId="77777777" w:rsidR="000174F2" w:rsidRPr="00834405" w:rsidRDefault="000174F2" w:rsidP="00834405">
            <w:pPr>
              <w:spacing w:before="120"/>
              <w:jc w:val="right"/>
              <w:rPr>
                <w:rFonts w:ascii="Arial" w:eastAsia="Times New Roman" w:hAnsi="Arial" w:cs="Arial"/>
                <w:sz w:val="16"/>
                <w:szCs w:val="16"/>
                <w:lang w:val="en-US"/>
              </w:rPr>
            </w:pPr>
          </w:p>
        </w:tc>
        <w:tc>
          <w:tcPr>
            <w:tcW w:w="259" w:type="pct"/>
            <w:shd w:val="clear" w:color="auto" w:fill="auto"/>
            <w:vAlign w:val="center"/>
          </w:tcPr>
          <w:p w14:paraId="6E2B3047" w14:textId="77777777" w:rsidR="000174F2" w:rsidRPr="00834405" w:rsidRDefault="00EA7770" w:rsidP="00834405">
            <w:pPr>
              <w:spacing w:before="120"/>
              <w:jc w:val="center"/>
              <w:rPr>
                <w:rFonts w:ascii="Arial" w:eastAsia="Times New Roman" w:hAnsi="Arial" w:cs="Arial"/>
                <w:sz w:val="16"/>
                <w:szCs w:val="16"/>
                <w:lang w:val="en-US"/>
              </w:rPr>
            </w:pPr>
            <w:r w:rsidRPr="00834405">
              <w:rPr>
                <w:rFonts w:ascii="Arial" w:eastAsia="Times New Roman" w:hAnsi="Arial" w:cs="Arial"/>
                <w:sz w:val="16"/>
                <w:szCs w:val="16"/>
                <w:lang w:val="en-US"/>
              </w:rPr>
              <w:t>18.200</w:t>
            </w:r>
          </w:p>
        </w:tc>
        <w:tc>
          <w:tcPr>
            <w:tcW w:w="322" w:type="pct"/>
            <w:shd w:val="clear" w:color="auto" w:fill="auto"/>
            <w:vAlign w:val="center"/>
          </w:tcPr>
          <w:p w14:paraId="09E81832" w14:textId="77777777" w:rsidR="000174F2" w:rsidRPr="00834405" w:rsidRDefault="00EA7770" w:rsidP="00834405">
            <w:pPr>
              <w:spacing w:before="120"/>
              <w:jc w:val="center"/>
              <w:rPr>
                <w:rFonts w:ascii="Arial" w:eastAsia="Times New Roman" w:hAnsi="Arial" w:cs="Arial"/>
                <w:sz w:val="16"/>
                <w:szCs w:val="16"/>
                <w:lang w:val="en-US"/>
              </w:rPr>
            </w:pPr>
            <w:r w:rsidRPr="00834405">
              <w:rPr>
                <w:rFonts w:ascii="Arial" w:eastAsia="Times New Roman" w:hAnsi="Arial" w:cs="Arial"/>
                <w:sz w:val="16"/>
                <w:szCs w:val="16"/>
                <w:lang w:val="en-US"/>
              </w:rPr>
              <w:t>47.000</w:t>
            </w:r>
          </w:p>
        </w:tc>
        <w:tc>
          <w:tcPr>
            <w:tcW w:w="225" w:type="pct"/>
            <w:shd w:val="clear" w:color="auto" w:fill="auto"/>
            <w:vAlign w:val="center"/>
          </w:tcPr>
          <w:p w14:paraId="27F4FF12" w14:textId="77777777" w:rsidR="000174F2" w:rsidRPr="00834405" w:rsidRDefault="00EA7770" w:rsidP="00834405">
            <w:pPr>
              <w:spacing w:before="120"/>
              <w:jc w:val="center"/>
              <w:rPr>
                <w:rFonts w:ascii="Arial" w:eastAsia="Times New Roman" w:hAnsi="Arial" w:cs="Arial"/>
                <w:sz w:val="16"/>
                <w:szCs w:val="16"/>
                <w:lang w:val="en-US"/>
              </w:rPr>
            </w:pPr>
            <w:r w:rsidRPr="00834405">
              <w:rPr>
                <w:rFonts w:ascii="Arial" w:eastAsia="Times New Roman" w:hAnsi="Arial" w:cs="Arial"/>
                <w:sz w:val="16"/>
                <w:szCs w:val="16"/>
                <w:lang w:val="en-US"/>
              </w:rPr>
              <w:t>Chỉnh trang đô thị</w:t>
            </w:r>
            <w:r w:rsidR="00C802F3" w:rsidRPr="00834405">
              <w:rPr>
                <w:rFonts w:ascii="Arial" w:eastAsia="Times New Roman" w:hAnsi="Arial" w:cs="Arial"/>
                <w:sz w:val="16"/>
                <w:szCs w:val="16"/>
                <w:lang w:val="en-US"/>
              </w:rPr>
              <w:t xml:space="preserve"> và xây dựng khu dân cư mới tại xã Chiềng Ly và thị trấn Thuận Châu</w:t>
            </w:r>
          </w:p>
        </w:tc>
        <w:tc>
          <w:tcPr>
            <w:tcW w:w="208" w:type="pct"/>
            <w:shd w:val="clear" w:color="auto" w:fill="auto"/>
            <w:vAlign w:val="center"/>
          </w:tcPr>
          <w:p w14:paraId="7CEA2542" w14:textId="77777777" w:rsidR="000174F2" w:rsidRPr="00834405" w:rsidRDefault="000174F2" w:rsidP="00834405">
            <w:pPr>
              <w:spacing w:before="120"/>
              <w:rPr>
                <w:rFonts w:ascii="Arial" w:eastAsia="Times New Roman" w:hAnsi="Arial" w:cs="Arial"/>
                <w:sz w:val="16"/>
                <w:szCs w:val="16"/>
                <w:lang w:val="en-US"/>
              </w:rPr>
            </w:pPr>
          </w:p>
        </w:tc>
      </w:tr>
      <w:tr w:rsidR="00260852" w:rsidRPr="00834405" w14:paraId="05763559" w14:textId="77777777" w:rsidTr="00834405">
        <w:tc>
          <w:tcPr>
            <w:tcW w:w="94" w:type="pct"/>
            <w:shd w:val="clear" w:color="auto" w:fill="auto"/>
            <w:vAlign w:val="center"/>
          </w:tcPr>
          <w:p w14:paraId="65EB85DE" w14:textId="77777777" w:rsidR="00FB6CE6" w:rsidRPr="00834405" w:rsidRDefault="00FB6CE6" w:rsidP="00834405">
            <w:pPr>
              <w:spacing w:before="120"/>
              <w:jc w:val="center"/>
              <w:rPr>
                <w:rFonts w:ascii="Arial" w:eastAsia="Times New Roman" w:hAnsi="Arial" w:cs="Arial"/>
                <w:sz w:val="16"/>
                <w:szCs w:val="16"/>
                <w:lang w:val="en-US"/>
              </w:rPr>
            </w:pPr>
          </w:p>
        </w:tc>
        <w:tc>
          <w:tcPr>
            <w:tcW w:w="321" w:type="pct"/>
            <w:shd w:val="clear" w:color="auto" w:fill="auto"/>
            <w:vAlign w:val="center"/>
          </w:tcPr>
          <w:p w14:paraId="177B84FF" w14:textId="77777777" w:rsidR="00FB6CE6" w:rsidRPr="00834405" w:rsidRDefault="00FB6CE6" w:rsidP="00834405">
            <w:pPr>
              <w:spacing w:before="120"/>
              <w:rPr>
                <w:rFonts w:ascii="Arial" w:eastAsia="Times New Roman" w:hAnsi="Arial" w:cs="Arial"/>
                <w:sz w:val="16"/>
                <w:szCs w:val="16"/>
                <w:lang w:val="en-US"/>
              </w:rPr>
            </w:pPr>
            <w:r w:rsidRPr="00834405">
              <w:rPr>
                <w:rFonts w:ascii="Arial" w:eastAsia="Times New Roman" w:hAnsi="Arial" w:cs="Arial"/>
                <w:b/>
                <w:sz w:val="16"/>
                <w:szCs w:val="16"/>
                <w:lang w:val="en-US"/>
              </w:rPr>
              <w:t>Huyện Sông Mã</w:t>
            </w:r>
          </w:p>
        </w:tc>
        <w:tc>
          <w:tcPr>
            <w:tcW w:w="247" w:type="pct"/>
            <w:shd w:val="clear" w:color="auto" w:fill="auto"/>
            <w:vAlign w:val="center"/>
          </w:tcPr>
          <w:p w14:paraId="78A9DAF6" w14:textId="77777777" w:rsidR="00FB6CE6" w:rsidRPr="00834405" w:rsidRDefault="00FB6CE6" w:rsidP="00834405">
            <w:pPr>
              <w:spacing w:before="120"/>
              <w:rPr>
                <w:rFonts w:ascii="Arial" w:eastAsia="Times New Roman" w:hAnsi="Arial" w:cs="Arial"/>
                <w:sz w:val="16"/>
                <w:szCs w:val="16"/>
                <w:lang w:val="en-US"/>
              </w:rPr>
            </w:pPr>
          </w:p>
        </w:tc>
        <w:tc>
          <w:tcPr>
            <w:tcW w:w="478" w:type="pct"/>
            <w:shd w:val="clear" w:color="auto" w:fill="auto"/>
            <w:vAlign w:val="center"/>
          </w:tcPr>
          <w:p w14:paraId="274215A4" w14:textId="77777777" w:rsidR="00FB6CE6" w:rsidRPr="00834405" w:rsidRDefault="00FB6CE6" w:rsidP="00834405">
            <w:pPr>
              <w:spacing w:before="120"/>
              <w:jc w:val="center"/>
              <w:rPr>
                <w:rFonts w:ascii="Arial" w:eastAsia="Times New Roman" w:hAnsi="Arial" w:cs="Arial"/>
                <w:sz w:val="16"/>
                <w:szCs w:val="16"/>
                <w:lang w:val="en-US"/>
              </w:rPr>
            </w:pPr>
          </w:p>
        </w:tc>
        <w:tc>
          <w:tcPr>
            <w:tcW w:w="259" w:type="pct"/>
            <w:shd w:val="clear" w:color="auto" w:fill="auto"/>
            <w:vAlign w:val="center"/>
          </w:tcPr>
          <w:p w14:paraId="2D44FB3D" w14:textId="77777777" w:rsidR="00FB6CE6" w:rsidRPr="00834405" w:rsidRDefault="00FB6CE6" w:rsidP="00834405">
            <w:pPr>
              <w:spacing w:before="120"/>
              <w:jc w:val="center"/>
              <w:rPr>
                <w:rFonts w:ascii="Arial" w:eastAsia="Times New Roman" w:hAnsi="Arial" w:cs="Arial"/>
                <w:sz w:val="16"/>
                <w:szCs w:val="16"/>
                <w:lang w:val="en-US"/>
              </w:rPr>
            </w:pPr>
          </w:p>
        </w:tc>
        <w:tc>
          <w:tcPr>
            <w:tcW w:w="229" w:type="pct"/>
            <w:shd w:val="clear" w:color="auto" w:fill="auto"/>
            <w:vAlign w:val="center"/>
          </w:tcPr>
          <w:p w14:paraId="4A6711A6" w14:textId="77777777" w:rsidR="00FB6CE6" w:rsidRPr="00834405" w:rsidRDefault="00FB6CE6" w:rsidP="00834405">
            <w:pPr>
              <w:spacing w:before="120"/>
              <w:jc w:val="center"/>
              <w:rPr>
                <w:rFonts w:ascii="Arial" w:eastAsia="Times New Roman" w:hAnsi="Arial" w:cs="Arial"/>
                <w:sz w:val="16"/>
                <w:szCs w:val="16"/>
                <w:lang w:val="en-US"/>
              </w:rPr>
            </w:pPr>
          </w:p>
        </w:tc>
        <w:tc>
          <w:tcPr>
            <w:tcW w:w="259" w:type="pct"/>
            <w:shd w:val="clear" w:color="auto" w:fill="auto"/>
            <w:vAlign w:val="center"/>
          </w:tcPr>
          <w:p w14:paraId="6F1CF9E0" w14:textId="77777777" w:rsidR="00FB6CE6" w:rsidRPr="00834405" w:rsidRDefault="00FB6CE6" w:rsidP="00834405">
            <w:pPr>
              <w:spacing w:before="120"/>
              <w:jc w:val="center"/>
              <w:rPr>
                <w:rFonts w:ascii="Arial" w:eastAsia="Times New Roman" w:hAnsi="Arial" w:cs="Arial"/>
                <w:sz w:val="16"/>
                <w:szCs w:val="16"/>
                <w:lang w:val="en-US"/>
              </w:rPr>
            </w:pPr>
          </w:p>
        </w:tc>
        <w:tc>
          <w:tcPr>
            <w:tcW w:w="259" w:type="pct"/>
            <w:shd w:val="clear" w:color="auto" w:fill="auto"/>
            <w:vAlign w:val="center"/>
          </w:tcPr>
          <w:p w14:paraId="45AAE7C8" w14:textId="77777777" w:rsidR="00FB6CE6" w:rsidRPr="00834405" w:rsidRDefault="00FB6CE6" w:rsidP="00834405">
            <w:pPr>
              <w:spacing w:before="120"/>
              <w:jc w:val="right"/>
              <w:rPr>
                <w:rFonts w:ascii="Arial" w:eastAsia="Times New Roman" w:hAnsi="Arial" w:cs="Arial"/>
                <w:sz w:val="16"/>
                <w:szCs w:val="16"/>
                <w:lang w:val="en-US"/>
              </w:rPr>
            </w:pPr>
          </w:p>
        </w:tc>
        <w:tc>
          <w:tcPr>
            <w:tcW w:w="515" w:type="pct"/>
            <w:shd w:val="clear" w:color="auto" w:fill="auto"/>
            <w:vAlign w:val="center"/>
          </w:tcPr>
          <w:p w14:paraId="488AC297" w14:textId="77777777" w:rsidR="00FB6CE6" w:rsidRPr="00834405" w:rsidRDefault="00FB6CE6" w:rsidP="00834405">
            <w:pPr>
              <w:spacing w:before="120"/>
              <w:jc w:val="center"/>
              <w:rPr>
                <w:rFonts w:ascii="Arial" w:eastAsia="Times New Roman" w:hAnsi="Arial" w:cs="Arial"/>
                <w:sz w:val="16"/>
                <w:szCs w:val="16"/>
                <w:lang w:val="en-US"/>
              </w:rPr>
            </w:pPr>
          </w:p>
        </w:tc>
        <w:tc>
          <w:tcPr>
            <w:tcW w:w="234" w:type="pct"/>
            <w:shd w:val="clear" w:color="auto" w:fill="auto"/>
            <w:vAlign w:val="center"/>
          </w:tcPr>
          <w:p w14:paraId="0E57FA05" w14:textId="77777777" w:rsidR="00FB6CE6" w:rsidRPr="00834405" w:rsidRDefault="00FB6CE6" w:rsidP="00834405">
            <w:pPr>
              <w:spacing w:before="120"/>
              <w:jc w:val="center"/>
              <w:rPr>
                <w:rFonts w:ascii="Arial" w:eastAsia="Times New Roman" w:hAnsi="Arial" w:cs="Arial"/>
                <w:sz w:val="16"/>
                <w:szCs w:val="16"/>
                <w:lang w:val="en-US"/>
              </w:rPr>
            </w:pPr>
          </w:p>
        </w:tc>
        <w:tc>
          <w:tcPr>
            <w:tcW w:w="318" w:type="pct"/>
            <w:shd w:val="clear" w:color="auto" w:fill="auto"/>
            <w:vAlign w:val="center"/>
          </w:tcPr>
          <w:p w14:paraId="601F3927" w14:textId="77777777" w:rsidR="00FB6CE6" w:rsidRPr="00834405" w:rsidRDefault="00FB6CE6" w:rsidP="00834405">
            <w:pPr>
              <w:spacing w:before="120"/>
              <w:jc w:val="center"/>
              <w:rPr>
                <w:rFonts w:ascii="Arial" w:eastAsia="Times New Roman" w:hAnsi="Arial" w:cs="Arial"/>
                <w:sz w:val="16"/>
                <w:szCs w:val="16"/>
                <w:lang w:val="en-US"/>
              </w:rPr>
            </w:pPr>
          </w:p>
        </w:tc>
        <w:tc>
          <w:tcPr>
            <w:tcW w:w="259" w:type="pct"/>
            <w:shd w:val="clear" w:color="auto" w:fill="auto"/>
            <w:vAlign w:val="center"/>
          </w:tcPr>
          <w:p w14:paraId="28E074DF" w14:textId="77777777" w:rsidR="00FB6CE6" w:rsidRPr="00834405" w:rsidRDefault="00FB6CE6" w:rsidP="00834405">
            <w:pPr>
              <w:spacing w:before="120"/>
              <w:jc w:val="center"/>
              <w:rPr>
                <w:rFonts w:ascii="Arial" w:eastAsia="Times New Roman" w:hAnsi="Arial" w:cs="Arial"/>
                <w:sz w:val="16"/>
                <w:szCs w:val="16"/>
                <w:lang w:val="en-US"/>
              </w:rPr>
            </w:pPr>
          </w:p>
        </w:tc>
        <w:tc>
          <w:tcPr>
            <w:tcW w:w="259" w:type="pct"/>
            <w:shd w:val="clear" w:color="auto" w:fill="auto"/>
            <w:vAlign w:val="center"/>
          </w:tcPr>
          <w:p w14:paraId="45F05179" w14:textId="77777777" w:rsidR="00FB6CE6" w:rsidRPr="00834405" w:rsidRDefault="00FB6CE6" w:rsidP="00834405">
            <w:pPr>
              <w:spacing w:before="120"/>
              <w:jc w:val="right"/>
              <w:rPr>
                <w:rFonts w:ascii="Arial" w:eastAsia="Times New Roman" w:hAnsi="Arial" w:cs="Arial"/>
                <w:sz w:val="16"/>
                <w:szCs w:val="16"/>
                <w:lang w:val="en-US"/>
              </w:rPr>
            </w:pPr>
          </w:p>
        </w:tc>
        <w:tc>
          <w:tcPr>
            <w:tcW w:w="259" w:type="pct"/>
            <w:shd w:val="clear" w:color="auto" w:fill="auto"/>
            <w:vAlign w:val="center"/>
          </w:tcPr>
          <w:p w14:paraId="2F726D38" w14:textId="77777777" w:rsidR="00FB6CE6" w:rsidRPr="00834405" w:rsidRDefault="00FB6CE6" w:rsidP="00834405">
            <w:pPr>
              <w:spacing w:before="120"/>
              <w:jc w:val="right"/>
              <w:rPr>
                <w:rFonts w:ascii="Arial" w:eastAsia="Times New Roman" w:hAnsi="Arial" w:cs="Arial"/>
                <w:sz w:val="16"/>
                <w:szCs w:val="16"/>
                <w:lang w:val="en-US"/>
              </w:rPr>
            </w:pPr>
          </w:p>
        </w:tc>
        <w:tc>
          <w:tcPr>
            <w:tcW w:w="259" w:type="pct"/>
            <w:shd w:val="clear" w:color="auto" w:fill="auto"/>
            <w:vAlign w:val="center"/>
          </w:tcPr>
          <w:p w14:paraId="53D4C426" w14:textId="77777777" w:rsidR="00FB6CE6" w:rsidRPr="00834405" w:rsidRDefault="00FB6CE6" w:rsidP="00834405">
            <w:pPr>
              <w:spacing w:before="120"/>
              <w:jc w:val="center"/>
              <w:rPr>
                <w:rFonts w:ascii="Arial" w:eastAsia="Times New Roman" w:hAnsi="Arial" w:cs="Arial"/>
                <w:sz w:val="16"/>
                <w:szCs w:val="16"/>
                <w:lang w:val="en-US"/>
              </w:rPr>
            </w:pPr>
          </w:p>
        </w:tc>
        <w:tc>
          <w:tcPr>
            <w:tcW w:w="322" w:type="pct"/>
            <w:shd w:val="clear" w:color="auto" w:fill="auto"/>
            <w:vAlign w:val="center"/>
          </w:tcPr>
          <w:p w14:paraId="2475D899" w14:textId="77777777" w:rsidR="00FB6CE6" w:rsidRPr="00834405" w:rsidRDefault="00FB6CE6" w:rsidP="00834405">
            <w:pPr>
              <w:spacing w:before="120"/>
              <w:jc w:val="center"/>
              <w:rPr>
                <w:rFonts w:ascii="Arial" w:eastAsia="Times New Roman" w:hAnsi="Arial" w:cs="Arial"/>
                <w:sz w:val="16"/>
                <w:szCs w:val="16"/>
                <w:lang w:val="en-US"/>
              </w:rPr>
            </w:pPr>
          </w:p>
        </w:tc>
        <w:tc>
          <w:tcPr>
            <w:tcW w:w="225" w:type="pct"/>
            <w:shd w:val="clear" w:color="auto" w:fill="auto"/>
            <w:vAlign w:val="center"/>
          </w:tcPr>
          <w:p w14:paraId="5803238C" w14:textId="77777777" w:rsidR="00FB6CE6" w:rsidRPr="00834405" w:rsidRDefault="00FB6CE6" w:rsidP="00834405">
            <w:pPr>
              <w:spacing w:before="120"/>
              <w:jc w:val="right"/>
              <w:rPr>
                <w:rFonts w:ascii="Arial" w:eastAsia="Times New Roman" w:hAnsi="Arial" w:cs="Arial"/>
                <w:sz w:val="16"/>
                <w:szCs w:val="16"/>
                <w:lang w:val="en-US"/>
              </w:rPr>
            </w:pPr>
          </w:p>
        </w:tc>
        <w:tc>
          <w:tcPr>
            <w:tcW w:w="208" w:type="pct"/>
            <w:shd w:val="clear" w:color="auto" w:fill="auto"/>
            <w:vAlign w:val="center"/>
          </w:tcPr>
          <w:p w14:paraId="0B779405" w14:textId="77777777" w:rsidR="00FB6CE6" w:rsidRPr="00834405" w:rsidRDefault="00FB6CE6" w:rsidP="00834405">
            <w:pPr>
              <w:spacing w:before="120"/>
              <w:rPr>
                <w:rFonts w:ascii="Arial" w:eastAsia="Times New Roman" w:hAnsi="Arial" w:cs="Arial"/>
                <w:sz w:val="16"/>
                <w:szCs w:val="16"/>
                <w:lang w:val="en-US"/>
              </w:rPr>
            </w:pPr>
          </w:p>
        </w:tc>
      </w:tr>
      <w:tr w:rsidR="00260852" w:rsidRPr="00834405" w14:paraId="3F4BDEED" w14:textId="77777777" w:rsidTr="00834405">
        <w:tc>
          <w:tcPr>
            <w:tcW w:w="94" w:type="pct"/>
            <w:shd w:val="clear" w:color="auto" w:fill="auto"/>
            <w:vAlign w:val="center"/>
          </w:tcPr>
          <w:p w14:paraId="22E94D48" w14:textId="77777777" w:rsidR="00686E99" w:rsidRPr="00834405" w:rsidRDefault="00686E99" w:rsidP="00834405">
            <w:pPr>
              <w:spacing w:before="120"/>
              <w:jc w:val="center"/>
              <w:rPr>
                <w:rFonts w:ascii="Arial" w:eastAsia="Times New Roman" w:hAnsi="Arial" w:cs="Arial"/>
                <w:sz w:val="16"/>
                <w:szCs w:val="16"/>
                <w:lang w:val="en-US"/>
              </w:rPr>
            </w:pPr>
            <w:r w:rsidRPr="00834405">
              <w:rPr>
                <w:rFonts w:ascii="Arial" w:eastAsia="Times New Roman" w:hAnsi="Arial" w:cs="Arial"/>
                <w:sz w:val="16"/>
                <w:szCs w:val="16"/>
                <w:lang w:val="en-US"/>
              </w:rPr>
              <w:t>2</w:t>
            </w:r>
          </w:p>
        </w:tc>
        <w:tc>
          <w:tcPr>
            <w:tcW w:w="321" w:type="pct"/>
            <w:shd w:val="clear" w:color="auto" w:fill="auto"/>
            <w:vAlign w:val="center"/>
          </w:tcPr>
          <w:p w14:paraId="6B46949A" w14:textId="77777777" w:rsidR="00686E99" w:rsidRPr="00834405" w:rsidRDefault="00686E99" w:rsidP="00834405">
            <w:pPr>
              <w:spacing w:before="120"/>
              <w:rPr>
                <w:rFonts w:ascii="Arial" w:eastAsia="Times New Roman" w:hAnsi="Arial" w:cs="Arial"/>
                <w:sz w:val="16"/>
                <w:szCs w:val="16"/>
                <w:lang w:val="en-US"/>
              </w:rPr>
            </w:pPr>
            <w:r w:rsidRPr="00834405">
              <w:rPr>
                <w:rFonts w:ascii="Arial" w:eastAsia="Times New Roman" w:hAnsi="Arial" w:cs="Arial"/>
                <w:sz w:val="16"/>
                <w:szCs w:val="16"/>
                <w:lang w:val="en-US"/>
              </w:rPr>
              <w:t>Bồi thường giải phóng mặt bằng tạo quỹ đất sạch để xây dựng nhà ở thương mại, dịch vụ và hạ tầng kỹ thuật khu đô thị Hưng Mai (đoạn ngã tư đường 21m về phía hạ lưu)</w:t>
            </w:r>
          </w:p>
        </w:tc>
        <w:tc>
          <w:tcPr>
            <w:tcW w:w="247" w:type="pct"/>
            <w:shd w:val="clear" w:color="auto" w:fill="auto"/>
            <w:vAlign w:val="center"/>
          </w:tcPr>
          <w:p w14:paraId="0DBFC2CC" w14:textId="77777777" w:rsidR="00686E99" w:rsidRPr="00834405" w:rsidRDefault="004E58A4" w:rsidP="00834405">
            <w:pPr>
              <w:spacing w:before="120"/>
              <w:jc w:val="center"/>
              <w:rPr>
                <w:rFonts w:ascii="Arial" w:eastAsia="Times New Roman" w:hAnsi="Arial" w:cs="Arial"/>
                <w:sz w:val="16"/>
                <w:szCs w:val="16"/>
                <w:lang w:val="en-US"/>
              </w:rPr>
            </w:pPr>
            <w:r w:rsidRPr="00834405">
              <w:rPr>
                <w:rFonts w:ascii="Arial" w:eastAsia="Times New Roman" w:hAnsi="Arial" w:cs="Arial"/>
                <w:sz w:val="16"/>
                <w:szCs w:val="16"/>
                <w:lang w:val="en-US"/>
              </w:rPr>
              <w:t>xã Nà Nghịu</w:t>
            </w:r>
          </w:p>
        </w:tc>
        <w:tc>
          <w:tcPr>
            <w:tcW w:w="478" w:type="pct"/>
            <w:shd w:val="clear" w:color="auto" w:fill="auto"/>
            <w:vAlign w:val="center"/>
          </w:tcPr>
          <w:p w14:paraId="10A0C07D" w14:textId="77777777" w:rsidR="00686E99" w:rsidRPr="00834405" w:rsidRDefault="00686E99" w:rsidP="00834405">
            <w:pPr>
              <w:spacing w:before="120"/>
              <w:jc w:val="center"/>
              <w:rPr>
                <w:rFonts w:ascii="Arial" w:eastAsia="Times New Roman" w:hAnsi="Arial" w:cs="Arial"/>
                <w:sz w:val="16"/>
                <w:szCs w:val="16"/>
                <w:lang w:val="en-US"/>
              </w:rPr>
            </w:pPr>
            <w:r w:rsidRPr="00834405">
              <w:rPr>
                <w:rFonts w:ascii="Arial" w:eastAsia="Times New Roman" w:hAnsi="Arial" w:cs="Arial"/>
                <w:sz w:val="16"/>
                <w:szCs w:val="16"/>
                <w:lang w:val="en-US"/>
              </w:rPr>
              <w:t>33/NQ-HĐND ngày 01/11/2021</w:t>
            </w:r>
          </w:p>
        </w:tc>
        <w:tc>
          <w:tcPr>
            <w:tcW w:w="259" w:type="pct"/>
            <w:shd w:val="clear" w:color="auto" w:fill="auto"/>
            <w:vAlign w:val="center"/>
          </w:tcPr>
          <w:p w14:paraId="02052D9E" w14:textId="77777777" w:rsidR="00686E99" w:rsidRPr="00834405" w:rsidRDefault="00686E99" w:rsidP="00834405">
            <w:pPr>
              <w:spacing w:before="120"/>
              <w:jc w:val="center"/>
              <w:rPr>
                <w:rFonts w:ascii="Arial" w:eastAsia="Times New Roman" w:hAnsi="Arial" w:cs="Arial"/>
                <w:sz w:val="16"/>
                <w:szCs w:val="16"/>
                <w:lang w:val="en-US"/>
              </w:rPr>
            </w:pPr>
            <w:r w:rsidRPr="00834405">
              <w:rPr>
                <w:rFonts w:ascii="Arial" w:eastAsia="Times New Roman" w:hAnsi="Arial" w:cs="Arial"/>
                <w:sz w:val="16"/>
                <w:szCs w:val="16"/>
                <w:lang w:val="en-US"/>
              </w:rPr>
              <w:t>46.300</w:t>
            </w:r>
          </w:p>
        </w:tc>
        <w:tc>
          <w:tcPr>
            <w:tcW w:w="229" w:type="pct"/>
            <w:shd w:val="clear" w:color="auto" w:fill="auto"/>
            <w:vAlign w:val="center"/>
          </w:tcPr>
          <w:p w14:paraId="1BB3AE56" w14:textId="77777777" w:rsidR="00686E99" w:rsidRPr="00834405" w:rsidRDefault="00686E99" w:rsidP="00834405">
            <w:pPr>
              <w:spacing w:before="120"/>
              <w:jc w:val="center"/>
              <w:rPr>
                <w:rFonts w:ascii="Arial" w:eastAsia="Times New Roman" w:hAnsi="Arial" w:cs="Arial"/>
                <w:sz w:val="16"/>
                <w:szCs w:val="16"/>
                <w:lang w:val="en-US"/>
              </w:rPr>
            </w:pPr>
            <w:r w:rsidRPr="00834405">
              <w:rPr>
                <w:rFonts w:ascii="Arial" w:eastAsia="Times New Roman" w:hAnsi="Arial" w:cs="Arial"/>
                <w:sz w:val="16"/>
                <w:szCs w:val="16"/>
                <w:lang w:val="en-US"/>
              </w:rPr>
              <w:t>46.000</w:t>
            </w:r>
          </w:p>
        </w:tc>
        <w:tc>
          <w:tcPr>
            <w:tcW w:w="259" w:type="pct"/>
            <w:shd w:val="clear" w:color="auto" w:fill="auto"/>
            <w:vAlign w:val="center"/>
          </w:tcPr>
          <w:p w14:paraId="5733EBF7" w14:textId="77777777" w:rsidR="00686E99" w:rsidRPr="00834405" w:rsidRDefault="00686E99" w:rsidP="00834405">
            <w:pPr>
              <w:spacing w:before="120"/>
              <w:jc w:val="center"/>
              <w:rPr>
                <w:rFonts w:ascii="Arial" w:eastAsia="Times New Roman" w:hAnsi="Arial" w:cs="Arial"/>
                <w:sz w:val="16"/>
                <w:szCs w:val="16"/>
                <w:lang w:val="en-US"/>
              </w:rPr>
            </w:pPr>
          </w:p>
        </w:tc>
        <w:tc>
          <w:tcPr>
            <w:tcW w:w="259" w:type="pct"/>
            <w:shd w:val="clear" w:color="auto" w:fill="auto"/>
            <w:vAlign w:val="center"/>
          </w:tcPr>
          <w:p w14:paraId="7DF04196" w14:textId="77777777" w:rsidR="00686E99" w:rsidRPr="00834405" w:rsidRDefault="00686E99" w:rsidP="00834405">
            <w:pPr>
              <w:spacing w:before="120"/>
              <w:jc w:val="right"/>
              <w:rPr>
                <w:rFonts w:ascii="Arial" w:eastAsia="Times New Roman" w:hAnsi="Arial" w:cs="Arial"/>
                <w:sz w:val="16"/>
                <w:szCs w:val="16"/>
                <w:lang w:val="en-US"/>
              </w:rPr>
            </w:pPr>
            <w:r w:rsidRPr="00834405">
              <w:rPr>
                <w:rFonts w:ascii="Arial" w:eastAsia="Times New Roman" w:hAnsi="Arial" w:cs="Arial"/>
                <w:sz w:val="16"/>
                <w:szCs w:val="16"/>
                <w:lang w:val="en-US"/>
              </w:rPr>
              <w:t>300</w:t>
            </w:r>
          </w:p>
        </w:tc>
        <w:tc>
          <w:tcPr>
            <w:tcW w:w="515" w:type="pct"/>
            <w:shd w:val="clear" w:color="auto" w:fill="auto"/>
            <w:vAlign w:val="center"/>
          </w:tcPr>
          <w:p w14:paraId="0511160D" w14:textId="77777777" w:rsidR="00686E99" w:rsidRPr="00834405" w:rsidRDefault="00686E99" w:rsidP="00834405">
            <w:pPr>
              <w:spacing w:before="120"/>
              <w:jc w:val="center"/>
              <w:rPr>
                <w:rFonts w:ascii="Arial" w:eastAsia="Times New Roman" w:hAnsi="Arial" w:cs="Arial"/>
                <w:sz w:val="16"/>
                <w:szCs w:val="16"/>
                <w:lang w:val="en-US"/>
              </w:rPr>
            </w:pPr>
            <w:r w:rsidRPr="00834405">
              <w:rPr>
                <w:rFonts w:ascii="Arial" w:eastAsia="Times New Roman" w:hAnsi="Arial" w:cs="Arial"/>
                <w:sz w:val="16"/>
                <w:szCs w:val="16"/>
                <w:lang w:val="en-US"/>
              </w:rPr>
              <w:t>31/NQ-HĐND ngày 16/8/2021 huyện Sông Mã</w:t>
            </w:r>
          </w:p>
        </w:tc>
        <w:tc>
          <w:tcPr>
            <w:tcW w:w="234" w:type="pct"/>
            <w:shd w:val="clear" w:color="auto" w:fill="auto"/>
            <w:vAlign w:val="center"/>
          </w:tcPr>
          <w:p w14:paraId="7B879C41" w14:textId="77777777" w:rsidR="00686E99" w:rsidRPr="00834405" w:rsidRDefault="00686E99" w:rsidP="00834405">
            <w:pPr>
              <w:spacing w:before="120"/>
              <w:jc w:val="center"/>
              <w:rPr>
                <w:rFonts w:ascii="Arial" w:eastAsia="Times New Roman" w:hAnsi="Arial" w:cs="Arial"/>
                <w:sz w:val="16"/>
                <w:szCs w:val="16"/>
                <w:lang w:val="en-US"/>
              </w:rPr>
            </w:pPr>
            <w:r w:rsidRPr="00834405">
              <w:rPr>
                <w:rFonts w:ascii="Arial" w:eastAsia="Times New Roman" w:hAnsi="Arial" w:cs="Arial"/>
                <w:sz w:val="16"/>
                <w:szCs w:val="16"/>
                <w:lang w:val="en-US"/>
              </w:rPr>
              <w:t>Nguồn vay quỹ phát triển đất</w:t>
            </w:r>
          </w:p>
        </w:tc>
        <w:tc>
          <w:tcPr>
            <w:tcW w:w="318" w:type="pct"/>
            <w:shd w:val="clear" w:color="auto" w:fill="auto"/>
            <w:vAlign w:val="center"/>
          </w:tcPr>
          <w:p w14:paraId="1C8257E9" w14:textId="77777777" w:rsidR="00686E99" w:rsidRPr="00834405" w:rsidRDefault="00686E99" w:rsidP="00834405">
            <w:pPr>
              <w:spacing w:before="120"/>
              <w:jc w:val="center"/>
              <w:rPr>
                <w:rFonts w:ascii="Arial" w:eastAsia="Times New Roman" w:hAnsi="Arial" w:cs="Arial"/>
                <w:sz w:val="16"/>
                <w:szCs w:val="16"/>
                <w:lang w:val="en-US"/>
              </w:rPr>
            </w:pPr>
            <w:r w:rsidRPr="00834405">
              <w:rPr>
                <w:rFonts w:ascii="Arial" w:eastAsia="Times New Roman" w:hAnsi="Arial" w:cs="Arial"/>
                <w:sz w:val="16"/>
                <w:szCs w:val="16"/>
                <w:lang w:val="en-US"/>
              </w:rPr>
              <w:t>10.000</w:t>
            </w:r>
          </w:p>
        </w:tc>
        <w:tc>
          <w:tcPr>
            <w:tcW w:w="259" w:type="pct"/>
            <w:shd w:val="clear" w:color="auto" w:fill="auto"/>
            <w:vAlign w:val="center"/>
          </w:tcPr>
          <w:p w14:paraId="4F734782" w14:textId="77777777" w:rsidR="00686E99" w:rsidRPr="00834405" w:rsidRDefault="00686E99" w:rsidP="00834405">
            <w:pPr>
              <w:spacing w:before="120"/>
              <w:jc w:val="right"/>
              <w:rPr>
                <w:rFonts w:ascii="Arial" w:eastAsia="Times New Roman" w:hAnsi="Arial" w:cs="Arial"/>
                <w:sz w:val="16"/>
                <w:szCs w:val="16"/>
                <w:lang w:val="en-US"/>
              </w:rPr>
            </w:pPr>
            <w:r w:rsidRPr="00834405">
              <w:rPr>
                <w:rFonts w:ascii="Arial" w:eastAsia="Times New Roman" w:hAnsi="Arial" w:cs="Arial"/>
                <w:sz w:val="16"/>
                <w:szCs w:val="16"/>
                <w:lang w:val="en-US"/>
              </w:rPr>
              <w:t>53.895</w:t>
            </w:r>
          </w:p>
        </w:tc>
        <w:tc>
          <w:tcPr>
            <w:tcW w:w="259" w:type="pct"/>
            <w:shd w:val="clear" w:color="auto" w:fill="auto"/>
            <w:vAlign w:val="center"/>
          </w:tcPr>
          <w:p w14:paraId="148B131B" w14:textId="77777777" w:rsidR="00686E99" w:rsidRPr="00834405" w:rsidRDefault="00686E99" w:rsidP="00834405">
            <w:pPr>
              <w:spacing w:before="120"/>
              <w:jc w:val="right"/>
              <w:rPr>
                <w:rFonts w:ascii="Arial" w:eastAsia="Times New Roman" w:hAnsi="Arial" w:cs="Arial"/>
                <w:sz w:val="16"/>
                <w:szCs w:val="16"/>
                <w:lang w:val="en-US"/>
              </w:rPr>
            </w:pPr>
            <w:r w:rsidRPr="00834405">
              <w:rPr>
                <w:rFonts w:ascii="Arial" w:eastAsia="Times New Roman" w:hAnsi="Arial" w:cs="Arial"/>
                <w:sz w:val="16"/>
                <w:szCs w:val="16"/>
                <w:lang w:val="en-US"/>
              </w:rPr>
              <w:t>41.948</w:t>
            </w:r>
          </w:p>
        </w:tc>
        <w:tc>
          <w:tcPr>
            <w:tcW w:w="259" w:type="pct"/>
            <w:shd w:val="clear" w:color="auto" w:fill="auto"/>
            <w:vAlign w:val="center"/>
          </w:tcPr>
          <w:p w14:paraId="3668B439" w14:textId="77777777" w:rsidR="00686E99" w:rsidRPr="00834405" w:rsidRDefault="00686E99" w:rsidP="00834405">
            <w:pPr>
              <w:spacing w:before="120"/>
              <w:jc w:val="right"/>
              <w:rPr>
                <w:rFonts w:ascii="Arial" w:eastAsia="Times New Roman" w:hAnsi="Arial" w:cs="Arial"/>
                <w:sz w:val="16"/>
                <w:szCs w:val="16"/>
                <w:lang w:val="en-US"/>
              </w:rPr>
            </w:pPr>
          </w:p>
        </w:tc>
        <w:tc>
          <w:tcPr>
            <w:tcW w:w="259" w:type="pct"/>
            <w:shd w:val="clear" w:color="auto" w:fill="auto"/>
            <w:vAlign w:val="center"/>
          </w:tcPr>
          <w:p w14:paraId="69D6B822" w14:textId="77777777" w:rsidR="00686E99" w:rsidRPr="00834405" w:rsidRDefault="00686E99" w:rsidP="00834405">
            <w:pPr>
              <w:spacing w:before="120"/>
              <w:jc w:val="right"/>
              <w:rPr>
                <w:rFonts w:ascii="Arial" w:eastAsia="Times New Roman" w:hAnsi="Arial" w:cs="Arial"/>
                <w:sz w:val="16"/>
                <w:szCs w:val="16"/>
                <w:lang w:val="en-US"/>
              </w:rPr>
            </w:pPr>
            <w:r w:rsidRPr="00834405">
              <w:rPr>
                <w:rFonts w:ascii="Arial" w:eastAsia="Times New Roman" w:hAnsi="Arial" w:cs="Arial"/>
                <w:sz w:val="16"/>
                <w:szCs w:val="16"/>
                <w:lang w:val="en-US"/>
              </w:rPr>
              <w:t>11.947</w:t>
            </w:r>
          </w:p>
        </w:tc>
        <w:tc>
          <w:tcPr>
            <w:tcW w:w="322" w:type="pct"/>
            <w:shd w:val="clear" w:color="auto" w:fill="auto"/>
            <w:vAlign w:val="center"/>
          </w:tcPr>
          <w:p w14:paraId="6D62F0DA" w14:textId="77777777" w:rsidR="00686E99" w:rsidRPr="00834405" w:rsidRDefault="00686E99" w:rsidP="00834405">
            <w:pPr>
              <w:spacing w:before="120"/>
              <w:jc w:val="center"/>
              <w:rPr>
                <w:rFonts w:ascii="Arial" w:eastAsia="Times New Roman" w:hAnsi="Arial" w:cs="Arial"/>
                <w:sz w:val="16"/>
                <w:szCs w:val="16"/>
                <w:lang w:val="en-US"/>
              </w:rPr>
            </w:pPr>
            <w:r w:rsidRPr="00834405">
              <w:rPr>
                <w:rFonts w:ascii="Arial" w:eastAsia="Times New Roman" w:hAnsi="Arial" w:cs="Arial"/>
                <w:sz w:val="16"/>
                <w:szCs w:val="16"/>
                <w:lang w:val="en-US"/>
              </w:rPr>
              <w:t>7.595</w:t>
            </w:r>
          </w:p>
        </w:tc>
        <w:tc>
          <w:tcPr>
            <w:tcW w:w="225" w:type="pct"/>
            <w:shd w:val="clear" w:color="auto" w:fill="auto"/>
            <w:vAlign w:val="center"/>
          </w:tcPr>
          <w:p w14:paraId="07BEC8BF" w14:textId="77777777" w:rsidR="00686E99" w:rsidRPr="00834405" w:rsidRDefault="00686E99" w:rsidP="00834405">
            <w:pPr>
              <w:spacing w:before="120"/>
              <w:rPr>
                <w:rFonts w:ascii="Arial" w:eastAsia="Times New Roman" w:hAnsi="Arial" w:cs="Arial"/>
                <w:sz w:val="16"/>
                <w:szCs w:val="16"/>
                <w:lang w:val="en-US"/>
              </w:rPr>
            </w:pPr>
            <w:r w:rsidRPr="00834405">
              <w:rPr>
                <w:rFonts w:ascii="Arial" w:eastAsia="Times New Roman" w:hAnsi="Arial" w:cs="Arial"/>
                <w:sz w:val="16"/>
                <w:szCs w:val="16"/>
                <w:lang w:val="en-US"/>
              </w:rPr>
              <w:t>Khu dân cư mới Hưng Mai tại xã Nà Nghịu, huyện Sông Mã</w:t>
            </w:r>
          </w:p>
        </w:tc>
        <w:tc>
          <w:tcPr>
            <w:tcW w:w="208" w:type="pct"/>
            <w:shd w:val="clear" w:color="auto" w:fill="auto"/>
            <w:vAlign w:val="center"/>
          </w:tcPr>
          <w:p w14:paraId="3D27EA14" w14:textId="77777777" w:rsidR="00686E99" w:rsidRPr="00834405" w:rsidRDefault="00686E99" w:rsidP="00834405">
            <w:pPr>
              <w:spacing w:before="120"/>
              <w:rPr>
                <w:rFonts w:ascii="Arial" w:eastAsia="Times New Roman" w:hAnsi="Arial" w:cs="Arial"/>
                <w:sz w:val="16"/>
                <w:szCs w:val="16"/>
                <w:lang w:val="en-US"/>
              </w:rPr>
            </w:pPr>
          </w:p>
        </w:tc>
      </w:tr>
      <w:tr w:rsidR="00260852" w:rsidRPr="00834405" w14:paraId="397AA95C" w14:textId="77777777" w:rsidTr="00834405">
        <w:tc>
          <w:tcPr>
            <w:tcW w:w="94" w:type="pct"/>
            <w:shd w:val="clear" w:color="auto" w:fill="auto"/>
            <w:vAlign w:val="center"/>
          </w:tcPr>
          <w:p w14:paraId="5CB405E2" w14:textId="77777777" w:rsidR="00686E99" w:rsidRPr="00834405" w:rsidRDefault="00686E99" w:rsidP="00834405">
            <w:pPr>
              <w:spacing w:before="120"/>
              <w:jc w:val="center"/>
              <w:rPr>
                <w:rFonts w:ascii="Arial" w:eastAsia="Times New Roman" w:hAnsi="Arial" w:cs="Arial"/>
                <w:b/>
                <w:sz w:val="16"/>
                <w:szCs w:val="16"/>
                <w:lang w:val="en-US"/>
              </w:rPr>
            </w:pPr>
          </w:p>
        </w:tc>
        <w:tc>
          <w:tcPr>
            <w:tcW w:w="321" w:type="pct"/>
            <w:shd w:val="clear" w:color="auto" w:fill="auto"/>
            <w:vAlign w:val="center"/>
          </w:tcPr>
          <w:p w14:paraId="01529C80" w14:textId="77777777" w:rsidR="00686E99" w:rsidRPr="00834405" w:rsidRDefault="00686E99" w:rsidP="00834405">
            <w:pPr>
              <w:spacing w:before="120"/>
              <w:rPr>
                <w:rFonts w:ascii="Arial" w:eastAsia="Times New Roman" w:hAnsi="Arial" w:cs="Arial"/>
                <w:b/>
                <w:sz w:val="16"/>
                <w:szCs w:val="16"/>
                <w:lang w:val="en-US"/>
              </w:rPr>
            </w:pPr>
            <w:r w:rsidRPr="00834405">
              <w:rPr>
                <w:rFonts w:ascii="Arial" w:eastAsia="Times New Roman" w:hAnsi="Arial" w:cs="Arial"/>
                <w:b/>
                <w:sz w:val="16"/>
                <w:szCs w:val="16"/>
                <w:lang w:val="en-US"/>
              </w:rPr>
              <w:t>Huyện Mộc Châu + Vân Hồ</w:t>
            </w:r>
          </w:p>
        </w:tc>
        <w:tc>
          <w:tcPr>
            <w:tcW w:w="247" w:type="pct"/>
            <w:shd w:val="clear" w:color="auto" w:fill="auto"/>
            <w:vAlign w:val="center"/>
          </w:tcPr>
          <w:p w14:paraId="594A9578" w14:textId="77777777" w:rsidR="00686E99" w:rsidRPr="00834405" w:rsidRDefault="00686E99" w:rsidP="00834405">
            <w:pPr>
              <w:spacing w:before="120"/>
              <w:jc w:val="center"/>
              <w:rPr>
                <w:rFonts w:ascii="Arial" w:eastAsia="Times New Roman" w:hAnsi="Arial" w:cs="Arial"/>
                <w:b/>
                <w:sz w:val="16"/>
                <w:szCs w:val="16"/>
                <w:lang w:val="en-US"/>
              </w:rPr>
            </w:pPr>
          </w:p>
        </w:tc>
        <w:tc>
          <w:tcPr>
            <w:tcW w:w="478" w:type="pct"/>
            <w:shd w:val="clear" w:color="auto" w:fill="auto"/>
            <w:vAlign w:val="center"/>
          </w:tcPr>
          <w:p w14:paraId="1D54F490" w14:textId="77777777" w:rsidR="00686E99" w:rsidRPr="00834405" w:rsidRDefault="00686E99" w:rsidP="00834405">
            <w:pPr>
              <w:spacing w:before="120"/>
              <w:jc w:val="center"/>
              <w:rPr>
                <w:rFonts w:ascii="Arial" w:eastAsia="Times New Roman" w:hAnsi="Arial" w:cs="Arial"/>
                <w:b/>
                <w:sz w:val="16"/>
                <w:szCs w:val="16"/>
                <w:lang w:val="en-US"/>
              </w:rPr>
            </w:pPr>
          </w:p>
        </w:tc>
        <w:tc>
          <w:tcPr>
            <w:tcW w:w="259" w:type="pct"/>
            <w:shd w:val="clear" w:color="auto" w:fill="auto"/>
            <w:vAlign w:val="center"/>
          </w:tcPr>
          <w:p w14:paraId="5F3700B1" w14:textId="77777777" w:rsidR="00686E99" w:rsidRPr="00834405" w:rsidRDefault="00686E99" w:rsidP="00834405">
            <w:pPr>
              <w:spacing w:before="120"/>
              <w:jc w:val="center"/>
              <w:rPr>
                <w:rFonts w:ascii="Arial" w:eastAsia="Times New Roman" w:hAnsi="Arial" w:cs="Arial"/>
                <w:b/>
                <w:sz w:val="16"/>
                <w:szCs w:val="16"/>
                <w:lang w:val="en-US"/>
              </w:rPr>
            </w:pPr>
          </w:p>
        </w:tc>
        <w:tc>
          <w:tcPr>
            <w:tcW w:w="229" w:type="pct"/>
            <w:shd w:val="clear" w:color="auto" w:fill="auto"/>
            <w:vAlign w:val="center"/>
          </w:tcPr>
          <w:p w14:paraId="5C2271F9" w14:textId="77777777" w:rsidR="00686E99" w:rsidRPr="00834405" w:rsidRDefault="00686E99" w:rsidP="00834405">
            <w:pPr>
              <w:spacing w:before="120"/>
              <w:jc w:val="center"/>
              <w:rPr>
                <w:rFonts w:ascii="Arial" w:eastAsia="Times New Roman" w:hAnsi="Arial" w:cs="Arial"/>
                <w:b/>
                <w:sz w:val="16"/>
                <w:szCs w:val="16"/>
                <w:lang w:val="en-US"/>
              </w:rPr>
            </w:pPr>
          </w:p>
        </w:tc>
        <w:tc>
          <w:tcPr>
            <w:tcW w:w="259" w:type="pct"/>
            <w:shd w:val="clear" w:color="auto" w:fill="auto"/>
            <w:vAlign w:val="center"/>
          </w:tcPr>
          <w:p w14:paraId="307B37F9" w14:textId="77777777" w:rsidR="00686E99" w:rsidRPr="00834405" w:rsidRDefault="00686E99" w:rsidP="00834405">
            <w:pPr>
              <w:spacing w:before="120"/>
              <w:jc w:val="center"/>
              <w:rPr>
                <w:rFonts w:ascii="Arial" w:eastAsia="Times New Roman" w:hAnsi="Arial" w:cs="Arial"/>
                <w:b/>
                <w:sz w:val="16"/>
                <w:szCs w:val="16"/>
                <w:lang w:val="en-US"/>
              </w:rPr>
            </w:pPr>
          </w:p>
        </w:tc>
        <w:tc>
          <w:tcPr>
            <w:tcW w:w="259" w:type="pct"/>
            <w:shd w:val="clear" w:color="auto" w:fill="auto"/>
            <w:vAlign w:val="center"/>
          </w:tcPr>
          <w:p w14:paraId="021F0F1F" w14:textId="77777777" w:rsidR="00686E99" w:rsidRPr="00834405" w:rsidRDefault="00686E99" w:rsidP="00834405">
            <w:pPr>
              <w:spacing w:before="120"/>
              <w:jc w:val="center"/>
              <w:rPr>
                <w:rFonts w:ascii="Arial" w:eastAsia="Times New Roman" w:hAnsi="Arial" w:cs="Arial"/>
                <w:b/>
                <w:sz w:val="16"/>
                <w:szCs w:val="16"/>
                <w:lang w:val="en-US"/>
              </w:rPr>
            </w:pPr>
          </w:p>
        </w:tc>
        <w:tc>
          <w:tcPr>
            <w:tcW w:w="515" w:type="pct"/>
            <w:shd w:val="clear" w:color="auto" w:fill="auto"/>
            <w:vAlign w:val="center"/>
          </w:tcPr>
          <w:p w14:paraId="7C93CC8F" w14:textId="77777777" w:rsidR="00686E99" w:rsidRPr="00834405" w:rsidRDefault="00686E99" w:rsidP="00834405">
            <w:pPr>
              <w:spacing w:before="120"/>
              <w:jc w:val="center"/>
              <w:rPr>
                <w:rFonts w:ascii="Arial" w:eastAsia="Times New Roman" w:hAnsi="Arial" w:cs="Arial"/>
                <w:b/>
                <w:sz w:val="16"/>
                <w:szCs w:val="16"/>
                <w:lang w:val="en-US"/>
              </w:rPr>
            </w:pPr>
          </w:p>
        </w:tc>
        <w:tc>
          <w:tcPr>
            <w:tcW w:w="234" w:type="pct"/>
            <w:shd w:val="clear" w:color="auto" w:fill="auto"/>
            <w:vAlign w:val="center"/>
          </w:tcPr>
          <w:p w14:paraId="4D1B81E9" w14:textId="77777777" w:rsidR="00686E99" w:rsidRPr="00834405" w:rsidRDefault="00686E99" w:rsidP="00834405">
            <w:pPr>
              <w:spacing w:before="120"/>
              <w:jc w:val="center"/>
              <w:rPr>
                <w:rFonts w:ascii="Arial" w:eastAsia="Times New Roman" w:hAnsi="Arial" w:cs="Arial"/>
                <w:b/>
                <w:sz w:val="16"/>
                <w:szCs w:val="16"/>
                <w:lang w:val="en-US"/>
              </w:rPr>
            </w:pPr>
          </w:p>
        </w:tc>
        <w:tc>
          <w:tcPr>
            <w:tcW w:w="318" w:type="pct"/>
            <w:shd w:val="clear" w:color="auto" w:fill="auto"/>
            <w:vAlign w:val="center"/>
          </w:tcPr>
          <w:p w14:paraId="3353B112" w14:textId="77777777" w:rsidR="00686E99" w:rsidRPr="00834405" w:rsidRDefault="00686E99" w:rsidP="00834405">
            <w:pPr>
              <w:spacing w:before="120"/>
              <w:jc w:val="center"/>
              <w:rPr>
                <w:rFonts w:ascii="Arial" w:eastAsia="Times New Roman" w:hAnsi="Arial" w:cs="Arial"/>
                <w:b/>
                <w:sz w:val="16"/>
                <w:szCs w:val="16"/>
                <w:lang w:val="en-US"/>
              </w:rPr>
            </w:pPr>
          </w:p>
        </w:tc>
        <w:tc>
          <w:tcPr>
            <w:tcW w:w="259" w:type="pct"/>
            <w:shd w:val="clear" w:color="auto" w:fill="auto"/>
            <w:vAlign w:val="center"/>
          </w:tcPr>
          <w:p w14:paraId="2CBCC8D2" w14:textId="77777777" w:rsidR="00686E99" w:rsidRPr="00834405" w:rsidRDefault="00686E99" w:rsidP="00834405">
            <w:pPr>
              <w:spacing w:before="120"/>
              <w:jc w:val="center"/>
              <w:rPr>
                <w:rFonts w:ascii="Arial" w:eastAsia="Times New Roman" w:hAnsi="Arial" w:cs="Arial"/>
                <w:b/>
                <w:sz w:val="16"/>
                <w:szCs w:val="16"/>
                <w:lang w:val="en-US"/>
              </w:rPr>
            </w:pPr>
          </w:p>
        </w:tc>
        <w:tc>
          <w:tcPr>
            <w:tcW w:w="259" w:type="pct"/>
            <w:shd w:val="clear" w:color="auto" w:fill="auto"/>
            <w:vAlign w:val="center"/>
          </w:tcPr>
          <w:p w14:paraId="6170EC7D" w14:textId="77777777" w:rsidR="00686E99" w:rsidRPr="00834405" w:rsidRDefault="00686E99" w:rsidP="00834405">
            <w:pPr>
              <w:spacing w:before="120"/>
              <w:jc w:val="center"/>
              <w:rPr>
                <w:rFonts w:ascii="Arial" w:eastAsia="Times New Roman" w:hAnsi="Arial" w:cs="Arial"/>
                <w:b/>
                <w:sz w:val="16"/>
                <w:szCs w:val="16"/>
                <w:lang w:val="en-US"/>
              </w:rPr>
            </w:pPr>
          </w:p>
        </w:tc>
        <w:tc>
          <w:tcPr>
            <w:tcW w:w="259" w:type="pct"/>
            <w:shd w:val="clear" w:color="auto" w:fill="auto"/>
            <w:vAlign w:val="center"/>
          </w:tcPr>
          <w:p w14:paraId="442D6D33" w14:textId="77777777" w:rsidR="00686E99" w:rsidRPr="00834405" w:rsidRDefault="00686E99" w:rsidP="00834405">
            <w:pPr>
              <w:spacing w:before="120"/>
              <w:jc w:val="center"/>
              <w:rPr>
                <w:rFonts w:ascii="Arial" w:eastAsia="Times New Roman" w:hAnsi="Arial" w:cs="Arial"/>
                <w:b/>
                <w:sz w:val="16"/>
                <w:szCs w:val="16"/>
                <w:lang w:val="en-US"/>
              </w:rPr>
            </w:pPr>
          </w:p>
        </w:tc>
        <w:tc>
          <w:tcPr>
            <w:tcW w:w="259" w:type="pct"/>
            <w:shd w:val="clear" w:color="auto" w:fill="auto"/>
            <w:vAlign w:val="center"/>
          </w:tcPr>
          <w:p w14:paraId="1DC305B0" w14:textId="77777777" w:rsidR="00686E99" w:rsidRPr="00834405" w:rsidRDefault="00686E99" w:rsidP="00834405">
            <w:pPr>
              <w:spacing w:before="120"/>
              <w:jc w:val="center"/>
              <w:rPr>
                <w:rFonts w:ascii="Arial" w:eastAsia="Times New Roman" w:hAnsi="Arial" w:cs="Arial"/>
                <w:b/>
                <w:sz w:val="16"/>
                <w:szCs w:val="16"/>
                <w:lang w:val="en-US"/>
              </w:rPr>
            </w:pPr>
          </w:p>
        </w:tc>
        <w:tc>
          <w:tcPr>
            <w:tcW w:w="322" w:type="pct"/>
            <w:shd w:val="clear" w:color="auto" w:fill="auto"/>
            <w:vAlign w:val="center"/>
          </w:tcPr>
          <w:p w14:paraId="5DBDE157" w14:textId="77777777" w:rsidR="00686E99" w:rsidRPr="00834405" w:rsidRDefault="00686E99" w:rsidP="00834405">
            <w:pPr>
              <w:spacing w:before="120"/>
              <w:jc w:val="center"/>
              <w:rPr>
                <w:rFonts w:ascii="Arial" w:eastAsia="Times New Roman" w:hAnsi="Arial" w:cs="Arial"/>
                <w:b/>
                <w:sz w:val="16"/>
                <w:szCs w:val="16"/>
                <w:lang w:val="en-US"/>
              </w:rPr>
            </w:pPr>
          </w:p>
        </w:tc>
        <w:tc>
          <w:tcPr>
            <w:tcW w:w="225" w:type="pct"/>
            <w:shd w:val="clear" w:color="auto" w:fill="auto"/>
            <w:vAlign w:val="center"/>
          </w:tcPr>
          <w:p w14:paraId="587AAD7B" w14:textId="77777777" w:rsidR="00686E99" w:rsidRPr="00834405" w:rsidRDefault="00686E99" w:rsidP="00834405">
            <w:pPr>
              <w:spacing w:before="120"/>
              <w:jc w:val="center"/>
              <w:rPr>
                <w:rFonts w:ascii="Arial" w:eastAsia="Times New Roman" w:hAnsi="Arial" w:cs="Arial"/>
                <w:b/>
                <w:sz w:val="16"/>
                <w:szCs w:val="16"/>
                <w:lang w:val="en-US"/>
              </w:rPr>
            </w:pPr>
          </w:p>
        </w:tc>
        <w:tc>
          <w:tcPr>
            <w:tcW w:w="208" w:type="pct"/>
            <w:shd w:val="clear" w:color="auto" w:fill="auto"/>
            <w:vAlign w:val="center"/>
          </w:tcPr>
          <w:p w14:paraId="755E3095" w14:textId="77777777" w:rsidR="00686E99" w:rsidRPr="00834405" w:rsidRDefault="00686E99" w:rsidP="00834405">
            <w:pPr>
              <w:spacing w:before="120"/>
              <w:jc w:val="center"/>
              <w:rPr>
                <w:rFonts w:ascii="Arial" w:eastAsia="Times New Roman" w:hAnsi="Arial" w:cs="Arial"/>
                <w:b/>
                <w:sz w:val="16"/>
                <w:szCs w:val="16"/>
                <w:lang w:val="en-US"/>
              </w:rPr>
            </w:pPr>
          </w:p>
        </w:tc>
      </w:tr>
      <w:tr w:rsidR="00260852" w:rsidRPr="00834405" w14:paraId="4AAD8EED" w14:textId="77777777" w:rsidTr="00834405">
        <w:tc>
          <w:tcPr>
            <w:tcW w:w="94" w:type="pct"/>
            <w:vMerge w:val="restart"/>
            <w:shd w:val="clear" w:color="auto" w:fill="auto"/>
            <w:vAlign w:val="center"/>
          </w:tcPr>
          <w:p w14:paraId="31BFF12F" w14:textId="77777777" w:rsidR="00686E99" w:rsidRPr="00834405" w:rsidRDefault="00966F10" w:rsidP="00834405">
            <w:pPr>
              <w:spacing w:before="120"/>
              <w:jc w:val="center"/>
              <w:rPr>
                <w:rFonts w:ascii="Arial" w:eastAsia="Times New Roman" w:hAnsi="Arial" w:cs="Arial"/>
                <w:sz w:val="16"/>
                <w:szCs w:val="16"/>
                <w:lang w:val="en-US"/>
              </w:rPr>
            </w:pPr>
            <w:r w:rsidRPr="00834405">
              <w:rPr>
                <w:rFonts w:ascii="Arial" w:eastAsia="Times New Roman" w:hAnsi="Arial" w:cs="Arial"/>
                <w:sz w:val="16"/>
                <w:szCs w:val="16"/>
                <w:lang w:val="en-US"/>
              </w:rPr>
              <w:t>3</w:t>
            </w:r>
          </w:p>
        </w:tc>
        <w:tc>
          <w:tcPr>
            <w:tcW w:w="321" w:type="pct"/>
            <w:vMerge w:val="restart"/>
            <w:shd w:val="clear" w:color="auto" w:fill="auto"/>
            <w:vAlign w:val="center"/>
          </w:tcPr>
          <w:p w14:paraId="2B946BD8" w14:textId="77777777" w:rsidR="00686E99" w:rsidRPr="00834405" w:rsidRDefault="00686E99" w:rsidP="00834405">
            <w:pPr>
              <w:spacing w:before="120"/>
              <w:rPr>
                <w:rFonts w:ascii="Arial" w:eastAsia="Times New Roman" w:hAnsi="Arial" w:cs="Arial"/>
                <w:sz w:val="16"/>
                <w:szCs w:val="16"/>
                <w:lang w:val="en-US"/>
              </w:rPr>
            </w:pPr>
            <w:r w:rsidRPr="00834405">
              <w:rPr>
                <w:rFonts w:ascii="Arial" w:eastAsia="Times New Roman" w:hAnsi="Arial" w:cs="Arial"/>
                <w:sz w:val="16"/>
                <w:szCs w:val="16"/>
                <w:lang w:val="en-US"/>
              </w:rPr>
              <w:t>Dự án Khu khách sạn và dân cư dịch vụ, khu biệt thự núi và Resoft nghỉ dưỡng thuộc Khu du lịch Quốc gia Mộc Châu</w:t>
            </w:r>
          </w:p>
        </w:tc>
        <w:tc>
          <w:tcPr>
            <w:tcW w:w="247" w:type="pct"/>
            <w:shd w:val="clear" w:color="auto" w:fill="auto"/>
            <w:vAlign w:val="center"/>
          </w:tcPr>
          <w:p w14:paraId="77FA1A27" w14:textId="77777777" w:rsidR="00686E99" w:rsidRPr="00834405" w:rsidRDefault="00686E99" w:rsidP="00834405">
            <w:pPr>
              <w:spacing w:before="120"/>
              <w:jc w:val="center"/>
              <w:rPr>
                <w:rFonts w:ascii="Arial" w:eastAsia="Times New Roman" w:hAnsi="Arial" w:cs="Arial"/>
                <w:sz w:val="16"/>
                <w:szCs w:val="16"/>
                <w:lang w:val="en-US"/>
              </w:rPr>
            </w:pPr>
            <w:r w:rsidRPr="00834405">
              <w:rPr>
                <w:rFonts w:ascii="Arial" w:eastAsia="Times New Roman" w:hAnsi="Arial" w:cs="Arial"/>
                <w:sz w:val="16"/>
                <w:szCs w:val="16"/>
                <w:lang w:val="en-US"/>
              </w:rPr>
              <w:t>xã Phiên</w:t>
            </w:r>
            <w:r w:rsidR="00FC53BB" w:rsidRPr="00834405">
              <w:rPr>
                <w:rFonts w:ascii="Arial" w:eastAsia="Times New Roman" w:hAnsi="Arial" w:cs="Arial"/>
                <w:sz w:val="16"/>
                <w:szCs w:val="16"/>
                <w:lang w:val="en-US"/>
              </w:rPr>
              <w:t>g</w:t>
            </w:r>
            <w:r w:rsidRPr="00834405">
              <w:rPr>
                <w:rFonts w:ascii="Arial" w:eastAsia="Times New Roman" w:hAnsi="Arial" w:cs="Arial"/>
                <w:sz w:val="16"/>
                <w:szCs w:val="16"/>
                <w:lang w:val="en-US"/>
              </w:rPr>
              <w:t xml:space="preserve"> Luông, huyện Mộc Châu</w:t>
            </w:r>
          </w:p>
        </w:tc>
        <w:tc>
          <w:tcPr>
            <w:tcW w:w="478" w:type="pct"/>
            <w:vMerge w:val="restart"/>
            <w:shd w:val="clear" w:color="auto" w:fill="auto"/>
            <w:vAlign w:val="center"/>
          </w:tcPr>
          <w:p w14:paraId="50CA3E75" w14:textId="77777777" w:rsidR="00686E99" w:rsidRPr="00834405" w:rsidRDefault="00686E99" w:rsidP="00834405">
            <w:pPr>
              <w:spacing w:before="120"/>
              <w:jc w:val="center"/>
              <w:rPr>
                <w:rFonts w:ascii="Arial" w:eastAsia="Times New Roman" w:hAnsi="Arial" w:cs="Arial"/>
                <w:sz w:val="16"/>
                <w:szCs w:val="16"/>
                <w:lang w:val="en-US"/>
              </w:rPr>
            </w:pPr>
            <w:r w:rsidRPr="00834405">
              <w:rPr>
                <w:rFonts w:ascii="Arial" w:eastAsia="Times New Roman" w:hAnsi="Arial" w:cs="Arial"/>
                <w:sz w:val="16"/>
                <w:szCs w:val="16"/>
                <w:lang w:val="en-US"/>
              </w:rPr>
              <w:t>70/NQ-HĐND ngày 20/01/2022</w:t>
            </w:r>
          </w:p>
        </w:tc>
        <w:tc>
          <w:tcPr>
            <w:tcW w:w="259" w:type="pct"/>
            <w:shd w:val="clear" w:color="auto" w:fill="auto"/>
            <w:vAlign w:val="center"/>
          </w:tcPr>
          <w:p w14:paraId="79CAE4BE" w14:textId="77777777" w:rsidR="00686E99" w:rsidRPr="00834405" w:rsidRDefault="00686E99" w:rsidP="00834405">
            <w:pPr>
              <w:spacing w:before="120"/>
              <w:jc w:val="center"/>
              <w:rPr>
                <w:rFonts w:ascii="Arial" w:eastAsia="Times New Roman" w:hAnsi="Arial" w:cs="Arial"/>
                <w:sz w:val="16"/>
                <w:szCs w:val="16"/>
                <w:lang w:val="en-US"/>
              </w:rPr>
            </w:pPr>
            <w:r w:rsidRPr="00834405">
              <w:rPr>
                <w:rFonts w:ascii="Arial" w:eastAsia="Times New Roman" w:hAnsi="Arial" w:cs="Arial"/>
                <w:sz w:val="16"/>
                <w:szCs w:val="16"/>
                <w:lang w:val="en-US"/>
              </w:rPr>
              <w:t>162.000</w:t>
            </w:r>
          </w:p>
        </w:tc>
        <w:tc>
          <w:tcPr>
            <w:tcW w:w="229" w:type="pct"/>
            <w:shd w:val="clear" w:color="auto" w:fill="auto"/>
            <w:vAlign w:val="center"/>
          </w:tcPr>
          <w:p w14:paraId="77B64FD8" w14:textId="77777777" w:rsidR="00686E99" w:rsidRPr="00834405" w:rsidRDefault="00686E99" w:rsidP="00834405">
            <w:pPr>
              <w:spacing w:before="120"/>
              <w:jc w:val="center"/>
              <w:rPr>
                <w:rFonts w:ascii="Arial" w:eastAsia="Times New Roman" w:hAnsi="Arial" w:cs="Arial"/>
                <w:sz w:val="16"/>
                <w:szCs w:val="16"/>
                <w:lang w:val="en-US"/>
              </w:rPr>
            </w:pPr>
            <w:r w:rsidRPr="00834405">
              <w:rPr>
                <w:rFonts w:ascii="Arial" w:eastAsia="Times New Roman" w:hAnsi="Arial" w:cs="Arial"/>
                <w:sz w:val="16"/>
                <w:szCs w:val="16"/>
                <w:lang w:val="en-US"/>
              </w:rPr>
              <w:t>2.500</w:t>
            </w:r>
          </w:p>
        </w:tc>
        <w:tc>
          <w:tcPr>
            <w:tcW w:w="259" w:type="pct"/>
            <w:shd w:val="clear" w:color="auto" w:fill="auto"/>
            <w:vAlign w:val="center"/>
          </w:tcPr>
          <w:p w14:paraId="2822175E" w14:textId="77777777" w:rsidR="00686E99" w:rsidRPr="00834405" w:rsidRDefault="00686E99" w:rsidP="00834405">
            <w:pPr>
              <w:spacing w:before="120"/>
              <w:jc w:val="center"/>
              <w:rPr>
                <w:rFonts w:ascii="Arial" w:eastAsia="Times New Roman" w:hAnsi="Arial" w:cs="Arial"/>
                <w:sz w:val="16"/>
                <w:szCs w:val="16"/>
                <w:lang w:val="en-US"/>
              </w:rPr>
            </w:pPr>
            <w:r w:rsidRPr="00834405">
              <w:rPr>
                <w:rFonts w:ascii="Arial" w:eastAsia="Times New Roman" w:hAnsi="Arial" w:cs="Arial"/>
                <w:sz w:val="16"/>
                <w:szCs w:val="16"/>
                <w:lang w:val="en-US"/>
              </w:rPr>
              <w:t>2.500</w:t>
            </w:r>
          </w:p>
        </w:tc>
        <w:tc>
          <w:tcPr>
            <w:tcW w:w="259" w:type="pct"/>
            <w:shd w:val="clear" w:color="auto" w:fill="auto"/>
            <w:vAlign w:val="center"/>
          </w:tcPr>
          <w:p w14:paraId="3EE73B67" w14:textId="77777777" w:rsidR="00686E99" w:rsidRPr="00834405" w:rsidRDefault="0049089F" w:rsidP="00834405">
            <w:pPr>
              <w:spacing w:before="120"/>
              <w:jc w:val="center"/>
              <w:rPr>
                <w:rFonts w:ascii="Arial" w:eastAsia="Times New Roman" w:hAnsi="Arial" w:cs="Arial"/>
                <w:sz w:val="16"/>
                <w:szCs w:val="16"/>
                <w:lang w:val="en-US"/>
              </w:rPr>
            </w:pPr>
            <w:r w:rsidRPr="00834405">
              <w:rPr>
                <w:rFonts w:ascii="Arial" w:eastAsia="Times New Roman" w:hAnsi="Arial" w:cs="Arial"/>
                <w:sz w:val="16"/>
                <w:szCs w:val="16"/>
                <w:lang w:val="en-US"/>
              </w:rPr>
              <w:t>159.500</w:t>
            </w:r>
          </w:p>
        </w:tc>
        <w:tc>
          <w:tcPr>
            <w:tcW w:w="515" w:type="pct"/>
            <w:vMerge w:val="restart"/>
            <w:shd w:val="clear" w:color="auto" w:fill="auto"/>
            <w:vAlign w:val="center"/>
          </w:tcPr>
          <w:p w14:paraId="47DEB87B" w14:textId="77777777" w:rsidR="00686E99" w:rsidRPr="00834405" w:rsidRDefault="00686E99" w:rsidP="00834405">
            <w:pPr>
              <w:spacing w:before="120"/>
              <w:jc w:val="center"/>
              <w:rPr>
                <w:rFonts w:ascii="Arial" w:eastAsia="Times New Roman" w:hAnsi="Arial" w:cs="Arial"/>
                <w:sz w:val="16"/>
                <w:szCs w:val="16"/>
                <w:lang w:val="en-US"/>
              </w:rPr>
            </w:pPr>
            <w:r w:rsidRPr="00834405">
              <w:rPr>
                <w:rFonts w:ascii="Arial" w:eastAsia="Times New Roman" w:hAnsi="Arial" w:cs="Arial"/>
                <w:sz w:val="16"/>
                <w:szCs w:val="16"/>
                <w:lang w:val="en-US"/>
              </w:rPr>
              <w:t>số 780/QĐ-UBND ngày 23/4/2021 của UBND tỉnh, số 311-CV/TU ngày 15/3/2021, số 1385-CV/TU ngày 01/01/2022 của Tỉnh ủy</w:t>
            </w:r>
          </w:p>
        </w:tc>
        <w:tc>
          <w:tcPr>
            <w:tcW w:w="234" w:type="pct"/>
            <w:vMerge w:val="restart"/>
            <w:shd w:val="clear" w:color="auto" w:fill="auto"/>
            <w:vAlign w:val="center"/>
          </w:tcPr>
          <w:p w14:paraId="46582D43" w14:textId="77777777" w:rsidR="00686E99" w:rsidRPr="00834405" w:rsidRDefault="00686E99" w:rsidP="00834405">
            <w:pPr>
              <w:spacing w:before="120"/>
              <w:jc w:val="center"/>
              <w:rPr>
                <w:rFonts w:ascii="Arial" w:eastAsia="Times New Roman" w:hAnsi="Arial" w:cs="Arial"/>
                <w:sz w:val="16"/>
                <w:szCs w:val="16"/>
                <w:lang w:val="en-US"/>
              </w:rPr>
            </w:pPr>
            <w:r w:rsidRPr="00834405">
              <w:rPr>
                <w:rFonts w:ascii="Arial" w:eastAsia="Times New Roman" w:hAnsi="Arial" w:cs="Arial"/>
                <w:sz w:val="16"/>
                <w:szCs w:val="16"/>
                <w:lang w:val="en-US"/>
              </w:rPr>
              <w:t>Vốn của Nhà đầu tư</w:t>
            </w:r>
          </w:p>
        </w:tc>
        <w:tc>
          <w:tcPr>
            <w:tcW w:w="318" w:type="pct"/>
            <w:shd w:val="clear" w:color="auto" w:fill="auto"/>
            <w:vAlign w:val="center"/>
          </w:tcPr>
          <w:p w14:paraId="3FCD305E" w14:textId="77777777" w:rsidR="00686E99" w:rsidRPr="00834405" w:rsidRDefault="00686E99" w:rsidP="00834405">
            <w:pPr>
              <w:spacing w:before="120"/>
              <w:jc w:val="center"/>
              <w:rPr>
                <w:rFonts w:ascii="Arial" w:eastAsia="Times New Roman" w:hAnsi="Arial" w:cs="Arial"/>
                <w:sz w:val="16"/>
                <w:szCs w:val="16"/>
                <w:lang w:val="en-US"/>
              </w:rPr>
            </w:pPr>
            <w:r w:rsidRPr="00834405">
              <w:rPr>
                <w:rFonts w:ascii="Arial" w:eastAsia="Times New Roman" w:hAnsi="Arial" w:cs="Arial"/>
                <w:sz w:val="16"/>
                <w:szCs w:val="16"/>
                <w:lang w:val="en-US"/>
              </w:rPr>
              <w:t>750.000</w:t>
            </w:r>
          </w:p>
        </w:tc>
        <w:tc>
          <w:tcPr>
            <w:tcW w:w="259" w:type="pct"/>
            <w:shd w:val="clear" w:color="auto" w:fill="auto"/>
            <w:vAlign w:val="center"/>
          </w:tcPr>
          <w:p w14:paraId="3DC5557F" w14:textId="77777777" w:rsidR="00686E99" w:rsidRPr="00834405" w:rsidRDefault="00686E99" w:rsidP="00834405">
            <w:pPr>
              <w:spacing w:before="120"/>
              <w:jc w:val="center"/>
              <w:rPr>
                <w:rFonts w:ascii="Arial" w:eastAsia="Times New Roman" w:hAnsi="Arial" w:cs="Arial"/>
                <w:sz w:val="16"/>
                <w:szCs w:val="16"/>
                <w:lang w:val="en-US"/>
              </w:rPr>
            </w:pPr>
            <w:r w:rsidRPr="00834405">
              <w:rPr>
                <w:rFonts w:ascii="Arial" w:eastAsia="Times New Roman" w:hAnsi="Arial" w:cs="Arial"/>
                <w:sz w:val="16"/>
                <w:szCs w:val="16"/>
                <w:lang w:val="en-US"/>
              </w:rPr>
              <w:t>182.773</w:t>
            </w:r>
          </w:p>
        </w:tc>
        <w:tc>
          <w:tcPr>
            <w:tcW w:w="259" w:type="pct"/>
            <w:shd w:val="clear" w:color="auto" w:fill="auto"/>
            <w:vAlign w:val="center"/>
          </w:tcPr>
          <w:p w14:paraId="566DD0B0" w14:textId="77777777" w:rsidR="00686E99" w:rsidRPr="00834405" w:rsidRDefault="00686E99" w:rsidP="00834405">
            <w:pPr>
              <w:spacing w:before="120"/>
              <w:jc w:val="center"/>
              <w:rPr>
                <w:rFonts w:ascii="Arial" w:eastAsia="Times New Roman" w:hAnsi="Arial" w:cs="Arial"/>
                <w:sz w:val="16"/>
                <w:szCs w:val="16"/>
                <w:lang w:val="en-US"/>
              </w:rPr>
            </w:pPr>
            <w:r w:rsidRPr="00834405">
              <w:rPr>
                <w:rFonts w:ascii="Arial" w:eastAsia="Times New Roman" w:hAnsi="Arial" w:cs="Arial"/>
                <w:sz w:val="16"/>
                <w:szCs w:val="16"/>
                <w:lang w:val="en-US"/>
              </w:rPr>
              <w:t>5.721</w:t>
            </w:r>
          </w:p>
        </w:tc>
        <w:tc>
          <w:tcPr>
            <w:tcW w:w="259" w:type="pct"/>
            <w:shd w:val="clear" w:color="auto" w:fill="auto"/>
            <w:vAlign w:val="center"/>
          </w:tcPr>
          <w:p w14:paraId="4DEBCAD3" w14:textId="77777777" w:rsidR="00686E99" w:rsidRPr="00834405" w:rsidRDefault="00686E99" w:rsidP="00834405">
            <w:pPr>
              <w:spacing w:before="120"/>
              <w:jc w:val="center"/>
              <w:rPr>
                <w:rFonts w:ascii="Arial" w:eastAsia="Times New Roman" w:hAnsi="Arial" w:cs="Arial"/>
                <w:sz w:val="16"/>
                <w:szCs w:val="16"/>
                <w:lang w:val="en-US"/>
              </w:rPr>
            </w:pPr>
          </w:p>
        </w:tc>
        <w:tc>
          <w:tcPr>
            <w:tcW w:w="259" w:type="pct"/>
            <w:shd w:val="clear" w:color="auto" w:fill="auto"/>
            <w:vAlign w:val="center"/>
          </w:tcPr>
          <w:p w14:paraId="69D0E727" w14:textId="77777777" w:rsidR="00686E99" w:rsidRPr="00834405" w:rsidRDefault="00D64F1E" w:rsidP="00834405">
            <w:pPr>
              <w:spacing w:before="120"/>
              <w:jc w:val="center"/>
              <w:rPr>
                <w:rFonts w:ascii="Arial" w:eastAsia="Times New Roman" w:hAnsi="Arial" w:cs="Arial"/>
                <w:sz w:val="16"/>
                <w:szCs w:val="16"/>
                <w:lang w:val="en-US"/>
              </w:rPr>
            </w:pPr>
            <w:r w:rsidRPr="00834405">
              <w:rPr>
                <w:rFonts w:ascii="Arial" w:eastAsia="Times New Roman" w:hAnsi="Arial" w:cs="Arial"/>
                <w:sz w:val="16"/>
                <w:szCs w:val="16"/>
                <w:lang w:val="en-US"/>
              </w:rPr>
              <w:t>177.052</w:t>
            </w:r>
          </w:p>
        </w:tc>
        <w:tc>
          <w:tcPr>
            <w:tcW w:w="322" w:type="pct"/>
            <w:shd w:val="clear" w:color="auto" w:fill="auto"/>
            <w:vAlign w:val="center"/>
          </w:tcPr>
          <w:p w14:paraId="0E40AF98" w14:textId="77777777" w:rsidR="00686E99" w:rsidRPr="00834405" w:rsidRDefault="00D64F1E" w:rsidP="00834405">
            <w:pPr>
              <w:spacing w:before="120"/>
              <w:jc w:val="center"/>
              <w:rPr>
                <w:rFonts w:ascii="Arial" w:eastAsia="Times New Roman" w:hAnsi="Arial" w:cs="Arial"/>
                <w:sz w:val="16"/>
                <w:szCs w:val="16"/>
                <w:lang w:val="en-US"/>
              </w:rPr>
            </w:pPr>
            <w:r w:rsidRPr="00834405">
              <w:rPr>
                <w:rFonts w:ascii="Arial" w:eastAsia="Times New Roman" w:hAnsi="Arial" w:cs="Arial"/>
                <w:sz w:val="16"/>
                <w:szCs w:val="16"/>
                <w:lang w:val="en-US"/>
              </w:rPr>
              <w:t>20.773</w:t>
            </w:r>
          </w:p>
        </w:tc>
        <w:tc>
          <w:tcPr>
            <w:tcW w:w="225" w:type="pct"/>
            <w:vMerge w:val="restart"/>
            <w:shd w:val="clear" w:color="auto" w:fill="auto"/>
            <w:vAlign w:val="center"/>
          </w:tcPr>
          <w:p w14:paraId="629D0753" w14:textId="77777777" w:rsidR="00686E99" w:rsidRPr="00834405" w:rsidRDefault="00686E99" w:rsidP="00834405">
            <w:pPr>
              <w:spacing w:before="120"/>
              <w:jc w:val="center"/>
              <w:rPr>
                <w:rFonts w:ascii="Arial" w:eastAsia="Times New Roman" w:hAnsi="Arial" w:cs="Arial"/>
                <w:sz w:val="16"/>
                <w:szCs w:val="16"/>
                <w:lang w:val="en-US"/>
              </w:rPr>
            </w:pPr>
            <w:r w:rsidRPr="00834405">
              <w:rPr>
                <w:rFonts w:ascii="Arial" w:eastAsia="Times New Roman" w:hAnsi="Arial" w:cs="Arial"/>
                <w:sz w:val="16"/>
                <w:szCs w:val="16"/>
                <w:lang w:val="en-US"/>
              </w:rPr>
              <w:t>Khu dân cư mới (khu vực 2.5, 2.6, 2.10) tại xã Phiêng Luông, huyện Mộc Châu, xã Chiềng Khoa, huyện Vân Hồ, thuộc Khu du lịch Quốc gia Mộc Châu</w:t>
            </w:r>
          </w:p>
        </w:tc>
        <w:tc>
          <w:tcPr>
            <w:tcW w:w="208" w:type="pct"/>
            <w:shd w:val="clear" w:color="auto" w:fill="auto"/>
            <w:vAlign w:val="center"/>
          </w:tcPr>
          <w:p w14:paraId="3D2EE254" w14:textId="77777777" w:rsidR="00686E99" w:rsidRPr="00834405" w:rsidRDefault="00686E99" w:rsidP="00834405">
            <w:pPr>
              <w:spacing w:before="120"/>
              <w:jc w:val="center"/>
              <w:rPr>
                <w:rFonts w:ascii="Arial" w:eastAsia="Times New Roman" w:hAnsi="Arial" w:cs="Arial"/>
                <w:sz w:val="16"/>
                <w:szCs w:val="16"/>
                <w:lang w:val="en-US"/>
              </w:rPr>
            </w:pPr>
          </w:p>
        </w:tc>
      </w:tr>
      <w:tr w:rsidR="00260852" w:rsidRPr="00834405" w14:paraId="2857C833" w14:textId="77777777" w:rsidTr="00834405">
        <w:tc>
          <w:tcPr>
            <w:tcW w:w="94" w:type="pct"/>
            <w:vMerge/>
            <w:shd w:val="clear" w:color="auto" w:fill="auto"/>
            <w:vAlign w:val="center"/>
          </w:tcPr>
          <w:p w14:paraId="7F50EED7" w14:textId="77777777" w:rsidR="0049089F" w:rsidRPr="00834405" w:rsidRDefault="0049089F" w:rsidP="00834405">
            <w:pPr>
              <w:spacing w:before="120"/>
              <w:jc w:val="center"/>
              <w:rPr>
                <w:rFonts w:ascii="Arial" w:eastAsia="Times New Roman" w:hAnsi="Arial" w:cs="Arial"/>
                <w:sz w:val="16"/>
                <w:szCs w:val="16"/>
                <w:lang w:val="en-US"/>
              </w:rPr>
            </w:pPr>
          </w:p>
        </w:tc>
        <w:tc>
          <w:tcPr>
            <w:tcW w:w="321" w:type="pct"/>
            <w:vMerge/>
            <w:shd w:val="clear" w:color="auto" w:fill="auto"/>
            <w:vAlign w:val="center"/>
          </w:tcPr>
          <w:p w14:paraId="5EE798A7" w14:textId="77777777" w:rsidR="0049089F" w:rsidRPr="00834405" w:rsidRDefault="0049089F" w:rsidP="00834405">
            <w:pPr>
              <w:spacing w:before="120"/>
              <w:jc w:val="center"/>
              <w:rPr>
                <w:rFonts w:ascii="Arial" w:eastAsia="Times New Roman" w:hAnsi="Arial" w:cs="Arial"/>
                <w:sz w:val="16"/>
                <w:szCs w:val="16"/>
                <w:lang w:val="en-US"/>
              </w:rPr>
            </w:pPr>
          </w:p>
        </w:tc>
        <w:tc>
          <w:tcPr>
            <w:tcW w:w="247" w:type="pct"/>
            <w:shd w:val="clear" w:color="auto" w:fill="auto"/>
            <w:vAlign w:val="center"/>
          </w:tcPr>
          <w:p w14:paraId="75D823E5" w14:textId="77777777" w:rsidR="0049089F" w:rsidRPr="00834405" w:rsidRDefault="0049089F" w:rsidP="00834405">
            <w:pPr>
              <w:spacing w:before="120"/>
              <w:jc w:val="center"/>
              <w:rPr>
                <w:rFonts w:ascii="Arial" w:eastAsia="Times New Roman" w:hAnsi="Arial" w:cs="Arial"/>
                <w:sz w:val="16"/>
                <w:szCs w:val="16"/>
                <w:lang w:val="en-US"/>
              </w:rPr>
            </w:pPr>
            <w:r w:rsidRPr="00834405">
              <w:rPr>
                <w:rFonts w:ascii="Arial" w:eastAsia="Times New Roman" w:hAnsi="Arial" w:cs="Arial"/>
                <w:sz w:val="16"/>
                <w:szCs w:val="16"/>
                <w:lang w:val="en-US"/>
              </w:rPr>
              <w:t>Xã Chiềng Khoa, huyện Vân Hồ</w:t>
            </w:r>
          </w:p>
        </w:tc>
        <w:tc>
          <w:tcPr>
            <w:tcW w:w="478" w:type="pct"/>
            <w:vMerge/>
            <w:shd w:val="clear" w:color="auto" w:fill="auto"/>
            <w:vAlign w:val="center"/>
          </w:tcPr>
          <w:p w14:paraId="7FE5F13D" w14:textId="77777777" w:rsidR="0049089F" w:rsidRPr="00834405" w:rsidRDefault="0049089F" w:rsidP="00834405">
            <w:pPr>
              <w:spacing w:before="120"/>
              <w:jc w:val="center"/>
              <w:rPr>
                <w:rFonts w:ascii="Arial" w:eastAsia="Times New Roman" w:hAnsi="Arial" w:cs="Arial"/>
                <w:sz w:val="16"/>
                <w:szCs w:val="16"/>
                <w:lang w:val="en-US"/>
              </w:rPr>
            </w:pPr>
          </w:p>
        </w:tc>
        <w:tc>
          <w:tcPr>
            <w:tcW w:w="259" w:type="pct"/>
            <w:shd w:val="clear" w:color="auto" w:fill="auto"/>
            <w:vAlign w:val="center"/>
          </w:tcPr>
          <w:p w14:paraId="3364A47A" w14:textId="77777777" w:rsidR="0049089F" w:rsidRPr="00834405" w:rsidRDefault="0049089F" w:rsidP="00834405">
            <w:pPr>
              <w:spacing w:before="120"/>
              <w:jc w:val="center"/>
              <w:rPr>
                <w:rFonts w:ascii="Arial" w:eastAsia="Times New Roman" w:hAnsi="Arial" w:cs="Arial"/>
                <w:sz w:val="16"/>
                <w:szCs w:val="16"/>
                <w:lang w:val="en-US"/>
              </w:rPr>
            </w:pPr>
            <w:r w:rsidRPr="00834405">
              <w:rPr>
                <w:rFonts w:ascii="Arial" w:eastAsia="Times New Roman" w:hAnsi="Arial" w:cs="Arial"/>
                <w:sz w:val="16"/>
                <w:szCs w:val="16"/>
                <w:lang w:val="en-US"/>
              </w:rPr>
              <w:t>433.900</w:t>
            </w:r>
          </w:p>
        </w:tc>
        <w:tc>
          <w:tcPr>
            <w:tcW w:w="229" w:type="pct"/>
            <w:shd w:val="clear" w:color="auto" w:fill="auto"/>
            <w:vAlign w:val="center"/>
          </w:tcPr>
          <w:p w14:paraId="3706A4C7" w14:textId="77777777" w:rsidR="0049089F" w:rsidRPr="00834405" w:rsidRDefault="0049089F" w:rsidP="00834405">
            <w:pPr>
              <w:spacing w:before="120"/>
              <w:jc w:val="right"/>
              <w:rPr>
                <w:rFonts w:ascii="Arial" w:eastAsia="Times New Roman" w:hAnsi="Arial" w:cs="Arial"/>
                <w:sz w:val="16"/>
                <w:szCs w:val="16"/>
                <w:lang w:val="en-US"/>
              </w:rPr>
            </w:pPr>
            <w:r w:rsidRPr="00834405">
              <w:rPr>
                <w:rFonts w:ascii="Arial" w:eastAsia="Times New Roman" w:hAnsi="Arial" w:cs="Arial"/>
                <w:sz w:val="16"/>
                <w:szCs w:val="16"/>
                <w:lang w:val="en-US"/>
              </w:rPr>
              <w:t>92.000</w:t>
            </w:r>
          </w:p>
        </w:tc>
        <w:tc>
          <w:tcPr>
            <w:tcW w:w="259" w:type="pct"/>
            <w:shd w:val="clear" w:color="auto" w:fill="auto"/>
            <w:vAlign w:val="center"/>
          </w:tcPr>
          <w:p w14:paraId="14EC3293" w14:textId="77777777" w:rsidR="0049089F" w:rsidRPr="00834405" w:rsidRDefault="0049089F" w:rsidP="00834405">
            <w:pPr>
              <w:spacing w:before="120"/>
              <w:jc w:val="right"/>
              <w:rPr>
                <w:rFonts w:ascii="Arial" w:eastAsia="Times New Roman" w:hAnsi="Arial" w:cs="Arial"/>
                <w:sz w:val="16"/>
                <w:szCs w:val="16"/>
                <w:lang w:val="en-US"/>
              </w:rPr>
            </w:pPr>
            <w:r w:rsidRPr="00834405">
              <w:rPr>
                <w:rFonts w:ascii="Arial" w:eastAsia="Times New Roman" w:hAnsi="Arial" w:cs="Arial"/>
                <w:sz w:val="16"/>
                <w:szCs w:val="16"/>
                <w:lang w:val="en-US"/>
              </w:rPr>
              <w:t>190.000</w:t>
            </w:r>
          </w:p>
        </w:tc>
        <w:tc>
          <w:tcPr>
            <w:tcW w:w="259" w:type="pct"/>
            <w:shd w:val="clear" w:color="auto" w:fill="auto"/>
            <w:vAlign w:val="center"/>
          </w:tcPr>
          <w:p w14:paraId="445CE16E" w14:textId="77777777" w:rsidR="0049089F" w:rsidRPr="00834405" w:rsidRDefault="0049089F" w:rsidP="00834405">
            <w:pPr>
              <w:spacing w:before="120"/>
              <w:jc w:val="right"/>
              <w:rPr>
                <w:rFonts w:ascii="Arial" w:eastAsia="Times New Roman" w:hAnsi="Arial" w:cs="Arial"/>
                <w:sz w:val="16"/>
                <w:szCs w:val="16"/>
                <w:lang w:val="en-US"/>
              </w:rPr>
            </w:pPr>
            <w:r w:rsidRPr="00834405">
              <w:rPr>
                <w:rFonts w:ascii="Arial" w:eastAsia="Times New Roman" w:hAnsi="Arial" w:cs="Arial"/>
                <w:sz w:val="16"/>
                <w:szCs w:val="16"/>
                <w:lang w:val="en-US"/>
              </w:rPr>
              <w:t>151.900</w:t>
            </w:r>
          </w:p>
        </w:tc>
        <w:tc>
          <w:tcPr>
            <w:tcW w:w="515" w:type="pct"/>
            <w:vMerge/>
            <w:shd w:val="clear" w:color="auto" w:fill="auto"/>
            <w:vAlign w:val="center"/>
          </w:tcPr>
          <w:p w14:paraId="3A41235C" w14:textId="77777777" w:rsidR="0049089F" w:rsidRPr="00834405" w:rsidRDefault="0049089F" w:rsidP="00834405">
            <w:pPr>
              <w:spacing w:before="120"/>
              <w:jc w:val="center"/>
              <w:rPr>
                <w:rFonts w:ascii="Arial" w:eastAsia="Times New Roman" w:hAnsi="Arial" w:cs="Arial"/>
                <w:sz w:val="16"/>
                <w:szCs w:val="16"/>
                <w:lang w:val="en-US"/>
              </w:rPr>
            </w:pPr>
          </w:p>
        </w:tc>
        <w:tc>
          <w:tcPr>
            <w:tcW w:w="234" w:type="pct"/>
            <w:vMerge/>
            <w:shd w:val="clear" w:color="auto" w:fill="auto"/>
            <w:vAlign w:val="center"/>
          </w:tcPr>
          <w:p w14:paraId="6FF65790" w14:textId="77777777" w:rsidR="0049089F" w:rsidRPr="00834405" w:rsidRDefault="0049089F" w:rsidP="00834405">
            <w:pPr>
              <w:spacing w:before="120"/>
              <w:jc w:val="center"/>
              <w:rPr>
                <w:rFonts w:ascii="Arial" w:eastAsia="Times New Roman" w:hAnsi="Arial" w:cs="Arial"/>
                <w:sz w:val="16"/>
                <w:szCs w:val="16"/>
                <w:lang w:val="en-US"/>
              </w:rPr>
            </w:pPr>
          </w:p>
        </w:tc>
        <w:tc>
          <w:tcPr>
            <w:tcW w:w="318" w:type="pct"/>
            <w:shd w:val="clear" w:color="auto" w:fill="auto"/>
            <w:vAlign w:val="center"/>
          </w:tcPr>
          <w:p w14:paraId="588A12AB" w14:textId="77777777" w:rsidR="0049089F" w:rsidRPr="00834405" w:rsidRDefault="0049089F" w:rsidP="00834405">
            <w:pPr>
              <w:spacing w:before="120"/>
              <w:jc w:val="right"/>
              <w:rPr>
                <w:rFonts w:ascii="Arial" w:eastAsia="Times New Roman" w:hAnsi="Arial" w:cs="Arial"/>
                <w:sz w:val="16"/>
                <w:szCs w:val="16"/>
                <w:lang w:val="en-US"/>
              </w:rPr>
            </w:pPr>
            <w:r w:rsidRPr="00834405">
              <w:rPr>
                <w:rFonts w:ascii="Arial" w:eastAsia="Times New Roman" w:hAnsi="Arial" w:cs="Arial"/>
                <w:sz w:val="16"/>
                <w:szCs w:val="16"/>
                <w:lang w:val="en-US"/>
              </w:rPr>
              <w:t>1.050.000</w:t>
            </w:r>
          </w:p>
        </w:tc>
        <w:tc>
          <w:tcPr>
            <w:tcW w:w="259" w:type="pct"/>
            <w:shd w:val="clear" w:color="auto" w:fill="auto"/>
            <w:vAlign w:val="center"/>
          </w:tcPr>
          <w:p w14:paraId="43FAFE91" w14:textId="77777777" w:rsidR="0049089F" w:rsidRPr="00834405" w:rsidRDefault="0049089F" w:rsidP="00834405">
            <w:pPr>
              <w:spacing w:before="120"/>
              <w:jc w:val="center"/>
              <w:rPr>
                <w:rFonts w:ascii="Arial" w:eastAsia="Times New Roman" w:hAnsi="Arial" w:cs="Arial"/>
                <w:sz w:val="16"/>
                <w:szCs w:val="16"/>
                <w:lang w:val="en-US"/>
              </w:rPr>
            </w:pPr>
            <w:r w:rsidRPr="00834405">
              <w:rPr>
                <w:rFonts w:ascii="Arial" w:eastAsia="Times New Roman" w:hAnsi="Arial" w:cs="Arial"/>
                <w:sz w:val="16"/>
                <w:szCs w:val="16"/>
                <w:lang w:val="en-US"/>
              </w:rPr>
              <w:t>401.047</w:t>
            </w:r>
          </w:p>
        </w:tc>
        <w:tc>
          <w:tcPr>
            <w:tcW w:w="259" w:type="pct"/>
            <w:shd w:val="clear" w:color="auto" w:fill="auto"/>
            <w:vAlign w:val="center"/>
          </w:tcPr>
          <w:p w14:paraId="0F04CF5B" w14:textId="77777777" w:rsidR="0049089F" w:rsidRPr="00834405" w:rsidRDefault="0049089F" w:rsidP="00834405">
            <w:pPr>
              <w:spacing w:before="120"/>
              <w:jc w:val="center"/>
              <w:rPr>
                <w:rFonts w:ascii="Arial" w:eastAsia="Times New Roman" w:hAnsi="Arial" w:cs="Arial"/>
                <w:sz w:val="16"/>
                <w:szCs w:val="16"/>
                <w:lang w:val="en-US"/>
              </w:rPr>
            </w:pPr>
            <w:r w:rsidRPr="00834405">
              <w:rPr>
                <w:rFonts w:ascii="Arial" w:eastAsia="Times New Roman" w:hAnsi="Arial" w:cs="Arial"/>
                <w:sz w:val="16"/>
                <w:szCs w:val="16"/>
                <w:lang w:val="en-US"/>
              </w:rPr>
              <w:t>91.075</w:t>
            </w:r>
          </w:p>
        </w:tc>
        <w:tc>
          <w:tcPr>
            <w:tcW w:w="259" w:type="pct"/>
            <w:shd w:val="clear" w:color="auto" w:fill="auto"/>
            <w:vAlign w:val="center"/>
          </w:tcPr>
          <w:p w14:paraId="46937EE5" w14:textId="77777777" w:rsidR="0049089F" w:rsidRPr="00834405" w:rsidRDefault="0049089F" w:rsidP="00834405">
            <w:pPr>
              <w:spacing w:before="120"/>
              <w:jc w:val="center"/>
              <w:rPr>
                <w:rFonts w:ascii="Arial" w:eastAsia="Times New Roman" w:hAnsi="Arial" w:cs="Arial"/>
                <w:sz w:val="16"/>
                <w:szCs w:val="16"/>
                <w:lang w:val="en-US"/>
              </w:rPr>
            </w:pPr>
          </w:p>
        </w:tc>
        <w:tc>
          <w:tcPr>
            <w:tcW w:w="259" w:type="pct"/>
            <w:shd w:val="clear" w:color="auto" w:fill="auto"/>
            <w:vAlign w:val="center"/>
          </w:tcPr>
          <w:p w14:paraId="2377F0CF" w14:textId="77777777" w:rsidR="0049089F" w:rsidRPr="00834405" w:rsidRDefault="00D64F1E" w:rsidP="00834405">
            <w:pPr>
              <w:spacing w:before="120"/>
              <w:jc w:val="center"/>
              <w:rPr>
                <w:rFonts w:ascii="Arial" w:eastAsia="Times New Roman" w:hAnsi="Arial" w:cs="Arial"/>
                <w:sz w:val="16"/>
                <w:szCs w:val="16"/>
                <w:lang w:val="en-US"/>
              </w:rPr>
            </w:pPr>
            <w:r w:rsidRPr="00834405">
              <w:rPr>
                <w:rFonts w:ascii="Arial" w:eastAsia="Times New Roman" w:hAnsi="Arial" w:cs="Arial"/>
                <w:sz w:val="16"/>
                <w:szCs w:val="16"/>
                <w:lang w:val="en-US"/>
              </w:rPr>
              <w:t>309.975</w:t>
            </w:r>
          </w:p>
        </w:tc>
        <w:tc>
          <w:tcPr>
            <w:tcW w:w="322" w:type="pct"/>
            <w:shd w:val="clear" w:color="auto" w:fill="auto"/>
            <w:vAlign w:val="center"/>
          </w:tcPr>
          <w:p w14:paraId="4B5DF1F7" w14:textId="77777777" w:rsidR="0049089F" w:rsidRPr="00834405" w:rsidRDefault="0049089F" w:rsidP="00834405">
            <w:pPr>
              <w:spacing w:before="120"/>
              <w:jc w:val="center"/>
              <w:rPr>
                <w:rFonts w:ascii="Arial" w:eastAsia="Times New Roman" w:hAnsi="Arial" w:cs="Arial"/>
                <w:sz w:val="16"/>
                <w:szCs w:val="16"/>
                <w:lang w:val="en-US"/>
              </w:rPr>
            </w:pPr>
            <w:r w:rsidRPr="00834405">
              <w:rPr>
                <w:rFonts w:ascii="Arial" w:eastAsia="Times New Roman" w:hAnsi="Arial" w:cs="Arial"/>
                <w:sz w:val="16"/>
                <w:szCs w:val="16"/>
                <w:lang w:val="en-US"/>
              </w:rPr>
              <w:t>-</w:t>
            </w:r>
            <w:r w:rsidR="00D64F1E" w:rsidRPr="00834405">
              <w:rPr>
                <w:rFonts w:ascii="Arial" w:eastAsia="Times New Roman" w:hAnsi="Arial" w:cs="Arial"/>
                <w:sz w:val="16"/>
                <w:szCs w:val="16"/>
                <w:lang w:val="en-US"/>
              </w:rPr>
              <w:t>32.853</w:t>
            </w:r>
          </w:p>
        </w:tc>
        <w:tc>
          <w:tcPr>
            <w:tcW w:w="225" w:type="pct"/>
            <w:vMerge/>
            <w:shd w:val="clear" w:color="auto" w:fill="auto"/>
            <w:vAlign w:val="center"/>
          </w:tcPr>
          <w:p w14:paraId="6E18767B" w14:textId="77777777" w:rsidR="0049089F" w:rsidRPr="00834405" w:rsidRDefault="0049089F" w:rsidP="00834405">
            <w:pPr>
              <w:spacing w:before="120"/>
              <w:jc w:val="center"/>
              <w:rPr>
                <w:rFonts w:ascii="Arial" w:eastAsia="Times New Roman" w:hAnsi="Arial" w:cs="Arial"/>
                <w:sz w:val="16"/>
                <w:szCs w:val="16"/>
                <w:lang w:val="en-US"/>
              </w:rPr>
            </w:pPr>
          </w:p>
        </w:tc>
        <w:tc>
          <w:tcPr>
            <w:tcW w:w="208" w:type="pct"/>
            <w:shd w:val="clear" w:color="auto" w:fill="auto"/>
            <w:vAlign w:val="center"/>
          </w:tcPr>
          <w:p w14:paraId="3B864026" w14:textId="77777777" w:rsidR="0049089F" w:rsidRPr="00834405" w:rsidRDefault="0049089F" w:rsidP="00834405">
            <w:pPr>
              <w:spacing w:before="120"/>
              <w:jc w:val="center"/>
              <w:rPr>
                <w:rFonts w:ascii="Arial" w:eastAsia="Times New Roman" w:hAnsi="Arial" w:cs="Arial"/>
                <w:sz w:val="16"/>
                <w:szCs w:val="16"/>
                <w:lang w:val="en-US"/>
              </w:rPr>
            </w:pPr>
          </w:p>
        </w:tc>
      </w:tr>
      <w:tr w:rsidR="00260852" w:rsidRPr="00834405" w14:paraId="712A406E" w14:textId="77777777" w:rsidTr="00834405">
        <w:tc>
          <w:tcPr>
            <w:tcW w:w="94" w:type="pct"/>
            <w:shd w:val="clear" w:color="auto" w:fill="auto"/>
            <w:vAlign w:val="center"/>
          </w:tcPr>
          <w:p w14:paraId="4AA81090" w14:textId="77777777" w:rsidR="00260852" w:rsidRPr="00834405" w:rsidRDefault="00260852" w:rsidP="00834405">
            <w:pPr>
              <w:spacing w:before="120"/>
              <w:jc w:val="center"/>
              <w:rPr>
                <w:rFonts w:ascii="Arial" w:eastAsia="Times New Roman" w:hAnsi="Arial" w:cs="Arial"/>
                <w:b/>
                <w:sz w:val="16"/>
                <w:szCs w:val="16"/>
                <w:lang w:val="en-US"/>
              </w:rPr>
            </w:pPr>
            <w:r w:rsidRPr="00834405">
              <w:rPr>
                <w:rFonts w:ascii="Arial" w:eastAsia="Times New Roman" w:hAnsi="Arial" w:cs="Arial"/>
                <w:b/>
                <w:sz w:val="16"/>
                <w:szCs w:val="16"/>
                <w:lang w:val="en-US"/>
              </w:rPr>
              <w:t>B</w:t>
            </w:r>
          </w:p>
        </w:tc>
        <w:tc>
          <w:tcPr>
            <w:tcW w:w="321" w:type="pct"/>
            <w:shd w:val="clear" w:color="auto" w:fill="auto"/>
            <w:vAlign w:val="center"/>
          </w:tcPr>
          <w:p w14:paraId="2C903B75" w14:textId="77777777" w:rsidR="00260852" w:rsidRPr="00834405" w:rsidRDefault="00260852" w:rsidP="00834405">
            <w:pPr>
              <w:spacing w:before="120"/>
              <w:jc w:val="center"/>
              <w:rPr>
                <w:rFonts w:ascii="Arial" w:eastAsia="Times New Roman" w:hAnsi="Arial" w:cs="Arial"/>
                <w:b/>
                <w:sz w:val="16"/>
                <w:szCs w:val="16"/>
                <w:lang w:val="en-US"/>
              </w:rPr>
            </w:pPr>
            <w:r w:rsidRPr="00834405">
              <w:rPr>
                <w:rFonts w:ascii="Arial" w:eastAsia="Times New Roman" w:hAnsi="Arial" w:cs="Arial"/>
                <w:b/>
                <w:sz w:val="16"/>
                <w:szCs w:val="16"/>
                <w:lang w:val="en-US"/>
              </w:rPr>
              <w:t>Điều chỉnh, bổ sung diện tích</w:t>
            </w:r>
          </w:p>
        </w:tc>
        <w:tc>
          <w:tcPr>
            <w:tcW w:w="4585" w:type="pct"/>
            <w:gridSpan w:val="16"/>
            <w:shd w:val="clear" w:color="auto" w:fill="auto"/>
            <w:vAlign w:val="center"/>
          </w:tcPr>
          <w:p w14:paraId="3445B47F" w14:textId="77777777" w:rsidR="00260852" w:rsidRPr="00834405" w:rsidRDefault="00260852" w:rsidP="00834405">
            <w:pPr>
              <w:spacing w:before="120"/>
              <w:rPr>
                <w:rFonts w:ascii="Arial" w:eastAsia="Times New Roman" w:hAnsi="Arial" w:cs="Arial"/>
                <w:b/>
                <w:sz w:val="16"/>
                <w:szCs w:val="16"/>
                <w:lang w:val="en-US"/>
              </w:rPr>
            </w:pPr>
          </w:p>
        </w:tc>
      </w:tr>
      <w:tr w:rsidR="00260852" w:rsidRPr="00834405" w14:paraId="47C3A45D" w14:textId="77777777" w:rsidTr="00834405">
        <w:tc>
          <w:tcPr>
            <w:tcW w:w="94" w:type="pct"/>
            <w:shd w:val="clear" w:color="auto" w:fill="auto"/>
            <w:vAlign w:val="center"/>
          </w:tcPr>
          <w:p w14:paraId="7CF6A30F" w14:textId="77777777" w:rsidR="00260852" w:rsidRPr="00834405" w:rsidRDefault="00260852" w:rsidP="00834405">
            <w:pPr>
              <w:spacing w:before="120"/>
              <w:rPr>
                <w:rFonts w:ascii="Arial" w:eastAsia="Times New Roman" w:hAnsi="Arial" w:cs="Arial"/>
                <w:b/>
                <w:sz w:val="16"/>
                <w:szCs w:val="16"/>
                <w:lang w:val="en-US"/>
              </w:rPr>
            </w:pPr>
          </w:p>
        </w:tc>
        <w:tc>
          <w:tcPr>
            <w:tcW w:w="321" w:type="pct"/>
            <w:shd w:val="clear" w:color="auto" w:fill="auto"/>
            <w:vAlign w:val="center"/>
          </w:tcPr>
          <w:p w14:paraId="1CDA7442" w14:textId="77777777" w:rsidR="00260852" w:rsidRPr="00834405" w:rsidRDefault="00260852" w:rsidP="00834405">
            <w:pPr>
              <w:spacing w:before="120"/>
              <w:rPr>
                <w:rFonts w:ascii="Arial" w:eastAsia="Times New Roman" w:hAnsi="Arial" w:cs="Arial"/>
                <w:b/>
                <w:sz w:val="16"/>
                <w:szCs w:val="16"/>
                <w:lang w:val="en-US"/>
              </w:rPr>
            </w:pPr>
            <w:r w:rsidRPr="00834405">
              <w:rPr>
                <w:rFonts w:ascii="Arial" w:eastAsia="Times New Roman" w:hAnsi="Arial" w:cs="Arial"/>
                <w:b/>
                <w:sz w:val="16"/>
                <w:szCs w:val="16"/>
                <w:lang w:val="en-US"/>
              </w:rPr>
              <w:t>Huyện Thuận Châu</w:t>
            </w:r>
          </w:p>
        </w:tc>
        <w:tc>
          <w:tcPr>
            <w:tcW w:w="4585" w:type="pct"/>
            <w:gridSpan w:val="16"/>
            <w:shd w:val="clear" w:color="auto" w:fill="auto"/>
            <w:vAlign w:val="center"/>
          </w:tcPr>
          <w:p w14:paraId="03AABA8F" w14:textId="77777777" w:rsidR="00260852" w:rsidRPr="00834405" w:rsidRDefault="00260852" w:rsidP="00834405">
            <w:pPr>
              <w:spacing w:before="120"/>
              <w:rPr>
                <w:rFonts w:ascii="Arial" w:eastAsia="Times New Roman" w:hAnsi="Arial" w:cs="Arial"/>
                <w:b/>
                <w:sz w:val="16"/>
                <w:szCs w:val="16"/>
                <w:lang w:val="en-US"/>
              </w:rPr>
            </w:pPr>
          </w:p>
        </w:tc>
      </w:tr>
      <w:tr w:rsidR="004C10A0" w:rsidRPr="00834405" w14:paraId="61CE8C90" w14:textId="77777777" w:rsidTr="00834405">
        <w:tc>
          <w:tcPr>
            <w:tcW w:w="94" w:type="pct"/>
            <w:shd w:val="clear" w:color="auto" w:fill="auto"/>
            <w:vAlign w:val="center"/>
          </w:tcPr>
          <w:p w14:paraId="37856844" w14:textId="77777777" w:rsidR="004C10A0" w:rsidRPr="00834405" w:rsidRDefault="004C10A0" w:rsidP="00834405">
            <w:pPr>
              <w:spacing w:before="120"/>
              <w:jc w:val="center"/>
              <w:rPr>
                <w:rFonts w:ascii="Arial" w:eastAsia="Times New Roman" w:hAnsi="Arial" w:cs="Arial"/>
                <w:sz w:val="16"/>
                <w:szCs w:val="16"/>
                <w:lang w:val="en-US"/>
              </w:rPr>
            </w:pPr>
            <w:r w:rsidRPr="00834405">
              <w:rPr>
                <w:rFonts w:ascii="Arial" w:eastAsia="Times New Roman" w:hAnsi="Arial" w:cs="Arial"/>
                <w:sz w:val="16"/>
                <w:szCs w:val="16"/>
                <w:lang w:val="en-US"/>
              </w:rPr>
              <w:t>1</w:t>
            </w:r>
          </w:p>
        </w:tc>
        <w:tc>
          <w:tcPr>
            <w:tcW w:w="321" w:type="pct"/>
            <w:shd w:val="clear" w:color="auto" w:fill="auto"/>
            <w:vAlign w:val="center"/>
          </w:tcPr>
          <w:p w14:paraId="13FDC270" w14:textId="77777777" w:rsidR="004C10A0" w:rsidRPr="00834405" w:rsidRDefault="004C10A0" w:rsidP="00834405">
            <w:pPr>
              <w:spacing w:before="120"/>
              <w:rPr>
                <w:rFonts w:ascii="Arial" w:eastAsia="Times New Roman" w:hAnsi="Arial" w:cs="Arial"/>
                <w:sz w:val="16"/>
                <w:szCs w:val="16"/>
                <w:lang w:val="en-US"/>
              </w:rPr>
            </w:pPr>
            <w:r w:rsidRPr="00834405">
              <w:rPr>
                <w:rFonts w:ascii="Arial" w:eastAsia="Times New Roman" w:hAnsi="Arial" w:cs="Arial"/>
                <w:sz w:val="16"/>
                <w:szCs w:val="16"/>
                <w:lang w:val="en-US"/>
              </w:rPr>
              <w:t>Đườn</w:t>
            </w:r>
            <w:r w:rsidR="00560EED" w:rsidRPr="00834405">
              <w:rPr>
                <w:rFonts w:ascii="Arial" w:eastAsia="Times New Roman" w:hAnsi="Arial" w:cs="Arial"/>
                <w:sz w:val="16"/>
                <w:szCs w:val="16"/>
                <w:lang w:val="en-US"/>
              </w:rPr>
              <w:t>g dây 110KV đấu nối Thủy điện Bó</w:t>
            </w:r>
            <w:r w:rsidRPr="00834405">
              <w:rPr>
                <w:rFonts w:ascii="Arial" w:eastAsia="Times New Roman" w:hAnsi="Arial" w:cs="Arial"/>
                <w:sz w:val="16"/>
                <w:szCs w:val="16"/>
                <w:lang w:val="en-US"/>
              </w:rPr>
              <w:t xml:space="preserve"> Sinh vào lưới điện quốc gia</w:t>
            </w:r>
          </w:p>
        </w:tc>
        <w:tc>
          <w:tcPr>
            <w:tcW w:w="247" w:type="pct"/>
            <w:shd w:val="clear" w:color="auto" w:fill="auto"/>
            <w:vAlign w:val="center"/>
          </w:tcPr>
          <w:p w14:paraId="0918EBFA" w14:textId="77777777" w:rsidR="004C10A0" w:rsidRPr="00834405" w:rsidRDefault="004C10A0" w:rsidP="00834405">
            <w:pPr>
              <w:spacing w:before="120"/>
              <w:jc w:val="center"/>
              <w:rPr>
                <w:rFonts w:ascii="Arial" w:eastAsia="Times New Roman" w:hAnsi="Arial" w:cs="Arial"/>
                <w:sz w:val="16"/>
                <w:szCs w:val="16"/>
                <w:lang w:val="en-US"/>
              </w:rPr>
            </w:pPr>
            <w:r w:rsidRPr="00834405">
              <w:rPr>
                <w:rFonts w:ascii="Arial" w:eastAsia="Times New Roman" w:hAnsi="Arial" w:cs="Arial"/>
                <w:sz w:val="16"/>
                <w:szCs w:val="16"/>
                <w:lang w:val="en-US"/>
              </w:rPr>
              <w:t>các xã: Co Mạ, Co Tỏng, Púng Tra, Nậm Lầu, Chiềng Bôm, Chiềng Ly, Phồng Lăng</w:t>
            </w:r>
          </w:p>
        </w:tc>
        <w:tc>
          <w:tcPr>
            <w:tcW w:w="478" w:type="pct"/>
            <w:shd w:val="clear" w:color="auto" w:fill="auto"/>
            <w:vAlign w:val="center"/>
          </w:tcPr>
          <w:p w14:paraId="1C218C85" w14:textId="77777777" w:rsidR="004C10A0" w:rsidRPr="00834405" w:rsidRDefault="004C10A0" w:rsidP="00834405">
            <w:pPr>
              <w:spacing w:before="120"/>
              <w:jc w:val="center"/>
              <w:rPr>
                <w:rFonts w:ascii="Arial" w:eastAsia="Times New Roman" w:hAnsi="Arial" w:cs="Arial"/>
                <w:sz w:val="16"/>
                <w:szCs w:val="16"/>
                <w:lang w:val="en-US"/>
              </w:rPr>
            </w:pPr>
            <w:r w:rsidRPr="00834405">
              <w:rPr>
                <w:rFonts w:ascii="Arial" w:eastAsia="Times New Roman" w:hAnsi="Arial" w:cs="Arial"/>
                <w:sz w:val="16"/>
                <w:szCs w:val="16"/>
                <w:lang w:val="en-US"/>
              </w:rPr>
              <w:t>273/NQ-HĐND ngày 29/4/2021</w:t>
            </w:r>
          </w:p>
        </w:tc>
        <w:tc>
          <w:tcPr>
            <w:tcW w:w="259" w:type="pct"/>
            <w:shd w:val="clear" w:color="auto" w:fill="auto"/>
            <w:vAlign w:val="center"/>
          </w:tcPr>
          <w:p w14:paraId="4E1894B8" w14:textId="77777777" w:rsidR="004C10A0" w:rsidRPr="00834405" w:rsidRDefault="004C10A0" w:rsidP="00834405">
            <w:pPr>
              <w:spacing w:before="120"/>
              <w:jc w:val="center"/>
              <w:rPr>
                <w:rFonts w:ascii="Arial" w:eastAsia="Times New Roman" w:hAnsi="Arial" w:cs="Arial"/>
                <w:sz w:val="16"/>
                <w:szCs w:val="16"/>
                <w:lang w:val="en-US"/>
              </w:rPr>
            </w:pPr>
            <w:r w:rsidRPr="00834405">
              <w:rPr>
                <w:rFonts w:ascii="Arial" w:eastAsia="Times New Roman" w:hAnsi="Arial" w:cs="Arial"/>
                <w:sz w:val="16"/>
                <w:szCs w:val="16"/>
                <w:lang w:val="en-US"/>
              </w:rPr>
              <w:t>8.100</w:t>
            </w:r>
          </w:p>
        </w:tc>
        <w:tc>
          <w:tcPr>
            <w:tcW w:w="229" w:type="pct"/>
            <w:shd w:val="clear" w:color="auto" w:fill="auto"/>
            <w:vAlign w:val="center"/>
          </w:tcPr>
          <w:p w14:paraId="200E3ED9" w14:textId="77777777" w:rsidR="004C10A0" w:rsidRPr="00834405" w:rsidRDefault="004C10A0" w:rsidP="00834405">
            <w:pPr>
              <w:spacing w:before="120"/>
              <w:jc w:val="right"/>
              <w:rPr>
                <w:rFonts w:ascii="Arial" w:eastAsia="Times New Roman" w:hAnsi="Arial" w:cs="Arial"/>
                <w:sz w:val="16"/>
                <w:szCs w:val="16"/>
                <w:lang w:val="en-US"/>
              </w:rPr>
            </w:pPr>
            <w:r w:rsidRPr="00834405">
              <w:rPr>
                <w:rFonts w:ascii="Arial" w:eastAsia="Times New Roman" w:hAnsi="Arial" w:cs="Arial"/>
                <w:sz w:val="16"/>
                <w:szCs w:val="16"/>
                <w:lang w:val="en-US"/>
              </w:rPr>
              <w:t>1.500</w:t>
            </w:r>
          </w:p>
        </w:tc>
        <w:tc>
          <w:tcPr>
            <w:tcW w:w="259" w:type="pct"/>
            <w:shd w:val="clear" w:color="auto" w:fill="auto"/>
            <w:vAlign w:val="center"/>
          </w:tcPr>
          <w:p w14:paraId="5D8DC2CD" w14:textId="77777777" w:rsidR="004C10A0" w:rsidRPr="00834405" w:rsidRDefault="004C10A0" w:rsidP="00834405">
            <w:pPr>
              <w:spacing w:before="120"/>
              <w:jc w:val="center"/>
              <w:rPr>
                <w:rFonts w:ascii="Arial" w:eastAsia="Times New Roman" w:hAnsi="Arial" w:cs="Arial"/>
                <w:sz w:val="16"/>
                <w:szCs w:val="16"/>
                <w:lang w:val="en-US"/>
              </w:rPr>
            </w:pPr>
            <w:r w:rsidRPr="00834405">
              <w:rPr>
                <w:rFonts w:ascii="Arial" w:eastAsia="Times New Roman" w:hAnsi="Arial" w:cs="Arial"/>
                <w:sz w:val="16"/>
                <w:szCs w:val="16"/>
                <w:lang w:val="en-US"/>
              </w:rPr>
              <w:t>2.000</w:t>
            </w:r>
          </w:p>
        </w:tc>
        <w:tc>
          <w:tcPr>
            <w:tcW w:w="259" w:type="pct"/>
            <w:shd w:val="clear" w:color="auto" w:fill="auto"/>
            <w:vAlign w:val="center"/>
          </w:tcPr>
          <w:p w14:paraId="2277269D" w14:textId="77777777" w:rsidR="004C10A0" w:rsidRPr="00834405" w:rsidRDefault="004C10A0" w:rsidP="00834405">
            <w:pPr>
              <w:spacing w:before="120"/>
              <w:jc w:val="right"/>
              <w:rPr>
                <w:rFonts w:ascii="Arial" w:eastAsia="Times New Roman" w:hAnsi="Arial" w:cs="Arial"/>
                <w:sz w:val="16"/>
                <w:szCs w:val="16"/>
                <w:lang w:val="en-US"/>
              </w:rPr>
            </w:pPr>
            <w:r w:rsidRPr="00834405">
              <w:rPr>
                <w:rFonts w:ascii="Arial" w:eastAsia="Times New Roman" w:hAnsi="Arial" w:cs="Arial"/>
                <w:sz w:val="16"/>
                <w:szCs w:val="16"/>
                <w:lang w:val="en-US"/>
              </w:rPr>
              <w:t>4.600</w:t>
            </w:r>
          </w:p>
        </w:tc>
        <w:tc>
          <w:tcPr>
            <w:tcW w:w="515" w:type="pct"/>
            <w:shd w:val="clear" w:color="auto" w:fill="auto"/>
            <w:vAlign w:val="center"/>
          </w:tcPr>
          <w:p w14:paraId="50111D57" w14:textId="77777777" w:rsidR="004C10A0" w:rsidRPr="00834405" w:rsidRDefault="004C10A0" w:rsidP="00834405">
            <w:pPr>
              <w:spacing w:before="120"/>
              <w:jc w:val="center"/>
              <w:rPr>
                <w:rFonts w:ascii="Arial" w:eastAsia="Times New Roman" w:hAnsi="Arial" w:cs="Arial"/>
                <w:sz w:val="16"/>
                <w:szCs w:val="16"/>
                <w:lang w:val="en-US"/>
              </w:rPr>
            </w:pPr>
            <w:r w:rsidRPr="00834405">
              <w:rPr>
                <w:rFonts w:ascii="Arial" w:eastAsia="Times New Roman" w:hAnsi="Arial" w:cs="Arial"/>
                <w:sz w:val="16"/>
                <w:szCs w:val="16"/>
                <w:lang w:val="en-US"/>
              </w:rPr>
              <w:t>QĐ số 787/QĐ-UBND ngày 21/4/2021 của UBND tỉnh</w:t>
            </w:r>
          </w:p>
        </w:tc>
        <w:tc>
          <w:tcPr>
            <w:tcW w:w="234" w:type="pct"/>
            <w:shd w:val="clear" w:color="auto" w:fill="auto"/>
            <w:vAlign w:val="center"/>
          </w:tcPr>
          <w:p w14:paraId="3B9F774F" w14:textId="77777777" w:rsidR="004C10A0" w:rsidRPr="00834405" w:rsidRDefault="004C10A0" w:rsidP="00834405">
            <w:pPr>
              <w:spacing w:before="120"/>
              <w:jc w:val="center"/>
              <w:rPr>
                <w:rFonts w:ascii="Arial" w:eastAsia="Times New Roman" w:hAnsi="Arial" w:cs="Arial"/>
                <w:sz w:val="16"/>
                <w:szCs w:val="16"/>
                <w:lang w:val="en-US"/>
              </w:rPr>
            </w:pPr>
            <w:r w:rsidRPr="00834405">
              <w:rPr>
                <w:rFonts w:ascii="Arial" w:eastAsia="Times New Roman" w:hAnsi="Arial" w:cs="Arial"/>
                <w:sz w:val="16"/>
                <w:szCs w:val="16"/>
                <w:lang w:val="en-US"/>
              </w:rPr>
              <w:t>Vốn đầu tư</w:t>
            </w:r>
          </w:p>
        </w:tc>
        <w:tc>
          <w:tcPr>
            <w:tcW w:w="318" w:type="pct"/>
            <w:shd w:val="clear" w:color="auto" w:fill="auto"/>
            <w:vAlign w:val="center"/>
          </w:tcPr>
          <w:p w14:paraId="6FB0F055" w14:textId="77777777" w:rsidR="004C10A0" w:rsidRPr="00834405" w:rsidRDefault="004C10A0" w:rsidP="00834405">
            <w:pPr>
              <w:spacing w:before="120"/>
              <w:jc w:val="right"/>
              <w:rPr>
                <w:rFonts w:ascii="Arial" w:eastAsia="Times New Roman" w:hAnsi="Arial" w:cs="Arial"/>
                <w:sz w:val="16"/>
                <w:szCs w:val="16"/>
                <w:lang w:val="en-US"/>
              </w:rPr>
            </w:pPr>
            <w:r w:rsidRPr="00834405">
              <w:rPr>
                <w:rFonts w:ascii="Arial" w:eastAsia="Times New Roman" w:hAnsi="Arial" w:cs="Arial"/>
                <w:sz w:val="16"/>
                <w:szCs w:val="16"/>
                <w:lang w:val="en-US"/>
              </w:rPr>
              <w:t>150</w:t>
            </w:r>
          </w:p>
        </w:tc>
        <w:tc>
          <w:tcPr>
            <w:tcW w:w="259" w:type="pct"/>
            <w:shd w:val="clear" w:color="auto" w:fill="auto"/>
            <w:vAlign w:val="center"/>
          </w:tcPr>
          <w:p w14:paraId="7200D686" w14:textId="77777777" w:rsidR="004C10A0" w:rsidRPr="00834405" w:rsidRDefault="004C10A0" w:rsidP="00834405">
            <w:pPr>
              <w:spacing w:before="120"/>
              <w:jc w:val="right"/>
              <w:rPr>
                <w:rFonts w:ascii="Arial" w:eastAsia="Times New Roman" w:hAnsi="Arial" w:cs="Arial"/>
                <w:sz w:val="16"/>
                <w:szCs w:val="16"/>
                <w:lang w:val="en-US"/>
              </w:rPr>
            </w:pPr>
            <w:r w:rsidRPr="00834405">
              <w:rPr>
                <w:rFonts w:ascii="Arial" w:eastAsia="Times New Roman" w:hAnsi="Arial" w:cs="Arial"/>
                <w:sz w:val="16"/>
                <w:szCs w:val="16"/>
                <w:lang w:val="en-US"/>
              </w:rPr>
              <w:t>9.600</w:t>
            </w:r>
          </w:p>
        </w:tc>
        <w:tc>
          <w:tcPr>
            <w:tcW w:w="259" w:type="pct"/>
            <w:shd w:val="clear" w:color="auto" w:fill="auto"/>
            <w:vAlign w:val="center"/>
          </w:tcPr>
          <w:p w14:paraId="2532D761" w14:textId="77777777" w:rsidR="004C10A0" w:rsidRPr="00834405" w:rsidRDefault="004C10A0" w:rsidP="00834405">
            <w:pPr>
              <w:spacing w:before="120"/>
              <w:jc w:val="right"/>
              <w:rPr>
                <w:rFonts w:ascii="Arial" w:eastAsia="Times New Roman" w:hAnsi="Arial" w:cs="Arial"/>
                <w:sz w:val="16"/>
                <w:szCs w:val="16"/>
                <w:lang w:val="en-US"/>
              </w:rPr>
            </w:pPr>
            <w:r w:rsidRPr="00834405">
              <w:rPr>
                <w:rFonts w:ascii="Arial" w:eastAsia="Times New Roman" w:hAnsi="Arial" w:cs="Arial"/>
                <w:sz w:val="16"/>
                <w:szCs w:val="16"/>
                <w:lang w:val="en-US"/>
              </w:rPr>
              <w:t>1.500</w:t>
            </w:r>
          </w:p>
        </w:tc>
        <w:tc>
          <w:tcPr>
            <w:tcW w:w="259" w:type="pct"/>
            <w:shd w:val="clear" w:color="auto" w:fill="auto"/>
            <w:vAlign w:val="center"/>
          </w:tcPr>
          <w:p w14:paraId="2A7D7217" w14:textId="77777777" w:rsidR="004C10A0" w:rsidRPr="00834405" w:rsidRDefault="004C10A0" w:rsidP="00834405">
            <w:pPr>
              <w:spacing w:before="120"/>
              <w:jc w:val="right"/>
              <w:rPr>
                <w:rFonts w:ascii="Arial" w:eastAsia="Times New Roman" w:hAnsi="Arial" w:cs="Arial"/>
                <w:sz w:val="16"/>
                <w:szCs w:val="16"/>
                <w:lang w:val="en-US"/>
              </w:rPr>
            </w:pPr>
            <w:r w:rsidRPr="00834405">
              <w:rPr>
                <w:rFonts w:ascii="Arial" w:eastAsia="Times New Roman" w:hAnsi="Arial" w:cs="Arial"/>
                <w:sz w:val="16"/>
                <w:szCs w:val="16"/>
                <w:lang w:val="en-US"/>
              </w:rPr>
              <w:t>3.500</w:t>
            </w:r>
          </w:p>
        </w:tc>
        <w:tc>
          <w:tcPr>
            <w:tcW w:w="259" w:type="pct"/>
            <w:shd w:val="clear" w:color="auto" w:fill="auto"/>
            <w:vAlign w:val="center"/>
          </w:tcPr>
          <w:p w14:paraId="298EABA2" w14:textId="77777777" w:rsidR="004C10A0" w:rsidRPr="00834405" w:rsidRDefault="004C10A0" w:rsidP="00834405">
            <w:pPr>
              <w:spacing w:before="120"/>
              <w:jc w:val="right"/>
              <w:rPr>
                <w:rFonts w:ascii="Arial" w:eastAsia="Times New Roman" w:hAnsi="Arial" w:cs="Arial"/>
                <w:sz w:val="16"/>
                <w:szCs w:val="16"/>
                <w:lang w:val="en-US"/>
              </w:rPr>
            </w:pPr>
            <w:r w:rsidRPr="00834405">
              <w:rPr>
                <w:rFonts w:ascii="Arial" w:eastAsia="Times New Roman" w:hAnsi="Arial" w:cs="Arial"/>
                <w:sz w:val="16"/>
                <w:szCs w:val="16"/>
                <w:lang w:val="en-US"/>
              </w:rPr>
              <w:t>4.600</w:t>
            </w:r>
          </w:p>
        </w:tc>
        <w:tc>
          <w:tcPr>
            <w:tcW w:w="322" w:type="pct"/>
            <w:shd w:val="clear" w:color="auto" w:fill="auto"/>
            <w:vAlign w:val="center"/>
          </w:tcPr>
          <w:p w14:paraId="615B2012" w14:textId="77777777" w:rsidR="004C10A0" w:rsidRPr="00834405" w:rsidRDefault="004C10A0" w:rsidP="00834405">
            <w:pPr>
              <w:spacing w:before="120"/>
              <w:jc w:val="right"/>
              <w:rPr>
                <w:rFonts w:ascii="Arial" w:eastAsia="Times New Roman" w:hAnsi="Arial" w:cs="Arial"/>
                <w:sz w:val="16"/>
                <w:szCs w:val="16"/>
                <w:lang w:val="en-US"/>
              </w:rPr>
            </w:pPr>
            <w:r w:rsidRPr="00834405">
              <w:rPr>
                <w:rFonts w:ascii="Arial" w:eastAsia="Times New Roman" w:hAnsi="Arial" w:cs="Arial"/>
                <w:sz w:val="16"/>
                <w:szCs w:val="16"/>
                <w:lang w:val="en-US"/>
              </w:rPr>
              <w:t>1.500</w:t>
            </w:r>
          </w:p>
        </w:tc>
        <w:tc>
          <w:tcPr>
            <w:tcW w:w="225" w:type="pct"/>
            <w:shd w:val="clear" w:color="auto" w:fill="auto"/>
            <w:vAlign w:val="center"/>
          </w:tcPr>
          <w:p w14:paraId="7FEA318B" w14:textId="77777777" w:rsidR="004C10A0" w:rsidRPr="00834405" w:rsidRDefault="004C10A0" w:rsidP="00834405">
            <w:pPr>
              <w:spacing w:before="120"/>
              <w:jc w:val="center"/>
              <w:rPr>
                <w:rFonts w:ascii="Arial" w:eastAsia="Times New Roman" w:hAnsi="Arial" w:cs="Arial"/>
                <w:sz w:val="16"/>
                <w:szCs w:val="16"/>
                <w:lang w:val="en-US"/>
              </w:rPr>
            </w:pPr>
          </w:p>
        </w:tc>
        <w:tc>
          <w:tcPr>
            <w:tcW w:w="208" w:type="pct"/>
            <w:shd w:val="clear" w:color="auto" w:fill="auto"/>
            <w:vAlign w:val="center"/>
          </w:tcPr>
          <w:p w14:paraId="567BADFC" w14:textId="77777777" w:rsidR="004C10A0" w:rsidRPr="00834405" w:rsidRDefault="004C10A0" w:rsidP="00834405">
            <w:pPr>
              <w:spacing w:before="120"/>
              <w:jc w:val="center"/>
              <w:rPr>
                <w:rFonts w:ascii="Arial" w:eastAsia="Times New Roman" w:hAnsi="Arial" w:cs="Arial"/>
                <w:sz w:val="16"/>
                <w:szCs w:val="16"/>
                <w:lang w:val="en-US"/>
              </w:rPr>
            </w:pPr>
          </w:p>
        </w:tc>
      </w:tr>
      <w:tr w:rsidR="004C10A0" w:rsidRPr="00834405" w14:paraId="203CCCD5" w14:textId="77777777" w:rsidTr="00834405">
        <w:tc>
          <w:tcPr>
            <w:tcW w:w="94" w:type="pct"/>
            <w:shd w:val="clear" w:color="auto" w:fill="auto"/>
            <w:vAlign w:val="center"/>
          </w:tcPr>
          <w:p w14:paraId="4BF35F5B" w14:textId="77777777" w:rsidR="004C10A0" w:rsidRPr="00834405" w:rsidRDefault="004C10A0" w:rsidP="00834405">
            <w:pPr>
              <w:spacing w:before="120"/>
              <w:jc w:val="center"/>
              <w:rPr>
                <w:rFonts w:ascii="Arial" w:eastAsia="Times New Roman" w:hAnsi="Arial" w:cs="Arial"/>
                <w:b/>
                <w:sz w:val="16"/>
                <w:szCs w:val="16"/>
                <w:lang w:val="en-US"/>
              </w:rPr>
            </w:pPr>
          </w:p>
        </w:tc>
        <w:tc>
          <w:tcPr>
            <w:tcW w:w="321" w:type="pct"/>
            <w:shd w:val="clear" w:color="auto" w:fill="auto"/>
            <w:vAlign w:val="center"/>
          </w:tcPr>
          <w:p w14:paraId="529E073D" w14:textId="77777777" w:rsidR="004C10A0" w:rsidRPr="00834405" w:rsidRDefault="004C10A0" w:rsidP="00834405">
            <w:pPr>
              <w:spacing w:before="120"/>
              <w:rPr>
                <w:rFonts w:ascii="Arial" w:eastAsia="Times New Roman" w:hAnsi="Arial" w:cs="Arial"/>
                <w:b/>
                <w:sz w:val="16"/>
                <w:szCs w:val="16"/>
                <w:lang w:val="en-US"/>
              </w:rPr>
            </w:pPr>
            <w:r w:rsidRPr="00834405">
              <w:rPr>
                <w:rFonts w:ascii="Arial" w:eastAsia="Times New Roman" w:hAnsi="Arial" w:cs="Arial"/>
                <w:b/>
                <w:sz w:val="16"/>
                <w:szCs w:val="16"/>
                <w:lang w:val="en-US"/>
              </w:rPr>
              <w:t>Huyện Quỳnh Nhai</w:t>
            </w:r>
          </w:p>
        </w:tc>
        <w:tc>
          <w:tcPr>
            <w:tcW w:w="247" w:type="pct"/>
            <w:shd w:val="clear" w:color="auto" w:fill="auto"/>
            <w:vAlign w:val="center"/>
          </w:tcPr>
          <w:p w14:paraId="13889F8E" w14:textId="77777777" w:rsidR="004C10A0" w:rsidRPr="00834405" w:rsidRDefault="004C10A0" w:rsidP="00834405">
            <w:pPr>
              <w:spacing w:before="120"/>
              <w:jc w:val="center"/>
              <w:rPr>
                <w:rFonts w:ascii="Arial" w:eastAsia="Times New Roman" w:hAnsi="Arial" w:cs="Arial"/>
                <w:b/>
                <w:sz w:val="16"/>
                <w:szCs w:val="16"/>
                <w:lang w:val="en-US"/>
              </w:rPr>
            </w:pPr>
          </w:p>
        </w:tc>
        <w:tc>
          <w:tcPr>
            <w:tcW w:w="478" w:type="pct"/>
            <w:shd w:val="clear" w:color="auto" w:fill="auto"/>
            <w:vAlign w:val="center"/>
          </w:tcPr>
          <w:p w14:paraId="7B5DCFBE" w14:textId="77777777" w:rsidR="004C10A0" w:rsidRPr="00834405" w:rsidRDefault="004C10A0" w:rsidP="00834405">
            <w:pPr>
              <w:spacing w:before="120"/>
              <w:jc w:val="center"/>
              <w:rPr>
                <w:rFonts w:ascii="Arial" w:eastAsia="Times New Roman" w:hAnsi="Arial" w:cs="Arial"/>
                <w:b/>
                <w:sz w:val="16"/>
                <w:szCs w:val="16"/>
                <w:lang w:val="en-US"/>
              </w:rPr>
            </w:pPr>
          </w:p>
        </w:tc>
        <w:tc>
          <w:tcPr>
            <w:tcW w:w="259" w:type="pct"/>
            <w:shd w:val="clear" w:color="auto" w:fill="auto"/>
            <w:vAlign w:val="center"/>
          </w:tcPr>
          <w:p w14:paraId="58F79EF6" w14:textId="77777777" w:rsidR="004C10A0" w:rsidRPr="00834405" w:rsidRDefault="004C10A0" w:rsidP="00834405">
            <w:pPr>
              <w:spacing w:before="120"/>
              <w:jc w:val="center"/>
              <w:rPr>
                <w:rFonts w:ascii="Arial" w:eastAsia="Times New Roman" w:hAnsi="Arial" w:cs="Arial"/>
                <w:b/>
                <w:sz w:val="16"/>
                <w:szCs w:val="16"/>
                <w:lang w:val="en-US"/>
              </w:rPr>
            </w:pPr>
          </w:p>
        </w:tc>
        <w:tc>
          <w:tcPr>
            <w:tcW w:w="229" w:type="pct"/>
            <w:shd w:val="clear" w:color="auto" w:fill="auto"/>
            <w:vAlign w:val="center"/>
          </w:tcPr>
          <w:p w14:paraId="2E9A35C9" w14:textId="77777777" w:rsidR="004C10A0" w:rsidRPr="00834405" w:rsidRDefault="004C10A0" w:rsidP="00834405">
            <w:pPr>
              <w:spacing w:before="120"/>
              <w:jc w:val="center"/>
              <w:rPr>
                <w:rFonts w:ascii="Arial" w:eastAsia="Times New Roman" w:hAnsi="Arial" w:cs="Arial"/>
                <w:b/>
                <w:sz w:val="16"/>
                <w:szCs w:val="16"/>
                <w:lang w:val="en-US"/>
              </w:rPr>
            </w:pPr>
          </w:p>
        </w:tc>
        <w:tc>
          <w:tcPr>
            <w:tcW w:w="259" w:type="pct"/>
            <w:shd w:val="clear" w:color="auto" w:fill="auto"/>
            <w:vAlign w:val="center"/>
          </w:tcPr>
          <w:p w14:paraId="6D0E2181" w14:textId="77777777" w:rsidR="004C10A0" w:rsidRPr="00834405" w:rsidRDefault="004C10A0" w:rsidP="00834405">
            <w:pPr>
              <w:spacing w:before="120"/>
              <w:jc w:val="center"/>
              <w:rPr>
                <w:rFonts w:ascii="Arial" w:eastAsia="Times New Roman" w:hAnsi="Arial" w:cs="Arial"/>
                <w:b/>
                <w:sz w:val="16"/>
                <w:szCs w:val="16"/>
                <w:lang w:val="en-US"/>
              </w:rPr>
            </w:pPr>
          </w:p>
        </w:tc>
        <w:tc>
          <w:tcPr>
            <w:tcW w:w="259" w:type="pct"/>
            <w:shd w:val="clear" w:color="auto" w:fill="auto"/>
            <w:vAlign w:val="center"/>
          </w:tcPr>
          <w:p w14:paraId="522848A0" w14:textId="77777777" w:rsidR="004C10A0" w:rsidRPr="00834405" w:rsidRDefault="004C10A0" w:rsidP="00834405">
            <w:pPr>
              <w:spacing w:before="120"/>
              <w:jc w:val="center"/>
              <w:rPr>
                <w:rFonts w:ascii="Arial" w:eastAsia="Times New Roman" w:hAnsi="Arial" w:cs="Arial"/>
                <w:b/>
                <w:sz w:val="16"/>
                <w:szCs w:val="16"/>
                <w:lang w:val="en-US"/>
              </w:rPr>
            </w:pPr>
          </w:p>
        </w:tc>
        <w:tc>
          <w:tcPr>
            <w:tcW w:w="515" w:type="pct"/>
            <w:shd w:val="clear" w:color="auto" w:fill="auto"/>
            <w:vAlign w:val="center"/>
          </w:tcPr>
          <w:p w14:paraId="6E76F837" w14:textId="77777777" w:rsidR="004C10A0" w:rsidRPr="00834405" w:rsidRDefault="004C10A0" w:rsidP="00834405">
            <w:pPr>
              <w:spacing w:before="120"/>
              <w:jc w:val="center"/>
              <w:rPr>
                <w:rFonts w:ascii="Arial" w:eastAsia="Times New Roman" w:hAnsi="Arial" w:cs="Arial"/>
                <w:b/>
                <w:sz w:val="16"/>
                <w:szCs w:val="16"/>
                <w:lang w:val="en-US"/>
              </w:rPr>
            </w:pPr>
          </w:p>
        </w:tc>
        <w:tc>
          <w:tcPr>
            <w:tcW w:w="234" w:type="pct"/>
            <w:shd w:val="clear" w:color="auto" w:fill="auto"/>
            <w:vAlign w:val="center"/>
          </w:tcPr>
          <w:p w14:paraId="651D4ADE" w14:textId="77777777" w:rsidR="004C10A0" w:rsidRPr="00834405" w:rsidRDefault="004C10A0" w:rsidP="00834405">
            <w:pPr>
              <w:spacing w:before="120"/>
              <w:jc w:val="center"/>
              <w:rPr>
                <w:rFonts w:ascii="Arial" w:eastAsia="Times New Roman" w:hAnsi="Arial" w:cs="Arial"/>
                <w:b/>
                <w:sz w:val="16"/>
                <w:szCs w:val="16"/>
                <w:lang w:val="en-US"/>
              </w:rPr>
            </w:pPr>
          </w:p>
        </w:tc>
        <w:tc>
          <w:tcPr>
            <w:tcW w:w="318" w:type="pct"/>
            <w:shd w:val="clear" w:color="auto" w:fill="auto"/>
            <w:vAlign w:val="center"/>
          </w:tcPr>
          <w:p w14:paraId="2FCE0E47" w14:textId="77777777" w:rsidR="004C10A0" w:rsidRPr="00834405" w:rsidRDefault="004C10A0" w:rsidP="00834405">
            <w:pPr>
              <w:spacing w:before="120"/>
              <w:jc w:val="center"/>
              <w:rPr>
                <w:rFonts w:ascii="Arial" w:eastAsia="Times New Roman" w:hAnsi="Arial" w:cs="Arial"/>
                <w:b/>
                <w:sz w:val="16"/>
                <w:szCs w:val="16"/>
                <w:lang w:val="en-US"/>
              </w:rPr>
            </w:pPr>
          </w:p>
        </w:tc>
        <w:tc>
          <w:tcPr>
            <w:tcW w:w="259" w:type="pct"/>
            <w:shd w:val="clear" w:color="auto" w:fill="auto"/>
            <w:vAlign w:val="center"/>
          </w:tcPr>
          <w:p w14:paraId="0F06754A" w14:textId="77777777" w:rsidR="004C10A0" w:rsidRPr="00834405" w:rsidRDefault="004C10A0" w:rsidP="00834405">
            <w:pPr>
              <w:spacing w:before="120"/>
              <w:jc w:val="center"/>
              <w:rPr>
                <w:rFonts w:ascii="Arial" w:eastAsia="Times New Roman" w:hAnsi="Arial" w:cs="Arial"/>
                <w:b/>
                <w:sz w:val="16"/>
                <w:szCs w:val="16"/>
                <w:lang w:val="en-US"/>
              </w:rPr>
            </w:pPr>
          </w:p>
        </w:tc>
        <w:tc>
          <w:tcPr>
            <w:tcW w:w="259" w:type="pct"/>
            <w:shd w:val="clear" w:color="auto" w:fill="auto"/>
            <w:vAlign w:val="center"/>
          </w:tcPr>
          <w:p w14:paraId="05CE53E7" w14:textId="77777777" w:rsidR="004C10A0" w:rsidRPr="00834405" w:rsidRDefault="004C10A0" w:rsidP="00834405">
            <w:pPr>
              <w:spacing w:before="120"/>
              <w:jc w:val="center"/>
              <w:rPr>
                <w:rFonts w:ascii="Arial" w:eastAsia="Times New Roman" w:hAnsi="Arial" w:cs="Arial"/>
                <w:b/>
                <w:sz w:val="16"/>
                <w:szCs w:val="16"/>
                <w:lang w:val="en-US"/>
              </w:rPr>
            </w:pPr>
          </w:p>
        </w:tc>
        <w:tc>
          <w:tcPr>
            <w:tcW w:w="259" w:type="pct"/>
            <w:shd w:val="clear" w:color="auto" w:fill="auto"/>
            <w:vAlign w:val="center"/>
          </w:tcPr>
          <w:p w14:paraId="57758B59" w14:textId="77777777" w:rsidR="004C10A0" w:rsidRPr="00834405" w:rsidRDefault="004C10A0" w:rsidP="00834405">
            <w:pPr>
              <w:spacing w:before="120"/>
              <w:jc w:val="center"/>
              <w:rPr>
                <w:rFonts w:ascii="Arial" w:eastAsia="Times New Roman" w:hAnsi="Arial" w:cs="Arial"/>
                <w:b/>
                <w:sz w:val="16"/>
                <w:szCs w:val="16"/>
                <w:lang w:val="en-US"/>
              </w:rPr>
            </w:pPr>
          </w:p>
        </w:tc>
        <w:tc>
          <w:tcPr>
            <w:tcW w:w="259" w:type="pct"/>
            <w:shd w:val="clear" w:color="auto" w:fill="auto"/>
            <w:vAlign w:val="center"/>
          </w:tcPr>
          <w:p w14:paraId="536FCBA5" w14:textId="77777777" w:rsidR="004C10A0" w:rsidRPr="00834405" w:rsidRDefault="004C10A0" w:rsidP="00834405">
            <w:pPr>
              <w:spacing w:before="120"/>
              <w:jc w:val="center"/>
              <w:rPr>
                <w:rFonts w:ascii="Arial" w:eastAsia="Times New Roman" w:hAnsi="Arial" w:cs="Arial"/>
                <w:b/>
                <w:sz w:val="16"/>
                <w:szCs w:val="16"/>
                <w:lang w:val="en-US"/>
              </w:rPr>
            </w:pPr>
          </w:p>
        </w:tc>
        <w:tc>
          <w:tcPr>
            <w:tcW w:w="322" w:type="pct"/>
            <w:shd w:val="clear" w:color="auto" w:fill="auto"/>
            <w:vAlign w:val="center"/>
          </w:tcPr>
          <w:p w14:paraId="02E44B84" w14:textId="77777777" w:rsidR="004C10A0" w:rsidRPr="00834405" w:rsidRDefault="004C10A0" w:rsidP="00834405">
            <w:pPr>
              <w:spacing w:before="120"/>
              <w:jc w:val="center"/>
              <w:rPr>
                <w:rFonts w:ascii="Arial" w:eastAsia="Times New Roman" w:hAnsi="Arial" w:cs="Arial"/>
                <w:b/>
                <w:sz w:val="16"/>
                <w:szCs w:val="16"/>
                <w:lang w:val="en-US"/>
              </w:rPr>
            </w:pPr>
          </w:p>
        </w:tc>
        <w:tc>
          <w:tcPr>
            <w:tcW w:w="225" w:type="pct"/>
            <w:shd w:val="clear" w:color="auto" w:fill="auto"/>
            <w:vAlign w:val="center"/>
          </w:tcPr>
          <w:p w14:paraId="0B31C0E0" w14:textId="77777777" w:rsidR="004C10A0" w:rsidRPr="00834405" w:rsidRDefault="004C10A0" w:rsidP="00834405">
            <w:pPr>
              <w:spacing w:before="120"/>
              <w:jc w:val="center"/>
              <w:rPr>
                <w:rFonts w:ascii="Arial" w:eastAsia="Times New Roman" w:hAnsi="Arial" w:cs="Arial"/>
                <w:b/>
                <w:sz w:val="16"/>
                <w:szCs w:val="16"/>
                <w:lang w:val="en-US"/>
              </w:rPr>
            </w:pPr>
          </w:p>
        </w:tc>
        <w:tc>
          <w:tcPr>
            <w:tcW w:w="208" w:type="pct"/>
            <w:shd w:val="clear" w:color="auto" w:fill="auto"/>
            <w:vAlign w:val="center"/>
          </w:tcPr>
          <w:p w14:paraId="0EC11484" w14:textId="77777777" w:rsidR="004C10A0" w:rsidRPr="00834405" w:rsidRDefault="004C10A0" w:rsidP="00834405">
            <w:pPr>
              <w:spacing w:before="120"/>
              <w:jc w:val="center"/>
              <w:rPr>
                <w:rFonts w:ascii="Arial" w:eastAsia="Times New Roman" w:hAnsi="Arial" w:cs="Arial"/>
                <w:b/>
                <w:sz w:val="16"/>
                <w:szCs w:val="16"/>
                <w:lang w:val="en-US"/>
              </w:rPr>
            </w:pPr>
          </w:p>
        </w:tc>
      </w:tr>
      <w:tr w:rsidR="004C10A0" w:rsidRPr="00834405" w14:paraId="623DCB42" w14:textId="77777777" w:rsidTr="00834405">
        <w:tc>
          <w:tcPr>
            <w:tcW w:w="94" w:type="pct"/>
            <w:shd w:val="clear" w:color="auto" w:fill="auto"/>
            <w:vAlign w:val="center"/>
          </w:tcPr>
          <w:p w14:paraId="578ADD82" w14:textId="77777777" w:rsidR="004C10A0" w:rsidRPr="00834405" w:rsidRDefault="004C10A0" w:rsidP="00834405">
            <w:pPr>
              <w:spacing w:before="120"/>
              <w:jc w:val="center"/>
              <w:rPr>
                <w:rFonts w:ascii="Arial" w:eastAsia="Times New Roman" w:hAnsi="Arial" w:cs="Arial"/>
                <w:sz w:val="16"/>
                <w:szCs w:val="16"/>
                <w:lang w:val="en-US"/>
              </w:rPr>
            </w:pPr>
            <w:r w:rsidRPr="00834405">
              <w:rPr>
                <w:rFonts w:ascii="Arial" w:eastAsia="Times New Roman" w:hAnsi="Arial" w:cs="Arial"/>
                <w:sz w:val="16"/>
                <w:szCs w:val="16"/>
                <w:lang w:val="en-US"/>
              </w:rPr>
              <w:t>2</w:t>
            </w:r>
          </w:p>
        </w:tc>
        <w:tc>
          <w:tcPr>
            <w:tcW w:w="321" w:type="pct"/>
            <w:shd w:val="clear" w:color="auto" w:fill="auto"/>
            <w:vAlign w:val="center"/>
          </w:tcPr>
          <w:p w14:paraId="0560A96C" w14:textId="77777777" w:rsidR="004C10A0" w:rsidRPr="00834405" w:rsidRDefault="004C10A0" w:rsidP="00834405">
            <w:pPr>
              <w:spacing w:before="120"/>
              <w:rPr>
                <w:rFonts w:ascii="Arial" w:eastAsia="Times New Roman" w:hAnsi="Arial" w:cs="Arial"/>
                <w:sz w:val="16"/>
                <w:szCs w:val="16"/>
                <w:lang w:val="en-US"/>
              </w:rPr>
            </w:pPr>
            <w:r w:rsidRPr="00834405">
              <w:rPr>
                <w:rFonts w:ascii="Arial" w:eastAsia="Times New Roman" w:hAnsi="Arial" w:cs="Arial"/>
                <w:sz w:val="16"/>
                <w:szCs w:val="16"/>
                <w:lang w:val="en-US"/>
              </w:rPr>
              <w:t>Bố trí, sắp xếp dân cư vùng thiên tai bản Phát, xã Cà Nàng</w:t>
            </w:r>
          </w:p>
        </w:tc>
        <w:tc>
          <w:tcPr>
            <w:tcW w:w="247" w:type="pct"/>
            <w:shd w:val="clear" w:color="auto" w:fill="auto"/>
            <w:vAlign w:val="center"/>
          </w:tcPr>
          <w:p w14:paraId="6850404A" w14:textId="77777777" w:rsidR="004C10A0" w:rsidRPr="00834405" w:rsidRDefault="004C10A0" w:rsidP="00834405">
            <w:pPr>
              <w:spacing w:before="120"/>
              <w:jc w:val="center"/>
              <w:rPr>
                <w:rFonts w:ascii="Arial" w:eastAsia="Times New Roman" w:hAnsi="Arial" w:cs="Arial"/>
                <w:sz w:val="16"/>
                <w:szCs w:val="16"/>
                <w:lang w:val="en-US"/>
              </w:rPr>
            </w:pPr>
            <w:r w:rsidRPr="00834405">
              <w:rPr>
                <w:rFonts w:ascii="Arial" w:eastAsia="Times New Roman" w:hAnsi="Arial" w:cs="Arial"/>
                <w:sz w:val="16"/>
                <w:szCs w:val="16"/>
                <w:lang w:val="en-US"/>
              </w:rPr>
              <w:t>xã Cà Nàng</w:t>
            </w:r>
          </w:p>
        </w:tc>
        <w:tc>
          <w:tcPr>
            <w:tcW w:w="478" w:type="pct"/>
            <w:shd w:val="clear" w:color="auto" w:fill="auto"/>
            <w:vAlign w:val="center"/>
          </w:tcPr>
          <w:p w14:paraId="69BF4F97" w14:textId="77777777" w:rsidR="004C10A0" w:rsidRPr="00834405" w:rsidRDefault="004C10A0" w:rsidP="00834405">
            <w:pPr>
              <w:spacing w:before="120"/>
              <w:jc w:val="center"/>
              <w:rPr>
                <w:rFonts w:ascii="Arial" w:eastAsia="Times New Roman" w:hAnsi="Arial" w:cs="Arial"/>
                <w:sz w:val="16"/>
                <w:szCs w:val="16"/>
                <w:lang w:val="en-US"/>
              </w:rPr>
            </w:pPr>
            <w:r w:rsidRPr="00834405">
              <w:rPr>
                <w:rFonts w:ascii="Arial" w:eastAsia="Times New Roman" w:hAnsi="Arial" w:cs="Arial"/>
                <w:sz w:val="16"/>
                <w:szCs w:val="16"/>
                <w:lang w:val="en-US"/>
              </w:rPr>
              <w:t>252/NQ-HĐND ngày 09/12/2020</w:t>
            </w:r>
          </w:p>
        </w:tc>
        <w:tc>
          <w:tcPr>
            <w:tcW w:w="259" w:type="pct"/>
            <w:shd w:val="clear" w:color="auto" w:fill="auto"/>
            <w:vAlign w:val="center"/>
          </w:tcPr>
          <w:p w14:paraId="6B5D4598" w14:textId="77777777" w:rsidR="004C10A0" w:rsidRPr="00834405" w:rsidRDefault="004C10A0" w:rsidP="00834405">
            <w:pPr>
              <w:spacing w:before="120"/>
              <w:jc w:val="center"/>
              <w:rPr>
                <w:rFonts w:ascii="Arial" w:eastAsia="Times New Roman" w:hAnsi="Arial" w:cs="Arial"/>
                <w:sz w:val="16"/>
                <w:szCs w:val="16"/>
                <w:lang w:val="en-US"/>
              </w:rPr>
            </w:pPr>
            <w:r w:rsidRPr="00834405">
              <w:rPr>
                <w:rFonts w:ascii="Arial" w:eastAsia="Times New Roman" w:hAnsi="Arial" w:cs="Arial"/>
                <w:sz w:val="16"/>
                <w:szCs w:val="16"/>
                <w:lang w:val="en-US"/>
              </w:rPr>
              <w:t>30.000</w:t>
            </w:r>
          </w:p>
        </w:tc>
        <w:tc>
          <w:tcPr>
            <w:tcW w:w="229" w:type="pct"/>
            <w:shd w:val="clear" w:color="auto" w:fill="auto"/>
            <w:vAlign w:val="center"/>
          </w:tcPr>
          <w:p w14:paraId="7443CE14" w14:textId="77777777" w:rsidR="004C10A0" w:rsidRPr="00834405" w:rsidRDefault="004C10A0" w:rsidP="00834405">
            <w:pPr>
              <w:spacing w:before="120"/>
              <w:jc w:val="right"/>
              <w:rPr>
                <w:rFonts w:ascii="Arial" w:eastAsia="Times New Roman" w:hAnsi="Arial" w:cs="Arial"/>
                <w:sz w:val="16"/>
                <w:szCs w:val="16"/>
                <w:lang w:val="en-US"/>
              </w:rPr>
            </w:pPr>
            <w:r w:rsidRPr="00834405">
              <w:rPr>
                <w:rFonts w:ascii="Arial" w:eastAsia="Times New Roman" w:hAnsi="Arial" w:cs="Arial"/>
                <w:sz w:val="16"/>
                <w:szCs w:val="16"/>
                <w:lang w:val="en-US"/>
              </w:rPr>
              <w:t>20.000</w:t>
            </w:r>
          </w:p>
        </w:tc>
        <w:tc>
          <w:tcPr>
            <w:tcW w:w="259" w:type="pct"/>
            <w:shd w:val="clear" w:color="auto" w:fill="auto"/>
            <w:vAlign w:val="center"/>
          </w:tcPr>
          <w:p w14:paraId="6845CAD3" w14:textId="77777777" w:rsidR="004C10A0" w:rsidRPr="00834405" w:rsidRDefault="004C10A0" w:rsidP="00834405">
            <w:pPr>
              <w:spacing w:before="120"/>
              <w:jc w:val="right"/>
              <w:rPr>
                <w:rFonts w:ascii="Arial" w:eastAsia="Times New Roman" w:hAnsi="Arial" w:cs="Arial"/>
                <w:sz w:val="16"/>
                <w:szCs w:val="16"/>
                <w:lang w:val="en-US"/>
              </w:rPr>
            </w:pPr>
          </w:p>
        </w:tc>
        <w:tc>
          <w:tcPr>
            <w:tcW w:w="259" w:type="pct"/>
            <w:shd w:val="clear" w:color="auto" w:fill="auto"/>
            <w:vAlign w:val="center"/>
          </w:tcPr>
          <w:p w14:paraId="588300B4" w14:textId="77777777" w:rsidR="004C10A0" w:rsidRPr="00834405" w:rsidRDefault="00205686" w:rsidP="00834405">
            <w:pPr>
              <w:spacing w:before="120"/>
              <w:jc w:val="right"/>
              <w:rPr>
                <w:rFonts w:ascii="Arial" w:eastAsia="Times New Roman" w:hAnsi="Arial" w:cs="Arial"/>
                <w:sz w:val="16"/>
                <w:szCs w:val="16"/>
                <w:lang w:val="en-US"/>
              </w:rPr>
            </w:pPr>
            <w:r w:rsidRPr="00834405">
              <w:rPr>
                <w:rFonts w:ascii="Arial" w:eastAsia="Times New Roman" w:hAnsi="Arial" w:cs="Arial"/>
                <w:sz w:val="16"/>
                <w:szCs w:val="16"/>
                <w:lang w:val="en-US"/>
              </w:rPr>
              <w:t>10.000</w:t>
            </w:r>
          </w:p>
        </w:tc>
        <w:tc>
          <w:tcPr>
            <w:tcW w:w="515" w:type="pct"/>
            <w:shd w:val="clear" w:color="auto" w:fill="auto"/>
            <w:vAlign w:val="center"/>
          </w:tcPr>
          <w:p w14:paraId="34BEE37D" w14:textId="77777777" w:rsidR="004C10A0" w:rsidRPr="00834405" w:rsidRDefault="004C10A0" w:rsidP="00834405">
            <w:pPr>
              <w:spacing w:before="120"/>
              <w:jc w:val="center"/>
              <w:rPr>
                <w:rFonts w:ascii="Arial" w:eastAsia="Times New Roman" w:hAnsi="Arial" w:cs="Arial"/>
                <w:sz w:val="16"/>
                <w:szCs w:val="16"/>
                <w:lang w:val="en-US"/>
              </w:rPr>
            </w:pPr>
            <w:r w:rsidRPr="00834405">
              <w:rPr>
                <w:rFonts w:ascii="Arial" w:eastAsia="Times New Roman" w:hAnsi="Arial" w:cs="Arial"/>
                <w:sz w:val="16"/>
                <w:szCs w:val="16"/>
                <w:lang w:val="en-US"/>
              </w:rPr>
              <w:t>261/NQ-HĐND ngày 11/3/2021, 1070/QĐ-UBND ngày 31/5/2021</w:t>
            </w:r>
          </w:p>
        </w:tc>
        <w:tc>
          <w:tcPr>
            <w:tcW w:w="234" w:type="pct"/>
            <w:shd w:val="clear" w:color="auto" w:fill="auto"/>
            <w:vAlign w:val="center"/>
          </w:tcPr>
          <w:p w14:paraId="1A2A140B" w14:textId="77777777" w:rsidR="004C10A0" w:rsidRPr="00834405" w:rsidRDefault="004C10A0" w:rsidP="00834405">
            <w:pPr>
              <w:spacing w:before="120"/>
              <w:jc w:val="center"/>
              <w:rPr>
                <w:rFonts w:ascii="Arial" w:eastAsia="Times New Roman" w:hAnsi="Arial" w:cs="Arial"/>
                <w:sz w:val="16"/>
                <w:szCs w:val="16"/>
                <w:lang w:val="en-US"/>
              </w:rPr>
            </w:pPr>
            <w:r w:rsidRPr="00834405">
              <w:rPr>
                <w:rFonts w:ascii="Arial" w:eastAsia="Times New Roman" w:hAnsi="Arial" w:cs="Arial"/>
                <w:sz w:val="16"/>
                <w:szCs w:val="16"/>
                <w:lang w:val="en-US"/>
              </w:rPr>
              <w:t>NS tỉnh + huyện</w:t>
            </w:r>
          </w:p>
        </w:tc>
        <w:tc>
          <w:tcPr>
            <w:tcW w:w="318" w:type="pct"/>
            <w:shd w:val="clear" w:color="auto" w:fill="auto"/>
            <w:vAlign w:val="center"/>
          </w:tcPr>
          <w:p w14:paraId="5B4FB778" w14:textId="77777777" w:rsidR="004C10A0" w:rsidRPr="00834405" w:rsidRDefault="004C10A0" w:rsidP="00834405">
            <w:pPr>
              <w:spacing w:before="120"/>
              <w:jc w:val="right"/>
              <w:rPr>
                <w:rFonts w:ascii="Arial" w:eastAsia="Times New Roman" w:hAnsi="Arial" w:cs="Arial"/>
                <w:sz w:val="16"/>
                <w:szCs w:val="16"/>
                <w:lang w:val="en-US"/>
              </w:rPr>
            </w:pPr>
            <w:r w:rsidRPr="00834405">
              <w:rPr>
                <w:rFonts w:ascii="Arial" w:eastAsia="Times New Roman" w:hAnsi="Arial" w:cs="Arial"/>
                <w:sz w:val="16"/>
                <w:szCs w:val="16"/>
                <w:lang w:val="en-US"/>
              </w:rPr>
              <w:t>19</w:t>
            </w:r>
            <w:r w:rsidR="00205686" w:rsidRPr="00834405">
              <w:rPr>
                <w:rFonts w:ascii="Arial" w:eastAsia="Times New Roman" w:hAnsi="Arial" w:cs="Arial"/>
                <w:sz w:val="16"/>
                <w:szCs w:val="16"/>
                <w:lang w:val="en-US"/>
              </w:rPr>
              <w:t>.</w:t>
            </w:r>
            <w:r w:rsidRPr="00834405">
              <w:rPr>
                <w:rFonts w:ascii="Arial" w:eastAsia="Times New Roman" w:hAnsi="Arial" w:cs="Arial"/>
                <w:sz w:val="16"/>
                <w:szCs w:val="16"/>
                <w:lang w:val="en-US"/>
              </w:rPr>
              <w:t>553</w:t>
            </w:r>
            <w:r w:rsidR="00205686" w:rsidRPr="00834405">
              <w:rPr>
                <w:rFonts w:ascii="Arial" w:eastAsia="Times New Roman" w:hAnsi="Arial" w:cs="Arial"/>
                <w:sz w:val="16"/>
                <w:szCs w:val="16"/>
                <w:lang w:val="en-US"/>
              </w:rPr>
              <w:t>.</w:t>
            </w:r>
            <w:r w:rsidRPr="00834405">
              <w:rPr>
                <w:rFonts w:ascii="Arial" w:eastAsia="Times New Roman" w:hAnsi="Arial" w:cs="Arial"/>
                <w:sz w:val="16"/>
                <w:szCs w:val="16"/>
                <w:lang w:val="en-US"/>
              </w:rPr>
              <w:t>00</w:t>
            </w:r>
          </w:p>
        </w:tc>
        <w:tc>
          <w:tcPr>
            <w:tcW w:w="259" w:type="pct"/>
            <w:shd w:val="clear" w:color="auto" w:fill="auto"/>
            <w:vAlign w:val="center"/>
          </w:tcPr>
          <w:p w14:paraId="1C3E6FC1" w14:textId="77777777" w:rsidR="004C10A0" w:rsidRPr="00834405" w:rsidRDefault="004C10A0" w:rsidP="00834405">
            <w:pPr>
              <w:spacing w:before="120"/>
              <w:jc w:val="right"/>
              <w:rPr>
                <w:rFonts w:ascii="Arial" w:eastAsia="Times New Roman" w:hAnsi="Arial" w:cs="Arial"/>
                <w:sz w:val="16"/>
                <w:szCs w:val="16"/>
                <w:lang w:val="en-US"/>
              </w:rPr>
            </w:pPr>
            <w:r w:rsidRPr="00834405">
              <w:rPr>
                <w:rFonts w:ascii="Arial" w:eastAsia="Times New Roman" w:hAnsi="Arial" w:cs="Arial"/>
                <w:sz w:val="16"/>
                <w:szCs w:val="16"/>
                <w:lang w:val="en-US"/>
              </w:rPr>
              <w:t>35</w:t>
            </w:r>
            <w:r w:rsidR="00205686" w:rsidRPr="00834405">
              <w:rPr>
                <w:rFonts w:ascii="Arial" w:eastAsia="Times New Roman" w:hAnsi="Arial" w:cs="Arial"/>
                <w:sz w:val="16"/>
                <w:szCs w:val="16"/>
                <w:lang w:val="en-US"/>
              </w:rPr>
              <w:t>.</w:t>
            </w:r>
            <w:r w:rsidRPr="00834405">
              <w:rPr>
                <w:rFonts w:ascii="Arial" w:eastAsia="Times New Roman" w:hAnsi="Arial" w:cs="Arial"/>
                <w:sz w:val="16"/>
                <w:szCs w:val="16"/>
                <w:lang w:val="en-US"/>
              </w:rPr>
              <w:t>000</w:t>
            </w:r>
          </w:p>
        </w:tc>
        <w:tc>
          <w:tcPr>
            <w:tcW w:w="259" w:type="pct"/>
            <w:shd w:val="clear" w:color="auto" w:fill="auto"/>
            <w:vAlign w:val="center"/>
          </w:tcPr>
          <w:p w14:paraId="22520DF1" w14:textId="77777777" w:rsidR="004C10A0" w:rsidRPr="00834405" w:rsidRDefault="004C10A0" w:rsidP="00834405">
            <w:pPr>
              <w:spacing w:before="120"/>
              <w:jc w:val="center"/>
              <w:rPr>
                <w:rFonts w:ascii="Arial" w:eastAsia="Times New Roman" w:hAnsi="Arial" w:cs="Arial"/>
                <w:sz w:val="16"/>
                <w:szCs w:val="16"/>
                <w:lang w:val="en-US"/>
              </w:rPr>
            </w:pPr>
            <w:r w:rsidRPr="00834405">
              <w:rPr>
                <w:rFonts w:ascii="Arial" w:eastAsia="Times New Roman" w:hAnsi="Arial" w:cs="Arial"/>
                <w:sz w:val="16"/>
                <w:szCs w:val="16"/>
                <w:lang w:val="en-US"/>
              </w:rPr>
              <w:t>7.500</w:t>
            </w:r>
          </w:p>
        </w:tc>
        <w:tc>
          <w:tcPr>
            <w:tcW w:w="259" w:type="pct"/>
            <w:shd w:val="clear" w:color="auto" w:fill="auto"/>
            <w:vAlign w:val="center"/>
          </w:tcPr>
          <w:p w14:paraId="40ED8D53" w14:textId="77777777" w:rsidR="004C10A0" w:rsidRPr="00834405" w:rsidRDefault="004C10A0" w:rsidP="00834405">
            <w:pPr>
              <w:spacing w:before="120"/>
              <w:jc w:val="center"/>
              <w:rPr>
                <w:rFonts w:ascii="Arial" w:eastAsia="Times New Roman" w:hAnsi="Arial" w:cs="Arial"/>
                <w:sz w:val="16"/>
                <w:szCs w:val="16"/>
                <w:lang w:val="en-US"/>
              </w:rPr>
            </w:pPr>
          </w:p>
        </w:tc>
        <w:tc>
          <w:tcPr>
            <w:tcW w:w="259" w:type="pct"/>
            <w:shd w:val="clear" w:color="auto" w:fill="auto"/>
            <w:vAlign w:val="center"/>
          </w:tcPr>
          <w:p w14:paraId="74537A86" w14:textId="77777777" w:rsidR="004C10A0" w:rsidRPr="00834405" w:rsidRDefault="00205686" w:rsidP="00834405">
            <w:pPr>
              <w:spacing w:before="120"/>
              <w:jc w:val="right"/>
              <w:rPr>
                <w:rFonts w:ascii="Arial" w:eastAsia="Times New Roman" w:hAnsi="Arial" w:cs="Arial"/>
                <w:sz w:val="16"/>
                <w:szCs w:val="16"/>
                <w:lang w:val="en-US"/>
              </w:rPr>
            </w:pPr>
            <w:r w:rsidRPr="00834405">
              <w:rPr>
                <w:rFonts w:ascii="Arial" w:eastAsia="Times New Roman" w:hAnsi="Arial" w:cs="Arial"/>
                <w:sz w:val="16"/>
                <w:szCs w:val="16"/>
                <w:lang w:val="en-US"/>
              </w:rPr>
              <w:t>27.500</w:t>
            </w:r>
          </w:p>
        </w:tc>
        <w:tc>
          <w:tcPr>
            <w:tcW w:w="322" w:type="pct"/>
            <w:shd w:val="clear" w:color="auto" w:fill="auto"/>
            <w:vAlign w:val="center"/>
          </w:tcPr>
          <w:p w14:paraId="41904A8F" w14:textId="77777777" w:rsidR="004C10A0" w:rsidRPr="00834405" w:rsidRDefault="00205686" w:rsidP="00834405">
            <w:pPr>
              <w:spacing w:before="120"/>
              <w:jc w:val="right"/>
              <w:rPr>
                <w:rFonts w:ascii="Arial" w:eastAsia="Times New Roman" w:hAnsi="Arial" w:cs="Arial"/>
                <w:sz w:val="16"/>
                <w:szCs w:val="16"/>
                <w:lang w:val="en-US"/>
              </w:rPr>
            </w:pPr>
            <w:r w:rsidRPr="00834405">
              <w:rPr>
                <w:rFonts w:ascii="Arial" w:eastAsia="Times New Roman" w:hAnsi="Arial" w:cs="Arial"/>
                <w:sz w:val="16"/>
                <w:szCs w:val="16"/>
                <w:lang w:val="en-US"/>
              </w:rPr>
              <w:t>5.000</w:t>
            </w:r>
          </w:p>
        </w:tc>
        <w:tc>
          <w:tcPr>
            <w:tcW w:w="225" w:type="pct"/>
            <w:shd w:val="clear" w:color="auto" w:fill="auto"/>
            <w:vAlign w:val="center"/>
          </w:tcPr>
          <w:p w14:paraId="57892EBB" w14:textId="77777777" w:rsidR="004C10A0" w:rsidRPr="00834405" w:rsidRDefault="004C10A0" w:rsidP="00834405">
            <w:pPr>
              <w:spacing w:before="120"/>
              <w:jc w:val="center"/>
              <w:rPr>
                <w:rFonts w:ascii="Arial" w:eastAsia="Times New Roman" w:hAnsi="Arial" w:cs="Arial"/>
                <w:sz w:val="16"/>
                <w:szCs w:val="16"/>
                <w:lang w:val="en-US"/>
              </w:rPr>
            </w:pPr>
          </w:p>
        </w:tc>
        <w:tc>
          <w:tcPr>
            <w:tcW w:w="208" w:type="pct"/>
            <w:shd w:val="clear" w:color="auto" w:fill="auto"/>
            <w:vAlign w:val="center"/>
          </w:tcPr>
          <w:p w14:paraId="44D2B385" w14:textId="77777777" w:rsidR="004C10A0" w:rsidRPr="00834405" w:rsidRDefault="004C10A0" w:rsidP="00834405">
            <w:pPr>
              <w:spacing w:before="120"/>
              <w:jc w:val="center"/>
              <w:rPr>
                <w:rFonts w:ascii="Arial" w:eastAsia="Times New Roman" w:hAnsi="Arial" w:cs="Arial"/>
                <w:sz w:val="16"/>
                <w:szCs w:val="16"/>
                <w:lang w:val="en-US"/>
              </w:rPr>
            </w:pPr>
          </w:p>
        </w:tc>
      </w:tr>
      <w:tr w:rsidR="002A6151" w:rsidRPr="00834405" w14:paraId="70252A85" w14:textId="77777777" w:rsidTr="00834405">
        <w:tc>
          <w:tcPr>
            <w:tcW w:w="94" w:type="pct"/>
            <w:shd w:val="clear" w:color="auto" w:fill="auto"/>
            <w:vAlign w:val="center"/>
          </w:tcPr>
          <w:p w14:paraId="77AB89ED" w14:textId="77777777" w:rsidR="002A6151" w:rsidRPr="00834405" w:rsidRDefault="002A6151" w:rsidP="00834405">
            <w:pPr>
              <w:spacing w:before="120"/>
              <w:jc w:val="center"/>
              <w:rPr>
                <w:rFonts w:ascii="Arial" w:eastAsia="Times New Roman" w:hAnsi="Arial" w:cs="Arial"/>
                <w:b/>
                <w:sz w:val="16"/>
                <w:szCs w:val="16"/>
                <w:lang w:val="en-US"/>
              </w:rPr>
            </w:pPr>
          </w:p>
        </w:tc>
        <w:tc>
          <w:tcPr>
            <w:tcW w:w="321" w:type="pct"/>
            <w:shd w:val="clear" w:color="auto" w:fill="auto"/>
            <w:vAlign w:val="center"/>
          </w:tcPr>
          <w:p w14:paraId="0AD738F8" w14:textId="77777777" w:rsidR="002A6151" w:rsidRPr="00834405" w:rsidRDefault="002A6151" w:rsidP="00834405">
            <w:pPr>
              <w:spacing w:before="120"/>
              <w:rPr>
                <w:rFonts w:ascii="Arial" w:eastAsia="Times New Roman" w:hAnsi="Arial" w:cs="Arial"/>
                <w:b/>
                <w:sz w:val="16"/>
                <w:szCs w:val="16"/>
                <w:lang w:val="en-US"/>
              </w:rPr>
            </w:pPr>
            <w:r w:rsidRPr="00834405">
              <w:rPr>
                <w:rFonts w:ascii="Arial" w:eastAsia="Times New Roman" w:hAnsi="Arial" w:cs="Arial"/>
                <w:b/>
                <w:sz w:val="16"/>
                <w:szCs w:val="16"/>
                <w:lang w:val="en-US"/>
              </w:rPr>
              <w:t>Huyện B</w:t>
            </w:r>
            <w:r w:rsidR="00903A57" w:rsidRPr="00834405">
              <w:rPr>
                <w:rFonts w:ascii="Arial" w:eastAsia="Times New Roman" w:hAnsi="Arial" w:cs="Arial"/>
                <w:b/>
                <w:sz w:val="16"/>
                <w:szCs w:val="16"/>
                <w:lang w:val="en-US"/>
              </w:rPr>
              <w:t>ắ</w:t>
            </w:r>
            <w:r w:rsidRPr="00834405">
              <w:rPr>
                <w:rFonts w:ascii="Arial" w:eastAsia="Times New Roman" w:hAnsi="Arial" w:cs="Arial"/>
                <w:b/>
                <w:sz w:val="16"/>
                <w:szCs w:val="16"/>
                <w:lang w:val="en-US"/>
              </w:rPr>
              <w:t>c Yên</w:t>
            </w:r>
          </w:p>
        </w:tc>
        <w:tc>
          <w:tcPr>
            <w:tcW w:w="247" w:type="pct"/>
            <w:shd w:val="clear" w:color="auto" w:fill="auto"/>
            <w:vAlign w:val="center"/>
          </w:tcPr>
          <w:p w14:paraId="7DB13CE9" w14:textId="77777777" w:rsidR="002A6151" w:rsidRPr="00834405" w:rsidRDefault="002A6151" w:rsidP="00834405">
            <w:pPr>
              <w:spacing w:before="120"/>
              <w:jc w:val="center"/>
              <w:rPr>
                <w:rFonts w:ascii="Arial" w:eastAsia="Times New Roman" w:hAnsi="Arial" w:cs="Arial"/>
                <w:b/>
                <w:sz w:val="16"/>
                <w:szCs w:val="16"/>
                <w:lang w:val="en-US"/>
              </w:rPr>
            </w:pPr>
          </w:p>
        </w:tc>
        <w:tc>
          <w:tcPr>
            <w:tcW w:w="478" w:type="pct"/>
            <w:shd w:val="clear" w:color="auto" w:fill="auto"/>
            <w:vAlign w:val="center"/>
          </w:tcPr>
          <w:p w14:paraId="137AA70A" w14:textId="77777777" w:rsidR="002A6151" w:rsidRPr="00834405" w:rsidRDefault="002A6151" w:rsidP="00834405">
            <w:pPr>
              <w:spacing w:before="120"/>
              <w:jc w:val="center"/>
              <w:rPr>
                <w:rFonts w:ascii="Arial" w:eastAsia="Times New Roman" w:hAnsi="Arial" w:cs="Arial"/>
                <w:b/>
                <w:sz w:val="16"/>
                <w:szCs w:val="16"/>
                <w:lang w:val="en-US"/>
              </w:rPr>
            </w:pPr>
          </w:p>
        </w:tc>
        <w:tc>
          <w:tcPr>
            <w:tcW w:w="259" w:type="pct"/>
            <w:shd w:val="clear" w:color="auto" w:fill="auto"/>
            <w:vAlign w:val="center"/>
          </w:tcPr>
          <w:p w14:paraId="6366EFCA" w14:textId="77777777" w:rsidR="002A6151" w:rsidRPr="00834405" w:rsidRDefault="002A6151" w:rsidP="00834405">
            <w:pPr>
              <w:spacing w:before="120"/>
              <w:jc w:val="center"/>
              <w:rPr>
                <w:rFonts w:ascii="Arial" w:eastAsia="Times New Roman" w:hAnsi="Arial" w:cs="Arial"/>
                <w:b/>
                <w:sz w:val="16"/>
                <w:szCs w:val="16"/>
                <w:lang w:val="en-US"/>
              </w:rPr>
            </w:pPr>
          </w:p>
        </w:tc>
        <w:tc>
          <w:tcPr>
            <w:tcW w:w="229" w:type="pct"/>
            <w:shd w:val="clear" w:color="auto" w:fill="auto"/>
            <w:vAlign w:val="center"/>
          </w:tcPr>
          <w:p w14:paraId="7F0A0B52" w14:textId="77777777" w:rsidR="002A6151" w:rsidRPr="00834405" w:rsidRDefault="002A6151" w:rsidP="00834405">
            <w:pPr>
              <w:spacing w:before="120"/>
              <w:jc w:val="center"/>
              <w:rPr>
                <w:rFonts w:ascii="Arial" w:eastAsia="Times New Roman" w:hAnsi="Arial" w:cs="Arial"/>
                <w:b/>
                <w:sz w:val="16"/>
                <w:szCs w:val="16"/>
                <w:lang w:val="en-US"/>
              </w:rPr>
            </w:pPr>
          </w:p>
        </w:tc>
        <w:tc>
          <w:tcPr>
            <w:tcW w:w="259" w:type="pct"/>
            <w:shd w:val="clear" w:color="auto" w:fill="auto"/>
            <w:vAlign w:val="center"/>
          </w:tcPr>
          <w:p w14:paraId="3F613B0E" w14:textId="77777777" w:rsidR="002A6151" w:rsidRPr="00834405" w:rsidRDefault="002A6151" w:rsidP="00834405">
            <w:pPr>
              <w:spacing w:before="120"/>
              <w:jc w:val="center"/>
              <w:rPr>
                <w:rFonts w:ascii="Arial" w:eastAsia="Times New Roman" w:hAnsi="Arial" w:cs="Arial"/>
                <w:b/>
                <w:sz w:val="16"/>
                <w:szCs w:val="16"/>
                <w:lang w:val="en-US"/>
              </w:rPr>
            </w:pPr>
          </w:p>
        </w:tc>
        <w:tc>
          <w:tcPr>
            <w:tcW w:w="259" w:type="pct"/>
            <w:shd w:val="clear" w:color="auto" w:fill="auto"/>
            <w:vAlign w:val="center"/>
          </w:tcPr>
          <w:p w14:paraId="10236214" w14:textId="77777777" w:rsidR="002A6151" w:rsidRPr="00834405" w:rsidRDefault="002A6151" w:rsidP="00834405">
            <w:pPr>
              <w:spacing w:before="120"/>
              <w:jc w:val="center"/>
              <w:rPr>
                <w:rFonts w:ascii="Arial" w:eastAsia="Times New Roman" w:hAnsi="Arial" w:cs="Arial"/>
                <w:b/>
                <w:sz w:val="16"/>
                <w:szCs w:val="16"/>
                <w:lang w:val="en-US"/>
              </w:rPr>
            </w:pPr>
          </w:p>
        </w:tc>
        <w:tc>
          <w:tcPr>
            <w:tcW w:w="515" w:type="pct"/>
            <w:shd w:val="clear" w:color="auto" w:fill="auto"/>
            <w:vAlign w:val="center"/>
          </w:tcPr>
          <w:p w14:paraId="38765283" w14:textId="77777777" w:rsidR="002A6151" w:rsidRPr="00834405" w:rsidRDefault="002A6151" w:rsidP="00834405">
            <w:pPr>
              <w:spacing w:before="120"/>
              <w:jc w:val="center"/>
              <w:rPr>
                <w:rFonts w:ascii="Arial" w:eastAsia="Times New Roman" w:hAnsi="Arial" w:cs="Arial"/>
                <w:b/>
                <w:sz w:val="16"/>
                <w:szCs w:val="16"/>
                <w:lang w:val="en-US"/>
              </w:rPr>
            </w:pPr>
          </w:p>
        </w:tc>
        <w:tc>
          <w:tcPr>
            <w:tcW w:w="234" w:type="pct"/>
            <w:shd w:val="clear" w:color="auto" w:fill="auto"/>
            <w:vAlign w:val="center"/>
          </w:tcPr>
          <w:p w14:paraId="2E483CBD" w14:textId="77777777" w:rsidR="002A6151" w:rsidRPr="00834405" w:rsidRDefault="002A6151" w:rsidP="00834405">
            <w:pPr>
              <w:spacing w:before="120"/>
              <w:jc w:val="center"/>
              <w:rPr>
                <w:rFonts w:ascii="Arial" w:eastAsia="Times New Roman" w:hAnsi="Arial" w:cs="Arial"/>
                <w:b/>
                <w:sz w:val="16"/>
                <w:szCs w:val="16"/>
                <w:lang w:val="en-US"/>
              </w:rPr>
            </w:pPr>
          </w:p>
        </w:tc>
        <w:tc>
          <w:tcPr>
            <w:tcW w:w="318" w:type="pct"/>
            <w:shd w:val="clear" w:color="auto" w:fill="auto"/>
            <w:vAlign w:val="center"/>
          </w:tcPr>
          <w:p w14:paraId="244EEDA3" w14:textId="77777777" w:rsidR="002A6151" w:rsidRPr="00834405" w:rsidRDefault="002A6151" w:rsidP="00834405">
            <w:pPr>
              <w:spacing w:before="120"/>
              <w:jc w:val="center"/>
              <w:rPr>
                <w:rFonts w:ascii="Arial" w:eastAsia="Times New Roman" w:hAnsi="Arial" w:cs="Arial"/>
                <w:b/>
                <w:sz w:val="16"/>
                <w:szCs w:val="16"/>
                <w:lang w:val="en-US"/>
              </w:rPr>
            </w:pPr>
          </w:p>
        </w:tc>
        <w:tc>
          <w:tcPr>
            <w:tcW w:w="259" w:type="pct"/>
            <w:shd w:val="clear" w:color="auto" w:fill="auto"/>
            <w:vAlign w:val="center"/>
          </w:tcPr>
          <w:p w14:paraId="02FF4AEE" w14:textId="77777777" w:rsidR="002A6151" w:rsidRPr="00834405" w:rsidRDefault="002A6151" w:rsidP="00834405">
            <w:pPr>
              <w:spacing w:before="120"/>
              <w:jc w:val="center"/>
              <w:rPr>
                <w:rFonts w:ascii="Arial" w:eastAsia="Times New Roman" w:hAnsi="Arial" w:cs="Arial"/>
                <w:b/>
                <w:sz w:val="16"/>
                <w:szCs w:val="16"/>
                <w:lang w:val="en-US"/>
              </w:rPr>
            </w:pPr>
          </w:p>
        </w:tc>
        <w:tc>
          <w:tcPr>
            <w:tcW w:w="259" w:type="pct"/>
            <w:shd w:val="clear" w:color="auto" w:fill="auto"/>
            <w:vAlign w:val="center"/>
          </w:tcPr>
          <w:p w14:paraId="16EA2F3B" w14:textId="77777777" w:rsidR="002A6151" w:rsidRPr="00834405" w:rsidRDefault="002A6151" w:rsidP="00834405">
            <w:pPr>
              <w:spacing w:before="120"/>
              <w:jc w:val="center"/>
              <w:rPr>
                <w:rFonts w:ascii="Arial" w:eastAsia="Times New Roman" w:hAnsi="Arial" w:cs="Arial"/>
                <w:b/>
                <w:sz w:val="16"/>
                <w:szCs w:val="16"/>
                <w:lang w:val="en-US"/>
              </w:rPr>
            </w:pPr>
          </w:p>
        </w:tc>
        <w:tc>
          <w:tcPr>
            <w:tcW w:w="259" w:type="pct"/>
            <w:shd w:val="clear" w:color="auto" w:fill="auto"/>
            <w:vAlign w:val="center"/>
          </w:tcPr>
          <w:p w14:paraId="3122A8B4" w14:textId="77777777" w:rsidR="002A6151" w:rsidRPr="00834405" w:rsidRDefault="002A6151" w:rsidP="00834405">
            <w:pPr>
              <w:spacing w:before="120"/>
              <w:jc w:val="center"/>
              <w:rPr>
                <w:rFonts w:ascii="Arial" w:eastAsia="Times New Roman" w:hAnsi="Arial" w:cs="Arial"/>
                <w:b/>
                <w:sz w:val="16"/>
                <w:szCs w:val="16"/>
                <w:lang w:val="en-US"/>
              </w:rPr>
            </w:pPr>
          </w:p>
        </w:tc>
        <w:tc>
          <w:tcPr>
            <w:tcW w:w="259" w:type="pct"/>
            <w:shd w:val="clear" w:color="auto" w:fill="auto"/>
            <w:vAlign w:val="center"/>
          </w:tcPr>
          <w:p w14:paraId="19AEC9B3" w14:textId="77777777" w:rsidR="002A6151" w:rsidRPr="00834405" w:rsidRDefault="002A6151" w:rsidP="00834405">
            <w:pPr>
              <w:spacing w:before="120"/>
              <w:jc w:val="center"/>
              <w:rPr>
                <w:rFonts w:ascii="Arial" w:eastAsia="Times New Roman" w:hAnsi="Arial" w:cs="Arial"/>
                <w:b/>
                <w:sz w:val="16"/>
                <w:szCs w:val="16"/>
                <w:lang w:val="en-US"/>
              </w:rPr>
            </w:pPr>
          </w:p>
        </w:tc>
        <w:tc>
          <w:tcPr>
            <w:tcW w:w="322" w:type="pct"/>
            <w:shd w:val="clear" w:color="auto" w:fill="auto"/>
            <w:vAlign w:val="center"/>
          </w:tcPr>
          <w:p w14:paraId="617C965E" w14:textId="77777777" w:rsidR="002A6151" w:rsidRPr="00834405" w:rsidRDefault="002A6151" w:rsidP="00834405">
            <w:pPr>
              <w:spacing w:before="120"/>
              <w:jc w:val="center"/>
              <w:rPr>
                <w:rFonts w:ascii="Arial" w:eastAsia="Times New Roman" w:hAnsi="Arial" w:cs="Arial"/>
                <w:b/>
                <w:sz w:val="16"/>
                <w:szCs w:val="16"/>
                <w:lang w:val="en-US"/>
              </w:rPr>
            </w:pPr>
          </w:p>
        </w:tc>
        <w:tc>
          <w:tcPr>
            <w:tcW w:w="225" w:type="pct"/>
            <w:shd w:val="clear" w:color="auto" w:fill="auto"/>
            <w:vAlign w:val="center"/>
          </w:tcPr>
          <w:p w14:paraId="03A172C9" w14:textId="77777777" w:rsidR="002A6151" w:rsidRPr="00834405" w:rsidRDefault="002A6151" w:rsidP="00834405">
            <w:pPr>
              <w:spacing w:before="120"/>
              <w:jc w:val="center"/>
              <w:rPr>
                <w:rFonts w:ascii="Arial" w:eastAsia="Times New Roman" w:hAnsi="Arial" w:cs="Arial"/>
                <w:b/>
                <w:sz w:val="16"/>
                <w:szCs w:val="16"/>
                <w:lang w:val="en-US"/>
              </w:rPr>
            </w:pPr>
          </w:p>
        </w:tc>
        <w:tc>
          <w:tcPr>
            <w:tcW w:w="208" w:type="pct"/>
            <w:shd w:val="clear" w:color="auto" w:fill="auto"/>
            <w:vAlign w:val="center"/>
          </w:tcPr>
          <w:p w14:paraId="63BD4C4E" w14:textId="77777777" w:rsidR="002A6151" w:rsidRPr="00834405" w:rsidRDefault="002A6151" w:rsidP="00834405">
            <w:pPr>
              <w:spacing w:before="120"/>
              <w:jc w:val="center"/>
              <w:rPr>
                <w:rFonts w:ascii="Arial" w:eastAsia="Times New Roman" w:hAnsi="Arial" w:cs="Arial"/>
                <w:b/>
                <w:sz w:val="16"/>
                <w:szCs w:val="16"/>
                <w:lang w:val="en-US"/>
              </w:rPr>
            </w:pPr>
          </w:p>
        </w:tc>
      </w:tr>
      <w:tr w:rsidR="002A6151" w:rsidRPr="00834405" w14:paraId="1117A851" w14:textId="77777777" w:rsidTr="00834405">
        <w:tc>
          <w:tcPr>
            <w:tcW w:w="94" w:type="pct"/>
            <w:shd w:val="clear" w:color="auto" w:fill="auto"/>
            <w:vAlign w:val="center"/>
          </w:tcPr>
          <w:p w14:paraId="5CDD1684" w14:textId="77777777" w:rsidR="002A6151" w:rsidRPr="00834405" w:rsidRDefault="00903A57" w:rsidP="00834405">
            <w:pPr>
              <w:spacing w:before="120"/>
              <w:jc w:val="center"/>
              <w:rPr>
                <w:rFonts w:ascii="Arial" w:eastAsia="Times New Roman" w:hAnsi="Arial" w:cs="Arial"/>
                <w:sz w:val="16"/>
                <w:szCs w:val="16"/>
                <w:lang w:val="en-US"/>
              </w:rPr>
            </w:pPr>
            <w:r w:rsidRPr="00834405">
              <w:rPr>
                <w:rFonts w:ascii="Arial" w:eastAsia="Times New Roman" w:hAnsi="Arial" w:cs="Arial"/>
                <w:sz w:val="16"/>
                <w:szCs w:val="16"/>
                <w:lang w:val="en-US"/>
              </w:rPr>
              <w:t>3</w:t>
            </w:r>
          </w:p>
        </w:tc>
        <w:tc>
          <w:tcPr>
            <w:tcW w:w="321" w:type="pct"/>
            <w:shd w:val="clear" w:color="auto" w:fill="auto"/>
            <w:vAlign w:val="center"/>
          </w:tcPr>
          <w:p w14:paraId="28B5BCDE" w14:textId="77777777" w:rsidR="002A6151" w:rsidRPr="00834405" w:rsidRDefault="00903A57" w:rsidP="00834405">
            <w:pPr>
              <w:spacing w:before="120"/>
              <w:rPr>
                <w:rFonts w:ascii="Arial" w:eastAsia="Times New Roman" w:hAnsi="Arial" w:cs="Arial"/>
                <w:sz w:val="16"/>
                <w:szCs w:val="16"/>
                <w:lang w:val="en-US"/>
              </w:rPr>
            </w:pPr>
            <w:r w:rsidRPr="00834405">
              <w:rPr>
                <w:rFonts w:ascii="Arial" w:eastAsia="Times New Roman" w:hAnsi="Arial" w:cs="Arial"/>
                <w:sz w:val="16"/>
                <w:szCs w:val="16"/>
                <w:lang w:val="en-US"/>
              </w:rPr>
              <w:t>Khu đô thị mới thị trấn Bắc Yên</w:t>
            </w:r>
          </w:p>
        </w:tc>
        <w:tc>
          <w:tcPr>
            <w:tcW w:w="247" w:type="pct"/>
            <w:shd w:val="clear" w:color="auto" w:fill="auto"/>
            <w:vAlign w:val="center"/>
          </w:tcPr>
          <w:p w14:paraId="5F1B4E3D" w14:textId="77777777" w:rsidR="002A6151" w:rsidRPr="00834405" w:rsidRDefault="00903A57" w:rsidP="00834405">
            <w:pPr>
              <w:spacing w:before="120"/>
              <w:jc w:val="center"/>
              <w:rPr>
                <w:rFonts w:ascii="Arial" w:eastAsia="Times New Roman" w:hAnsi="Arial" w:cs="Arial"/>
                <w:sz w:val="16"/>
                <w:szCs w:val="16"/>
                <w:lang w:val="en-US"/>
              </w:rPr>
            </w:pPr>
            <w:r w:rsidRPr="00834405">
              <w:rPr>
                <w:rFonts w:ascii="Arial" w:eastAsia="Times New Roman" w:hAnsi="Arial" w:cs="Arial"/>
                <w:sz w:val="16"/>
                <w:szCs w:val="16"/>
                <w:lang w:val="en-US"/>
              </w:rPr>
              <w:t>TT Bắc Yên</w:t>
            </w:r>
          </w:p>
        </w:tc>
        <w:tc>
          <w:tcPr>
            <w:tcW w:w="478" w:type="pct"/>
            <w:shd w:val="clear" w:color="auto" w:fill="auto"/>
            <w:vAlign w:val="center"/>
          </w:tcPr>
          <w:p w14:paraId="35955FD7" w14:textId="77777777" w:rsidR="002A6151" w:rsidRPr="00834405" w:rsidRDefault="00903A57" w:rsidP="00834405">
            <w:pPr>
              <w:spacing w:before="120"/>
              <w:jc w:val="center"/>
              <w:rPr>
                <w:rFonts w:ascii="Arial" w:eastAsia="Times New Roman" w:hAnsi="Arial" w:cs="Arial"/>
                <w:sz w:val="16"/>
                <w:szCs w:val="16"/>
                <w:lang w:val="en-US"/>
              </w:rPr>
            </w:pPr>
            <w:r w:rsidRPr="00834405">
              <w:rPr>
                <w:rFonts w:ascii="Arial" w:eastAsia="Times New Roman" w:hAnsi="Arial" w:cs="Arial"/>
                <w:sz w:val="16"/>
                <w:szCs w:val="16"/>
                <w:lang w:val="en-US"/>
              </w:rPr>
              <w:t>131/NQ-HĐND ngày 17/7/2019</w:t>
            </w:r>
          </w:p>
        </w:tc>
        <w:tc>
          <w:tcPr>
            <w:tcW w:w="259" w:type="pct"/>
            <w:shd w:val="clear" w:color="auto" w:fill="auto"/>
            <w:vAlign w:val="center"/>
          </w:tcPr>
          <w:p w14:paraId="3E8A813D" w14:textId="77777777" w:rsidR="002A6151" w:rsidRPr="00834405" w:rsidRDefault="00903A57" w:rsidP="00834405">
            <w:pPr>
              <w:spacing w:before="120"/>
              <w:jc w:val="center"/>
              <w:rPr>
                <w:rFonts w:ascii="Arial" w:eastAsia="Times New Roman" w:hAnsi="Arial" w:cs="Arial"/>
                <w:sz w:val="16"/>
                <w:szCs w:val="16"/>
                <w:lang w:val="en-US"/>
              </w:rPr>
            </w:pPr>
            <w:r w:rsidRPr="00834405">
              <w:rPr>
                <w:rFonts w:ascii="Arial" w:eastAsia="Times New Roman" w:hAnsi="Arial" w:cs="Arial"/>
                <w:sz w:val="16"/>
                <w:szCs w:val="16"/>
                <w:lang w:val="en-US"/>
              </w:rPr>
              <w:t>99.815</w:t>
            </w:r>
          </w:p>
        </w:tc>
        <w:tc>
          <w:tcPr>
            <w:tcW w:w="229" w:type="pct"/>
            <w:shd w:val="clear" w:color="auto" w:fill="auto"/>
            <w:vAlign w:val="center"/>
          </w:tcPr>
          <w:p w14:paraId="628CDB99" w14:textId="77777777" w:rsidR="002A6151" w:rsidRPr="00834405" w:rsidRDefault="00903A57" w:rsidP="00834405">
            <w:pPr>
              <w:spacing w:before="120"/>
              <w:jc w:val="center"/>
              <w:rPr>
                <w:rFonts w:ascii="Arial" w:eastAsia="Times New Roman" w:hAnsi="Arial" w:cs="Arial"/>
                <w:sz w:val="16"/>
                <w:szCs w:val="16"/>
                <w:lang w:val="en-US"/>
              </w:rPr>
            </w:pPr>
            <w:r w:rsidRPr="00834405">
              <w:rPr>
                <w:rFonts w:ascii="Arial" w:eastAsia="Times New Roman" w:hAnsi="Arial" w:cs="Arial"/>
                <w:sz w:val="16"/>
                <w:szCs w:val="16"/>
                <w:lang w:val="en-US"/>
              </w:rPr>
              <w:t>87.599</w:t>
            </w:r>
          </w:p>
        </w:tc>
        <w:tc>
          <w:tcPr>
            <w:tcW w:w="259" w:type="pct"/>
            <w:shd w:val="clear" w:color="auto" w:fill="auto"/>
            <w:vAlign w:val="center"/>
          </w:tcPr>
          <w:p w14:paraId="50D15FA3" w14:textId="77777777" w:rsidR="002A6151" w:rsidRPr="00834405" w:rsidRDefault="002A6151" w:rsidP="00834405">
            <w:pPr>
              <w:spacing w:before="120"/>
              <w:jc w:val="center"/>
              <w:rPr>
                <w:rFonts w:ascii="Arial" w:eastAsia="Times New Roman" w:hAnsi="Arial" w:cs="Arial"/>
                <w:sz w:val="16"/>
                <w:szCs w:val="16"/>
                <w:lang w:val="en-US"/>
              </w:rPr>
            </w:pPr>
          </w:p>
        </w:tc>
        <w:tc>
          <w:tcPr>
            <w:tcW w:w="259" w:type="pct"/>
            <w:shd w:val="clear" w:color="auto" w:fill="auto"/>
            <w:vAlign w:val="center"/>
          </w:tcPr>
          <w:p w14:paraId="0B4ECF01" w14:textId="77777777" w:rsidR="002A6151" w:rsidRPr="00834405" w:rsidRDefault="00903A57" w:rsidP="00834405">
            <w:pPr>
              <w:spacing w:before="120"/>
              <w:jc w:val="center"/>
              <w:rPr>
                <w:rFonts w:ascii="Arial" w:eastAsia="Times New Roman" w:hAnsi="Arial" w:cs="Arial"/>
                <w:sz w:val="16"/>
                <w:szCs w:val="16"/>
                <w:lang w:val="en-US"/>
              </w:rPr>
            </w:pPr>
            <w:r w:rsidRPr="00834405">
              <w:rPr>
                <w:rFonts w:ascii="Arial" w:eastAsia="Times New Roman" w:hAnsi="Arial" w:cs="Arial"/>
                <w:sz w:val="16"/>
                <w:szCs w:val="16"/>
                <w:lang w:val="en-US"/>
              </w:rPr>
              <w:t>12.216</w:t>
            </w:r>
          </w:p>
        </w:tc>
        <w:tc>
          <w:tcPr>
            <w:tcW w:w="515" w:type="pct"/>
            <w:shd w:val="clear" w:color="auto" w:fill="auto"/>
            <w:vAlign w:val="center"/>
          </w:tcPr>
          <w:p w14:paraId="69680438" w14:textId="77777777" w:rsidR="002A6151" w:rsidRPr="00834405" w:rsidRDefault="00903A57" w:rsidP="00834405">
            <w:pPr>
              <w:spacing w:before="120"/>
              <w:jc w:val="center"/>
              <w:rPr>
                <w:rFonts w:ascii="Arial" w:eastAsia="Times New Roman" w:hAnsi="Arial" w:cs="Arial"/>
                <w:sz w:val="16"/>
                <w:szCs w:val="16"/>
                <w:lang w:val="en-US"/>
              </w:rPr>
            </w:pPr>
            <w:r w:rsidRPr="00834405">
              <w:rPr>
                <w:rFonts w:ascii="Arial" w:eastAsia="Times New Roman" w:hAnsi="Arial" w:cs="Arial"/>
                <w:sz w:val="16"/>
                <w:szCs w:val="16"/>
                <w:lang w:val="en-US"/>
              </w:rPr>
              <w:t>2033/TTHĐ-ND ngày 22/3/2019</w:t>
            </w:r>
          </w:p>
        </w:tc>
        <w:tc>
          <w:tcPr>
            <w:tcW w:w="234" w:type="pct"/>
            <w:shd w:val="clear" w:color="auto" w:fill="auto"/>
            <w:vAlign w:val="center"/>
          </w:tcPr>
          <w:p w14:paraId="5676D4A6" w14:textId="77777777" w:rsidR="002A6151" w:rsidRPr="00834405" w:rsidRDefault="00903A57" w:rsidP="00834405">
            <w:pPr>
              <w:spacing w:before="120"/>
              <w:jc w:val="center"/>
              <w:rPr>
                <w:rFonts w:ascii="Arial" w:eastAsia="Times New Roman" w:hAnsi="Arial" w:cs="Arial"/>
                <w:sz w:val="16"/>
                <w:szCs w:val="16"/>
                <w:lang w:val="en-US"/>
              </w:rPr>
            </w:pPr>
            <w:r w:rsidRPr="00834405">
              <w:rPr>
                <w:rFonts w:ascii="Arial" w:eastAsia="Times New Roman" w:hAnsi="Arial" w:cs="Arial"/>
                <w:sz w:val="16"/>
                <w:szCs w:val="16"/>
                <w:lang w:val="en-US"/>
              </w:rPr>
              <w:t>nhà đầu tư</w:t>
            </w:r>
          </w:p>
        </w:tc>
        <w:tc>
          <w:tcPr>
            <w:tcW w:w="318" w:type="pct"/>
            <w:shd w:val="clear" w:color="auto" w:fill="auto"/>
            <w:vAlign w:val="center"/>
          </w:tcPr>
          <w:p w14:paraId="27C8CB42" w14:textId="77777777" w:rsidR="002A6151" w:rsidRPr="00834405" w:rsidRDefault="00903A57" w:rsidP="00834405">
            <w:pPr>
              <w:spacing w:before="120"/>
              <w:jc w:val="center"/>
              <w:rPr>
                <w:rFonts w:ascii="Arial" w:eastAsia="Times New Roman" w:hAnsi="Arial" w:cs="Arial"/>
                <w:sz w:val="16"/>
                <w:szCs w:val="16"/>
                <w:lang w:val="en-US"/>
              </w:rPr>
            </w:pPr>
            <w:r w:rsidRPr="00834405">
              <w:rPr>
                <w:rFonts w:ascii="Arial" w:eastAsia="Times New Roman" w:hAnsi="Arial" w:cs="Arial"/>
                <w:sz w:val="16"/>
                <w:szCs w:val="16"/>
                <w:lang w:val="en-US"/>
              </w:rPr>
              <w:t>209.430</w:t>
            </w:r>
          </w:p>
        </w:tc>
        <w:tc>
          <w:tcPr>
            <w:tcW w:w="259" w:type="pct"/>
            <w:shd w:val="clear" w:color="auto" w:fill="auto"/>
            <w:vAlign w:val="center"/>
          </w:tcPr>
          <w:p w14:paraId="5D2A6C7B" w14:textId="77777777" w:rsidR="002A6151" w:rsidRPr="00834405" w:rsidRDefault="00903A57" w:rsidP="00834405">
            <w:pPr>
              <w:spacing w:before="120"/>
              <w:jc w:val="right"/>
              <w:rPr>
                <w:rFonts w:ascii="Arial" w:eastAsia="Times New Roman" w:hAnsi="Arial" w:cs="Arial"/>
                <w:sz w:val="16"/>
                <w:szCs w:val="16"/>
                <w:lang w:val="en-US"/>
              </w:rPr>
            </w:pPr>
            <w:r w:rsidRPr="00834405">
              <w:rPr>
                <w:rFonts w:ascii="Arial" w:eastAsia="Times New Roman" w:hAnsi="Arial" w:cs="Arial"/>
                <w:sz w:val="16"/>
                <w:szCs w:val="16"/>
                <w:lang w:val="en-US"/>
              </w:rPr>
              <w:t>364.366</w:t>
            </w:r>
          </w:p>
        </w:tc>
        <w:tc>
          <w:tcPr>
            <w:tcW w:w="259" w:type="pct"/>
            <w:shd w:val="clear" w:color="auto" w:fill="auto"/>
            <w:vAlign w:val="center"/>
          </w:tcPr>
          <w:p w14:paraId="3F908BCA" w14:textId="77777777" w:rsidR="002A6151" w:rsidRPr="00834405" w:rsidRDefault="002A6151" w:rsidP="00834405">
            <w:pPr>
              <w:spacing w:before="120"/>
              <w:jc w:val="center"/>
              <w:rPr>
                <w:rFonts w:ascii="Arial" w:eastAsia="Times New Roman" w:hAnsi="Arial" w:cs="Arial"/>
                <w:sz w:val="16"/>
                <w:szCs w:val="16"/>
                <w:lang w:val="en-US"/>
              </w:rPr>
            </w:pPr>
          </w:p>
        </w:tc>
        <w:tc>
          <w:tcPr>
            <w:tcW w:w="259" w:type="pct"/>
            <w:shd w:val="clear" w:color="auto" w:fill="auto"/>
            <w:vAlign w:val="center"/>
          </w:tcPr>
          <w:p w14:paraId="274FADCF" w14:textId="77777777" w:rsidR="002A6151" w:rsidRPr="00834405" w:rsidRDefault="00903A57" w:rsidP="00834405">
            <w:pPr>
              <w:spacing w:before="120"/>
              <w:jc w:val="center"/>
              <w:rPr>
                <w:rFonts w:ascii="Arial" w:eastAsia="Times New Roman" w:hAnsi="Arial" w:cs="Arial"/>
                <w:sz w:val="16"/>
                <w:szCs w:val="16"/>
                <w:lang w:val="en-US"/>
              </w:rPr>
            </w:pPr>
            <w:r w:rsidRPr="00834405">
              <w:rPr>
                <w:rFonts w:ascii="Arial" w:eastAsia="Times New Roman" w:hAnsi="Arial" w:cs="Arial"/>
                <w:sz w:val="16"/>
                <w:szCs w:val="16"/>
                <w:lang w:val="en-US"/>
              </w:rPr>
              <w:t>220.866</w:t>
            </w:r>
          </w:p>
        </w:tc>
        <w:tc>
          <w:tcPr>
            <w:tcW w:w="259" w:type="pct"/>
            <w:shd w:val="clear" w:color="auto" w:fill="auto"/>
            <w:vAlign w:val="center"/>
          </w:tcPr>
          <w:p w14:paraId="36CBA77B" w14:textId="77777777" w:rsidR="002A6151" w:rsidRPr="00834405" w:rsidRDefault="00903A57" w:rsidP="00834405">
            <w:pPr>
              <w:spacing w:before="120"/>
              <w:jc w:val="right"/>
              <w:rPr>
                <w:rFonts w:ascii="Arial" w:eastAsia="Times New Roman" w:hAnsi="Arial" w:cs="Arial"/>
                <w:sz w:val="16"/>
                <w:szCs w:val="16"/>
                <w:lang w:val="en-US"/>
              </w:rPr>
            </w:pPr>
            <w:r w:rsidRPr="00834405">
              <w:rPr>
                <w:rFonts w:ascii="Arial" w:eastAsia="Times New Roman" w:hAnsi="Arial" w:cs="Arial"/>
                <w:sz w:val="16"/>
                <w:szCs w:val="16"/>
                <w:lang w:val="en-US"/>
              </w:rPr>
              <w:t>264.551</w:t>
            </w:r>
          </w:p>
        </w:tc>
        <w:tc>
          <w:tcPr>
            <w:tcW w:w="322" w:type="pct"/>
            <w:shd w:val="clear" w:color="auto" w:fill="auto"/>
            <w:vAlign w:val="center"/>
          </w:tcPr>
          <w:p w14:paraId="3DE4E5E3" w14:textId="77777777" w:rsidR="002A6151" w:rsidRPr="00834405" w:rsidRDefault="002A6151" w:rsidP="00834405">
            <w:pPr>
              <w:spacing w:before="120"/>
              <w:jc w:val="center"/>
              <w:rPr>
                <w:rFonts w:ascii="Arial" w:eastAsia="Times New Roman" w:hAnsi="Arial" w:cs="Arial"/>
                <w:sz w:val="16"/>
                <w:szCs w:val="16"/>
                <w:lang w:val="en-US"/>
              </w:rPr>
            </w:pPr>
          </w:p>
        </w:tc>
        <w:tc>
          <w:tcPr>
            <w:tcW w:w="225" w:type="pct"/>
            <w:shd w:val="clear" w:color="auto" w:fill="auto"/>
            <w:vAlign w:val="center"/>
          </w:tcPr>
          <w:p w14:paraId="115404E4" w14:textId="77777777" w:rsidR="002A6151" w:rsidRPr="00834405" w:rsidRDefault="002A6151" w:rsidP="00834405">
            <w:pPr>
              <w:spacing w:before="120"/>
              <w:jc w:val="center"/>
              <w:rPr>
                <w:rFonts w:ascii="Arial" w:eastAsia="Times New Roman" w:hAnsi="Arial" w:cs="Arial"/>
                <w:sz w:val="16"/>
                <w:szCs w:val="16"/>
                <w:lang w:val="en-US"/>
              </w:rPr>
            </w:pPr>
          </w:p>
        </w:tc>
        <w:tc>
          <w:tcPr>
            <w:tcW w:w="208" w:type="pct"/>
            <w:shd w:val="clear" w:color="auto" w:fill="auto"/>
            <w:vAlign w:val="center"/>
          </w:tcPr>
          <w:p w14:paraId="5F4C66FC" w14:textId="77777777" w:rsidR="002A6151" w:rsidRPr="00834405" w:rsidRDefault="002A6151" w:rsidP="00834405">
            <w:pPr>
              <w:spacing w:before="120"/>
              <w:jc w:val="center"/>
              <w:rPr>
                <w:rFonts w:ascii="Arial" w:eastAsia="Times New Roman" w:hAnsi="Arial" w:cs="Arial"/>
                <w:sz w:val="16"/>
                <w:szCs w:val="16"/>
                <w:lang w:val="en-US"/>
              </w:rPr>
            </w:pPr>
          </w:p>
        </w:tc>
      </w:tr>
      <w:tr w:rsidR="0072692A" w:rsidRPr="00834405" w14:paraId="6E85D3BB" w14:textId="77777777" w:rsidTr="00834405">
        <w:tc>
          <w:tcPr>
            <w:tcW w:w="94" w:type="pct"/>
            <w:shd w:val="clear" w:color="auto" w:fill="auto"/>
            <w:vAlign w:val="center"/>
          </w:tcPr>
          <w:p w14:paraId="53A0EBF0" w14:textId="77777777" w:rsidR="0072692A" w:rsidRPr="00834405" w:rsidRDefault="0072692A" w:rsidP="00834405">
            <w:pPr>
              <w:spacing w:before="120"/>
              <w:jc w:val="center"/>
              <w:rPr>
                <w:rFonts w:ascii="Arial" w:eastAsia="Times New Roman" w:hAnsi="Arial" w:cs="Arial"/>
                <w:b/>
                <w:sz w:val="16"/>
                <w:szCs w:val="16"/>
                <w:lang w:val="en-US"/>
              </w:rPr>
            </w:pPr>
          </w:p>
        </w:tc>
        <w:tc>
          <w:tcPr>
            <w:tcW w:w="321" w:type="pct"/>
            <w:shd w:val="clear" w:color="auto" w:fill="auto"/>
            <w:vAlign w:val="center"/>
          </w:tcPr>
          <w:p w14:paraId="5F883F16" w14:textId="77777777" w:rsidR="0072692A" w:rsidRPr="00834405" w:rsidRDefault="0072692A" w:rsidP="00834405">
            <w:pPr>
              <w:spacing w:before="120"/>
              <w:rPr>
                <w:rFonts w:ascii="Arial" w:eastAsia="Times New Roman" w:hAnsi="Arial" w:cs="Arial"/>
                <w:b/>
                <w:sz w:val="16"/>
                <w:szCs w:val="16"/>
                <w:lang w:val="en-US"/>
              </w:rPr>
            </w:pPr>
            <w:r w:rsidRPr="00834405">
              <w:rPr>
                <w:rFonts w:ascii="Arial" w:eastAsia="Times New Roman" w:hAnsi="Arial" w:cs="Arial"/>
                <w:b/>
                <w:sz w:val="16"/>
                <w:szCs w:val="16"/>
                <w:lang w:val="en-US"/>
              </w:rPr>
              <w:t>Huyện Sông Mã</w:t>
            </w:r>
          </w:p>
        </w:tc>
        <w:tc>
          <w:tcPr>
            <w:tcW w:w="247" w:type="pct"/>
            <w:shd w:val="clear" w:color="auto" w:fill="auto"/>
            <w:vAlign w:val="center"/>
          </w:tcPr>
          <w:p w14:paraId="08E91439" w14:textId="77777777" w:rsidR="0072692A" w:rsidRPr="00834405" w:rsidRDefault="0072692A" w:rsidP="00834405">
            <w:pPr>
              <w:spacing w:before="120"/>
              <w:jc w:val="center"/>
              <w:rPr>
                <w:rFonts w:ascii="Arial" w:eastAsia="Times New Roman" w:hAnsi="Arial" w:cs="Arial"/>
                <w:b/>
                <w:sz w:val="16"/>
                <w:szCs w:val="16"/>
                <w:lang w:val="en-US"/>
              </w:rPr>
            </w:pPr>
          </w:p>
        </w:tc>
        <w:tc>
          <w:tcPr>
            <w:tcW w:w="478" w:type="pct"/>
            <w:shd w:val="clear" w:color="auto" w:fill="auto"/>
            <w:vAlign w:val="center"/>
          </w:tcPr>
          <w:p w14:paraId="70B99164" w14:textId="77777777" w:rsidR="0072692A" w:rsidRPr="00834405" w:rsidRDefault="0072692A" w:rsidP="00834405">
            <w:pPr>
              <w:spacing w:before="120"/>
              <w:jc w:val="center"/>
              <w:rPr>
                <w:rFonts w:ascii="Arial" w:eastAsia="Times New Roman" w:hAnsi="Arial" w:cs="Arial"/>
                <w:b/>
                <w:sz w:val="16"/>
                <w:szCs w:val="16"/>
                <w:lang w:val="en-US"/>
              </w:rPr>
            </w:pPr>
          </w:p>
        </w:tc>
        <w:tc>
          <w:tcPr>
            <w:tcW w:w="259" w:type="pct"/>
            <w:shd w:val="clear" w:color="auto" w:fill="auto"/>
            <w:vAlign w:val="center"/>
          </w:tcPr>
          <w:p w14:paraId="1A0B9C7F" w14:textId="77777777" w:rsidR="0072692A" w:rsidRPr="00834405" w:rsidRDefault="0072692A" w:rsidP="00834405">
            <w:pPr>
              <w:spacing w:before="120"/>
              <w:jc w:val="center"/>
              <w:rPr>
                <w:rFonts w:ascii="Arial" w:eastAsia="Times New Roman" w:hAnsi="Arial" w:cs="Arial"/>
                <w:b/>
                <w:sz w:val="16"/>
                <w:szCs w:val="16"/>
                <w:lang w:val="en-US"/>
              </w:rPr>
            </w:pPr>
          </w:p>
        </w:tc>
        <w:tc>
          <w:tcPr>
            <w:tcW w:w="229" w:type="pct"/>
            <w:shd w:val="clear" w:color="auto" w:fill="auto"/>
            <w:vAlign w:val="center"/>
          </w:tcPr>
          <w:p w14:paraId="4A7F6EA8" w14:textId="77777777" w:rsidR="0072692A" w:rsidRPr="00834405" w:rsidRDefault="0072692A" w:rsidP="00834405">
            <w:pPr>
              <w:spacing w:before="120"/>
              <w:jc w:val="center"/>
              <w:rPr>
                <w:rFonts w:ascii="Arial" w:eastAsia="Times New Roman" w:hAnsi="Arial" w:cs="Arial"/>
                <w:b/>
                <w:sz w:val="16"/>
                <w:szCs w:val="16"/>
                <w:lang w:val="en-US"/>
              </w:rPr>
            </w:pPr>
          </w:p>
        </w:tc>
        <w:tc>
          <w:tcPr>
            <w:tcW w:w="259" w:type="pct"/>
            <w:shd w:val="clear" w:color="auto" w:fill="auto"/>
            <w:vAlign w:val="center"/>
          </w:tcPr>
          <w:p w14:paraId="15C4F78E" w14:textId="77777777" w:rsidR="0072692A" w:rsidRPr="00834405" w:rsidRDefault="0072692A" w:rsidP="00834405">
            <w:pPr>
              <w:spacing w:before="120"/>
              <w:jc w:val="center"/>
              <w:rPr>
                <w:rFonts w:ascii="Arial" w:eastAsia="Times New Roman" w:hAnsi="Arial" w:cs="Arial"/>
                <w:b/>
                <w:sz w:val="16"/>
                <w:szCs w:val="16"/>
                <w:lang w:val="en-US"/>
              </w:rPr>
            </w:pPr>
          </w:p>
        </w:tc>
        <w:tc>
          <w:tcPr>
            <w:tcW w:w="259" w:type="pct"/>
            <w:shd w:val="clear" w:color="auto" w:fill="auto"/>
            <w:vAlign w:val="center"/>
          </w:tcPr>
          <w:p w14:paraId="4059B1DE" w14:textId="77777777" w:rsidR="0072692A" w:rsidRPr="00834405" w:rsidRDefault="0072692A" w:rsidP="00834405">
            <w:pPr>
              <w:spacing w:before="120"/>
              <w:jc w:val="center"/>
              <w:rPr>
                <w:rFonts w:ascii="Arial" w:eastAsia="Times New Roman" w:hAnsi="Arial" w:cs="Arial"/>
                <w:b/>
                <w:sz w:val="16"/>
                <w:szCs w:val="16"/>
                <w:lang w:val="en-US"/>
              </w:rPr>
            </w:pPr>
          </w:p>
        </w:tc>
        <w:tc>
          <w:tcPr>
            <w:tcW w:w="515" w:type="pct"/>
            <w:shd w:val="clear" w:color="auto" w:fill="auto"/>
            <w:vAlign w:val="center"/>
          </w:tcPr>
          <w:p w14:paraId="4C095CBA" w14:textId="77777777" w:rsidR="0072692A" w:rsidRPr="00834405" w:rsidRDefault="0072692A" w:rsidP="00834405">
            <w:pPr>
              <w:spacing w:before="120"/>
              <w:jc w:val="center"/>
              <w:rPr>
                <w:rFonts w:ascii="Arial" w:eastAsia="Times New Roman" w:hAnsi="Arial" w:cs="Arial"/>
                <w:b/>
                <w:sz w:val="16"/>
                <w:szCs w:val="16"/>
                <w:lang w:val="en-US"/>
              </w:rPr>
            </w:pPr>
          </w:p>
        </w:tc>
        <w:tc>
          <w:tcPr>
            <w:tcW w:w="234" w:type="pct"/>
            <w:shd w:val="clear" w:color="auto" w:fill="auto"/>
            <w:vAlign w:val="center"/>
          </w:tcPr>
          <w:p w14:paraId="1E372590" w14:textId="77777777" w:rsidR="0072692A" w:rsidRPr="00834405" w:rsidRDefault="0072692A" w:rsidP="00834405">
            <w:pPr>
              <w:spacing w:before="120"/>
              <w:jc w:val="center"/>
              <w:rPr>
                <w:rFonts w:ascii="Arial" w:eastAsia="Times New Roman" w:hAnsi="Arial" w:cs="Arial"/>
                <w:b/>
                <w:sz w:val="16"/>
                <w:szCs w:val="16"/>
                <w:lang w:val="en-US"/>
              </w:rPr>
            </w:pPr>
          </w:p>
        </w:tc>
        <w:tc>
          <w:tcPr>
            <w:tcW w:w="318" w:type="pct"/>
            <w:shd w:val="clear" w:color="auto" w:fill="auto"/>
            <w:vAlign w:val="center"/>
          </w:tcPr>
          <w:p w14:paraId="44A8BE8F" w14:textId="77777777" w:rsidR="0072692A" w:rsidRPr="00834405" w:rsidRDefault="0072692A" w:rsidP="00834405">
            <w:pPr>
              <w:spacing w:before="120"/>
              <w:jc w:val="center"/>
              <w:rPr>
                <w:rFonts w:ascii="Arial" w:eastAsia="Times New Roman" w:hAnsi="Arial" w:cs="Arial"/>
                <w:b/>
                <w:sz w:val="16"/>
                <w:szCs w:val="16"/>
                <w:lang w:val="en-US"/>
              </w:rPr>
            </w:pPr>
          </w:p>
        </w:tc>
        <w:tc>
          <w:tcPr>
            <w:tcW w:w="259" w:type="pct"/>
            <w:shd w:val="clear" w:color="auto" w:fill="auto"/>
            <w:vAlign w:val="center"/>
          </w:tcPr>
          <w:p w14:paraId="18A34519" w14:textId="77777777" w:rsidR="0072692A" w:rsidRPr="00834405" w:rsidRDefault="0072692A" w:rsidP="00834405">
            <w:pPr>
              <w:spacing w:before="120"/>
              <w:jc w:val="center"/>
              <w:rPr>
                <w:rFonts w:ascii="Arial" w:eastAsia="Times New Roman" w:hAnsi="Arial" w:cs="Arial"/>
                <w:b/>
                <w:sz w:val="16"/>
                <w:szCs w:val="16"/>
                <w:lang w:val="en-US"/>
              </w:rPr>
            </w:pPr>
          </w:p>
        </w:tc>
        <w:tc>
          <w:tcPr>
            <w:tcW w:w="259" w:type="pct"/>
            <w:shd w:val="clear" w:color="auto" w:fill="auto"/>
            <w:vAlign w:val="center"/>
          </w:tcPr>
          <w:p w14:paraId="4A9E9F0E" w14:textId="77777777" w:rsidR="0072692A" w:rsidRPr="00834405" w:rsidRDefault="0072692A" w:rsidP="00834405">
            <w:pPr>
              <w:spacing w:before="120"/>
              <w:jc w:val="center"/>
              <w:rPr>
                <w:rFonts w:ascii="Arial" w:eastAsia="Times New Roman" w:hAnsi="Arial" w:cs="Arial"/>
                <w:b/>
                <w:sz w:val="16"/>
                <w:szCs w:val="16"/>
                <w:lang w:val="en-US"/>
              </w:rPr>
            </w:pPr>
          </w:p>
        </w:tc>
        <w:tc>
          <w:tcPr>
            <w:tcW w:w="259" w:type="pct"/>
            <w:shd w:val="clear" w:color="auto" w:fill="auto"/>
            <w:vAlign w:val="center"/>
          </w:tcPr>
          <w:p w14:paraId="4248C729" w14:textId="77777777" w:rsidR="0072692A" w:rsidRPr="00834405" w:rsidRDefault="0072692A" w:rsidP="00834405">
            <w:pPr>
              <w:spacing w:before="120"/>
              <w:jc w:val="center"/>
              <w:rPr>
                <w:rFonts w:ascii="Arial" w:eastAsia="Times New Roman" w:hAnsi="Arial" w:cs="Arial"/>
                <w:b/>
                <w:sz w:val="16"/>
                <w:szCs w:val="16"/>
                <w:lang w:val="en-US"/>
              </w:rPr>
            </w:pPr>
          </w:p>
        </w:tc>
        <w:tc>
          <w:tcPr>
            <w:tcW w:w="259" w:type="pct"/>
            <w:shd w:val="clear" w:color="auto" w:fill="auto"/>
            <w:vAlign w:val="center"/>
          </w:tcPr>
          <w:p w14:paraId="7D0D3905" w14:textId="77777777" w:rsidR="0072692A" w:rsidRPr="00834405" w:rsidRDefault="0072692A" w:rsidP="00834405">
            <w:pPr>
              <w:spacing w:before="120"/>
              <w:jc w:val="center"/>
              <w:rPr>
                <w:rFonts w:ascii="Arial" w:eastAsia="Times New Roman" w:hAnsi="Arial" w:cs="Arial"/>
                <w:b/>
                <w:sz w:val="16"/>
                <w:szCs w:val="16"/>
                <w:lang w:val="en-US"/>
              </w:rPr>
            </w:pPr>
          </w:p>
        </w:tc>
        <w:tc>
          <w:tcPr>
            <w:tcW w:w="322" w:type="pct"/>
            <w:shd w:val="clear" w:color="auto" w:fill="auto"/>
            <w:vAlign w:val="center"/>
          </w:tcPr>
          <w:p w14:paraId="7F517FCE" w14:textId="77777777" w:rsidR="0072692A" w:rsidRPr="00834405" w:rsidRDefault="0072692A" w:rsidP="00834405">
            <w:pPr>
              <w:spacing w:before="120"/>
              <w:jc w:val="center"/>
              <w:rPr>
                <w:rFonts w:ascii="Arial" w:eastAsia="Times New Roman" w:hAnsi="Arial" w:cs="Arial"/>
                <w:b/>
                <w:sz w:val="16"/>
                <w:szCs w:val="16"/>
                <w:lang w:val="en-US"/>
              </w:rPr>
            </w:pPr>
          </w:p>
        </w:tc>
        <w:tc>
          <w:tcPr>
            <w:tcW w:w="225" w:type="pct"/>
            <w:shd w:val="clear" w:color="auto" w:fill="auto"/>
            <w:vAlign w:val="center"/>
          </w:tcPr>
          <w:p w14:paraId="74A0FFF0" w14:textId="77777777" w:rsidR="0072692A" w:rsidRPr="00834405" w:rsidRDefault="0072692A" w:rsidP="00834405">
            <w:pPr>
              <w:spacing w:before="120"/>
              <w:jc w:val="center"/>
              <w:rPr>
                <w:rFonts w:ascii="Arial" w:eastAsia="Times New Roman" w:hAnsi="Arial" w:cs="Arial"/>
                <w:b/>
                <w:sz w:val="16"/>
                <w:szCs w:val="16"/>
                <w:lang w:val="en-US"/>
              </w:rPr>
            </w:pPr>
          </w:p>
        </w:tc>
        <w:tc>
          <w:tcPr>
            <w:tcW w:w="208" w:type="pct"/>
            <w:shd w:val="clear" w:color="auto" w:fill="auto"/>
            <w:vAlign w:val="center"/>
          </w:tcPr>
          <w:p w14:paraId="5F878F00" w14:textId="77777777" w:rsidR="0072692A" w:rsidRPr="00834405" w:rsidRDefault="0072692A" w:rsidP="00834405">
            <w:pPr>
              <w:spacing w:before="120"/>
              <w:jc w:val="center"/>
              <w:rPr>
                <w:rFonts w:ascii="Arial" w:eastAsia="Times New Roman" w:hAnsi="Arial" w:cs="Arial"/>
                <w:b/>
                <w:sz w:val="16"/>
                <w:szCs w:val="16"/>
                <w:lang w:val="en-US"/>
              </w:rPr>
            </w:pPr>
          </w:p>
        </w:tc>
      </w:tr>
      <w:tr w:rsidR="0072692A" w:rsidRPr="00834405" w14:paraId="60710361" w14:textId="77777777" w:rsidTr="00834405">
        <w:tc>
          <w:tcPr>
            <w:tcW w:w="94" w:type="pct"/>
            <w:shd w:val="clear" w:color="auto" w:fill="auto"/>
            <w:vAlign w:val="center"/>
          </w:tcPr>
          <w:p w14:paraId="1F1899E2" w14:textId="77777777" w:rsidR="0072692A" w:rsidRPr="00834405" w:rsidRDefault="0072692A" w:rsidP="00834405">
            <w:pPr>
              <w:spacing w:before="120"/>
              <w:jc w:val="center"/>
              <w:rPr>
                <w:rFonts w:ascii="Arial" w:eastAsia="Times New Roman" w:hAnsi="Arial" w:cs="Arial"/>
                <w:sz w:val="16"/>
                <w:szCs w:val="16"/>
                <w:lang w:val="en-US"/>
              </w:rPr>
            </w:pPr>
            <w:r w:rsidRPr="00834405">
              <w:rPr>
                <w:rFonts w:ascii="Arial" w:eastAsia="Times New Roman" w:hAnsi="Arial" w:cs="Arial"/>
                <w:sz w:val="16"/>
                <w:szCs w:val="16"/>
                <w:lang w:val="en-US"/>
              </w:rPr>
              <w:t>4</w:t>
            </w:r>
          </w:p>
        </w:tc>
        <w:tc>
          <w:tcPr>
            <w:tcW w:w="321" w:type="pct"/>
            <w:shd w:val="clear" w:color="auto" w:fill="auto"/>
            <w:vAlign w:val="center"/>
          </w:tcPr>
          <w:p w14:paraId="0DD42AC7" w14:textId="77777777" w:rsidR="0072692A" w:rsidRPr="00834405" w:rsidRDefault="0072692A" w:rsidP="00834405">
            <w:pPr>
              <w:spacing w:before="120"/>
              <w:rPr>
                <w:rFonts w:ascii="Arial" w:eastAsia="Times New Roman" w:hAnsi="Arial" w:cs="Arial"/>
                <w:sz w:val="16"/>
                <w:szCs w:val="16"/>
                <w:lang w:val="en-US"/>
              </w:rPr>
            </w:pPr>
            <w:r w:rsidRPr="00834405">
              <w:rPr>
                <w:rFonts w:ascii="Arial" w:eastAsia="Times New Roman" w:hAnsi="Arial" w:cs="Arial"/>
                <w:sz w:val="16"/>
                <w:szCs w:val="16"/>
                <w:lang w:val="en-US"/>
              </w:rPr>
              <w:t>Thủy điện Mường Hung</w:t>
            </w:r>
          </w:p>
        </w:tc>
        <w:tc>
          <w:tcPr>
            <w:tcW w:w="247" w:type="pct"/>
            <w:shd w:val="clear" w:color="auto" w:fill="auto"/>
            <w:vAlign w:val="center"/>
          </w:tcPr>
          <w:p w14:paraId="1F79C633" w14:textId="77777777" w:rsidR="0072692A" w:rsidRPr="00834405" w:rsidRDefault="0072692A" w:rsidP="00834405">
            <w:pPr>
              <w:spacing w:before="120"/>
              <w:jc w:val="center"/>
              <w:rPr>
                <w:rFonts w:ascii="Arial" w:eastAsia="Times New Roman" w:hAnsi="Arial" w:cs="Arial"/>
                <w:sz w:val="16"/>
                <w:szCs w:val="16"/>
                <w:lang w:val="en-US"/>
              </w:rPr>
            </w:pPr>
            <w:r w:rsidRPr="00834405">
              <w:rPr>
                <w:rFonts w:ascii="Arial" w:eastAsia="Times New Roman" w:hAnsi="Arial" w:cs="Arial"/>
                <w:sz w:val="16"/>
                <w:szCs w:val="16"/>
                <w:lang w:val="en-US"/>
              </w:rPr>
              <w:t>các xã: Mường Hung, Chiềng Cang, Chiềng Khoong</w:t>
            </w:r>
          </w:p>
        </w:tc>
        <w:tc>
          <w:tcPr>
            <w:tcW w:w="478" w:type="pct"/>
            <w:shd w:val="clear" w:color="auto" w:fill="auto"/>
            <w:vAlign w:val="center"/>
          </w:tcPr>
          <w:p w14:paraId="1DB544F5" w14:textId="77777777" w:rsidR="0072692A" w:rsidRPr="00834405" w:rsidRDefault="0072692A" w:rsidP="00834405">
            <w:pPr>
              <w:spacing w:before="120"/>
              <w:jc w:val="center"/>
              <w:rPr>
                <w:rFonts w:ascii="Arial" w:eastAsia="Times New Roman" w:hAnsi="Arial" w:cs="Arial"/>
                <w:sz w:val="16"/>
                <w:szCs w:val="16"/>
                <w:lang w:val="en-US"/>
              </w:rPr>
            </w:pPr>
            <w:r w:rsidRPr="00834405">
              <w:rPr>
                <w:rFonts w:ascii="Arial" w:eastAsia="Times New Roman" w:hAnsi="Arial" w:cs="Arial"/>
                <w:sz w:val="16"/>
                <w:szCs w:val="16"/>
                <w:lang w:val="en-US"/>
              </w:rPr>
              <w:t>33/NQ-HĐND ngày 14/12/2016, số 273/NQ-HĐND ngày 29/4/2021</w:t>
            </w:r>
          </w:p>
        </w:tc>
        <w:tc>
          <w:tcPr>
            <w:tcW w:w="259" w:type="pct"/>
            <w:shd w:val="clear" w:color="auto" w:fill="auto"/>
            <w:vAlign w:val="center"/>
          </w:tcPr>
          <w:p w14:paraId="4E2327D8" w14:textId="77777777" w:rsidR="0072692A" w:rsidRPr="00834405" w:rsidRDefault="0072692A" w:rsidP="00834405">
            <w:pPr>
              <w:spacing w:before="120"/>
              <w:jc w:val="center"/>
              <w:rPr>
                <w:rFonts w:ascii="Arial" w:eastAsia="Times New Roman" w:hAnsi="Arial" w:cs="Arial"/>
                <w:sz w:val="16"/>
                <w:szCs w:val="16"/>
                <w:lang w:val="en-US"/>
              </w:rPr>
            </w:pPr>
            <w:r w:rsidRPr="00834405">
              <w:rPr>
                <w:rFonts w:ascii="Arial" w:eastAsia="Times New Roman" w:hAnsi="Arial" w:cs="Arial"/>
                <w:sz w:val="16"/>
                <w:szCs w:val="16"/>
                <w:lang w:val="en-US"/>
              </w:rPr>
              <w:t>768.035</w:t>
            </w:r>
          </w:p>
        </w:tc>
        <w:tc>
          <w:tcPr>
            <w:tcW w:w="229" w:type="pct"/>
            <w:shd w:val="clear" w:color="auto" w:fill="auto"/>
            <w:vAlign w:val="center"/>
          </w:tcPr>
          <w:p w14:paraId="35BC7631" w14:textId="77777777" w:rsidR="0072692A" w:rsidRPr="00834405" w:rsidRDefault="0072692A" w:rsidP="00834405">
            <w:pPr>
              <w:spacing w:before="120"/>
              <w:jc w:val="right"/>
              <w:rPr>
                <w:rFonts w:ascii="Arial" w:eastAsia="Times New Roman" w:hAnsi="Arial" w:cs="Arial"/>
                <w:sz w:val="16"/>
                <w:szCs w:val="16"/>
                <w:lang w:val="en-US"/>
              </w:rPr>
            </w:pPr>
            <w:r w:rsidRPr="00834405">
              <w:rPr>
                <w:rFonts w:ascii="Arial" w:eastAsia="Times New Roman" w:hAnsi="Arial" w:cs="Arial"/>
                <w:sz w:val="16"/>
                <w:szCs w:val="16"/>
                <w:lang w:val="en-US"/>
              </w:rPr>
              <w:t>74.034</w:t>
            </w:r>
          </w:p>
        </w:tc>
        <w:tc>
          <w:tcPr>
            <w:tcW w:w="259" w:type="pct"/>
            <w:shd w:val="clear" w:color="auto" w:fill="auto"/>
            <w:vAlign w:val="center"/>
          </w:tcPr>
          <w:p w14:paraId="1A0EFEC9" w14:textId="77777777" w:rsidR="0072692A" w:rsidRPr="00834405" w:rsidRDefault="0072692A" w:rsidP="00834405">
            <w:pPr>
              <w:spacing w:before="120"/>
              <w:jc w:val="center"/>
              <w:rPr>
                <w:rFonts w:ascii="Arial" w:eastAsia="Times New Roman" w:hAnsi="Arial" w:cs="Arial"/>
                <w:sz w:val="16"/>
                <w:szCs w:val="16"/>
                <w:lang w:val="en-US"/>
              </w:rPr>
            </w:pPr>
          </w:p>
        </w:tc>
        <w:tc>
          <w:tcPr>
            <w:tcW w:w="259" w:type="pct"/>
            <w:shd w:val="clear" w:color="auto" w:fill="auto"/>
            <w:vAlign w:val="center"/>
          </w:tcPr>
          <w:p w14:paraId="4C511559" w14:textId="77777777" w:rsidR="0072692A" w:rsidRPr="00834405" w:rsidRDefault="0072692A" w:rsidP="00834405">
            <w:pPr>
              <w:spacing w:before="120"/>
              <w:jc w:val="right"/>
              <w:rPr>
                <w:rFonts w:ascii="Arial" w:eastAsia="Times New Roman" w:hAnsi="Arial" w:cs="Arial"/>
                <w:sz w:val="16"/>
                <w:szCs w:val="16"/>
                <w:lang w:val="en-US"/>
              </w:rPr>
            </w:pPr>
            <w:r w:rsidRPr="00834405">
              <w:rPr>
                <w:rFonts w:ascii="Arial" w:eastAsia="Times New Roman" w:hAnsi="Arial" w:cs="Arial"/>
                <w:sz w:val="16"/>
                <w:szCs w:val="16"/>
                <w:lang w:val="en-US"/>
              </w:rPr>
              <w:t>694.001</w:t>
            </w:r>
          </w:p>
        </w:tc>
        <w:tc>
          <w:tcPr>
            <w:tcW w:w="515" w:type="pct"/>
            <w:shd w:val="clear" w:color="auto" w:fill="auto"/>
            <w:vAlign w:val="center"/>
          </w:tcPr>
          <w:p w14:paraId="5DACD73D" w14:textId="77777777" w:rsidR="0072692A" w:rsidRPr="00834405" w:rsidRDefault="0072692A" w:rsidP="00834405">
            <w:pPr>
              <w:spacing w:before="120"/>
              <w:jc w:val="center"/>
              <w:rPr>
                <w:rFonts w:ascii="Arial" w:eastAsia="Times New Roman" w:hAnsi="Arial" w:cs="Arial"/>
                <w:sz w:val="16"/>
                <w:szCs w:val="16"/>
                <w:lang w:val="en-US"/>
              </w:rPr>
            </w:pPr>
            <w:r w:rsidRPr="00834405">
              <w:rPr>
                <w:rFonts w:ascii="Arial" w:eastAsia="Times New Roman" w:hAnsi="Arial" w:cs="Arial"/>
                <w:sz w:val="16"/>
                <w:szCs w:val="16"/>
                <w:lang w:val="en-US"/>
              </w:rPr>
              <w:t>2901/QĐ-UBND ngày 25/11/2021</w:t>
            </w:r>
          </w:p>
        </w:tc>
        <w:tc>
          <w:tcPr>
            <w:tcW w:w="234" w:type="pct"/>
            <w:shd w:val="clear" w:color="auto" w:fill="auto"/>
            <w:vAlign w:val="center"/>
          </w:tcPr>
          <w:p w14:paraId="4ACA2C2E" w14:textId="77777777" w:rsidR="0072692A" w:rsidRPr="00834405" w:rsidRDefault="0072692A" w:rsidP="00834405">
            <w:pPr>
              <w:spacing w:before="120"/>
              <w:jc w:val="center"/>
              <w:rPr>
                <w:rFonts w:ascii="Arial" w:eastAsia="Times New Roman" w:hAnsi="Arial" w:cs="Arial"/>
                <w:sz w:val="16"/>
                <w:szCs w:val="16"/>
                <w:lang w:val="en-US"/>
              </w:rPr>
            </w:pPr>
            <w:r w:rsidRPr="00834405">
              <w:rPr>
                <w:rFonts w:ascii="Arial" w:eastAsia="Times New Roman" w:hAnsi="Arial" w:cs="Arial"/>
                <w:sz w:val="16"/>
                <w:szCs w:val="16"/>
                <w:lang w:val="en-US"/>
              </w:rPr>
              <w:t>nhà đầu tư</w:t>
            </w:r>
          </w:p>
        </w:tc>
        <w:tc>
          <w:tcPr>
            <w:tcW w:w="318" w:type="pct"/>
            <w:shd w:val="clear" w:color="auto" w:fill="auto"/>
            <w:vAlign w:val="center"/>
          </w:tcPr>
          <w:p w14:paraId="490DC590" w14:textId="77777777" w:rsidR="0072692A" w:rsidRPr="00834405" w:rsidRDefault="0072692A" w:rsidP="00834405">
            <w:pPr>
              <w:spacing w:before="120"/>
              <w:jc w:val="right"/>
              <w:rPr>
                <w:rFonts w:ascii="Arial" w:eastAsia="Times New Roman" w:hAnsi="Arial" w:cs="Arial"/>
                <w:sz w:val="16"/>
                <w:szCs w:val="16"/>
                <w:lang w:val="en-US"/>
              </w:rPr>
            </w:pPr>
            <w:r w:rsidRPr="00834405">
              <w:rPr>
                <w:rFonts w:ascii="Arial" w:eastAsia="Times New Roman" w:hAnsi="Arial" w:cs="Arial"/>
                <w:sz w:val="16"/>
                <w:szCs w:val="16"/>
                <w:lang w:val="en-US"/>
              </w:rPr>
              <w:t>844.000</w:t>
            </w:r>
          </w:p>
        </w:tc>
        <w:tc>
          <w:tcPr>
            <w:tcW w:w="259" w:type="pct"/>
            <w:shd w:val="clear" w:color="auto" w:fill="auto"/>
            <w:vAlign w:val="center"/>
          </w:tcPr>
          <w:p w14:paraId="306111E3" w14:textId="77777777" w:rsidR="0072692A" w:rsidRPr="00834405" w:rsidRDefault="0072692A" w:rsidP="00834405">
            <w:pPr>
              <w:spacing w:before="120"/>
              <w:jc w:val="right"/>
              <w:rPr>
                <w:rFonts w:ascii="Arial" w:eastAsia="Times New Roman" w:hAnsi="Arial" w:cs="Arial"/>
                <w:sz w:val="16"/>
                <w:szCs w:val="16"/>
                <w:lang w:val="en-US"/>
              </w:rPr>
            </w:pPr>
            <w:r w:rsidRPr="00834405">
              <w:rPr>
                <w:rFonts w:ascii="Arial" w:eastAsia="Times New Roman" w:hAnsi="Arial" w:cs="Arial"/>
                <w:sz w:val="16"/>
                <w:szCs w:val="16"/>
                <w:lang w:val="en-US"/>
              </w:rPr>
              <w:t>985.618</w:t>
            </w:r>
          </w:p>
        </w:tc>
        <w:tc>
          <w:tcPr>
            <w:tcW w:w="259" w:type="pct"/>
            <w:shd w:val="clear" w:color="auto" w:fill="auto"/>
            <w:vAlign w:val="center"/>
          </w:tcPr>
          <w:p w14:paraId="16F7EC83" w14:textId="77777777" w:rsidR="0072692A" w:rsidRPr="00834405" w:rsidRDefault="0072692A" w:rsidP="00834405">
            <w:pPr>
              <w:spacing w:before="120"/>
              <w:jc w:val="center"/>
              <w:rPr>
                <w:rFonts w:ascii="Arial" w:eastAsia="Times New Roman" w:hAnsi="Arial" w:cs="Arial"/>
                <w:sz w:val="16"/>
                <w:szCs w:val="16"/>
                <w:lang w:val="en-US"/>
              </w:rPr>
            </w:pPr>
          </w:p>
        </w:tc>
        <w:tc>
          <w:tcPr>
            <w:tcW w:w="259" w:type="pct"/>
            <w:shd w:val="clear" w:color="auto" w:fill="auto"/>
            <w:vAlign w:val="center"/>
          </w:tcPr>
          <w:p w14:paraId="40391629" w14:textId="77777777" w:rsidR="0072692A" w:rsidRPr="00834405" w:rsidRDefault="0072692A" w:rsidP="00834405">
            <w:pPr>
              <w:spacing w:before="120"/>
              <w:jc w:val="right"/>
              <w:rPr>
                <w:rFonts w:ascii="Arial" w:eastAsia="Times New Roman" w:hAnsi="Arial" w:cs="Arial"/>
                <w:sz w:val="16"/>
                <w:szCs w:val="16"/>
                <w:lang w:val="en-US"/>
              </w:rPr>
            </w:pPr>
            <w:r w:rsidRPr="00834405">
              <w:rPr>
                <w:rFonts w:ascii="Arial" w:eastAsia="Times New Roman" w:hAnsi="Arial" w:cs="Arial"/>
                <w:sz w:val="16"/>
                <w:szCs w:val="16"/>
                <w:lang w:val="en-US"/>
              </w:rPr>
              <w:t>911.584</w:t>
            </w:r>
          </w:p>
        </w:tc>
        <w:tc>
          <w:tcPr>
            <w:tcW w:w="259" w:type="pct"/>
            <w:shd w:val="clear" w:color="auto" w:fill="auto"/>
            <w:vAlign w:val="center"/>
          </w:tcPr>
          <w:p w14:paraId="6914020D" w14:textId="77777777" w:rsidR="0072692A" w:rsidRPr="00834405" w:rsidRDefault="0072692A" w:rsidP="00834405">
            <w:pPr>
              <w:spacing w:before="120"/>
              <w:jc w:val="center"/>
              <w:rPr>
                <w:rFonts w:ascii="Arial" w:eastAsia="Times New Roman" w:hAnsi="Arial" w:cs="Arial"/>
                <w:sz w:val="16"/>
                <w:szCs w:val="16"/>
                <w:lang w:val="en-US"/>
              </w:rPr>
            </w:pPr>
            <w:r w:rsidRPr="00834405">
              <w:rPr>
                <w:rFonts w:ascii="Arial" w:eastAsia="Times New Roman" w:hAnsi="Arial" w:cs="Arial"/>
                <w:sz w:val="16"/>
                <w:szCs w:val="16"/>
                <w:lang w:val="en-US"/>
              </w:rPr>
              <w:t>217.583</w:t>
            </w:r>
          </w:p>
        </w:tc>
        <w:tc>
          <w:tcPr>
            <w:tcW w:w="322" w:type="pct"/>
            <w:shd w:val="clear" w:color="auto" w:fill="auto"/>
            <w:vAlign w:val="center"/>
          </w:tcPr>
          <w:p w14:paraId="3F9FA0C9" w14:textId="77777777" w:rsidR="0072692A" w:rsidRPr="00834405" w:rsidRDefault="0072692A" w:rsidP="00834405">
            <w:pPr>
              <w:spacing w:before="120"/>
              <w:jc w:val="center"/>
              <w:rPr>
                <w:rFonts w:ascii="Arial" w:eastAsia="Times New Roman" w:hAnsi="Arial" w:cs="Arial"/>
                <w:sz w:val="16"/>
                <w:szCs w:val="16"/>
                <w:lang w:val="en-US"/>
              </w:rPr>
            </w:pPr>
          </w:p>
        </w:tc>
        <w:tc>
          <w:tcPr>
            <w:tcW w:w="225" w:type="pct"/>
            <w:shd w:val="clear" w:color="auto" w:fill="auto"/>
            <w:vAlign w:val="center"/>
          </w:tcPr>
          <w:p w14:paraId="69E826B8" w14:textId="77777777" w:rsidR="0072692A" w:rsidRPr="00834405" w:rsidRDefault="0072692A" w:rsidP="00834405">
            <w:pPr>
              <w:spacing w:before="120"/>
              <w:jc w:val="center"/>
              <w:rPr>
                <w:rFonts w:ascii="Arial" w:eastAsia="Times New Roman" w:hAnsi="Arial" w:cs="Arial"/>
                <w:sz w:val="16"/>
                <w:szCs w:val="16"/>
                <w:lang w:val="en-US"/>
              </w:rPr>
            </w:pPr>
          </w:p>
        </w:tc>
        <w:tc>
          <w:tcPr>
            <w:tcW w:w="208" w:type="pct"/>
            <w:shd w:val="clear" w:color="auto" w:fill="auto"/>
            <w:vAlign w:val="center"/>
          </w:tcPr>
          <w:p w14:paraId="0A2249AC" w14:textId="77777777" w:rsidR="0072692A" w:rsidRPr="00834405" w:rsidRDefault="0072692A" w:rsidP="00834405">
            <w:pPr>
              <w:spacing w:before="120"/>
              <w:jc w:val="center"/>
              <w:rPr>
                <w:rFonts w:ascii="Arial" w:eastAsia="Times New Roman" w:hAnsi="Arial" w:cs="Arial"/>
                <w:sz w:val="16"/>
                <w:szCs w:val="16"/>
                <w:lang w:val="en-US"/>
              </w:rPr>
            </w:pPr>
          </w:p>
        </w:tc>
      </w:tr>
      <w:tr w:rsidR="004C10A0" w:rsidRPr="00834405" w14:paraId="15043D15" w14:textId="77777777" w:rsidTr="00834405">
        <w:tc>
          <w:tcPr>
            <w:tcW w:w="94" w:type="pct"/>
            <w:shd w:val="clear" w:color="auto" w:fill="auto"/>
            <w:vAlign w:val="center"/>
          </w:tcPr>
          <w:p w14:paraId="6A9B8D68" w14:textId="77777777" w:rsidR="004C10A0" w:rsidRPr="00834405" w:rsidRDefault="004C10A0" w:rsidP="00834405">
            <w:pPr>
              <w:spacing w:before="120"/>
              <w:jc w:val="center"/>
              <w:rPr>
                <w:rFonts w:ascii="Arial" w:eastAsia="Times New Roman" w:hAnsi="Arial" w:cs="Arial"/>
                <w:b/>
                <w:sz w:val="16"/>
                <w:szCs w:val="16"/>
                <w:lang w:val="en-US"/>
              </w:rPr>
            </w:pPr>
          </w:p>
        </w:tc>
        <w:tc>
          <w:tcPr>
            <w:tcW w:w="321" w:type="pct"/>
            <w:shd w:val="clear" w:color="auto" w:fill="auto"/>
            <w:vAlign w:val="center"/>
          </w:tcPr>
          <w:p w14:paraId="6C8CC192" w14:textId="77777777" w:rsidR="004C10A0" w:rsidRPr="00834405" w:rsidRDefault="004C10A0" w:rsidP="00834405">
            <w:pPr>
              <w:spacing w:before="120"/>
              <w:rPr>
                <w:rFonts w:ascii="Arial" w:eastAsia="Times New Roman" w:hAnsi="Arial" w:cs="Arial"/>
                <w:b/>
                <w:sz w:val="16"/>
                <w:szCs w:val="16"/>
                <w:lang w:val="en-US"/>
              </w:rPr>
            </w:pPr>
            <w:r w:rsidRPr="00834405">
              <w:rPr>
                <w:rFonts w:ascii="Arial" w:eastAsia="Times New Roman" w:hAnsi="Arial" w:cs="Arial"/>
                <w:b/>
                <w:sz w:val="16"/>
                <w:szCs w:val="16"/>
                <w:lang w:val="en-US"/>
              </w:rPr>
              <w:t>Huyện Vân Hồ</w:t>
            </w:r>
          </w:p>
        </w:tc>
        <w:tc>
          <w:tcPr>
            <w:tcW w:w="247" w:type="pct"/>
            <w:shd w:val="clear" w:color="auto" w:fill="auto"/>
            <w:vAlign w:val="center"/>
          </w:tcPr>
          <w:p w14:paraId="6EEAE25E" w14:textId="77777777" w:rsidR="004C10A0" w:rsidRPr="00834405" w:rsidRDefault="004C10A0" w:rsidP="00834405">
            <w:pPr>
              <w:spacing w:before="120"/>
              <w:jc w:val="center"/>
              <w:rPr>
                <w:rFonts w:ascii="Arial" w:eastAsia="Times New Roman" w:hAnsi="Arial" w:cs="Arial"/>
                <w:b/>
                <w:sz w:val="16"/>
                <w:szCs w:val="16"/>
                <w:lang w:val="en-US"/>
              </w:rPr>
            </w:pPr>
          </w:p>
        </w:tc>
        <w:tc>
          <w:tcPr>
            <w:tcW w:w="478" w:type="pct"/>
            <w:shd w:val="clear" w:color="auto" w:fill="auto"/>
            <w:vAlign w:val="center"/>
          </w:tcPr>
          <w:p w14:paraId="43FB1261" w14:textId="77777777" w:rsidR="004C10A0" w:rsidRPr="00834405" w:rsidRDefault="004C10A0" w:rsidP="00834405">
            <w:pPr>
              <w:spacing w:before="120"/>
              <w:jc w:val="center"/>
              <w:rPr>
                <w:rFonts w:ascii="Arial" w:eastAsia="Times New Roman" w:hAnsi="Arial" w:cs="Arial"/>
                <w:b/>
                <w:sz w:val="16"/>
                <w:szCs w:val="16"/>
                <w:lang w:val="en-US"/>
              </w:rPr>
            </w:pPr>
          </w:p>
        </w:tc>
        <w:tc>
          <w:tcPr>
            <w:tcW w:w="259" w:type="pct"/>
            <w:shd w:val="clear" w:color="auto" w:fill="auto"/>
            <w:vAlign w:val="center"/>
          </w:tcPr>
          <w:p w14:paraId="11FCF22D" w14:textId="77777777" w:rsidR="004C10A0" w:rsidRPr="00834405" w:rsidRDefault="004C10A0" w:rsidP="00834405">
            <w:pPr>
              <w:spacing w:before="120"/>
              <w:jc w:val="center"/>
              <w:rPr>
                <w:rFonts w:ascii="Arial" w:eastAsia="Times New Roman" w:hAnsi="Arial" w:cs="Arial"/>
                <w:b/>
                <w:sz w:val="16"/>
                <w:szCs w:val="16"/>
                <w:lang w:val="en-US"/>
              </w:rPr>
            </w:pPr>
          </w:p>
        </w:tc>
        <w:tc>
          <w:tcPr>
            <w:tcW w:w="229" w:type="pct"/>
            <w:shd w:val="clear" w:color="auto" w:fill="auto"/>
            <w:vAlign w:val="center"/>
          </w:tcPr>
          <w:p w14:paraId="2FE36125" w14:textId="77777777" w:rsidR="004C10A0" w:rsidRPr="00834405" w:rsidRDefault="004C10A0" w:rsidP="00834405">
            <w:pPr>
              <w:spacing w:before="120"/>
              <w:jc w:val="center"/>
              <w:rPr>
                <w:rFonts w:ascii="Arial" w:eastAsia="Times New Roman" w:hAnsi="Arial" w:cs="Arial"/>
                <w:b/>
                <w:sz w:val="16"/>
                <w:szCs w:val="16"/>
                <w:lang w:val="en-US"/>
              </w:rPr>
            </w:pPr>
          </w:p>
        </w:tc>
        <w:tc>
          <w:tcPr>
            <w:tcW w:w="259" w:type="pct"/>
            <w:shd w:val="clear" w:color="auto" w:fill="auto"/>
            <w:vAlign w:val="center"/>
          </w:tcPr>
          <w:p w14:paraId="41129624" w14:textId="77777777" w:rsidR="004C10A0" w:rsidRPr="00834405" w:rsidRDefault="004C10A0" w:rsidP="00834405">
            <w:pPr>
              <w:spacing w:before="120"/>
              <w:jc w:val="center"/>
              <w:rPr>
                <w:rFonts w:ascii="Arial" w:eastAsia="Times New Roman" w:hAnsi="Arial" w:cs="Arial"/>
                <w:b/>
                <w:sz w:val="16"/>
                <w:szCs w:val="16"/>
                <w:lang w:val="en-US"/>
              </w:rPr>
            </w:pPr>
          </w:p>
        </w:tc>
        <w:tc>
          <w:tcPr>
            <w:tcW w:w="259" w:type="pct"/>
            <w:shd w:val="clear" w:color="auto" w:fill="auto"/>
            <w:vAlign w:val="center"/>
          </w:tcPr>
          <w:p w14:paraId="0116CAC8" w14:textId="77777777" w:rsidR="004C10A0" w:rsidRPr="00834405" w:rsidRDefault="004C10A0" w:rsidP="00834405">
            <w:pPr>
              <w:spacing w:before="120"/>
              <w:jc w:val="center"/>
              <w:rPr>
                <w:rFonts w:ascii="Arial" w:eastAsia="Times New Roman" w:hAnsi="Arial" w:cs="Arial"/>
                <w:b/>
                <w:sz w:val="16"/>
                <w:szCs w:val="16"/>
                <w:lang w:val="en-US"/>
              </w:rPr>
            </w:pPr>
          </w:p>
        </w:tc>
        <w:tc>
          <w:tcPr>
            <w:tcW w:w="515" w:type="pct"/>
            <w:shd w:val="clear" w:color="auto" w:fill="auto"/>
            <w:vAlign w:val="center"/>
          </w:tcPr>
          <w:p w14:paraId="626E1D1E" w14:textId="77777777" w:rsidR="004C10A0" w:rsidRPr="00834405" w:rsidRDefault="004C10A0" w:rsidP="00834405">
            <w:pPr>
              <w:spacing w:before="120"/>
              <w:jc w:val="center"/>
              <w:rPr>
                <w:rFonts w:ascii="Arial" w:eastAsia="Times New Roman" w:hAnsi="Arial" w:cs="Arial"/>
                <w:b/>
                <w:sz w:val="16"/>
                <w:szCs w:val="16"/>
                <w:lang w:val="en-US"/>
              </w:rPr>
            </w:pPr>
          </w:p>
        </w:tc>
        <w:tc>
          <w:tcPr>
            <w:tcW w:w="234" w:type="pct"/>
            <w:shd w:val="clear" w:color="auto" w:fill="auto"/>
            <w:vAlign w:val="center"/>
          </w:tcPr>
          <w:p w14:paraId="355FE629" w14:textId="77777777" w:rsidR="004C10A0" w:rsidRPr="00834405" w:rsidRDefault="004C10A0" w:rsidP="00834405">
            <w:pPr>
              <w:spacing w:before="120"/>
              <w:jc w:val="center"/>
              <w:rPr>
                <w:rFonts w:ascii="Arial" w:eastAsia="Times New Roman" w:hAnsi="Arial" w:cs="Arial"/>
                <w:b/>
                <w:sz w:val="16"/>
                <w:szCs w:val="16"/>
                <w:lang w:val="en-US"/>
              </w:rPr>
            </w:pPr>
          </w:p>
        </w:tc>
        <w:tc>
          <w:tcPr>
            <w:tcW w:w="318" w:type="pct"/>
            <w:shd w:val="clear" w:color="auto" w:fill="auto"/>
            <w:vAlign w:val="center"/>
          </w:tcPr>
          <w:p w14:paraId="3B0D852B" w14:textId="77777777" w:rsidR="004C10A0" w:rsidRPr="00834405" w:rsidRDefault="004C10A0" w:rsidP="00834405">
            <w:pPr>
              <w:spacing w:before="120"/>
              <w:jc w:val="center"/>
              <w:rPr>
                <w:rFonts w:ascii="Arial" w:eastAsia="Times New Roman" w:hAnsi="Arial" w:cs="Arial"/>
                <w:b/>
                <w:sz w:val="16"/>
                <w:szCs w:val="16"/>
                <w:lang w:val="en-US"/>
              </w:rPr>
            </w:pPr>
          </w:p>
        </w:tc>
        <w:tc>
          <w:tcPr>
            <w:tcW w:w="259" w:type="pct"/>
            <w:shd w:val="clear" w:color="auto" w:fill="auto"/>
            <w:vAlign w:val="center"/>
          </w:tcPr>
          <w:p w14:paraId="10BA8709" w14:textId="77777777" w:rsidR="004C10A0" w:rsidRPr="00834405" w:rsidRDefault="004C10A0" w:rsidP="00834405">
            <w:pPr>
              <w:spacing w:before="120"/>
              <w:jc w:val="center"/>
              <w:rPr>
                <w:rFonts w:ascii="Arial" w:eastAsia="Times New Roman" w:hAnsi="Arial" w:cs="Arial"/>
                <w:b/>
                <w:sz w:val="16"/>
                <w:szCs w:val="16"/>
                <w:lang w:val="en-US"/>
              </w:rPr>
            </w:pPr>
          </w:p>
        </w:tc>
        <w:tc>
          <w:tcPr>
            <w:tcW w:w="259" w:type="pct"/>
            <w:shd w:val="clear" w:color="auto" w:fill="auto"/>
            <w:vAlign w:val="center"/>
          </w:tcPr>
          <w:p w14:paraId="5EDB1186" w14:textId="77777777" w:rsidR="004C10A0" w:rsidRPr="00834405" w:rsidRDefault="004C10A0" w:rsidP="00834405">
            <w:pPr>
              <w:spacing w:before="120"/>
              <w:jc w:val="center"/>
              <w:rPr>
                <w:rFonts w:ascii="Arial" w:eastAsia="Times New Roman" w:hAnsi="Arial" w:cs="Arial"/>
                <w:b/>
                <w:sz w:val="16"/>
                <w:szCs w:val="16"/>
                <w:lang w:val="en-US"/>
              </w:rPr>
            </w:pPr>
          </w:p>
        </w:tc>
        <w:tc>
          <w:tcPr>
            <w:tcW w:w="259" w:type="pct"/>
            <w:shd w:val="clear" w:color="auto" w:fill="auto"/>
            <w:vAlign w:val="center"/>
          </w:tcPr>
          <w:p w14:paraId="153C36CC" w14:textId="77777777" w:rsidR="004C10A0" w:rsidRPr="00834405" w:rsidRDefault="004C10A0" w:rsidP="00834405">
            <w:pPr>
              <w:spacing w:before="120"/>
              <w:jc w:val="center"/>
              <w:rPr>
                <w:rFonts w:ascii="Arial" w:eastAsia="Times New Roman" w:hAnsi="Arial" w:cs="Arial"/>
                <w:b/>
                <w:sz w:val="16"/>
                <w:szCs w:val="16"/>
                <w:lang w:val="en-US"/>
              </w:rPr>
            </w:pPr>
          </w:p>
        </w:tc>
        <w:tc>
          <w:tcPr>
            <w:tcW w:w="259" w:type="pct"/>
            <w:shd w:val="clear" w:color="auto" w:fill="auto"/>
            <w:vAlign w:val="center"/>
          </w:tcPr>
          <w:p w14:paraId="420EDFEA" w14:textId="77777777" w:rsidR="004C10A0" w:rsidRPr="00834405" w:rsidRDefault="004C10A0" w:rsidP="00834405">
            <w:pPr>
              <w:spacing w:before="120"/>
              <w:jc w:val="center"/>
              <w:rPr>
                <w:rFonts w:ascii="Arial" w:eastAsia="Times New Roman" w:hAnsi="Arial" w:cs="Arial"/>
                <w:b/>
                <w:sz w:val="16"/>
                <w:szCs w:val="16"/>
                <w:lang w:val="en-US"/>
              </w:rPr>
            </w:pPr>
          </w:p>
        </w:tc>
        <w:tc>
          <w:tcPr>
            <w:tcW w:w="322" w:type="pct"/>
            <w:shd w:val="clear" w:color="auto" w:fill="auto"/>
            <w:vAlign w:val="center"/>
          </w:tcPr>
          <w:p w14:paraId="4FB0E980" w14:textId="77777777" w:rsidR="004C10A0" w:rsidRPr="00834405" w:rsidRDefault="004C10A0" w:rsidP="00834405">
            <w:pPr>
              <w:spacing w:before="120"/>
              <w:jc w:val="center"/>
              <w:rPr>
                <w:rFonts w:ascii="Arial" w:eastAsia="Times New Roman" w:hAnsi="Arial" w:cs="Arial"/>
                <w:b/>
                <w:sz w:val="16"/>
                <w:szCs w:val="16"/>
                <w:lang w:val="en-US"/>
              </w:rPr>
            </w:pPr>
          </w:p>
        </w:tc>
        <w:tc>
          <w:tcPr>
            <w:tcW w:w="225" w:type="pct"/>
            <w:shd w:val="clear" w:color="auto" w:fill="auto"/>
            <w:vAlign w:val="center"/>
          </w:tcPr>
          <w:p w14:paraId="50FAB701" w14:textId="77777777" w:rsidR="004C10A0" w:rsidRPr="00834405" w:rsidRDefault="004C10A0" w:rsidP="00834405">
            <w:pPr>
              <w:spacing w:before="120"/>
              <w:jc w:val="center"/>
              <w:rPr>
                <w:rFonts w:ascii="Arial" w:eastAsia="Times New Roman" w:hAnsi="Arial" w:cs="Arial"/>
                <w:b/>
                <w:sz w:val="16"/>
                <w:szCs w:val="16"/>
                <w:lang w:val="en-US"/>
              </w:rPr>
            </w:pPr>
          </w:p>
        </w:tc>
        <w:tc>
          <w:tcPr>
            <w:tcW w:w="208" w:type="pct"/>
            <w:shd w:val="clear" w:color="auto" w:fill="auto"/>
            <w:vAlign w:val="center"/>
          </w:tcPr>
          <w:p w14:paraId="3D4B8398" w14:textId="77777777" w:rsidR="004C10A0" w:rsidRPr="00834405" w:rsidRDefault="004C10A0" w:rsidP="00834405">
            <w:pPr>
              <w:spacing w:before="120"/>
              <w:jc w:val="center"/>
              <w:rPr>
                <w:rFonts w:ascii="Arial" w:eastAsia="Times New Roman" w:hAnsi="Arial" w:cs="Arial"/>
                <w:b/>
                <w:sz w:val="16"/>
                <w:szCs w:val="16"/>
                <w:lang w:val="en-US"/>
              </w:rPr>
            </w:pPr>
          </w:p>
        </w:tc>
      </w:tr>
      <w:tr w:rsidR="004C10A0" w:rsidRPr="00834405" w14:paraId="66D9CDAC" w14:textId="77777777" w:rsidTr="00834405">
        <w:tc>
          <w:tcPr>
            <w:tcW w:w="94" w:type="pct"/>
            <w:shd w:val="clear" w:color="auto" w:fill="auto"/>
            <w:vAlign w:val="center"/>
          </w:tcPr>
          <w:p w14:paraId="5EA80074" w14:textId="77777777" w:rsidR="004C10A0" w:rsidRPr="00834405" w:rsidRDefault="00A05786" w:rsidP="00834405">
            <w:pPr>
              <w:spacing w:before="120"/>
              <w:jc w:val="center"/>
              <w:rPr>
                <w:rFonts w:ascii="Arial" w:eastAsia="Times New Roman" w:hAnsi="Arial" w:cs="Arial"/>
                <w:sz w:val="16"/>
                <w:szCs w:val="16"/>
                <w:lang w:val="en-US"/>
              </w:rPr>
            </w:pPr>
            <w:r w:rsidRPr="00834405">
              <w:rPr>
                <w:rFonts w:ascii="Arial" w:eastAsia="Times New Roman" w:hAnsi="Arial" w:cs="Arial"/>
                <w:sz w:val="16"/>
                <w:szCs w:val="16"/>
                <w:lang w:val="en-US"/>
              </w:rPr>
              <w:t>5</w:t>
            </w:r>
          </w:p>
        </w:tc>
        <w:tc>
          <w:tcPr>
            <w:tcW w:w="321" w:type="pct"/>
            <w:shd w:val="clear" w:color="auto" w:fill="auto"/>
            <w:vAlign w:val="center"/>
          </w:tcPr>
          <w:p w14:paraId="6E265A53" w14:textId="77777777" w:rsidR="004C10A0" w:rsidRPr="00834405" w:rsidRDefault="004C10A0" w:rsidP="00834405">
            <w:pPr>
              <w:spacing w:before="120"/>
              <w:rPr>
                <w:rFonts w:ascii="Arial" w:eastAsia="Times New Roman" w:hAnsi="Arial" w:cs="Arial"/>
                <w:sz w:val="16"/>
                <w:szCs w:val="16"/>
                <w:lang w:val="en-US"/>
              </w:rPr>
            </w:pPr>
            <w:r w:rsidRPr="00834405">
              <w:rPr>
                <w:rFonts w:ascii="Arial" w:eastAsia="Times New Roman" w:hAnsi="Arial" w:cs="Arial"/>
                <w:sz w:val="16"/>
                <w:szCs w:val="16"/>
                <w:lang w:val="en-US"/>
              </w:rPr>
              <w:t>Đường g</w:t>
            </w:r>
            <w:r w:rsidR="00DF41A6" w:rsidRPr="00834405">
              <w:rPr>
                <w:rFonts w:ascii="Arial" w:eastAsia="Times New Roman" w:hAnsi="Arial" w:cs="Arial"/>
                <w:sz w:val="16"/>
                <w:szCs w:val="16"/>
                <w:lang w:val="en-US"/>
              </w:rPr>
              <w:t>iao thông kết nối điểm du lịch R</w:t>
            </w:r>
            <w:r w:rsidRPr="00834405">
              <w:rPr>
                <w:rFonts w:ascii="Arial" w:eastAsia="Times New Roman" w:hAnsi="Arial" w:cs="Arial"/>
                <w:sz w:val="16"/>
                <w:szCs w:val="16"/>
                <w:lang w:val="en-US"/>
              </w:rPr>
              <w:t>ừng sinh thái Pá Cốp xã Vân Hồ với Trung tâm xã Chiềng Xuân, huyện Vân Hồ</w:t>
            </w:r>
          </w:p>
        </w:tc>
        <w:tc>
          <w:tcPr>
            <w:tcW w:w="247" w:type="pct"/>
            <w:shd w:val="clear" w:color="auto" w:fill="auto"/>
            <w:vAlign w:val="center"/>
          </w:tcPr>
          <w:p w14:paraId="5064097A" w14:textId="77777777" w:rsidR="004C10A0" w:rsidRPr="00834405" w:rsidRDefault="004C10A0" w:rsidP="00834405">
            <w:pPr>
              <w:spacing w:before="120"/>
              <w:jc w:val="center"/>
              <w:rPr>
                <w:rFonts w:ascii="Arial" w:eastAsia="Times New Roman" w:hAnsi="Arial" w:cs="Arial"/>
                <w:sz w:val="16"/>
                <w:szCs w:val="16"/>
                <w:lang w:val="en-US"/>
              </w:rPr>
            </w:pPr>
            <w:r w:rsidRPr="00834405">
              <w:rPr>
                <w:rFonts w:ascii="Arial" w:eastAsia="Times New Roman" w:hAnsi="Arial" w:cs="Arial"/>
                <w:sz w:val="16"/>
                <w:szCs w:val="16"/>
                <w:lang w:val="en-US"/>
              </w:rPr>
              <w:t>xã Vân Hồ, Chiềng Xuân</w:t>
            </w:r>
          </w:p>
        </w:tc>
        <w:tc>
          <w:tcPr>
            <w:tcW w:w="478" w:type="pct"/>
            <w:shd w:val="clear" w:color="auto" w:fill="auto"/>
            <w:vAlign w:val="center"/>
          </w:tcPr>
          <w:p w14:paraId="28CC79BE" w14:textId="77777777" w:rsidR="004C10A0" w:rsidRPr="00834405" w:rsidRDefault="004C10A0" w:rsidP="00834405">
            <w:pPr>
              <w:spacing w:before="120"/>
              <w:jc w:val="center"/>
              <w:rPr>
                <w:rFonts w:ascii="Arial" w:eastAsia="Times New Roman" w:hAnsi="Arial" w:cs="Arial"/>
                <w:sz w:val="16"/>
                <w:szCs w:val="16"/>
                <w:lang w:val="en-US"/>
              </w:rPr>
            </w:pPr>
            <w:r w:rsidRPr="00834405">
              <w:rPr>
                <w:rFonts w:ascii="Arial" w:eastAsia="Times New Roman" w:hAnsi="Arial" w:cs="Arial"/>
                <w:sz w:val="16"/>
                <w:szCs w:val="16"/>
                <w:lang w:val="en-US"/>
              </w:rPr>
              <w:t>273/NQ-HĐND ngày 29/4/2021</w:t>
            </w:r>
          </w:p>
        </w:tc>
        <w:tc>
          <w:tcPr>
            <w:tcW w:w="259" w:type="pct"/>
            <w:shd w:val="clear" w:color="auto" w:fill="auto"/>
            <w:vAlign w:val="center"/>
          </w:tcPr>
          <w:p w14:paraId="4767417E" w14:textId="77777777" w:rsidR="004C10A0" w:rsidRPr="00834405" w:rsidRDefault="004C10A0" w:rsidP="00834405">
            <w:pPr>
              <w:spacing w:before="120"/>
              <w:jc w:val="center"/>
              <w:rPr>
                <w:rFonts w:ascii="Arial" w:eastAsia="Times New Roman" w:hAnsi="Arial" w:cs="Arial"/>
                <w:sz w:val="16"/>
                <w:szCs w:val="16"/>
                <w:lang w:val="en-US"/>
              </w:rPr>
            </w:pPr>
            <w:r w:rsidRPr="00834405">
              <w:rPr>
                <w:rFonts w:ascii="Arial" w:eastAsia="Times New Roman" w:hAnsi="Arial" w:cs="Arial"/>
                <w:sz w:val="16"/>
                <w:szCs w:val="16"/>
                <w:lang w:val="en-US"/>
              </w:rPr>
              <w:t>580.000</w:t>
            </w:r>
          </w:p>
        </w:tc>
        <w:tc>
          <w:tcPr>
            <w:tcW w:w="229" w:type="pct"/>
            <w:shd w:val="clear" w:color="auto" w:fill="auto"/>
            <w:vAlign w:val="center"/>
          </w:tcPr>
          <w:p w14:paraId="5F4865F3" w14:textId="77777777" w:rsidR="004C10A0" w:rsidRPr="00834405" w:rsidRDefault="0097500F" w:rsidP="00834405">
            <w:pPr>
              <w:spacing w:before="120"/>
              <w:jc w:val="right"/>
              <w:rPr>
                <w:rFonts w:ascii="Arial" w:eastAsia="Times New Roman" w:hAnsi="Arial" w:cs="Arial"/>
                <w:sz w:val="16"/>
                <w:szCs w:val="16"/>
                <w:lang w:val="en-US"/>
              </w:rPr>
            </w:pPr>
            <w:r w:rsidRPr="00834405">
              <w:rPr>
                <w:rFonts w:ascii="Arial" w:eastAsia="Times New Roman" w:hAnsi="Arial" w:cs="Arial"/>
                <w:sz w:val="16"/>
                <w:szCs w:val="16"/>
                <w:lang w:val="en-US"/>
              </w:rPr>
              <w:t>6</w:t>
            </w:r>
            <w:r w:rsidR="004C10A0" w:rsidRPr="00834405">
              <w:rPr>
                <w:rFonts w:ascii="Arial" w:eastAsia="Times New Roman" w:hAnsi="Arial" w:cs="Arial"/>
                <w:sz w:val="16"/>
                <w:szCs w:val="16"/>
                <w:lang w:val="en-US"/>
              </w:rPr>
              <w:t>6.000</w:t>
            </w:r>
          </w:p>
        </w:tc>
        <w:tc>
          <w:tcPr>
            <w:tcW w:w="259" w:type="pct"/>
            <w:shd w:val="clear" w:color="auto" w:fill="auto"/>
            <w:vAlign w:val="center"/>
          </w:tcPr>
          <w:p w14:paraId="777BF9AF" w14:textId="77777777" w:rsidR="004C10A0" w:rsidRPr="00834405" w:rsidRDefault="0097500F" w:rsidP="00834405">
            <w:pPr>
              <w:spacing w:before="120"/>
              <w:jc w:val="right"/>
              <w:rPr>
                <w:rFonts w:ascii="Arial" w:eastAsia="Times New Roman" w:hAnsi="Arial" w:cs="Arial"/>
                <w:sz w:val="16"/>
                <w:szCs w:val="16"/>
                <w:lang w:val="en-US"/>
              </w:rPr>
            </w:pPr>
            <w:r w:rsidRPr="00834405">
              <w:rPr>
                <w:rFonts w:ascii="Arial" w:eastAsia="Times New Roman" w:hAnsi="Arial" w:cs="Arial"/>
                <w:sz w:val="16"/>
                <w:szCs w:val="16"/>
                <w:lang w:val="en-US"/>
              </w:rPr>
              <w:t>90.000</w:t>
            </w:r>
          </w:p>
        </w:tc>
        <w:tc>
          <w:tcPr>
            <w:tcW w:w="259" w:type="pct"/>
            <w:shd w:val="clear" w:color="auto" w:fill="auto"/>
            <w:vAlign w:val="center"/>
          </w:tcPr>
          <w:p w14:paraId="6A26A9AE" w14:textId="77777777" w:rsidR="004C10A0" w:rsidRPr="00834405" w:rsidRDefault="0097500F" w:rsidP="00834405">
            <w:pPr>
              <w:spacing w:before="120"/>
              <w:jc w:val="right"/>
              <w:rPr>
                <w:rFonts w:ascii="Arial" w:eastAsia="Times New Roman" w:hAnsi="Arial" w:cs="Arial"/>
                <w:sz w:val="16"/>
                <w:szCs w:val="16"/>
                <w:lang w:val="en-US"/>
              </w:rPr>
            </w:pPr>
            <w:r w:rsidRPr="00834405">
              <w:rPr>
                <w:rFonts w:ascii="Arial" w:eastAsia="Times New Roman" w:hAnsi="Arial" w:cs="Arial"/>
                <w:sz w:val="16"/>
                <w:szCs w:val="16"/>
                <w:lang w:val="en-US"/>
              </w:rPr>
              <w:t>424.000</w:t>
            </w:r>
          </w:p>
        </w:tc>
        <w:tc>
          <w:tcPr>
            <w:tcW w:w="515" w:type="pct"/>
            <w:shd w:val="clear" w:color="auto" w:fill="auto"/>
            <w:vAlign w:val="center"/>
          </w:tcPr>
          <w:p w14:paraId="684862D5" w14:textId="77777777" w:rsidR="004C10A0" w:rsidRPr="00834405" w:rsidRDefault="004C10A0" w:rsidP="00834405">
            <w:pPr>
              <w:spacing w:before="120"/>
              <w:jc w:val="center"/>
              <w:rPr>
                <w:rFonts w:ascii="Arial" w:eastAsia="Times New Roman" w:hAnsi="Arial" w:cs="Arial"/>
                <w:sz w:val="16"/>
                <w:szCs w:val="16"/>
                <w:lang w:val="en-US"/>
              </w:rPr>
            </w:pPr>
            <w:r w:rsidRPr="00834405">
              <w:rPr>
                <w:rFonts w:ascii="Arial" w:eastAsia="Times New Roman" w:hAnsi="Arial" w:cs="Arial"/>
                <w:sz w:val="16"/>
                <w:szCs w:val="16"/>
                <w:lang w:val="en-US"/>
              </w:rPr>
              <w:t>số 24/NQ-HĐND ngày 08/9/2020 của huyện, số 261/NQ-HĐND ngày 11/3/2021 của tỉnh</w:t>
            </w:r>
          </w:p>
        </w:tc>
        <w:tc>
          <w:tcPr>
            <w:tcW w:w="234" w:type="pct"/>
            <w:shd w:val="clear" w:color="auto" w:fill="auto"/>
            <w:vAlign w:val="center"/>
          </w:tcPr>
          <w:p w14:paraId="3C04716D" w14:textId="77777777" w:rsidR="004C10A0" w:rsidRPr="00834405" w:rsidRDefault="004C10A0" w:rsidP="00834405">
            <w:pPr>
              <w:spacing w:before="120"/>
              <w:jc w:val="center"/>
              <w:rPr>
                <w:rFonts w:ascii="Arial" w:eastAsia="Times New Roman" w:hAnsi="Arial" w:cs="Arial"/>
                <w:sz w:val="16"/>
                <w:szCs w:val="16"/>
                <w:lang w:val="en-US"/>
              </w:rPr>
            </w:pPr>
            <w:r w:rsidRPr="00834405">
              <w:rPr>
                <w:rFonts w:ascii="Arial" w:eastAsia="Times New Roman" w:hAnsi="Arial" w:cs="Arial"/>
                <w:sz w:val="16"/>
                <w:szCs w:val="16"/>
                <w:lang w:val="en-US"/>
              </w:rPr>
              <w:t>Ngân sách tỉnh</w:t>
            </w:r>
          </w:p>
        </w:tc>
        <w:tc>
          <w:tcPr>
            <w:tcW w:w="318" w:type="pct"/>
            <w:shd w:val="clear" w:color="auto" w:fill="auto"/>
            <w:vAlign w:val="center"/>
          </w:tcPr>
          <w:p w14:paraId="11803998" w14:textId="77777777" w:rsidR="004C10A0" w:rsidRPr="00834405" w:rsidRDefault="004C10A0" w:rsidP="00834405">
            <w:pPr>
              <w:spacing w:before="120"/>
              <w:jc w:val="center"/>
              <w:rPr>
                <w:rFonts w:ascii="Arial" w:eastAsia="Times New Roman" w:hAnsi="Arial" w:cs="Arial"/>
                <w:sz w:val="16"/>
                <w:szCs w:val="16"/>
                <w:lang w:val="en-US"/>
              </w:rPr>
            </w:pPr>
            <w:r w:rsidRPr="00834405">
              <w:rPr>
                <w:rFonts w:ascii="Arial" w:eastAsia="Times New Roman" w:hAnsi="Arial" w:cs="Arial"/>
                <w:sz w:val="16"/>
                <w:szCs w:val="16"/>
                <w:lang w:val="en-US"/>
              </w:rPr>
              <w:t>60.000</w:t>
            </w:r>
          </w:p>
        </w:tc>
        <w:tc>
          <w:tcPr>
            <w:tcW w:w="259" w:type="pct"/>
            <w:shd w:val="clear" w:color="auto" w:fill="auto"/>
            <w:vAlign w:val="center"/>
          </w:tcPr>
          <w:p w14:paraId="7F2E2B45" w14:textId="77777777" w:rsidR="004C10A0" w:rsidRPr="00834405" w:rsidRDefault="004C10A0" w:rsidP="00834405">
            <w:pPr>
              <w:spacing w:before="120"/>
              <w:jc w:val="center"/>
              <w:rPr>
                <w:rFonts w:ascii="Arial" w:eastAsia="Times New Roman" w:hAnsi="Arial" w:cs="Arial"/>
                <w:sz w:val="16"/>
                <w:szCs w:val="16"/>
                <w:lang w:val="en-US"/>
              </w:rPr>
            </w:pPr>
            <w:r w:rsidRPr="00834405">
              <w:rPr>
                <w:rFonts w:ascii="Arial" w:eastAsia="Times New Roman" w:hAnsi="Arial" w:cs="Arial"/>
                <w:sz w:val="16"/>
                <w:szCs w:val="16"/>
                <w:lang w:val="en-US"/>
              </w:rPr>
              <w:t>141.600</w:t>
            </w:r>
          </w:p>
        </w:tc>
        <w:tc>
          <w:tcPr>
            <w:tcW w:w="259" w:type="pct"/>
            <w:shd w:val="clear" w:color="auto" w:fill="auto"/>
            <w:vAlign w:val="center"/>
          </w:tcPr>
          <w:p w14:paraId="293EF8F8" w14:textId="77777777" w:rsidR="004C10A0" w:rsidRPr="00834405" w:rsidRDefault="0097500F" w:rsidP="00834405">
            <w:pPr>
              <w:spacing w:before="120"/>
              <w:jc w:val="center"/>
              <w:rPr>
                <w:rFonts w:ascii="Arial" w:eastAsia="Times New Roman" w:hAnsi="Arial" w:cs="Arial"/>
                <w:sz w:val="16"/>
                <w:szCs w:val="16"/>
                <w:lang w:val="en-US"/>
              </w:rPr>
            </w:pPr>
            <w:r w:rsidRPr="00834405">
              <w:rPr>
                <w:rFonts w:ascii="Arial" w:eastAsia="Times New Roman" w:hAnsi="Arial" w:cs="Arial"/>
                <w:sz w:val="16"/>
                <w:szCs w:val="16"/>
                <w:lang w:val="en-US"/>
              </w:rPr>
              <w:t>6.000</w:t>
            </w:r>
          </w:p>
        </w:tc>
        <w:tc>
          <w:tcPr>
            <w:tcW w:w="259" w:type="pct"/>
            <w:shd w:val="clear" w:color="auto" w:fill="auto"/>
            <w:vAlign w:val="center"/>
          </w:tcPr>
          <w:p w14:paraId="6FE20228" w14:textId="77777777" w:rsidR="004C10A0" w:rsidRPr="00834405" w:rsidRDefault="0097500F" w:rsidP="00834405">
            <w:pPr>
              <w:spacing w:before="120"/>
              <w:jc w:val="center"/>
              <w:rPr>
                <w:rFonts w:ascii="Arial" w:eastAsia="Times New Roman" w:hAnsi="Arial" w:cs="Arial"/>
                <w:sz w:val="16"/>
                <w:szCs w:val="16"/>
                <w:lang w:val="en-US"/>
              </w:rPr>
            </w:pPr>
            <w:r w:rsidRPr="00834405">
              <w:rPr>
                <w:rFonts w:ascii="Arial" w:eastAsia="Times New Roman" w:hAnsi="Arial" w:cs="Arial"/>
                <w:sz w:val="16"/>
                <w:szCs w:val="16"/>
                <w:lang w:val="en-US"/>
              </w:rPr>
              <w:t>14.300</w:t>
            </w:r>
          </w:p>
        </w:tc>
        <w:tc>
          <w:tcPr>
            <w:tcW w:w="259" w:type="pct"/>
            <w:shd w:val="clear" w:color="auto" w:fill="auto"/>
            <w:vAlign w:val="center"/>
          </w:tcPr>
          <w:p w14:paraId="4C799DFC" w14:textId="77777777" w:rsidR="004C10A0" w:rsidRPr="00834405" w:rsidRDefault="0097500F" w:rsidP="00834405">
            <w:pPr>
              <w:spacing w:before="120"/>
              <w:jc w:val="center"/>
              <w:rPr>
                <w:rFonts w:ascii="Arial" w:eastAsia="Times New Roman" w:hAnsi="Arial" w:cs="Arial"/>
                <w:sz w:val="16"/>
                <w:szCs w:val="16"/>
                <w:lang w:val="en-US"/>
              </w:rPr>
            </w:pPr>
            <w:r w:rsidRPr="00834405">
              <w:rPr>
                <w:rFonts w:ascii="Arial" w:eastAsia="Times New Roman" w:hAnsi="Arial" w:cs="Arial"/>
                <w:sz w:val="16"/>
                <w:szCs w:val="16"/>
                <w:lang w:val="en-US"/>
              </w:rPr>
              <w:t>121.300</w:t>
            </w:r>
          </w:p>
        </w:tc>
        <w:tc>
          <w:tcPr>
            <w:tcW w:w="322" w:type="pct"/>
            <w:shd w:val="clear" w:color="auto" w:fill="auto"/>
            <w:vAlign w:val="center"/>
          </w:tcPr>
          <w:p w14:paraId="70AEA449" w14:textId="77777777" w:rsidR="004C10A0" w:rsidRPr="00834405" w:rsidRDefault="0097500F" w:rsidP="00834405">
            <w:pPr>
              <w:spacing w:before="120"/>
              <w:jc w:val="center"/>
              <w:rPr>
                <w:rFonts w:ascii="Arial" w:eastAsia="Times New Roman" w:hAnsi="Arial" w:cs="Arial"/>
                <w:sz w:val="16"/>
                <w:szCs w:val="16"/>
                <w:lang w:val="en-US"/>
              </w:rPr>
            </w:pPr>
            <w:r w:rsidRPr="00834405">
              <w:rPr>
                <w:rFonts w:ascii="Arial" w:eastAsia="Times New Roman" w:hAnsi="Arial" w:cs="Arial"/>
                <w:sz w:val="16"/>
                <w:szCs w:val="16"/>
                <w:lang w:val="en-US"/>
              </w:rPr>
              <w:t>-438.400</w:t>
            </w:r>
          </w:p>
        </w:tc>
        <w:tc>
          <w:tcPr>
            <w:tcW w:w="225" w:type="pct"/>
            <w:shd w:val="clear" w:color="auto" w:fill="auto"/>
            <w:vAlign w:val="center"/>
          </w:tcPr>
          <w:p w14:paraId="76E17941" w14:textId="77777777" w:rsidR="004C10A0" w:rsidRPr="00834405" w:rsidRDefault="004C10A0" w:rsidP="00834405">
            <w:pPr>
              <w:spacing w:before="120"/>
              <w:jc w:val="center"/>
              <w:rPr>
                <w:rFonts w:ascii="Arial" w:eastAsia="Times New Roman" w:hAnsi="Arial" w:cs="Arial"/>
                <w:sz w:val="16"/>
                <w:szCs w:val="16"/>
                <w:lang w:val="en-US"/>
              </w:rPr>
            </w:pPr>
          </w:p>
        </w:tc>
        <w:tc>
          <w:tcPr>
            <w:tcW w:w="208" w:type="pct"/>
            <w:shd w:val="clear" w:color="auto" w:fill="auto"/>
            <w:vAlign w:val="center"/>
          </w:tcPr>
          <w:p w14:paraId="42F5B2D1" w14:textId="77777777" w:rsidR="004C10A0" w:rsidRPr="00834405" w:rsidRDefault="004C10A0" w:rsidP="00834405">
            <w:pPr>
              <w:spacing w:before="120"/>
              <w:jc w:val="center"/>
              <w:rPr>
                <w:rFonts w:ascii="Arial" w:eastAsia="Times New Roman" w:hAnsi="Arial" w:cs="Arial"/>
                <w:sz w:val="16"/>
                <w:szCs w:val="16"/>
                <w:lang w:val="en-US"/>
              </w:rPr>
            </w:pPr>
          </w:p>
        </w:tc>
      </w:tr>
      <w:tr w:rsidR="004C10A0" w:rsidRPr="00834405" w14:paraId="6BD2D3DC" w14:textId="77777777" w:rsidTr="00834405">
        <w:tc>
          <w:tcPr>
            <w:tcW w:w="94" w:type="pct"/>
            <w:shd w:val="clear" w:color="auto" w:fill="auto"/>
            <w:vAlign w:val="center"/>
          </w:tcPr>
          <w:p w14:paraId="4CB41FD7" w14:textId="77777777" w:rsidR="004C10A0" w:rsidRPr="00834405" w:rsidRDefault="004C10A0" w:rsidP="00834405">
            <w:pPr>
              <w:spacing w:before="120"/>
              <w:jc w:val="center"/>
              <w:rPr>
                <w:rFonts w:ascii="Arial" w:eastAsia="Times New Roman" w:hAnsi="Arial" w:cs="Arial"/>
                <w:b/>
                <w:sz w:val="16"/>
                <w:szCs w:val="16"/>
                <w:lang w:val="en-US"/>
              </w:rPr>
            </w:pPr>
            <w:r w:rsidRPr="00834405">
              <w:rPr>
                <w:rFonts w:ascii="Arial" w:eastAsia="Times New Roman" w:hAnsi="Arial" w:cs="Arial"/>
                <w:b/>
                <w:sz w:val="16"/>
                <w:szCs w:val="16"/>
                <w:lang w:val="en-US"/>
              </w:rPr>
              <w:t>C</w:t>
            </w:r>
          </w:p>
        </w:tc>
        <w:tc>
          <w:tcPr>
            <w:tcW w:w="321" w:type="pct"/>
            <w:shd w:val="clear" w:color="auto" w:fill="auto"/>
            <w:vAlign w:val="center"/>
          </w:tcPr>
          <w:p w14:paraId="35366B93" w14:textId="77777777" w:rsidR="004C10A0" w:rsidRPr="00834405" w:rsidRDefault="004C10A0" w:rsidP="00834405">
            <w:pPr>
              <w:spacing w:before="120"/>
              <w:jc w:val="center"/>
              <w:rPr>
                <w:rFonts w:ascii="Arial" w:eastAsia="Times New Roman" w:hAnsi="Arial" w:cs="Arial"/>
                <w:b/>
                <w:sz w:val="16"/>
                <w:szCs w:val="16"/>
                <w:lang w:val="en-US"/>
              </w:rPr>
            </w:pPr>
            <w:r w:rsidRPr="00834405">
              <w:rPr>
                <w:rFonts w:ascii="Arial" w:eastAsia="Times New Roman" w:hAnsi="Arial" w:cs="Arial"/>
                <w:b/>
                <w:sz w:val="16"/>
                <w:szCs w:val="16"/>
                <w:lang w:val="en-US"/>
              </w:rPr>
              <w:t>Điều chỉnh tên dự án</w:t>
            </w:r>
          </w:p>
        </w:tc>
        <w:tc>
          <w:tcPr>
            <w:tcW w:w="4585" w:type="pct"/>
            <w:gridSpan w:val="16"/>
            <w:shd w:val="clear" w:color="auto" w:fill="auto"/>
            <w:vAlign w:val="center"/>
          </w:tcPr>
          <w:p w14:paraId="03C9B289" w14:textId="77777777" w:rsidR="004C10A0" w:rsidRPr="00834405" w:rsidRDefault="004C10A0" w:rsidP="00834405">
            <w:pPr>
              <w:spacing w:before="120"/>
              <w:jc w:val="center"/>
              <w:rPr>
                <w:rFonts w:ascii="Arial" w:eastAsia="Times New Roman" w:hAnsi="Arial" w:cs="Arial"/>
                <w:b/>
                <w:sz w:val="16"/>
                <w:szCs w:val="16"/>
                <w:lang w:val="en-US"/>
              </w:rPr>
            </w:pPr>
          </w:p>
        </w:tc>
      </w:tr>
      <w:tr w:rsidR="004C10A0" w:rsidRPr="00834405" w14:paraId="5C33F5C7" w14:textId="77777777" w:rsidTr="00834405">
        <w:tc>
          <w:tcPr>
            <w:tcW w:w="94" w:type="pct"/>
            <w:shd w:val="clear" w:color="auto" w:fill="auto"/>
            <w:vAlign w:val="center"/>
          </w:tcPr>
          <w:p w14:paraId="12169191" w14:textId="77777777" w:rsidR="004C10A0" w:rsidRPr="00834405" w:rsidRDefault="004C10A0" w:rsidP="00834405">
            <w:pPr>
              <w:spacing w:before="120"/>
              <w:jc w:val="center"/>
              <w:rPr>
                <w:rFonts w:ascii="Arial" w:eastAsia="Times New Roman" w:hAnsi="Arial" w:cs="Arial"/>
                <w:b/>
                <w:sz w:val="16"/>
                <w:szCs w:val="16"/>
                <w:lang w:val="en-US"/>
              </w:rPr>
            </w:pPr>
          </w:p>
        </w:tc>
        <w:tc>
          <w:tcPr>
            <w:tcW w:w="321" w:type="pct"/>
            <w:shd w:val="clear" w:color="auto" w:fill="auto"/>
            <w:vAlign w:val="center"/>
          </w:tcPr>
          <w:p w14:paraId="06DB17DC" w14:textId="77777777" w:rsidR="004C10A0" w:rsidRPr="00834405" w:rsidRDefault="004C10A0" w:rsidP="00834405">
            <w:pPr>
              <w:spacing w:before="120"/>
              <w:rPr>
                <w:rFonts w:ascii="Arial" w:eastAsia="Times New Roman" w:hAnsi="Arial" w:cs="Arial"/>
                <w:b/>
                <w:sz w:val="16"/>
                <w:szCs w:val="16"/>
                <w:lang w:val="en-US"/>
              </w:rPr>
            </w:pPr>
            <w:r w:rsidRPr="00834405">
              <w:rPr>
                <w:rFonts w:ascii="Arial" w:eastAsia="Times New Roman" w:hAnsi="Arial" w:cs="Arial"/>
                <w:b/>
                <w:sz w:val="16"/>
                <w:szCs w:val="16"/>
                <w:lang w:val="en-US"/>
              </w:rPr>
              <w:t>Huyện Phù Yên</w:t>
            </w:r>
          </w:p>
        </w:tc>
        <w:tc>
          <w:tcPr>
            <w:tcW w:w="247" w:type="pct"/>
            <w:shd w:val="clear" w:color="auto" w:fill="auto"/>
            <w:vAlign w:val="center"/>
          </w:tcPr>
          <w:p w14:paraId="1E2EFE88" w14:textId="77777777" w:rsidR="004C10A0" w:rsidRPr="00834405" w:rsidRDefault="004C10A0" w:rsidP="00834405">
            <w:pPr>
              <w:spacing w:before="120"/>
              <w:jc w:val="center"/>
              <w:rPr>
                <w:rFonts w:ascii="Arial" w:eastAsia="Times New Roman" w:hAnsi="Arial" w:cs="Arial"/>
                <w:b/>
                <w:sz w:val="16"/>
                <w:szCs w:val="16"/>
                <w:lang w:val="en-US"/>
              </w:rPr>
            </w:pPr>
          </w:p>
        </w:tc>
        <w:tc>
          <w:tcPr>
            <w:tcW w:w="478" w:type="pct"/>
            <w:shd w:val="clear" w:color="auto" w:fill="auto"/>
            <w:vAlign w:val="center"/>
          </w:tcPr>
          <w:p w14:paraId="0BE7764F" w14:textId="77777777" w:rsidR="004C10A0" w:rsidRPr="00834405" w:rsidRDefault="004C10A0" w:rsidP="00834405">
            <w:pPr>
              <w:spacing w:before="120"/>
              <w:jc w:val="center"/>
              <w:rPr>
                <w:rFonts w:ascii="Arial" w:eastAsia="Times New Roman" w:hAnsi="Arial" w:cs="Arial"/>
                <w:b/>
                <w:sz w:val="16"/>
                <w:szCs w:val="16"/>
                <w:lang w:val="en-US"/>
              </w:rPr>
            </w:pPr>
          </w:p>
        </w:tc>
        <w:tc>
          <w:tcPr>
            <w:tcW w:w="259" w:type="pct"/>
            <w:shd w:val="clear" w:color="auto" w:fill="auto"/>
            <w:vAlign w:val="center"/>
          </w:tcPr>
          <w:p w14:paraId="49B27271" w14:textId="77777777" w:rsidR="004C10A0" w:rsidRPr="00834405" w:rsidRDefault="004C10A0" w:rsidP="00834405">
            <w:pPr>
              <w:spacing w:before="120"/>
              <w:jc w:val="center"/>
              <w:rPr>
                <w:rFonts w:ascii="Arial" w:eastAsia="Times New Roman" w:hAnsi="Arial" w:cs="Arial"/>
                <w:b/>
                <w:sz w:val="16"/>
                <w:szCs w:val="16"/>
                <w:lang w:val="en-US"/>
              </w:rPr>
            </w:pPr>
          </w:p>
        </w:tc>
        <w:tc>
          <w:tcPr>
            <w:tcW w:w="229" w:type="pct"/>
            <w:shd w:val="clear" w:color="auto" w:fill="auto"/>
            <w:vAlign w:val="center"/>
          </w:tcPr>
          <w:p w14:paraId="5DDD264D" w14:textId="77777777" w:rsidR="004C10A0" w:rsidRPr="00834405" w:rsidRDefault="004C10A0" w:rsidP="00834405">
            <w:pPr>
              <w:spacing w:before="120"/>
              <w:jc w:val="center"/>
              <w:rPr>
                <w:rFonts w:ascii="Arial" w:eastAsia="Times New Roman" w:hAnsi="Arial" w:cs="Arial"/>
                <w:b/>
                <w:sz w:val="16"/>
                <w:szCs w:val="16"/>
                <w:lang w:val="en-US"/>
              </w:rPr>
            </w:pPr>
          </w:p>
        </w:tc>
        <w:tc>
          <w:tcPr>
            <w:tcW w:w="259" w:type="pct"/>
            <w:shd w:val="clear" w:color="auto" w:fill="auto"/>
            <w:vAlign w:val="center"/>
          </w:tcPr>
          <w:p w14:paraId="08133C3B" w14:textId="77777777" w:rsidR="004C10A0" w:rsidRPr="00834405" w:rsidRDefault="004C10A0" w:rsidP="00834405">
            <w:pPr>
              <w:spacing w:before="120"/>
              <w:jc w:val="center"/>
              <w:rPr>
                <w:rFonts w:ascii="Arial" w:eastAsia="Times New Roman" w:hAnsi="Arial" w:cs="Arial"/>
                <w:b/>
                <w:sz w:val="16"/>
                <w:szCs w:val="16"/>
                <w:lang w:val="en-US"/>
              </w:rPr>
            </w:pPr>
          </w:p>
        </w:tc>
        <w:tc>
          <w:tcPr>
            <w:tcW w:w="259" w:type="pct"/>
            <w:shd w:val="clear" w:color="auto" w:fill="auto"/>
            <w:vAlign w:val="center"/>
          </w:tcPr>
          <w:p w14:paraId="64FA5842" w14:textId="77777777" w:rsidR="004C10A0" w:rsidRPr="00834405" w:rsidRDefault="004C10A0" w:rsidP="00834405">
            <w:pPr>
              <w:spacing w:before="120"/>
              <w:jc w:val="center"/>
              <w:rPr>
                <w:rFonts w:ascii="Arial" w:eastAsia="Times New Roman" w:hAnsi="Arial" w:cs="Arial"/>
                <w:b/>
                <w:sz w:val="16"/>
                <w:szCs w:val="16"/>
                <w:lang w:val="en-US"/>
              </w:rPr>
            </w:pPr>
          </w:p>
        </w:tc>
        <w:tc>
          <w:tcPr>
            <w:tcW w:w="515" w:type="pct"/>
            <w:shd w:val="clear" w:color="auto" w:fill="auto"/>
            <w:vAlign w:val="center"/>
          </w:tcPr>
          <w:p w14:paraId="7318B7FC" w14:textId="77777777" w:rsidR="004C10A0" w:rsidRPr="00834405" w:rsidRDefault="004C10A0" w:rsidP="00834405">
            <w:pPr>
              <w:spacing w:before="120"/>
              <w:jc w:val="center"/>
              <w:rPr>
                <w:rFonts w:ascii="Arial" w:eastAsia="Times New Roman" w:hAnsi="Arial" w:cs="Arial"/>
                <w:b/>
                <w:sz w:val="16"/>
                <w:szCs w:val="16"/>
                <w:lang w:val="en-US"/>
              </w:rPr>
            </w:pPr>
          </w:p>
        </w:tc>
        <w:tc>
          <w:tcPr>
            <w:tcW w:w="234" w:type="pct"/>
            <w:shd w:val="clear" w:color="auto" w:fill="auto"/>
            <w:vAlign w:val="center"/>
          </w:tcPr>
          <w:p w14:paraId="165740DA" w14:textId="77777777" w:rsidR="004C10A0" w:rsidRPr="00834405" w:rsidRDefault="004C10A0" w:rsidP="00834405">
            <w:pPr>
              <w:spacing w:before="120"/>
              <w:jc w:val="center"/>
              <w:rPr>
                <w:rFonts w:ascii="Arial" w:eastAsia="Times New Roman" w:hAnsi="Arial" w:cs="Arial"/>
                <w:b/>
                <w:sz w:val="16"/>
                <w:szCs w:val="16"/>
                <w:lang w:val="en-US"/>
              </w:rPr>
            </w:pPr>
          </w:p>
        </w:tc>
        <w:tc>
          <w:tcPr>
            <w:tcW w:w="318" w:type="pct"/>
            <w:shd w:val="clear" w:color="auto" w:fill="auto"/>
            <w:vAlign w:val="center"/>
          </w:tcPr>
          <w:p w14:paraId="2C5F99E1" w14:textId="77777777" w:rsidR="004C10A0" w:rsidRPr="00834405" w:rsidRDefault="004C10A0" w:rsidP="00834405">
            <w:pPr>
              <w:spacing w:before="120"/>
              <w:jc w:val="center"/>
              <w:rPr>
                <w:rFonts w:ascii="Arial" w:eastAsia="Times New Roman" w:hAnsi="Arial" w:cs="Arial"/>
                <w:b/>
                <w:sz w:val="16"/>
                <w:szCs w:val="16"/>
                <w:lang w:val="en-US"/>
              </w:rPr>
            </w:pPr>
          </w:p>
        </w:tc>
        <w:tc>
          <w:tcPr>
            <w:tcW w:w="259" w:type="pct"/>
            <w:shd w:val="clear" w:color="auto" w:fill="auto"/>
            <w:vAlign w:val="center"/>
          </w:tcPr>
          <w:p w14:paraId="6A9F066E" w14:textId="77777777" w:rsidR="004C10A0" w:rsidRPr="00834405" w:rsidRDefault="004C10A0" w:rsidP="00834405">
            <w:pPr>
              <w:spacing w:before="120"/>
              <w:jc w:val="center"/>
              <w:rPr>
                <w:rFonts w:ascii="Arial" w:eastAsia="Times New Roman" w:hAnsi="Arial" w:cs="Arial"/>
                <w:b/>
                <w:sz w:val="16"/>
                <w:szCs w:val="16"/>
                <w:lang w:val="en-US"/>
              </w:rPr>
            </w:pPr>
          </w:p>
        </w:tc>
        <w:tc>
          <w:tcPr>
            <w:tcW w:w="259" w:type="pct"/>
            <w:shd w:val="clear" w:color="auto" w:fill="auto"/>
            <w:vAlign w:val="center"/>
          </w:tcPr>
          <w:p w14:paraId="71C6A4EA" w14:textId="77777777" w:rsidR="004C10A0" w:rsidRPr="00834405" w:rsidRDefault="004C10A0" w:rsidP="00834405">
            <w:pPr>
              <w:spacing w:before="120"/>
              <w:jc w:val="center"/>
              <w:rPr>
                <w:rFonts w:ascii="Arial" w:eastAsia="Times New Roman" w:hAnsi="Arial" w:cs="Arial"/>
                <w:b/>
                <w:sz w:val="16"/>
                <w:szCs w:val="16"/>
                <w:lang w:val="en-US"/>
              </w:rPr>
            </w:pPr>
          </w:p>
        </w:tc>
        <w:tc>
          <w:tcPr>
            <w:tcW w:w="259" w:type="pct"/>
            <w:shd w:val="clear" w:color="auto" w:fill="auto"/>
            <w:vAlign w:val="center"/>
          </w:tcPr>
          <w:p w14:paraId="6CB1A7FB" w14:textId="77777777" w:rsidR="004C10A0" w:rsidRPr="00834405" w:rsidRDefault="004C10A0" w:rsidP="00834405">
            <w:pPr>
              <w:spacing w:before="120"/>
              <w:jc w:val="center"/>
              <w:rPr>
                <w:rFonts w:ascii="Arial" w:eastAsia="Times New Roman" w:hAnsi="Arial" w:cs="Arial"/>
                <w:b/>
                <w:sz w:val="16"/>
                <w:szCs w:val="16"/>
                <w:lang w:val="en-US"/>
              </w:rPr>
            </w:pPr>
          </w:p>
        </w:tc>
        <w:tc>
          <w:tcPr>
            <w:tcW w:w="259" w:type="pct"/>
            <w:shd w:val="clear" w:color="auto" w:fill="auto"/>
            <w:vAlign w:val="center"/>
          </w:tcPr>
          <w:p w14:paraId="76863580" w14:textId="77777777" w:rsidR="004C10A0" w:rsidRPr="00834405" w:rsidRDefault="004C10A0" w:rsidP="00834405">
            <w:pPr>
              <w:spacing w:before="120"/>
              <w:jc w:val="center"/>
              <w:rPr>
                <w:rFonts w:ascii="Arial" w:eastAsia="Times New Roman" w:hAnsi="Arial" w:cs="Arial"/>
                <w:b/>
                <w:sz w:val="16"/>
                <w:szCs w:val="16"/>
                <w:lang w:val="en-US"/>
              </w:rPr>
            </w:pPr>
          </w:p>
        </w:tc>
        <w:tc>
          <w:tcPr>
            <w:tcW w:w="322" w:type="pct"/>
            <w:shd w:val="clear" w:color="auto" w:fill="auto"/>
            <w:vAlign w:val="center"/>
          </w:tcPr>
          <w:p w14:paraId="15BF704E" w14:textId="77777777" w:rsidR="004C10A0" w:rsidRPr="00834405" w:rsidRDefault="004C10A0" w:rsidP="00834405">
            <w:pPr>
              <w:spacing w:before="120"/>
              <w:jc w:val="center"/>
              <w:rPr>
                <w:rFonts w:ascii="Arial" w:eastAsia="Times New Roman" w:hAnsi="Arial" w:cs="Arial"/>
                <w:b/>
                <w:sz w:val="16"/>
                <w:szCs w:val="16"/>
                <w:lang w:val="en-US"/>
              </w:rPr>
            </w:pPr>
          </w:p>
        </w:tc>
        <w:tc>
          <w:tcPr>
            <w:tcW w:w="225" w:type="pct"/>
            <w:shd w:val="clear" w:color="auto" w:fill="auto"/>
            <w:vAlign w:val="center"/>
          </w:tcPr>
          <w:p w14:paraId="6C441D1A" w14:textId="77777777" w:rsidR="004C10A0" w:rsidRPr="00834405" w:rsidRDefault="004C10A0" w:rsidP="00834405">
            <w:pPr>
              <w:spacing w:before="120"/>
              <w:jc w:val="center"/>
              <w:rPr>
                <w:rFonts w:ascii="Arial" w:eastAsia="Times New Roman" w:hAnsi="Arial" w:cs="Arial"/>
                <w:b/>
                <w:sz w:val="16"/>
                <w:szCs w:val="16"/>
                <w:lang w:val="en-US"/>
              </w:rPr>
            </w:pPr>
          </w:p>
        </w:tc>
        <w:tc>
          <w:tcPr>
            <w:tcW w:w="208" w:type="pct"/>
            <w:shd w:val="clear" w:color="auto" w:fill="auto"/>
            <w:vAlign w:val="center"/>
          </w:tcPr>
          <w:p w14:paraId="0C1D5434" w14:textId="77777777" w:rsidR="004C10A0" w:rsidRPr="00834405" w:rsidRDefault="004C10A0" w:rsidP="00834405">
            <w:pPr>
              <w:spacing w:before="120"/>
              <w:jc w:val="center"/>
              <w:rPr>
                <w:rFonts w:ascii="Arial" w:eastAsia="Times New Roman" w:hAnsi="Arial" w:cs="Arial"/>
                <w:b/>
                <w:sz w:val="16"/>
                <w:szCs w:val="16"/>
                <w:lang w:val="en-US"/>
              </w:rPr>
            </w:pPr>
          </w:p>
        </w:tc>
      </w:tr>
      <w:tr w:rsidR="004C10A0" w:rsidRPr="00834405" w14:paraId="7171C392" w14:textId="77777777" w:rsidTr="00834405">
        <w:tc>
          <w:tcPr>
            <w:tcW w:w="94" w:type="pct"/>
            <w:shd w:val="clear" w:color="auto" w:fill="auto"/>
            <w:vAlign w:val="center"/>
          </w:tcPr>
          <w:p w14:paraId="5068B78C" w14:textId="77777777" w:rsidR="004C10A0" w:rsidRPr="00834405" w:rsidRDefault="004C10A0" w:rsidP="00834405">
            <w:pPr>
              <w:spacing w:before="120"/>
              <w:jc w:val="center"/>
              <w:rPr>
                <w:rFonts w:ascii="Arial" w:eastAsia="Times New Roman" w:hAnsi="Arial" w:cs="Arial"/>
                <w:sz w:val="16"/>
                <w:szCs w:val="16"/>
                <w:lang w:val="en-US"/>
              </w:rPr>
            </w:pPr>
            <w:r w:rsidRPr="00834405">
              <w:rPr>
                <w:rFonts w:ascii="Arial" w:eastAsia="Times New Roman" w:hAnsi="Arial" w:cs="Arial"/>
                <w:sz w:val="16"/>
                <w:szCs w:val="16"/>
                <w:lang w:val="en-US"/>
              </w:rPr>
              <w:t>1</w:t>
            </w:r>
          </w:p>
        </w:tc>
        <w:tc>
          <w:tcPr>
            <w:tcW w:w="321" w:type="pct"/>
            <w:shd w:val="clear" w:color="auto" w:fill="auto"/>
            <w:vAlign w:val="center"/>
          </w:tcPr>
          <w:p w14:paraId="5C56510C" w14:textId="77777777" w:rsidR="004C10A0" w:rsidRPr="00834405" w:rsidRDefault="004C10A0" w:rsidP="00834405">
            <w:pPr>
              <w:spacing w:before="120"/>
              <w:jc w:val="center"/>
              <w:rPr>
                <w:rFonts w:ascii="Arial" w:eastAsia="Times New Roman" w:hAnsi="Arial" w:cs="Arial"/>
                <w:sz w:val="16"/>
                <w:szCs w:val="16"/>
                <w:lang w:val="en-US"/>
              </w:rPr>
            </w:pPr>
            <w:r w:rsidRPr="00834405">
              <w:rPr>
                <w:rFonts w:ascii="Arial" w:eastAsia="Times New Roman" w:hAnsi="Arial" w:cs="Arial"/>
                <w:sz w:val="16"/>
                <w:szCs w:val="16"/>
                <w:lang w:val="en-US"/>
              </w:rPr>
              <w:t>Khu dân cư phía Đông thị trấn Phù Yên</w:t>
            </w:r>
            <w:r w:rsidRPr="00834405">
              <w:rPr>
                <w:rFonts w:ascii="Arial" w:eastAsia="Times New Roman" w:hAnsi="Arial" w:cs="Arial"/>
                <w:sz w:val="16"/>
                <w:szCs w:val="16"/>
                <w:lang w:val="en-US"/>
              </w:rPr>
              <w:br/>
              <w:t>(Hạng mục Quy hoạch đất ở đô thị)</w:t>
            </w:r>
          </w:p>
        </w:tc>
        <w:tc>
          <w:tcPr>
            <w:tcW w:w="247" w:type="pct"/>
            <w:shd w:val="clear" w:color="auto" w:fill="auto"/>
            <w:vAlign w:val="center"/>
          </w:tcPr>
          <w:p w14:paraId="7670155E" w14:textId="77777777" w:rsidR="004C10A0" w:rsidRPr="00834405" w:rsidRDefault="004C10A0" w:rsidP="00834405">
            <w:pPr>
              <w:spacing w:before="120"/>
              <w:jc w:val="center"/>
              <w:rPr>
                <w:rFonts w:ascii="Arial" w:eastAsia="Times New Roman" w:hAnsi="Arial" w:cs="Arial"/>
                <w:sz w:val="16"/>
                <w:szCs w:val="16"/>
                <w:lang w:val="en-US"/>
              </w:rPr>
            </w:pPr>
            <w:r w:rsidRPr="00834405">
              <w:rPr>
                <w:rFonts w:ascii="Arial" w:eastAsia="Times New Roman" w:hAnsi="Arial" w:cs="Arial"/>
                <w:sz w:val="16"/>
                <w:szCs w:val="16"/>
                <w:lang w:val="en-US"/>
              </w:rPr>
              <w:t>Xã Quang Huy</w:t>
            </w:r>
          </w:p>
        </w:tc>
        <w:tc>
          <w:tcPr>
            <w:tcW w:w="478" w:type="pct"/>
            <w:shd w:val="clear" w:color="auto" w:fill="auto"/>
            <w:vAlign w:val="center"/>
          </w:tcPr>
          <w:p w14:paraId="44F0B973" w14:textId="77777777" w:rsidR="004C10A0" w:rsidRPr="00834405" w:rsidRDefault="004C10A0" w:rsidP="00834405">
            <w:pPr>
              <w:spacing w:before="120"/>
              <w:jc w:val="center"/>
              <w:rPr>
                <w:rFonts w:ascii="Arial" w:eastAsia="Times New Roman" w:hAnsi="Arial" w:cs="Arial"/>
                <w:sz w:val="16"/>
                <w:szCs w:val="16"/>
                <w:lang w:val="en-US"/>
              </w:rPr>
            </w:pPr>
            <w:r w:rsidRPr="00834405">
              <w:rPr>
                <w:rFonts w:ascii="Arial" w:eastAsia="Times New Roman" w:hAnsi="Arial" w:cs="Arial"/>
                <w:sz w:val="16"/>
                <w:szCs w:val="16"/>
                <w:lang w:val="en-US"/>
              </w:rPr>
              <w:t>52/NQ-HĐND ngày 8/12/2021</w:t>
            </w:r>
          </w:p>
        </w:tc>
        <w:tc>
          <w:tcPr>
            <w:tcW w:w="259" w:type="pct"/>
            <w:shd w:val="clear" w:color="auto" w:fill="auto"/>
            <w:vAlign w:val="center"/>
          </w:tcPr>
          <w:p w14:paraId="620745D2" w14:textId="77777777" w:rsidR="004C10A0" w:rsidRPr="00834405" w:rsidRDefault="004C10A0" w:rsidP="00834405">
            <w:pPr>
              <w:spacing w:before="120"/>
              <w:jc w:val="center"/>
              <w:rPr>
                <w:rFonts w:ascii="Arial" w:eastAsia="Times New Roman" w:hAnsi="Arial" w:cs="Arial"/>
                <w:sz w:val="16"/>
                <w:szCs w:val="16"/>
                <w:lang w:val="en-US"/>
              </w:rPr>
            </w:pPr>
            <w:r w:rsidRPr="00834405">
              <w:rPr>
                <w:rFonts w:ascii="Arial" w:eastAsia="Times New Roman" w:hAnsi="Arial" w:cs="Arial"/>
                <w:sz w:val="16"/>
                <w:szCs w:val="16"/>
                <w:lang w:val="en-US"/>
              </w:rPr>
              <w:t>111.200</w:t>
            </w:r>
          </w:p>
        </w:tc>
        <w:tc>
          <w:tcPr>
            <w:tcW w:w="229" w:type="pct"/>
            <w:shd w:val="clear" w:color="auto" w:fill="auto"/>
            <w:vAlign w:val="center"/>
          </w:tcPr>
          <w:p w14:paraId="4C0E6959" w14:textId="77777777" w:rsidR="004C10A0" w:rsidRPr="00834405" w:rsidRDefault="004C10A0" w:rsidP="00834405">
            <w:pPr>
              <w:spacing w:before="120"/>
              <w:jc w:val="right"/>
              <w:rPr>
                <w:rFonts w:ascii="Arial" w:eastAsia="Times New Roman" w:hAnsi="Arial" w:cs="Arial"/>
                <w:sz w:val="16"/>
                <w:szCs w:val="16"/>
                <w:lang w:val="en-US"/>
              </w:rPr>
            </w:pPr>
            <w:r w:rsidRPr="00834405">
              <w:rPr>
                <w:rFonts w:ascii="Arial" w:eastAsia="Times New Roman" w:hAnsi="Arial" w:cs="Arial"/>
                <w:sz w:val="16"/>
                <w:szCs w:val="16"/>
                <w:lang w:val="en-US"/>
              </w:rPr>
              <w:t>97.400</w:t>
            </w:r>
          </w:p>
        </w:tc>
        <w:tc>
          <w:tcPr>
            <w:tcW w:w="259" w:type="pct"/>
            <w:shd w:val="clear" w:color="auto" w:fill="auto"/>
            <w:vAlign w:val="center"/>
          </w:tcPr>
          <w:p w14:paraId="5FEC4FED" w14:textId="77777777" w:rsidR="004C10A0" w:rsidRPr="00834405" w:rsidRDefault="004C10A0" w:rsidP="00834405">
            <w:pPr>
              <w:spacing w:before="120"/>
              <w:jc w:val="right"/>
              <w:rPr>
                <w:rFonts w:ascii="Arial" w:eastAsia="Times New Roman" w:hAnsi="Arial" w:cs="Arial"/>
                <w:sz w:val="16"/>
                <w:szCs w:val="16"/>
                <w:lang w:val="en-US"/>
              </w:rPr>
            </w:pPr>
          </w:p>
        </w:tc>
        <w:tc>
          <w:tcPr>
            <w:tcW w:w="259" w:type="pct"/>
            <w:shd w:val="clear" w:color="auto" w:fill="auto"/>
            <w:vAlign w:val="center"/>
          </w:tcPr>
          <w:p w14:paraId="07C313B6" w14:textId="77777777" w:rsidR="004C10A0" w:rsidRPr="00834405" w:rsidRDefault="00D35513" w:rsidP="00834405">
            <w:pPr>
              <w:spacing w:before="120"/>
              <w:jc w:val="center"/>
              <w:rPr>
                <w:rFonts w:ascii="Arial" w:eastAsia="Times New Roman" w:hAnsi="Arial" w:cs="Arial"/>
                <w:sz w:val="16"/>
                <w:szCs w:val="16"/>
                <w:lang w:val="en-US"/>
              </w:rPr>
            </w:pPr>
            <w:r w:rsidRPr="00834405">
              <w:rPr>
                <w:rFonts w:ascii="Arial" w:eastAsia="Times New Roman" w:hAnsi="Arial" w:cs="Arial"/>
                <w:sz w:val="16"/>
                <w:szCs w:val="16"/>
                <w:lang w:val="en-US"/>
              </w:rPr>
              <w:t>13.800</w:t>
            </w:r>
          </w:p>
        </w:tc>
        <w:tc>
          <w:tcPr>
            <w:tcW w:w="515" w:type="pct"/>
            <w:shd w:val="clear" w:color="auto" w:fill="auto"/>
            <w:vAlign w:val="center"/>
          </w:tcPr>
          <w:p w14:paraId="61D7F413" w14:textId="77777777" w:rsidR="004C10A0" w:rsidRPr="00834405" w:rsidRDefault="004C10A0" w:rsidP="00834405">
            <w:pPr>
              <w:spacing w:before="120"/>
              <w:jc w:val="center"/>
              <w:rPr>
                <w:rFonts w:ascii="Arial" w:eastAsia="Times New Roman" w:hAnsi="Arial" w:cs="Arial"/>
                <w:sz w:val="16"/>
                <w:szCs w:val="16"/>
                <w:lang w:val="en-US"/>
              </w:rPr>
            </w:pPr>
            <w:r w:rsidRPr="00834405">
              <w:rPr>
                <w:rFonts w:ascii="Arial" w:eastAsia="Times New Roman" w:hAnsi="Arial" w:cs="Arial"/>
                <w:sz w:val="16"/>
                <w:szCs w:val="16"/>
                <w:lang w:val="en-US"/>
              </w:rPr>
              <w:t>số 2525/QĐ-UBND của UBND huyện</w:t>
            </w:r>
          </w:p>
        </w:tc>
        <w:tc>
          <w:tcPr>
            <w:tcW w:w="234" w:type="pct"/>
            <w:shd w:val="clear" w:color="auto" w:fill="auto"/>
            <w:vAlign w:val="center"/>
          </w:tcPr>
          <w:p w14:paraId="34BB5744" w14:textId="77777777" w:rsidR="004C10A0" w:rsidRPr="00834405" w:rsidRDefault="004C10A0" w:rsidP="00834405">
            <w:pPr>
              <w:spacing w:before="120"/>
              <w:jc w:val="center"/>
              <w:rPr>
                <w:rFonts w:ascii="Arial" w:eastAsia="Times New Roman" w:hAnsi="Arial" w:cs="Arial"/>
                <w:sz w:val="16"/>
                <w:szCs w:val="16"/>
                <w:lang w:val="en-US"/>
              </w:rPr>
            </w:pPr>
            <w:r w:rsidRPr="00834405">
              <w:rPr>
                <w:rFonts w:ascii="Arial" w:eastAsia="Times New Roman" w:hAnsi="Arial" w:cs="Arial"/>
                <w:sz w:val="16"/>
                <w:szCs w:val="16"/>
                <w:lang w:val="en-US"/>
              </w:rPr>
              <w:t>Nhà đầu tư</w:t>
            </w:r>
          </w:p>
        </w:tc>
        <w:tc>
          <w:tcPr>
            <w:tcW w:w="318" w:type="pct"/>
            <w:shd w:val="clear" w:color="auto" w:fill="auto"/>
            <w:vAlign w:val="center"/>
          </w:tcPr>
          <w:p w14:paraId="120FA7CB" w14:textId="77777777" w:rsidR="004C10A0" w:rsidRPr="00834405" w:rsidRDefault="004C10A0" w:rsidP="00834405">
            <w:pPr>
              <w:spacing w:before="120"/>
              <w:jc w:val="center"/>
              <w:rPr>
                <w:rFonts w:ascii="Arial" w:eastAsia="Times New Roman" w:hAnsi="Arial" w:cs="Arial"/>
                <w:sz w:val="16"/>
                <w:szCs w:val="16"/>
                <w:lang w:val="en-US"/>
              </w:rPr>
            </w:pPr>
            <w:r w:rsidRPr="00834405">
              <w:rPr>
                <w:rFonts w:ascii="Arial" w:eastAsia="Times New Roman" w:hAnsi="Arial" w:cs="Arial"/>
                <w:sz w:val="16"/>
                <w:szCs w:val="16"/>
                <w:lang w:val="en-US"/>
              </w:rPr>
              <w:t>70.000,0</w:t>
            </w:r>
          </w:p>
        </w:tc>
        <w:tc>
          <w:tcPr>
            <w:tcW w:w="259" w:type="pct"/>
            <w:shd w:val="clear" w:color="auto" w:fill="auto"/>
            <w:vAlign w:val="center"/>
          </w:tcPr>
          <w:p w14:paraId="7DA4D349" w14:textId="77777777" w:rsidR="004C10A0" w:rsidRPr="00834405" w:rsidRDefault="004C10A0" w:rsidP="00834405">
            <w:pPr>
              <w:spacing w:before="120"/>
              <w:jc w:val="center"/>
              <w:rPr>
                <w:rFonts w:ascii="Arial" w:eastAsia="Times New Roman" w:hAnsi="Arial" w:cs="Arial"/>
                <w:sz w:val="16"/>
                <w:szCs w:val="16"/>
                <w:lang w:val="en-US"/>
              </w:rPr>
            </w:pPr>
          </w:p>
        </w:tc>
        <w:tc>
          <w:tcPr>
            <w:tcW w:w="259" w:type="pct"/>
            <w:shd w:val="clear" w:color="auto" w:fill="auto"/>
            <w:vAlign w:val="center"/>
          </w:tcPr>
          <w:p w14:paraId="374A8EBB" w14:textId="77777777" w:rsidR="004C10A0" w:rsidRPr="00834405" w:rsidRDefault="004C10A0" w:rsidP="00834405">
            <w:pPr>
              <w:spacing w:before="120"/>
              <w:jc w:val="center"/>
              <w:rPr>
                <w:rFonts w:ascii="Arial" w:eastAsia="Times New Roman" w:hAnsi="Arial" w:cs="Arial"/>
                <w:sz w:val="16"/>
                <w:szCs w:val="16"/>
                <w:lang w:val="en-US"/>
              </w:rPr>
            </w:pPr>
          </w:p>
        </w:tc>
        <w:tc>
          <w:tcPr>
            <w:tcW w:w="259" w:type="pct"/>
            <w:shd w:val="clear" w:color="auto" w:fill="auto"/>
            <w:vAlign w:val="center"/>
          </w:tcPr>
          <w:p w14:paraId="42527579" w14:textId="77777777" w:rsidR="004C10A0" w:rsidRPr="00834405" w:rsidRDefault="004C10A0" w:rsidP="00834405">
            <w:pPr>
              <w:spacing w:before="120"/>
              <w:jc w:val="center"/>
              <w:rPr>
                <w:rFonts w:ascii="Arial" w:eastAsia="Times New Roman" w:hAnsi="Arial" w:cs="Arial"/>
                <w:sz w:val="16"/>
                <w:szCs w:val="16"/>
                <w:lang w:val="en-US"/>
              </w:rPr>
            </w:pPr>
          </w:p>
        </w:tc>
        <w:tc>
          <w:tcPr>
            <w:tcW w:w="259" w:type="pct"/>
            <w:shd w:val="clear" w:color="auto" w:fill="auto"/>
            <w:vAlign w:val="center"/>
          </w:tcPr>
          <w:p w14:paraId="70717F1E" w14:textId="77777777" w:rsidR="004C10A0" w:rsidRPr="00834405" w:rsidRDefault="004C10A0" w:rsidP="00834405">
            <w:pPr>
              <w:spacing w:before="120"/>
              <w:jc w:val="center"/>
              <w:rPr>
                <w:rFonts w:ascii="Arial" w:eastAsia="Times New Roman" w:hAnsi="Arial" w:cs="Arial"/>
                <w:sz w:val="16"/>
                <w:szCs w:val="16"/>
                <w:lang w:val="en-US"/>
              </w:rPr>
            </w:pPr>
          </w:p>
        </w:tc>
        <w:tc>
          <w:tcPr>
            <w:tcW w:w="322" w:type="pct"/>
            <w:shd w:val="clear" w:color="auto" w:fill="auto"/>
            <w:vAlign w:val="center"/>
          </w:tcPr>
          <w:p w14:paraId="4D268BC6" w14:textId="77777777" w:rsidR="004C10A0" w:rsidRPr="00834405" w:rsidRDefault="004C10A0" w:rsidP="00834405">
            <w:pPr>
              <w:spacing w:before="120"/>
              <w:jc w:val="center"/>
              <w:rPr>
                <w:rFonts w:ascii="Arial" w:eastAsia="Times New Roman" w:hAnsi="Arial" w:cs="Arial"/>
                <w:sz w:val="16"/>
                <w:szCs w:val="16"/>
                <w:lang w:val="en-US"/>
              </w:rPr>
            </w:pPr>
          </w:p>
        </w:tc>
        <w:tc>
          <w:tcPr>
            <w:tcW w:w="225" w:type="pct"/>
            <w:shd w:val="clear" w:color="auto" w:fill="auto"/>
            <w:vAlign w:val="center"/>
          </w:tcPr>
          <w:p w14:paraId="5ACCF7BB" w14:textId="77777777" w:rsidR="004C10A0" w:rsidRPr="00834405" w:rsidRDefault="004C10A0" w:rsidP="00834405">
            <w:pPr>
              <w:spacing w:before="120"/>
              <w:rPr>
                <w:rFonts w:ascii="Arial" w:eastAsia="Times New Roman" w:hAnsi="Arial" w:cs="Arial"/>
                <w:sz w:val="16"/>
                <w:szCs w:val="16"/>
                <w:lang w:val="en-US"/>
              </w:rPr>
            </w:pPr>
            <w:r w:rsidRPr="00834405">
              <w:rPr>
                <w:rFonts w:ascii="Arial" w:eastAsia="Times New Roman" w:hAnsi="Arial" w:cs="Arial"/>
                <w:sz w:val="16"/>
                <w:szCs w:val="16"/>
                <w:lang w:val="en-US"/>
              </w:rPr>
              <w:t>Khu dân cư mới xã Quang Huy</w:t>
            </w:r>
          </w:p>
        </w:tc>
        <w:tc>
          <w:tcPr>
            <w:tcW w:w="208" w:type="pct"/>
            <w:shd w:val="clear" w:color="auto" w:fill="auto"/>
            <w:vAlign w:val="center"/>
          </w:tcPr>
          <w:p w14:paraId="0448A1BF" w14:textId="77777777" w:rsidR="004C10A0" w:rsidRPr="00834405" w:rsidRDefault="004C10A0" w:rsidP="00834405">
            <w:pPr>
              <w:spacing w:before="120"/>
              <w:jc w:val="center"/>
              <w:rPr>
                <w:rFonts w:ascii="Arial" w:eastAsia="Times New Roman" w:hAnsi="Arial" w:cs="Arial"/>
                <w:sz w:val="16"/>
                <w:szCs w:val="16"/>
                <w:lang w:val="en-US"/>
              </w:rPr>
            </w:pPr>
          </w:p>
        </w:tc>
      </w:tr>
      <w:tr w:rsidR="00D35513" w:rsidRPr="00834405" w14:paraId="39932FBA" w14:textId="77777777" w:rsidTr="00834405">
        <w:tc>
          <w:tcPr>
            <w:tcW w:w="94" w:type="pct"/>
            <w:shd w:val="clear" w:color="auto" w:fill="auto"/>
            <w:vAlign w:val="center"/>
          </w:tcPr>
          <w:p w14:paraId="3468B82B" w14:textId="77777777" w:rsidR="00D35513" w:rsidRPr="00834405" w:rsidRDefault="00D35513" w:rsidP="00834405">
            <w:pPr>
              <w:spacing w:before="120"/>
              <w:jc w:val="center"/>
              <w:rPr>
                <w:rFonts w:ascii="Arial" w:eastAsia="Times New Roman" w:hAnsi="Arial" w:cs="Arial"/>
                <w:b/>
                <w:sz w:val="16"/>
                <w:szCs w:val="16"/>
                <w:lang w:val="en-US"/>
              </w:rPr>
            </w:pPr>
            <w:r w:rsidRPr="00834405">
              <w:rPr>
                <w:rFonts w:ascii="Arial" w:eastAsia="Times New Roman" w:hAnsi="Arial" w:cs="Arial"/>
                <w:b/>
                <w:sz w:val="16"/>
                <w:szCs w:val="16"/>
                <w:lang w:val="en-US"/>
              </w:rPr>
              <w:t>D</w:t>
            </w:r>
          </w:p>
        </w:tc>
        <w:tc>
          <w:tcPr>
            <w:tcW w:w="321" w:type="pct"/>
            <w:shd w:val="clear" w:color="auto" w:fill="auto"/>
            <w:vAlign w:val="center"/>
          </w:tcPr>
          <w:p w14:paraId="306E147A" w14:textId="77777777" w:rsidR="00D35513" w:rsidRPr="00834405" w:rsidRDefault="00D35513" w:rsidP="00834405">
            <w:pPr>
              <w:spacing w:before="120"/>
              <w:rPr>
                <w:rFonts w:ascii="Arial" w:eastAsia="Times New Roman" w:hAnsi="Arial" w:cs="Arial"/>
                <w:b/>
                <w:sz w:val="16"/>
                <w:szCs w:val="16"/>
                <w:lang w:val="en-US"/>
              </w:rPr>
            </w:pPr>
            <w:r w:rsidRPr="00834405">
              <w:rPr>
                <w:rFonts w:ascii="Arial" w:eastAsia="Times New Roman" w:hAnsi="Arial" w:cs="Arial"/>
                <w:b/>
                <w:sz w:val="16"/>
                <w:szCs w:val="16"/>
                <w:lang w:val="en-US"/>
              </w:rPr>
              <w:t>Điều chỉnh thông tin về nguồn vốn</w:t>
            </w:r>
          </w:p>
        </w:tc>
        <w:tc>
          <w:tcPr>
            <w:tcW w:w="247" w:type="pct"/>
            <w:shd w:val="clear" w:color="auto" w:fill="auto"/>
            <w:vAlign w:val="center"/>
          </w:tcPr>
          <w:p w14:paraId="0A145168" w14:textId="77777777" w:rsidR="00D35513" w:rsidRPr="00834405" w:rsidRDefault="00D35513" w:rsidP="00834405">
            <w:pPr>
              <w:spacing w:before="120"/>
              <w:jc w:val="center"/>
              <w:rPr>
                <w:rFonts w:ascii="Arial" w:eastAsia="Times New Roman" w:hAnsi="Arial" w:cs="Arial"/>
                <w:b/>
                <w:sz w:val="16"/>
                <w:szCs w:val="16"/>
                <w:lang w:val="en-US"/>
              </w:rPr>
            </w:pPr>
          </w:p>
        </w:tc>
        <w:tc>
          <w:tcPr>
            <w:tcW w:w="478" w:type="pct"/>
            <w:shd w:val="clear" w:color="auto" w:fill="auto"/>
            <w:vAlign w:val="center"/>
          </w:tcPr>
          <w:p w14:paraId="4883C864" w14:textId="77777777" w:rsidR="00D35513" w:rsidRPr="00834405" w:rsidRDefault="00D35513" w:rsidP="00834405">
            <w:pPr>
              <w:spacing w:before="120"/>
              <w:jc w:val="center"/>
              <w:rPr>
                <w:rFonts w:ascii="Arial" w:eastAsia="Times New Roman" w:hAnsi="Arial" w:cs="Arial"/>
                <w:b/>
                <w:sz w:val="16"/>
                <w:szCs w:val="16"/>
                <w:lang w:val="en-US"/>
              </w:rPr>
            </w:pPr>
          </w:p>
        </w:tc>
        <w:tc>
          <w:tcPr>
            <w:tcW w:w="259" w:type="pct"/>
            <w:shd w:val="clear" w:color="auto" w:fill="auto"/>
            <w:vAlign w:val="center"/>
          </w:tcPr>
          <w:p w14:paraId="02AB745B" w14:textId="77777777" w:rsidR="00D35513" w:rsidRPr="00834405" w:rsidRDefault="00D35513" w:rsidP="00834405">
            <w:pPr>
              <w:spacing w:before="120"/>
              <w:jc w:val="center"/>
              <w:rPr>
                <w:rFonts w:ascii="Arial" w:eastAsia="Times New Roman" w:hAnsi="Arial" w:cs="Arial"/>
                <w:b/>
                <w:sz w:val="16"/>
                <w:szCs w:val="16"/>
                <w:lang w:val="en-US"/>
              </w:rPr>
            </w:pPr>
          </w:p>
        </w:tc>
        <w:tc>
          <w:tcPr>
            <w:tcW w:w="229" w:type="pct"/>
            <w:shd w:val="clear" w:color="auto" w:fill="auto"/>
            <w:vAlign w:val="center"/>
          </w:tcPr>
          <w:p w14:paraId="069B7A3D" w14:textId="77777777" w:rsidR="00D35513" w:rsidRPr="00834405" w:rsidRDefault="00D35513" w:rsidP="00834405">
            <w:pPr>
              <w:spacing w:before="120"/>
              <w:jc w:val="right"/>
              <w:rPr>
                <w:rFonts w:ascii="Arial" w:eastAsia="Times New Roman" w:hAnsi="Arial" w:cs="Arial"/>
                <w:b/>
                <w:sz w:val="16"/>
                <w:szCs w:val="16"/>
                <w:lang w:val="en-US"/>
              </w:rPr>
            </w:pPr>
          </w:p>
        </w:tc>
        <w:tc>
          <w:tcPr>
            <w:tcW w:w="259" w:type="pct"/>
            <w:shd w:val="clear" w:color="auto" w:fill="auto"/>
            <w:vAlign w:val="center"/>
          </w:tcPr>
          <w:p w14:paraId="15AD2BF7" w14:textId="77777777" w:rsidR="00D35513" w:rsidRPr="00834405" w:rsidRDefault="00D35513" w:rsidP="00834405">
            <w:pPr>
              <w:spacing w:before="120"/>
              <w:jc w:val="right"/>
              <w:rPr>
                <w:rFonts w:ascii="Arial" w:eastAsia="Times New Roman" w:hAnsi="Arial" w:cs="Arial"/>
                <w:b/>
                <w:sz w:val="16"/>
                <w:szCs w:val="16"/>
                <w:lang w:val="en-US"/>
              </w:rPr>
            </w:pPr>
          </w:p>
        </w:tc>
        <w:tc>
          <w:tcPr>
            <w:tcW w:w="259" w:type="pct"/>
            <w:shd w:val="clear" w:color="auto" w:fill="auto"/>
            <w:vAlign w:val="center"/>
          </w:tcPr>
          <w:p w14:paraId="2F7C56DF" w14:textId="77777777" w:rsidR="00D35513" w:rsidRPr="00834405" w:rsidRDefault="00D35513" w:rsidP="00834405">
            <w:pPr>
              <w:spacing w:before="120"/>
              <w:jc w:val="center"/>
              <w:rPr>
                <w:rFonts w:ascii="Arial" w:eastAsia="Times New Roman" w:hAnsi="Arial" w:cs="Arial"/>
                <w:b/>
                <w:sz w:val="16"/>
                <w:szCs w:val="16"/>
                <w:lang w:val="en-US"/>
              </w:rPr>
            </w:pPr>
          </w:p>
        </w:tc>
        <w:tc>
          <w:tcPr>
            <w:tcW w:w="515" w:type="pct"/>
            <w:shd w:val="clear" w:color="auto" w:fill="auto"/>
            <w:vAlign w:val="center"/>
          </w:tcPr>
          <w:p w14:paraId="501D83C9" w14:textId="77777777" w:rsidR="00D35513" w:rsidRPr="00834405" w:rsidRDefault="00D35513" w:rsidP="00834405">
            <w:pPr>
              <w:spacing w:before="120"/>
              <w:jc w:val="center"/>
              <w:rPr>
                <w:rFonts w:ascii="Arial" w:eastAsia="Times New Roman" w:hAnsi="Arial" w:cs="Arial"/>
                <w:b/>
                <w:sz w:val="16"/>
                <w:szCs w:val="16"/>
                <w:lang w:val="en-US"/>
              </w:rPr>
            </w:pPr>
          </w:p>
        </w:tc>
        <w:tc>
          <w:tcPr>
            <w:tcW w:w="234" w:type="pct"/>
            <w:shd w:val="clear" w:color="auto" w:fill="auto"/>
            <w:vAlign w:val="center"/>
          </w:tcPr>
          <w:p w14:paraId="1755A541" w14:textId="77777777" w:rsidR="00D35513" w:rsidRPr="00834405" w:rsidRDefault="00D35513" w:rsidP="00834405">
            <w:pPr>
              <w:spacing w:before="120"/>
              <w:jc w:val="center"/>
              <w:rPr>
                <w:rFonts w:ascii="Arial" w:eastAsia="Times New Roman" w:hAnsi="Arial" w:cs="Arial"/>
                <w:b/>
                <w:sz w:val="16"/>
                <w:szCs w:val="16"/>
                <w:lang w:val="en-US"/>
              </w:rPr>
            </w:pPr>
          </w:p>
        </w:tc>
        <w:tc>
          <w:tcPr>
            <w:tcW w:w="318" w:type="pct"/>
            <w:shd w:val="clear" w:color="auto" w:fill="auto"/>
            <w:vAlign w:val="center"/>
          </w:tcPr>
          <w:p w14:paraId="4BB167B5" w14:textId="77777777" w:rsidR="00D35513" w:rsidRPr="00834405" w:rsidRDefault="00D35513" w:rsidP="00834405">
            <w:pPr>
              <w:spacing w:before="120"/>
              <w:jc w:val="center"/>
              <w:rPr>
                <w:rFonts w:ascii="Arial" w:eastAsia="Times New Roman" w:hAnsi="Arial" w:cs="Arial"/>
                <w:b/>
                <w:sz w:val="16"/>
                <w:szCs w:val="16"/>
                <w:lang w:val="en-US"/>
              </w:rPr>
            </w:pPr>
          </w:p>
        </w:tc>
        <w:tc>
          <w:tcPr>
            <w:tcW w:w="259" w:type="pct"/>
            <w:shd w:val="clear" w:color="auto" w:fill="auto"/>
            <w:vAlign w:val="center"/>
          </w:tcPr>
          <w:p w14:paraId="6FE47453" w14:textId="77777777" w:rsidR="00D35513" w:rsidRPr="00834405" w:rsidRDefault="00D35513" w:rsidP="00834405">
            <w:pPr>
              <w:spacing w:before="120"/>
              <w:jc w:val="center"/>
              <w:rPr>
                <w:rFonts w:ascii="Arial" w:eastAsia="Times New Roman" w:hAnsi="Arial" w:cs="Arial"/>
                <w:b/>
                <w:sz w:val="16"/>
                <w:szCs w:val="16"/>
                <w:lang w:val="en-US"/>
              </w:rPr>
            </w:pPr>
          </w:p>
        </w:tc>
        <w:tc>
          <w:tcPr>
            <w:tcW w:w="259" w:type="pct"/>
            <w:shd w:val="clear" w:color="auto" w:fill="auto"/>
            <w:vAlign w:val="center"/>
          </w:tcPr>
          <w:p w14:paraId="2A4F91BC" w14:textId="77777777" w:rsidR="00D35513" w:rsidRPr="00834405" w:rsidRDefault="00D35513" w:rsidP="00834405">
            <w:pPr>
              <w:spacing w:before="120"/>
              <w:jc w:val="center"/>
              <w:rPr>
                <w:rFonts w:ascii="Arial" w:eastAsia="Times New Roman" w:hAnsi="Arial" w:cs="Arial"/>
                <w:b/>
                <w:sz w:val="16"/>
                <w:szCs w:val="16"/>
                <w:lang w:val="en-US"/>
              </w:rPr>
            </w:pPr>
          </w:p>
        </w:tc>
        <w:tc>
          <w:tcPr>
            <w:tcW w:w="259" w:type="pct"/>
            <w:shd w:val="clear" w:color="auto" w:fill="auto"/>
            <w:vAlign w:val="center"/>
          </w:tcPr>
          <w:p w14:paraId="49969D42" w14:textId="77777777" w:rsidR="00D35513" w:rsidRPr="00834405" w:rsidRDefault="00D35513" w:rsidP="00834405">
            <w:pPr>
              <w:spacing w:before="120"/>
              <w:jc w:val="center"/>
              <w:rPr>
                <w:rFonts w:ascii="Arial" w:eastAsia="Times New Roman" w:hAnsi="Arial" w:cs="Arial"/>
                <w:b/>
                <w:sz w:val="16"/>
                <w:szCs w:val="16"/>
                <w:lang w:val="en-US"/>
              </w:rPr>
            </w:pPr>
          </w:p>
        </w:tc>
        <w:tc>
          <w:tcPr>
            <w:tcW w:w="259" w:type="pct"/>
            <w:shd w:val="clear" w:color="auto" w:fill="auto"/>
            <w:vAlign w:val="center"/>
          </w:tcPr>
          <w:p w14:paraId="321BBD27" w14:textId="77777777" w:rsidR="00D35513" w:rsidRPr="00834405" w:rsidRDefault="00D35513" w:rsidP="00834405">
            <w:pPr>
              <w:spacing w:before="120"/>
              <w:jc w:val="center"/>
              <w:rPr>
                <w:rFonts w:ascii="Arial" w:eastAsia="Times New Roman" w:hAnsi="Arial" w:cs="Arial"/>
                <w:b/>
                <w:sz w:val="16"/>
                <w:szCs w:val="16"/>
                <w:lang w:val="en-US"/>
              </w:rPr>
            </w:pPr>
          </w:p>
        </w:tc>
        <w:tc>
          <w:tcPr>
            <w:tcW w:w="322" w:type="pct"/>
            <w:shd w:val="clear" w:color="auto" w:fill="auto"/>
            <w:vAlign w:val="center"/>
          </w:tcPr>
          <w:p w14:paraId="6D344247" w14:textId="77777777" w:rsidR="00D35513" w:rsidRPr="00834405" w:rsidRDefault="00D35513" w:rsidP="00834405">
            <w:pPr>
              <w:spacing w:before="120"/>
              <w:jc w:val="center"/>
              <w:rPr>
                <w:rFonts w:ascii="Arial" w:eastAsia="Times New Roman" w:hAnsi="Arial" w:cs="Arial"/>
                <w:b/>
                <w:sz w:val="16"/>
                <w:szCs w:val="16"/>
                <w:lang w:val="en-US"/>
              </w:rPr>
            </w:pPr>
          </w:p>
        </w:tc>
        <w:tc>
          <w:tcPr>
            <w:tcW w:w="225" w:type="pct"/>
            <w:shd w:val="clear" w:color="auto" w:fill="auto"/>
            <w:vAlign w:val="center"/>
          </w:tcPr>
          <w:p w14:paraId="08DF9814" w14:textId="77777777" w:rsidR="00D35513" w:rsidRPr="00834405" w:rsidRDefault="00D35513" w:rsidP="00834405">
            <w:pPr>
              <w:spacing w:before="120"/>
              <w:rPr>
                <w:rFonts w:ascii="Arial" w:eastAsia="Times New Roman" w:hAnsi="Arial" w:cs="Arial"/>
                <w:b/>
                <w:sz w:val="16"/>
                <w:szCs w:val="16"/>
                <w:lang w:val="en-US"/>
              </w:rPr>
            </w:pPr>
          </w:p>
        </w:tc>
        <w:tc>
          <w:tcPr>
            <w:tcW w:w="208" w:type="pct"/>
            <w:shd w:val="clear" w:color="auto" w:fill="auto"/>
            <w:vAlign w:val="center"/>
          </w:tcPr>
          <w:p w14:paraId="04D9FB87" w14:textId="77777777" w:rsidR="00D35513" w:rsidRPr="00834405" w:rsidRDefault="00D35513" w:rsidP="00834405">
            <w:pPr>
              <w:spacing w:before="120"/>
              <w:jc w:val="center"/>
              <w:rPr>
                <w:rFonts w:ascii="Arial" w:eastAsia="Times New Roman" w:hAnsi="Arial" w:cs="Arial"/>
                <w:b/>
                <w:sz w:val="16"/>
                <w:szCs w:val="16"/>
                <w:lang w:val="en-US"/>
              </w:rPr>
            </w:pPr>
          </w:p>
        </w:tc>
      </w:tr>
      <w:tr w:rsidR="00D35513" w:rsidRPr="00834405" w14:paraId="18FCC532" w14:textId="77777777" w:rsidTr="00834405">
        <w:tc>
          <w:tcPr>
            <w:tcW w:w="94" w:type="pct"/>
            <w:shd w:val="clear" w:color="auto" w:fill="auto"/>
            <w:vAlign w:val="center"/>
          </w:tcPr>
          <w:p w14:paraId="5E9AC98F" w14:textId="77777777" w:rsidR="00D35513" w:rsidRPr="00834405" w:rsidRDefault="00D35513" w:rsidP="00834405">
            <w:pPr>
              <w:spacing w:before="120"/>
              <w:jc w:val="center"/>
              <w:rPr>
                <w:rFonts w:ascii="Arial" w:eastAsia="Times New Roman" w:hAnsi="Arial" w:cs="Arial"/>
                <w:b/>
                <w:sz w:val="16"/>
                <w:szCs w:val="16"/>
                <w:lang w:val="en-US"/>
              </w:rPr>
            </w:pPr>
          </w:p>
        </w:tc>
        <w:tc>
          <w:tcPr>
            <w:tcW w:w="321" w:type="pct"/>
            <w:shd w:val="clear" w:color="auto" w:fill="auto"/>
            <w:vAlign w:val="center"/>
          </w:tcPr>
          <w:p w14:paraId="73336EBA" w14:textId="77777777" w:rsidR="00D35513" w:rsidRPr="00834405" w:rsidRDefault="00D35513" w:rsidP="00834405">
            <w:pPr>
              <w:spacing w:before="120"/>
              <w:rPr>
                <w:rFonts w:ascii="Arial" w:eastAsia="Times New Roman" w:hAnsi="Arial" w:cs="Arial"/>
                <w:b/>
                <w:sz w:val="16"/>
                <w:szCs w:val="16"/>
                <w:lang w:val="en-US"/>
              </w:rPr>
            </w:pPr>
            <w:r w:rsidRPr="00834405">
              <w:rPr>
                <w:rFonts w:ascii="Arial" w:eastAsia="Times New Roman" w:hAnsi="Arial" w:cs="Arial"/>
                <w:b/>
                <w:sz w:val="16"/>
                <w:szCs w:val="16"/>
                <w:lang w:val="en-US"/>
              </w:rPr>
              <w:t>Huyện Yên Châu</w:t>
            </w:r>
          </w:p>
        </w:tc>
        <w:tc>
          <w:tcPr>
            <w:tcW w:w="247" w:type="pct"/>
            <w:shd w:val="clear" w:color="auto" w:fill="auto"/>
            <w:vAlign w:val="center"/>
          </w:tcPr>
          <w:p w14:paraId="172BD879" w14:textId="77777777" w:rsidR="00D35513" w:rsidRPr="00834405" w:rsidRDefault="00D35513" w:rsidP="00834405">
            <w:pPr>
              <w:spacing w:before="120"/>
              <w:jc w:val="center"/>
              <w:rPr>
                <w:rFonts w:ascii="Arial" w:eastAsia="Times New Roman" w:hAnsi="Arial" w:cs="Arial"/>
                <w:b/>
                <w:sz w:val="16"/>
                <w:szCs w:val="16"/>
                <w:lang w:val="en-US"/>
              </w:rPr>
            </w:pPr>
          </w:p>
        </w:tc>
        <w:tc>
          <w:tcPr>
            <w:tcW w:w="478" w:type="pct"/>
            <w:shd w:val="clear" w:color="auto" w:fill="auto"/>
            <w:vAlign w:val="center"/>
          </w:tcPr>
          <w:p w14:paraId="081C5A06" w14:textId="77777777" w:rsidR="00D35513" w:rsidRPr="00834405" w:rsidRDefault="00D35513" w:rsidP="00834405">
            <w:pPr>
              <w:spacing w:before="120"/>
              <w:jc w:val="center"/>
              <w:rPr>
                <w:rFonts w:ascii="Arial" w:eastAsia="Times New Roman" w:hAnsi="Arial" w:cs="Arial"/>
                <w:b/>
                <w:sz w:val="16"/>
                <w:szCs w:val="16"/>
                <w:lang w:val="en-US"/>
              </w:rPr>
            </w:pPr>
          </w:p>
        </w:tc>
        <w:tc>
          <w:tcPr>
            <w:tcW w:w="259" w:type="pct"/>
            <w:shd w:val="clear" w:color="auto" w:fill="auto"/>
            <w:vAlign w:val="center"/>
          </w:tcPr>
          <w:p w14:paraId="42B65745" w14:textId="77777777" w:rsidR="00D35513" w:rsidRPr="00834405" w:rsidRDefault="00D35513" w:rsidP="00834405">
            <w:pPr>
              <w:spacing w:before="120"/>
              <w:jc w:val="center"/>
              <w:rPr>
                <w:rFonts w:ascii="Arial" w:eastAsia="Times New Roman" w:hAnsi="Arial" w:cs="Arial"/>
                <w:b/>
                <w:sz w:val="16"/>
                <w:szCs w:val="16"/>
                <w:lang w:val="en-US"/>
              </w:rPr>
            </w:pPr>
          </w:p>
        </w:tc>
        <w:tc>
          <w:tcPr>
            <w:tcW w:w="229" w:type="pct"/>
            <w:shd w:val="clear" w:color="auto" w:fill="auto"/>
            <w:vAlign w:val="center"/>
          </w:tcPr>
          <w:p w14:paraId="683EC9A8" w14:textId="77777777" w:rsidR="00D35513" w:rsidRPr="00834405" w:rsidRDefault="00D35513" w:rsidP="00834405">
            <w:pPr>
              <w:spacing w:before="120"/>
              <w:jc w:val="right"/>
              <w:rPr>
                <w:rFonts w:ascii="Arial" w:eastAsia="Times New Roman" w:hAnsi="Arial" w:cs="Arial"/>
                <w:b/>
                <w:sz w:val="16"/>
                <w:szCs w:val="16"/>
                <w:lang w:val="en-US"/>
              </w:rPr>
            </w:pPr>
          </w:p>
        </w:tc>
        <w:tc>
          <w:tcPr>
            <w:tcW w:w="259" w:type="pct"/>
            <w:shd w:val="clear" w:color="auto" w:fill="auto"/>
            <w:vAlign w:val="center"/>
          </w:tcPr>
          <w:p w14:paraId="4BCB18D5" w14:textId="77777777" w:rsidR="00D35513" w:rsidRPr="00834405" w:rsidRDefault="00D35513" w:rsidP="00834405">
            <w:pPr>
              <w:spacing w:before="120"/>
              <w:jc w:val="right"/>
              <w:rPr>
                <w:rFonts w:ascii="Arial" w:eastAsia="Times New Roman" w:hAnsi="Arial" w:cs="Arial"/>
                <w:b/>
                <w:sz w:val="16"/>
                <w:szCs w:val="16"/>
                <w:lang w:val="en-US"/>
              </w:rPr>
            </w:pPr>
          </w:p>
        </w:tc>
        <w:tc>
          <w:tcPr>
            <w:tcW w:w="259" w:type="pct"/>
            <w:shd w:val="clear" w:color="auto" w:fill="auto"/>
            <w:vAlign w:val="center"/>
          </w:tcPr>
          <w:p w14:paraId="4984854F" w14:textId="77777777" w:rsidR="00D35513" w:rsidRPr="00834405" w:rsidRDefault="00D35513" w:rsidP="00834405">
            <w:pPr>
              <w:spacing w:before="120"/>
              <w:jc w:val="center"/>
              <w:rPr>
                <w:rFonts w:ascii="Arial" w:eastAsia="Times New Roman" w:hAnsi="Arial" w:cs="Arial"/>
                <w:b/>
                <w:sz w:val="16"/>
                <w:szCs w:val="16"/>
                <w:lang w:val="en-US"/>
              </w:rPr>
            </w:pPr>
          </w:p>
        </w:tc>
        <w:tc>
          <w:tcPr>
            <w:tcW w:w="515" w:type="pct"/>
            <w:shd w:val="clear" w:color="auto" w:fill="auto"/>
            <w:vAlign w:val="center"/>
          </w:tcPr>
          <w:p w14:paraId="7BFB110C" w14:textId="77777777" w:rsidR="00D35513" w:rsidRPr="00834405" w:rsidRDefault="00D35513" w:rsidP="00834405">
            <w:pPr>
              <w:spacing w:before="120"/>
              <w:jc w:val="center"/>
              <w:rPr>
                <w:rFonts w:ascii="Arial" w:eastAsia="Times New Roman" w:hAnsi="Arial" w:cs="Arial"/>
                <w:b/>
                <w:sz w:val="16"/>
                <w:szCs w:val="16"/>
                <w:lang w:val="en-US"/>
              </w:rPr>
            </w:pPr>
          </w:p>
        </w:tc>
        <w:tc>
          <w:tcPr>
            <w:tcW w:w="234" w:type="pct"/>
            <w:shd w:val="clear" w:color="auto" w:fill="auto"/>
            <w:vAlign w:val="center"/>
          </w:tcPr>
          <w:p w14:paraId="69C9E208" w14:textId="77777777" w:rsidR="00D35513" w:rsidRPr="00834405" w:rsidRDefault="00D35513" w:rsidP="00834405">
            <w:pPr>
              <w:spacing w:before="120"/>
              <w:jc w:val="center"/>
              <w:rPr>
                <w:rFonts w:ascii="Arial" w:eastAsia="Times New Roman" w:hAnsi="Arial" w:cs="Arial"/>
                <w:b/>
                <w:sz w:val="16"/>
                <w:szCs w:val="16"/>
                <w:lang w:val="en-US"/>
              </w:rPr>
            </w:pPr>
          </w:p>
        </w:tc>
        <w:tc>
          <w:tcPr>
            <w:tcW w:w="318" w:type="pct"/>
            <w:shd w:val="clear" w:color="auto" w:fill="auto"/>
            <w:vAlign w:val="center"/>
          </w:tcPr>
          <w:p w14:paraId="00F143AC" w14:textId="77777777" w:rsidR="00D35513" w:rsidRPr="00834405" w:rsidRDefault="00D35513" w:rsidP="00834405">
            <w:pPr>
              <w:spacing w:before="120"/>
              <w:jc w:val="center"/>
              <w:rPr>
                <w:rFonts w:ascii="Arial" w:eastAsia="Times New Roman" w:hAnsi="Arial" w:cs="Arial"/>
                <w:b/>
                <w:sz w:val="16"/>
                <w:szCs w:val="16"/>
                <w:lang w:val="en-US"/>
              </w:rPr>
            </w:pPr>
          </w:p>
        </w:tc>
        <w:tc>
          <w:tcPr>
            <w:tcW w:w="259" w:type="pct"/>
            <w:shd w:val="clear" w:color="auto" w:fill="auto"/>
            <w:vAlign w:val="center"/>
          </w:tcPr>
          <w:p w14:paraId="42BDCD24" w14:textId="77777777" w:rsidR="00D35513" w:rsidRPr="00834405" w:rsidRDefault="00D35513" w:rsidP="00834405">
            <w:pPr>
              <w:spacing w:before="120"/>
              <w:jc w:val="center"/>
              <w:rPr>
                <w:rFonts w:ascii="Arial" w:eastAsia="Times New Roman" w:hAnsi="Arial" w:cs="Arial"/>
                <w:b/>
                <w:sz w:val="16"/>
                <w:szCs w:val="16"/>
                <w:lang w:val="en-US"/>
              </w:rPr>
            </w:pPr>
          </w:p>
        </w:tc>
        <w:tc>
          <w:tcPr>
            <w:tcW w:w="259" w:type="pct"/>
            <w:shd w:val="clear" w:color="auto" w:fill="auto"/>
            <w:vAlign w:val="center"/>
          </w:tcPr>
          <w:p w14:paraId="0673A5A4" w14:textId="77777777" w:rsidR="00D35513" w:rsidRPr="00834405" w:rsidRDefault="00D35513" w:rsidP="00834405">
            <w:pPr>
              <w:spacing w:before="120"/>
              <w:jc w:val="center"/>
              <w:rPr>
                <w:rFonts w:ascii="Arial" w:eastAsia="Times New Roman" w:hAnsi="Arial" w:cs="Arial"/>
                <w:b/>
                <w:sz w:val="16"/>
                <w:szCs w:val="16"/>
                <w:lang w:val="en-US"/>
              </w:rPr>
            </w:pPr>
          </w:p>
        </w:tc>
        <w:tc>
          <w:tcPr>
            <w:tcW w:w="259" w:type="pct"/>
            <w:shd w:val="clear" w:color="auto" w:fill="auto"/>
            <w:vAlign w:val="center"/>
          </w:tcPr>
          <w:p w14:paraId="1DA62F11" w14:textId="77777777" w:rsidR="00D35513" w:rsidRPr="00834405" w:rsidRDefault="00D35513" w:rsidP="00834405">
            <w:pPr>
              <w:spacing w:before="120"/>
              <w:jc w:val="center"/>
              <w:rPr>
                <w:rFonts w:ascii="Arial" w:eastAsia="Times New Roman" w:hAnsi="Arial" w:cs="Arial"/>
                <w:b/>
                <w:sz w:val="16"/>
                <w:szCs w:val="16"/>
                <w:lang w:val="en-US"/>
              </w:rPr>
            </w:pPr>
          </w:p>
        </w:tc>
        <w:tc>
          <w:tcPr>
            <w:tcW w:w="259" w:type="pct"/>
            <w:shd w:val="clear" w:color="auto" w:fill="auto"/>
            <w:vAlign w:val="center"/>
          </w:tcPr>
          <w:p w14:paraId="0B685248" w14:textId="77777777" w:rsidR="00D35513" w:rsidRPr="00834405" w:rsidRDefault="00D35513" w:rsidP="00834405">
            <w:pPr>
              <w:spacing w:before="120"/>
              <w:jc w:val="center"/>
              <w:rPr>
                <w:rFonts w:ascii="Arial" w:eastAsia="Times New Roman" w:hAnsi="Arial" w:cs="Arial"/>
                <w:b/>
                <w:sz w:val="16"/>
                <w:szCs w:val="16"/>
                <w:lang w:val="en-US"/>
              </w:rPr>
            </w:pPr>
          </w:p>
        </w:tc>
        <w:tc>
          <w:tcPr>
            <w:tcW w:w="322" w:type="pct"/>
            <w:shd w:val="clear" w:color="auto" w:fill="auto"/>
            <w:vAlign w:val="center"/>
          </w:tcPr>
          <w:p w14:paraId="3C2942FD" w14:textId="77777777" w:rsidR="00D35513" w:rsidRPr="00834405" w:rsidRDefault="00D35513" w:rsidP="00834405">
            <w:pPr>
              <w:spacing w:before="120"/>
              <w:jc w:val="center"/>
              <w:rPr>
                <w:rFonts w:ascii="Arial" w:eastAsia="Times New Roman" w:hAnsi="Arial" w:cs="Arial"/>
                <w:b/>
                <w:sz w:val="16"/>
                <w:szCs w:val="16"/>
                <w:lang w:val="en-US"/>
              </w:rPr>
            </w:pPr>
          </w:p>
        </w:tc>
        <w:tc>
          <w:tcPr>
            <w:tcW w:w="225" w:type="pct"/>
            <w:shd w:val="clear" w:color="auto" w:fill="auto"/>
            <w:vAlign w:val="center"/>
          </w:tcPr>
          <w:p w14:paraId="15FBAB8B" w14:textId="77777777" w:rsidR="00D35513" w:rsidRPr="00834405" w:rsidRDefault="00D35513" w:rsidP="00834405">
            <w:pPr>
              <w:spacing w:before="120"/>
              <w:rPr>
                <w:rFonts w:ascii="Arial" w:eastAsia="Times New Roman" w:hAnsi="Arial" w:cs="Arial"/>
                <w:b/>
                <w:sz w:val="16"/>
                <w:szCs w:val="16"/>
                <w:lang w:val="en-US"/>
              </w:rPr>
            </w:pPr>
          </w:p>
        </w:tc>
        <w:tc>
          <w:tcPr>
            <w:tcW w:w="208" w:type="pct"/>
            <w:shd w:val="clear" w:color="auto" w:fill="auto"/>
            <w:vAlign w:val="center"/>
          </w:tcPr>
          <w:p w14:paraId="72F0BFD8" w14:textId="77777777" w:rsidR="00D35513" w:rsidRPr="00834405" w:rsidRDefault="00D35513" w:rsidP="00834405">
            <w:pPr>
              <w:spacing w:before="120"/>
              <w:jc w:val="center"/>
              <w:rPr>
                <w:rFonts w:ascii="Arial" w:eastAsia="Times New Roman" w:hAnsi="Arial" w:cs="Arial"/>
                <w:b/>
                <w:sz w:val="16"/>
                <w:szCs w:val="16"/>
                <w:lang w:val="en-US"/>
              </w:rPr>
            </w:pPr>
          </w:p>
        </w:tc>
      </w:tr>
      <w:tr w:rsidR="00D35513" w:rsidRPr="00834405" w14:paraId="7A22D1E3" w14:textId="77777777" w:rsidTr="00834405">
        <w:tc>
          <w:tcPr>
            <w:tcW w:w="94" w:type="pct"/>
            <w:shd w:val="clear" w:color="auto" w:fill="auto"/>
            <w:vAlign w:val="center"/>
          </w:tcPr>
          <w:p w14:paraId="3425CF3B" w14:textId="77777777" w:rsidR="00D35513" w:rsidRPr="00834405" w:rsidRDefault="00D35513" w:rsidP="00834405">
            <w:pPr>
              <w:spacing w:before="120"/>
              <w:jc w:val="center"/>
              <w:rPr>
                <w:rFonts w:ascii="Arial" w:eastAsia="Times New Roman" w:hAnsi="Arial" w:cs="Arial"/>
                <w:sz w:val="16"/>
                <w:szCs w:val="16"/>
                <w:lang w:val="en-US"/>
              </w:rPr>
            </w:pPr>
            <w:r w:rsidRPr="00834405">
              <w:rPr>
                <w:rFonts w:ascii="Arial" w:eastAsia="Times New Roman" w:hAnsi="Arial" w:cs="Arial"/>
                <w:sz w:val="16"/>
                <w:szCs w:val="16"/>
                <w:lang w:val="en-US"/>
              </w:rPr>
              <w:t>1</w:t>
            </w:r>
          </w:p>
        </w:tc>
        <w:tc>
          <w:tcPr>
            <w:tcW w:w="321" w:type="pct"/>
            <w:shd w:val="clear" w:color="auto" w:fill="auto"/>
            <w:vAlign w:val="center"/>
          </w:tcPr>
          <w:p w14:paraId="298BC986" w14:textId="77777777" w:rsidR="00D35513" w:rsidRPr="00834405" w:rsidRDefault="00D35513" w:rsidP="00834405">
            <w:pPr>
              <w:spacing w:before="120"/>
              <w:jc w:val="center"/>
              <w:rPr>
                <w:rFonts w:ascii="Arial" w:eastAsia="Times New Roman" w:hAnsi="Arial" w:cs="Arial"/>
                <w:sz w:val="16"/>
                <w:szCs w:val="16"/>
                <w:lang w:val="en-US"/>
              </w:rPr>
            </w:pPr>
            <w:r w:rsidRPr="00834405">
              <w:rPr>
                <w:rFonts w:ascii="Arial" w:eastAsia="Times New Roman" w:hAnsi="Arial" w:cs="Arial"/>
                <w:sz w:val="16"/>
                <w:szCs w:val="16"/>
                <w:lang w:val="en-US"/>
              </w:rPr>
              <w:t>Chỉnh trang đô thị TK1 TT Yên Châu, Khu dân cư nông thôn xã Viêng Lán</w:t>
            </w:r>
          </w:p>
        </w:tc>
        <w:tc>
          <w:tcPr>
            <w:tcW w:w="247" w:type="pct"/>
            <w:shd w:val="clear" w:color="auto" w:fill="auto"/>
            <w:vAlign w:val="center"/>
          </w:tcPr>
          <w:p w14:paraId="72BEF145" w14:textId="77777777" w:rsidR="00D35513" w:rsidRPr="00834405" w:rsidRDefault="00574EDE" w:rsidP="00834405">
            <w:pPr>
              <w:spacing w:before="120"/>
              <w:jc w:val="center"/>
              <w:rPr>
                <w:rFonts w:ascii="Arial" w:eastAsia="Times New Roman" w:hAnsi="Arial" w:cs="Arial"/>
                <w:sz w:val="16"/>
                <w:szCs w:val="16"/>
                <w:lang w:val="en-US"/>
              </w:rPr>
            </w:pPr>
            <w:r w:rsidRPr="00834405">
              <w:rPr>
                <w:rFonts w:ascii="Arial" w:eastAsia="Times New Roman" w:hAnsi="Arial" w:cs="Arial"/>
                <w:sz w:val="16"/>
                <w:szCs w:val="16"/>
                <w:lang w:val="en-US"/>
              </w:rPr>
              <w:t>TT Yên Châu, xã Viêng Lán</w:t>
            </w:r>
          </w:p>
        </w:tc>
        <w:tc>
          <w:tcPr>
            <w:tcW w:w="478" w:type="pct"/>
            <w:shd w:val="clear" w:color="auto" w:fill="auto"/>
            <w:vAlign w:val="center"/>
          </w:tcPr>
          <w:p w14:paraId="223ACADF" w14:textId="77777777" w:rsidR="00D35513" w:rsidRPr="00834405" w:rsidRDefault="00574EDE" w:rsidP="00834405">
            <w:pPr>
              <w:spacing w:before="120"/>
              <w:jc w:val="center"/>
              <w:rPr>
                <w:rFonts w:ascii="Arial" w:eastAsia="Times New Roman" w:hAnsi="Arial" w:cs="Arial"/>
                <w:sz w:val="16"/>
                <w:szCs w:val="16"/>
                <w:lang w:val="en-US"/>
              </w:rPr>
            </w:pPr>
            <w:r w:rsidRPr="00834405">
              <w:rPr>
                <w:rFonts w:ascii="Arial" w:eastAsia="Times New Roman" w:hAnsi="Arial" w:cs="Arial"/>
                <w:sz w:val="16"/>
                <w:szCs w:val="16"/>
                <w:lang w:val="en-US"/>
              </w:rPr>
              <w:t>198/NQ-HĐND ngày 30/6/2020; 106/NQ-HĐND ngày 13/7/2022</w:t>
            </w:r>
          </w:p>
        </w:tc>
        <w:tc>
          <w:tcPr>
            <w:tcW w:w="259" w:type="pct"/>
            <w:shd w:val="clear" w:color="auto" w:fill="auto"/>
            <w:vAlign w:val="center"/>
          </w:tcPr>
          <w:p w14:paraId="44858894" w14:textId="77777777" w:rsidR="00D35513" w:rsidRPr="00834405" w:rsidRDefault="00574EDE" w:rsidP="00834405">
            <w:pPr>
              <w:spacing w:before="120"/>
              <w:jc w:val="center"/>
              <w:rPr>
                <w:rFonts w:ascii="Arial" w:eastAsia="Times New Roman" w:hAnsi="Arial" w:cs="Arial"/>
                <w:sz w:val="16"/>
                <w:szCs w:val="16"/>
                <w:lang w:val="en-US"/>
              </w:rPr>
            </w:pPr>
            <w:r w:rsidRPr="00834405">
              <w:rPr>
                <w:rFonts w:ascii="Arial" w:eastAsia="Times New Roman" w:hAnsi="Arial" w:cs="Arial"/>
                <w:sz w:val="16"/>
                <w:szCs w:val="16"/>
                <w:lang w:val="en-US"/>
              </w:rPr>
              <w:t>118.500</w:t>
            </w:r>
          </w:p>
        </w:tc>
        <w:tc>
          <w:tcPr>
            <w:tcW w:w="229" w:type="pct"/>
            <w:shd w:val="clear" w:color="auto" w:fill="auto"/>
            <w:vAlign w:val="center"/>
          </w:tcPr>
          <w:p w14:paraId="51D57F1D" w14:textId="77777777" w:rsidR="00D35513" w:rsidRPr="00834405" w:rsidRDefault="00574EDE" w:rsidP="00834405">
            <w:pPr>
              <w:spacing w:before="120"/>
              <w:jc w:val="center"/>
              <w:rPr>
                <w:rFonts w:ascii="Arial" w:eastAsia="Times New Roman" w:hAnsi="Arial" w:cs="Arial"/>
                <w:sz w:val="16"/>
                <w:szCs w:val="16"/>
                <w:lang w:val="en-US"/>
              </w:rPr>
            </w:pPr>
            <w:r w:rsidRPr="00834405">
              <w:rPr>
                <w:rFonts w:ascii="Arial" w:eastAsia="Times New Roman" w:hAnsi="Arial" w:cs="Arial"/>
                <w:sz w:val="16"/>
                <w:szCs w:val="16"/>
                <w:lang w:val="en-US"/>
              </w:rPr>
              <w:t>97.800</w:t>
            </w:r>
          </w:p>
        </w:tc>
        <w:tc>
          <w:tcPr>
            <w:tcW w:w="259" w:type="pct"/>
            <w:shd w:val="clear" w:color="auto" w:fill="auto"/>
            <w:vAlign w:val="center"/>
          </w:tcPr>
          <w:p w14:paraId="067A6437" w14:textId="77777777" w:rsidR="00D35513" w:rsidRPr="00834405" w:rsidRDefault="00D35513" w:rsidP="00834405">
            <w:pPr>
              <w:spacing w:before="120"/>
              <w:jc w:val="right"/>
              <w:rPr>
                <w:rFonts w:ascii="Arial" w:eastAsia="Times New Roman" w:hAnsi="Arial" w:cs="Arial"/>
                <w:sz w:val="16"/>
                <w:szCs w:val="16"/>
                <w:lang w:val="en-US"/>
              </w:rPr>
            </w:pPr>
          </w:p>
        </w:tc>
        <w:tc>
          <w:tcPr>
            <w:tcW w:w="259" w:type="pct"/>
            <w:shd w:val="clear" w:color="auto" w:fill="auto"/>
            <w:vAlign w:val="center"/>
          </w:tcPr>
          <w:p w14:paraId="20633BF1" w14:textId="77777777" w:rsidR="00D35513" w:rsidRPr="00834405" w:rsidRDefault="00574EDE" w:rsidP="00834405">
            <w:pPr>
              <w:spacing w:before="120"/>
              <w:jc w:val="center"/>
              <w:rPr>
                <w:rFonts w:ascii="Arial" w:eastAsia="Times New Roman" w:hAnsi="Arial" w:cs="Arial"/>
                <w:sz w:val="16"/>
                <w:szCs w:val="16"/>
                <w:lang w:val="en-US"/>
              </w:rPr>
            </w:pPr>
            <w:r w:rsidRPr="00834405">
              <w:rPr>
                <w:rFonts w:ascii="Arial" w:eastAsia="Times New Roman" w:hAnsi="Arial" w:cs="Arial"/>
                <w:sz w:val="16"/>
                <w:szCs w:val="16"/>
                <w:lang w:val="en-US"/>
              </w:rPr>
              <w:t>20.700</w:t>
            </w:r>
          </w:p>
        </w:tc>
        <w:tc>
          <w:tcPr>
            <w:tcW w:w="515" w:type="pct"/>
            <w:shd w:val="clear" w:color="auto" w:fill="auto"/>
            <w:vAlign w:val="center"/>
          </w:tcPr>
          <w:p w14:paraId="19FF5B9A" w14:textId="77777777" w:rsidR="00D35513" w:rsidRPr="00834405" w:rsidRDefault="00574EDE" w:rsidP="00834405">
            <w:pPr>
              <w:spacing w:before="120"/>
              <w:rPr>
                <w:rFonts w:ascii="Arial" w:eastAsia="Times New Roman" w:hAnsi="Arial" w:cs="Arial"/>
                <w:sz w:val="16"/>
                <w:szCs w:val="16"/>
                <w:lang w:val="en-US"/>
              </w:rPr>
            </w:pPr>
            <w:r w:rsidRPr="00834405">
              <w:rPr>
                <w:rFonts w:ascii="Arial" w:eastAsia="Times New Roman" w:hAnsi="Arial" w:cs="Arial"/>
                <w:sz w:val="16"/>
                <w:szCs w:val="16"/>
                <w:lang w:val="en-US"/>
              </w:rPr>
              <w:t>số 177/NQ-HĐND ngày 28/2/2020</w:t>
            </w:r>
          </w:p>
        </w:tc>
        <w:tc>
          <w:tcPr>
            <w:tcW w:w="234" w:type="pct"/>
            <w:shd w:val="clear" w:color="auto" w:fill="auto"/>
            <w:vAlign w:val="center"/>
          </w:tcPr>
          <w:p w14:paraId="7469EE9F" w14:textId="77777777" w:rsidR="00D35513" w:rsidRPr="00834405" w:rsidRDefault="00574EDE" w:rsidP="00834405">
            <w:pPr>
              <w:spacing w:before="120"/>
              <w:jc w:val="center"/>
              <w:rPr>
                <w:rFonts w:ascii="Arial" w:eastAsia="Times New Roman" w:hAnsi="Arial" w:cs="Arial"/>
                <w:sz w:val="16"/>
                <w:szCs w:val="16"/>
                <w:lang w:val="en-US"/>
              </w:rPr>
            </w:pPr>
            <w:r w:rsidRPr="00834405">
              <w:rPr>
                <w:rFonts w:ascii="Arial" w:eastAsia="Times New Roman" w:hAnsi="Arial" w:cs="Arial"/>
                <w:sz w:val="16"/>
                <w:szCs w:val="16"/>
                <w:lang w:val="en-US"/>
              </w:rPr>
              <w:t>Ngân sách huyện</w:t>
            </w:r>
          </w:p>
        </w:tc>
        <w:tc>
          <w:tcPr>
            <w:tcW w:w="318" w:type="pct"/>
            <w:shd w:val="clear" w:color="auto" w:fill="auto"/>
            <w:vAlign w:val="center"/>
          </w:tcPr>
          <w:p w14:paraId="1EF43523" w14:textId="77777777" w:rsidR="00D35513" w:rsidRPr="00834405" w:rsidRDefault="00574EDE" w:rsidP="00834405">
            <w:pPr>
              <w:spacing w:before="120"/>
              <w:jc w:val="right"/>
              <w:rPr>
                <w:rFonts w:ascii="Arial" w:eastAsia="Times New Roman" w:hAnsi="Arial" w:cs="Arial"/>
                <w:sz w:val="16"/>
                <w:szCs w:val="16"/>
                <w:lang w:val="en-US"/>
              </w:rPr>
            </w:pPr>
            <w:r w:rsidRPr="00834405">
              <w:rPr>
                <w:rFonts w:ascii="Arial" w:eastAsia="Times New Roman" w:hAnsi="Arial" w:cs="Arial"/>
                <w:sz w:val="16"/>
                <w:szCs w:val="16"/>
                <w:lang w:val="en-US"/>
              </w:rPr>
              <w:t>542.000</w:t>
            </w:r>
          </w:p>
        </w:tc>
        <w:tc>
          <w:tcPr>
            <w:tcW w:w="259" w:type="pct"/>
            <w:shd w:val="clear" w:color="auto" w:fill="auto"/>
            <w:vAlign w:val="center"/>
          </w:tcPr>
          <w:p w14:paraId="19A73E6F" w14:textId="77777777" w:rsidR="00D35513" w:rsidRPr="00834405" w:rsidRDefault="00D35513" w:rsidP="00834405">
            <w:pPr>
              <w:spacing w:before="120"/>
              <w:jc w:val="center"/>
              <w:rPr>
                <w:rFonts w:ascii="Arial" w:eastAsia="Times New Roman" w:hAnsi="Arial" w:cs="Arial"/>
                <w:sz w:val="16"/>
                <w:szCs w:val="16"/>
                <w:lang w:val="en-US"/>
              </w:rPr>
            </w:pPr>
          </w:p>
        </w:tc>
        <w:tc>
          <w:tcPr>
            <w:tcW w:w="259" w:type="pct"/>
            <w:shd w:val="clear" w:color="auto" w:fill="auto"/>
            <w:vAlign w:val="center"/>
          </w:tcPr>
          <w:p w14:paraId="4012DD13" w14:textId="77777777" w:rsidR="00D35513" w:rsidRPr="00834405" w:rsidRDefault="00D35513" w:rsidP="00834405">
            <w:pPr>
              <w:spacing w:before="120"/>
              <w:jc w:val="center"/>
              <w:rPr>
                <w:rFonts w:ascii="Arial" w:eastAsia="Times New Roman" w:hAnsi="Arial" w:cs="Arial"/>
                <w:sz w:val="16"/>
                <w:szCs w:val="16"/>
                <w:lang w:val="en-US"/>
              </w:rPr>
            </w:pPr>
          </w:p>
        </w:tc>
        <w:tc>
          <w:tcPr>
            <w:tcW w:w="259" w:type="pct"/>
            <w:shd w:val="clear" w:color="auto" w:fill="auto"/>
            <w:vAlign w:val="center"/>
          </w:tcPr>
          <w:p w14:paraId="2EB7F6F3" w14:textId="77777777" w:rsidR="00D35513" w:rsidRPr="00834405" w:rsidRDefault="00D35513" w:rsidP="00834405">
            <w:pPr>
              <w:spacing w:before="120"/>
              <w:jc w:val="center"/>
              <w:rPr>
                <w:rFonts w:ascii="Arial" w:eastAsia="Times New Roman" w:hAnsi="Arial" w:cs="Arial"/>
                <w:sz w:val="16"/>
                <w:szCs w:val="16"/>
                <w:lang w:val="en-US"/>
              </w:rPr>
            </w:pPr>
          </w:p>
        </w:tc>
        <w:tc>
          <w:tcPr>
            <w:tcW w:w="259" w:type="pct"/>
            <w:shd w:val="clear" w:color="auto" w:fill="auto"/>
            <w:vAlign w:val="center"/>
          </w:tcPr>
          <w:p w14:paraId="628981F8" w14:textId="77777777" w:rsidR="00D35513" w:rsidRPr="00834405" w:rsidRDefault="00D35513" w:rsidP="00834405">
            <w:pPr>
              <w:spacing w:before="120"/>
              <w:jc w:val="center"/>
              <w:rPr>
                <w:rFonts w:ascii="Arial" w:eastAsia="Times New Roman" w:hAnsi="Arial" w:cs="Arial"/>
                <w:sz w:val="16"/>
                <w:szCs w:val="16"/>
                <w:lang w:val="en-US"/>
              </w:rPr>
            </w:pPr>
          </w:p>
        </w:tc>
        <w:tc>
          <w:tcPr>
            <w:tcW w:w="322" w:type="pct"/>
            <w:shd w:val="clear" w:color="auto" w:fill="auto"/>
            <w:vAlign w:val="center"/>
          </w:tcPr>
          <w:p w14:paraId="504C020D" w14:textId="77777777" w:rsidR="00D35513" w:rsidRPr="00834405" w:rsidRDefault="00D35513" w:rsidP="00834405">
            <w:pPr>
              <w:spacing w:before="120"/>
              <w:jc w:val="center"/>
              <w:rPr>
                <w:rFonts w:ascii="Arial" w:eastAsia="Times New Roman" w:hAnsi="Arial" w:cs="Arial"/>
                <w:sz w:val="16"/>
                <w:szCs w:val="16"/>
                <w:lang w:val="en-US"/>
              </w:rPr>
            </w:pPr>
          </w:p>
        </w:tc>
        <w:tc>
          <w:tcPr>
            <w:tcW w:w="225" w:type="pct"/>
            <w:shd w:val="clear" w:color="auto" w:fill="auto"/>
            <w:vAlign w:val="center"/>
          </w:tcPr>
          <w:p w14:paraId="0EF78956" w14:textId="77777777" w:rsidR="00D35513" w:rsidRPr="00834405" w:rsidRDefault="00D35513" w:rsidP="00834405">
            <w:pPr>
              <w:spacing w:before="120"/>
              <w:rPr>
                <w:rFonts w:ascii="Arial" w:eastAsia="Times New Roman" w:hAnsi="Arial" w:cs="Arial"/>
                <w:sz w:val="16"/>
                <w:szCs w:val="16"/>
                <w:lang w:val="en-US"/>
              </w:rPr>
            </w:pPr>
          </w:p>
        </w:tc>
        <w:tc>
          <w:tcPr>
            <w:tcW w:w="208" w:type="pct"/>
            <w:shd w:val="clear" w:color="auto" w:fill="auto"/>
            <w:vAlign w:val="center"/>
          </w:tcPr>
          <w:p w14:paraId="495C6F33" w14:textId="77777777" w:rsidR="00D35513" w:rsidRPr="00834405" w:rsidRDefault="00574EDE" w:rsidP="00834405">
            <w:pPr>
              <w:spacing w:before="120"/>
              <w:jc w:val="center"/>
              <w:rPr>
                <w:rFonts w:ascii="Arial" w:eastAsia="Times New Roman" w:hAnsi="Arial" w:cs="Arial"/>
                <w:sz w:val="16"/>
                <w:szCs w:val="16"/>
                <w:lang w:val="en-US"/>
              </w:rPr>
            </w:pPr>
            <w:r w:rsidRPr="00834405">
              <w:rPr>
                <w:rFonts w:ascii="Arial" w:eastAsia="Times New Roman" w:hAnsi="Arial" w:cs="Arial"/>
                <w:sz w:val="16"/>
                <w:szCs w:val="16"/>
                <w:lang w:val="en-US"/>
              </w:rPr>
              <w:t xml:space="preserve">Điều chỉnh từ nguồn vốn ngân sách </w:t>
            </w:r>
            <w:r w:rsidRPr="00834405">
              <w:rPr>
                <w:rFonts w:ascii="Arial" w:eastAsia="Times New Roman" w:hAnsi="Arial" w:cs="Arial"/>
                <w:b/>
                <w:i/>
                <w:sz w:val="16"/>
                <w:szCs w:val="16"/>
                <w:lang w:val="en-US"/>
              </w:rPr>
              <w:t>thành</w:t>
            </w:r>
            <w:r w:rsidRPr="00834405">
              <w:rPr>
                <w:rFonts w:ascii="Arial" w:eastAsia="Times New Roman" w:hAnsi="Arial" w:cs="Arial"/>
                <w:sz w:val="16"/>
                <w:szCs w:val="16"/>
                <w:lang w:val="en-US"/>
              </w:rPr>
              <w:t xml:space="preserve"> “Chủ sở hữu + huy động khác”</w:t>
            </w:r>
          </w:p>
        </w:tc>
      </w:tr>
    </w:tbl>
    <w:p w14:paraId="24DAF3EB" w14:textId="77777777" w:rsidR="00315B16" w:rsidRPr="00F26F58" w:rsidRDefault="00315B16" w:rsidP="00F26F58">
      <w:pPr>
        <w:spacing w:before="120"/>
        <w:rPr>
          <w:rFonts w:ascii="Arial" w:hAnsi="Arial" w:cs="Arial"/>
          <w:sz w:val="20"/>
          <w:lang w:val="en-US"/>
        </w:rPr>
      </w:pPr>
    </w:p>
    <w:p w14:paraId="7ECC3AFC" w14:textId="77777777" w:rsidR="00010EA4" w:rsidRPr="00F26F58" w:rsidRDefault="00BB6858" w:rsidP="00F26F58">
      <w:pPr>
        <w:spacing w:before="120"/>
        <w:jc w:val="center"/>
        <w:rPr>
          <w:rFonts w:ascii="Arial" w:hAnsi="Arial" w:cs="Arial"/>
          <w:b/>
          <w:sz w:val="20"/>
          <w:szCs w:val="20"/>
        </w:rPr>
      </w:pPr>
      <w:bookmarkStart w:id="8" w:name="chuong_pl_2"/>
      <w:r w:rsidRPr="00F26F58">
        <w:rPr>
          <w:rFonts w:ascii="Arial" w:hAnsi="Arial" w:cs="Arial"/>
          <w:b/>
          <w:sz w:val="20"/>
          <w:szCs w:val="20"/>
          <w:lang w:val="en-US"/>
        </w:rPr>
        <w:t>Biểu số 02</w:t>
      </w:r>
      <w:bookmarkEnd w:id="8"/>
    </w:p>
    <w:p w14:paraId="7BFFD3B9" w14:textId="77777777" w:rsidR="00BB6858" w:rsidRPr="00F26F58" w:rsidRDefault="00BB6858" w:rsidP="00F26F58">
      <w:pPr>
        <w:spacing w:before="120"/>
        <w:jc w:val="center"/>
        <w:rPr>
          <w:rFonts w:ascii="Arial" w:hAnsi="Arial" w:cs="Arial"/>
          <w:b/>
          <w:sz w:val="20"/>
          <w:lang w:val="en-US"/>
        </w:rPr>
      </w:pPr>
      <w:bookmarkStart w:id="9" w:name="chuong_pl_2_name"/>
      <w:r w:rsidRPr="00F26F58">
        <w:rPr>
          <w:rFonts w:ascii="Arial" w:hAnsi="Arial" w:cs="Arial"/>
          <w:b/>
          <w:sz w:val="20"/>
        </w:rPr>
        <w:t>DANH MỤC DỰ ÁN ĐIỀU CHỈNH DIỆN TÍCH VÀ ĐIỀU CHỈNH MỘT SỐ THÔNG TIN CỦA DỰ ÁN CHUYỂN MỤC ĐÍCH SỬ DỤNG ĐẤT ĐÃ ĐƯỢC HĐND TỈNH THÔNG QUA TẠI CÁC NGHỊ QUYẾT</w:t>
      </w:r>
      <w:bookmarkEnd w:id="9"/>
    </w:p>
    <w:p w14:paraId="206A5BEA" w14:textId="77777777" w:rsidR="001D1F30" w:rsidRPr="00F26F58" w:rsidRDefault="00010EA4" w:rsidP="00F26F58">
      <w:pPr>
        <w:spacing w:before="120"/>
        <w:jc w:val="center"/>
        <w:rPr>
          <w:rFonts w:ascii="Arial" w:hAnsi="Arial" w:cs="Arial"/>
          <w:sz w:val="20"/>
          <w:lang w:val="en-US"/>
        </w:rPr>
      </w:pPr>
      <w:r w:rsidRPr="00F26F58">
        <w:rPr>
          <w:rFonts w:ascii="Arial" w:hAnsi="Arial" w:cs="Arial"/>
          <w:i/>
          <w:sz w:val="20"/>
        </w:rPr>
        <w:t>(Kèm theo Nghị quyết số 122/NQ-HĐND ngày 31/8/2022 của HĐND tỉnh)</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180"/>
        <w:gridCol w:w="473"/>
        <w:gridCol w:w="460"/>
        <w:gridCol w:w="723"/>
        <w:gridCol w:w="524"/>
        <w:gridCol w:w="524"/>
        <w:gridCol w:w="444"/>
        <w:gridCol w:w="524"/>
        <w:gridCol w:w="723"/>
        <w:gridCol w:w="459"/>
        <w:gridCol w:w="643"/>
        <w:gridCol w:w="524"/>
        <w:gridCol w:w="508"/>
        <w:gridCol w:w="524"/>
        <w:gridCol w:w="444"/>
        <w:gridCol w:w="524"/>
        <w:gridCol w:w="460"/>
        <w:gridCol w:w="404"/>
      </w:tblGrid>
      <w:tr w:rsidR="009F4D08" w:rsidRPr="00834405" w14:paraId="69B5A6E1" w14:textId="77777777" w:rsidTr="00834405">
        <w:tc>
          <w:tcPr>
            <w:tcW w:w="82" w:type="pct"/>
            <w:vMerge w:val="restart"/>
            <w:shd w:val="clear" w:color="auto" w:fill="auto"/>
            <w:vAlign w:val="center"/>
          </w:tcPr>
          <w:p w14:paraId="2B54F5A7" w14:textId="77777777" w:rsidR="0034065B" w:rsidRPr="00834405" w:rsidRDefault="0034065B" w:rsidP="00834405">
            <w:pPr>
              <w:spacing w:before="120"/>
              <w:jc w:val="center"/>
              <w:rPr>
                <w:rFonts w:ascii="Arial" w:eastAsia="Times New Roman" w:hAnsi="Arial" w:cs="Arial"/>
                <w:b/>
                <w:sz w:val="16"/>
                <w:szCs w:val="16"/>
                <w:lang w:val="en-US"/>
              </w:rPr>
            </w:pPr>
            <w:r w:rsidRPr="00834405">
              <w:rPr>
                <w:rFonts w:ascii="Arial" w:eastAsia="Times New Roman" w:hAnsi="Arial" w:cs="Arial"/>
                <w:b/>
                <w:sz w:val="16"/>
                <w:szCs w:val="16"/>
                <w:lang w:val="en-US"/>
              </w:rPr>
              <w:t>TT</w:t>
            </w:r>
          </w:p>
        </w:tc>
        <w:tc>
          <w:tcPr>
            <w:tcW w:w="218" w:type="pct"/>
            <w:vMerge w:val="restart"/>
            <w:shd w:val="clear" w:color="auto" w:fill="auto"/>
            <w:vAlign w:val="center"/>
          </w:tcPr>
          <w:p w14:paraId="7560D2BE" w14:textId="77777777" w:rsidR="0034065B" w:rsidRPr="00834405" w:rsidRDefault="0034065B" w:rsidP="00834405">
            <w:pPr>
              <w:spacing w:before="120"/>
              <w:jc w:val="center"/>
              <w:rPr>
                <w:rFonts w:ascii="Arial" w:eastAsia="Times New Roman" w:hAnsi="Arial" w:cs="Arial"/>
                <w:b/>
                <w:sz w:val="16"/>
                <w:szCs w:val="16"/>
                <w:lang w:val="en-US"/>
              </w:rPr>
            </w:pPr>
            <w:r w:rsidRPr="00834405">
              <w:rPr>
                <w:rFonts w:ascii="Arial" w:eastAsia="Times New Roman" w:hAnsi="Arial" w:cs="Arial"/>
                <w:b/>
                <w:sz w:val="16"/>
                <w:szCs w:val="16"/>
                <w:lang w:val="en-US"/>
              </w:rPr>
              <w:t>Tên công trình, dự án</w:t>
            </w:r>
          </w:p>
        </w:tc>
        <w:tc>
          <w:tcPr>
            <w:tcW w:w="221" w:type="pct"/>
            <w:vMerge w:val="restart"/>
            <w:shd w:val="clear" w:color="auto" w:fill="auto"/>
            <w:vAlign w:val="center"/>
          </w:tcPr>
          <w:p w14:paraId="1E81C361" w14:textId="77777777" w:rsidR="0034065B" w:rsidRPr="00834405" w:rsidRDefault="0034065B" w:rsidP="00834405">
            <w:pPr>
              <w:spacing w:before="120"/>
              <w:jc w:val="center"/>
              <w:rPr>
                <w:rFonts w:ascii="Arial" w:eastAsia="Times New Roman" w:hAnsi="Arial" w:cs="Arial"/>
                <w:b/>
                <w:sz w:val="16"/>
                <w:szCs w:val="16"/>
                <w:lang w:val="en-US"/>
              </w:rPr>
            </w:pPr>
            <w:r w:rsidRPr="00834405">
              <w:rPr>
                <w:rFonts w:ascii="Arial" w:eastAsia="Times New Roman" w:hAnsi="Arial" w:cs="Arial"/>
                <w:b/>
                <w:sz w:val="16"/>
                <w:szCs w:val="16"/>
                <w:lang w:val="en-US"/>
              </w:rPr>
              <w:t>Địa điểm thực hiện</w:t>
            </w:r>
          </w:p>
        </w:tc>
        <w:tc>
          <w:tcPr>
            <w:tcW w:w="2896" w:type="pct"/>
            <w:gridSpan w:val="8"/>
            <w:shd w:val="clear" w:color="auto" w:fill="auto"/>
            <w:vAlign w:val="center"/>
          </w:tcPr>
          <w:p w14:paraId="7331198E" w14:textId="77777777" w:rsidR="0034065B" w:rsidRPr="00834405" w:rsidRDefault="00FE4837" w:rsidP="00834405">
            <w:pPr>
              <w:spacing w:before="120"/>
              <w:jc w:val="center"/>
              <w:rPr>
                <w:rFonts w:ascii="Arial" w:eastAsia="Times New Roman" w:hAnsi="Arial" w:cs="Arial"/>
                <w:b/>
                <w:sz w:val="16"/>
                <w:szCs w:val="16"/>
                <w:lang w:val="en-US"/>
              </w:rPr>
            </w:pPr>
            <w:r w:rsidRPr="00834405">
              <w:rPr>
                <w:rFonts w:ascii="Arial" w:eastAsia="Times New Roman" w:hAnsi="Arial" w:cs="Arial"/>
                <w:b/>
                <w:sz w:val="16"/>
                <w:szCs w:val="16"/>
                <w:lang w:val="en-US"/>
              </w:rPr>
              <w:t xml:space="preserve">Hội đồng </w:t>
            </w:r>
            <w:r w:rsidR="00372FAE" w:rsidRPr="00834405">
              <w:rPr>
                <w:rFonts w:ascii="Arial" w:eastAsia="Times New Roman" w:hAnsi="Arial" w:cs="Arial"/>
                <w:b/>
                <w:sz w:val="16"/>
                <w:szCs w:val="16"/>
                <w:lang w:val="en-US"/>
              </w:rPr>
              <w:t>nhân dân</w:t>
            </w:r>
            <w:r w:rsidRPr="00834405">
              <w:rPr>
                <w:rFonts w:ascii="Arial" w:eastAsia="Times New Roman" w:hAnsi="Arial" w:cs="Arial"/>
                <w:b/>
                <w:sz w:val="16"/>
                <w:szCs w:val="16"/>
                <w:lang w:val="en-US"/>
              </w:rPr>
              <w:t xml:space="preserve"> đã thông qua</w:t>
            </w:r>
          </w:p>
        </w:tc>
        <w:tc>
          <w:tcPr>
            <w:tcW w:w="1187" w:type="pct"/>
            <w:gridSpan w:val="5"/>
            <w:shd w:val="clear" w:color="auto" w:fill="auto"/>
            <w:vAlign w:val="center"/>
          </w:tcPr>
          <w:p w14:paraId="3DAE5B11" w14:textId="77777777" w:rsidR="0034065B" w:rsidRPr="00834405" w:rsidRDefault="00FE4837" w:rsidP="00834405">
            <w:pPr>
              <w:spacing w:before="120"/>
              <w:jc w:val="center"/>
              <w:rPr>
                <w:rFonts w:ascii="Arial" w:eastAsia="Times New Roman" w:hAnsi="Arial" w:cs="Arial"/>
                <w:b/>
                <w:sz w:val="16"/>
                <w:szCs w:val="16"/>
                <w:lang w:val="en-US"/>
              </w:rPr>
            </w:pPr>
            <w:r w:rsidRPr="00834405">
              <w:rPr>
                <w:rFonts w:ascii="Arial" w:eastAsia="Times New Roman" w:hAnsi="Arial" w:cs="Arial"/>
                <w:b/>
                <w:sz w:val="16"/>
                <w:szCs w:val="16"/>
                <w:lang w:val="en-US"/>
              </w:rPr>
              <w:t>Điều chỉnh, bổ sung diện tích, loại đất (m</w:t>
            </w:r>
            <w:r w:rsidRPr="00834405">
              <w:rPr>
                <w:rFonts w:ascii="Arial" w:eastAsia="Times New Roman" w:hAnsi="Arial" w:cs="Arial"/>
                <w:b/>
                <w:sz w:val="16"/>
                <w:szCs w:val="16"/>
                <w:vertAlign w:val="superscript"/>
                <w:lang w:val="en-US"/>
              </w:rPr>
              <w:t>2</w:t>
            </w:r>
            <w:r w:rsidRPr="00834405">
              <w:rPr>
                <w:rFonts w:ascii="Arial" w:eastAsia="Times New Roman" w:hAnsi="Arial" w:cs="Arial"/>
                <w:b/>
                <w:sz w:val="16"/>
                <w:szCs w:val="16"/>
                <w:lang w:val="en-US"/>
              </w:rPr>
              <w:t>)</w:t>
            </w:r>
          </w:p>
        </w:tc>
        <w:tc>
          <w:tcPr>
            <w:tcW w:w="209" w:type="pct"/>
            <w:vMerge w:val="restart"/>
            <w:shd w:val="clear" w:color="auto" w:fill="auto"/>
            <w:vAlign w:val="center"/>
          </w:tcPr>
          <w:p w14:paraId="64E86607" w14:textId="77777777" w:rsidR="0034065B" w:rsidRPr="00834405" w:rsidRDefault="00D8031E" w:rsidP="00834405">
            <w:pPr>
              <w:spacing w:before="120"/>
              <w:jc w:val="center"/>
              <w:rPr>
                <w:rFonts w:ascii="Arial" w:eastAsia="Times New Roman" w:hAnsi="Arial" w:cs="Arial"/>
                <w:b/>
                <w:sz w:val="16"/>
                <w:szCs w:val="16"/>
                <w:lang w:val="en-US"/>
              </w:rPr>
            </w:pPr>
            <w:r w:rsidRPr="00834405">
              <w:rPr>
                <w:rFonts w:ascii="Arial" w:eastAsia="Times New Roman" w:hAnsi="Arial" w:cs="Arial"/>
                <w:b/>
                <w:sz w:val="16"/>
                <w:szCs w:val="16"/>
                <w:lang w:val="en-US"/>
              </w:rPr>
              <w:t>Điều chỉnh tên dự án</w:t>
            </w:r>
          </w:p>
        </w:tc>
        <w:tc>
          <w:tcPr>
            <w:tcW w:w="187" w:type="pct"/>
            <w:vMerge w:val="restart"/>
            <w:shd w:val="clear" w:color="auto" w:fill="auto"/>
            <w:vAlign w:val="center"/>
          </w:tcPr>
          <w:p w14:paraId="429F05FE" w14:textId="77777777" w:rsidR="0034065B" w:rsidRPr="00834405" w:rsidRDefault="00D8031E" w:rsidP="00834405">
            <w:pPr>
              <w:spacing w:before="120"/>
              <w:jc w:val="center"/>
              <w:rPr>
                <w:rFonts w:ascii="Arial" w:eastAsia="Times New Roman" w:hAnsi="Arial" w:cs="Arial"/>
                <w:b/>
                <w:sz w:val="16"/>
                <w:szCs w:val="16"/>
                <w:lang w:val="en-US"/>
              </w:rPr>
            </w:pPr>
            <w:r w:rsidRPr="00834405">
              <w:rPr>
                <w:rFonts w:ascii="Arial" w:eastAsia="Times New Roman" w:hAnsi="Arial" w:cs="Arial"/>
                <w:b/>
                <w:sz w:val="16"/>
                <w:szCs w:val="16"/>
                <w:lang w:val="en-US"/>
              </w:rPr>
              <w:t>Điều chỉnh thông tin khác</w:t>
            </w:r>
          </w:p>
        </w:tc>
      </w:tr>
      <w:tr w:rsidR="009F4D08" w:rsidRPr="00834405" w14:paraId="15F5B55D" w14:textId="77777777" w:rsidTr="00834405">
        <w:tc>
          <w:tcPr>
            <w:tcW w:w="82" w:type="pct"/>
            <w:vMerge/>
            <w:shd w:val="clear" w:color="auto" w:fill="auto"/>
            <w:vAlign w:val="center"/>
          </w:tcPr>
          <w:p w14:paraId="78CFFC1F" w14:textId="77777777" w:rsidR="0049315B" w:rsidRPr="00834405" w:rsidRDefault="0049315B" w:rsidP="00834405">
            <w:pPr>
              <w:spacing w:before="120"/>
              <w:jc w:val="center"/>
              <w:rPr>
                <w:rFonts w:ascii="Arial" w:eastAsia="Times New Roman" w:hAnsi="Arial" w:cs="Arial"/>
                <w:b/>
                <w:sz w:val="16"/>
                <w:szCs w:val="16"/>
                <w:lang w:val="en-US"/>
              </w:rPr>
            </w:pPr>
          </w:p>
        </w:tc>
        <w:tc>
          <w:tcPr>
            <w:tcW w:w="218" w:type="pct"/>
            <w:vMerge/>
            <w:shd w:val="clear" w:color="auto" w:fill="auto"/>
          </w:tcPr>
          <w:p w14:paraId="5E08312A" w14:textId="77777777" w:rsidR="0049315B" w:rsidRPr="00834405" w:rsidRDefault="0049315B" w:rsidP="00834405">
            <w:pPr>
              <w:spacing w:before="120"/>
              <w:jc w:val="center"/>
              <w:rPr>
                <w:rFonts w:ascii="Arial" w:eastAsia="Times New Roman" w:hAnsi="Arial" w:cs="Arial"/>
                <w:b/>
                <w:sz w:val="16"/>
                <w:szCs w:val="16"/>
                <w:lang w:val="en-US"/>
              </w:rPr>
            </w:pPr>
          </w:p>
        </w:tc>
        <w:tc>
          <w:tcPr>
            <w:tcW w:w="221" w:type="pct"/>
            <w:vMerge/>
            <w:shd w:val="clear" w:color="auto" w:fill="auto"/>
          </w:tcPr>
          <w:p w14:paraId="7B52F47E" w14:textId="77777777" w:rsidR="0049315B" w:rsidRPr="00834405" w:rsidRDefault="0049315B" w:rsidP="00834405">
            <w:pPr>
              <w:spacing w:before="120"/>
              <w:jc w:val="center"/>
              <w:rPr>
                <w:rFonts w:ascii="Arial" w:eastAsia="Times New Roman" w:hAnsi="Arial" w:cs="Arial"/>
                <w:b/>
                <w:sz w:val="16"/>
                <w:szCs w:val="16"/>
                <w:lang w:val="en-US"/>
              </w:rPr>
            </w:pPr>
          </w:p>
        </w:tc>
        <w:tc>
          <w:tcPr>
            <w:tcW w:w="451" w:type="pct"/>
            <w:vMerge w:val="restart"/>
            <w:shd w:val="clear" w:color="auto" w:fill="auto"/>
            <w:vAlign w:val="center"/>
          </w:tcPr>
          <w:p w14:paraId="387A769E" w14:textId="77777777" w:rsidR="0049315B" w:rsidRPr="00834405" w:rsidRDefault="0098770C" w:rsidP="00834405">
            <w:pPr>
              <w:spacing w:before="120"/>
              <w:jc w:val="center"/>
              <w:rPr>
                <w:rFonts w:ascii="Arial" w:eastAsia="Times New Roman" w:hAnsi="Arial" w:cs="Arial"/>
                <w:b/>
                <w:sz w:val="16"/>
                <w:szCs w:val="16"/>
                <w:lang w:val="en-US"/>
              </w:rPr>
            </w:pPr>
            <w:r w:rsidRPr="00834405">
              <w:rPr>
                <w:rFonts w:ascii="Arial" w:eastAsia="Times New Roman" w:hAnsi="Arial" w:cs="Arial"/>
                <w:b/>
                <w:sz w:val="16"/>
                <w:szCs w:val="16"/>
                <w:lang w:val="en-US"/>
              </w:rPr>
              <w:t>Nghị định HĐND tỉnh đã ban hành</w:t>
            </w:r>
          </w:p>
        </w:tc>
        <w:tc>
          <w:tcPr>
            <w:tcW w:w="414" w:type="pct"/>
            <w:vMerge w:val="restart"/>
            <w:shd w:val="clear" w:color="auto" w:fill="auto"/>
            <w:vAlign w:val="center"/>
          </w:tcPr>
          <w:p w14:paraId="4D255427" w14:textId="77777777" w:rsidR="0049315B" w:rsidRPr="00834405" w:rsidRDefault="0034065B" w:rsidP="00834405">
            <w:pPr>
              <w:spacing w:before="120"/>
              <w:jc w:val="center"/>
              <w:rPr>
                <w:rFonts w:ascii="Arial" w:eastAsia="Times New Roman" w:hAnsi="Arial" w:cs="Arial"/>
                <w:b/>
                <w:sz w:val="16"/>
                <w:szCs w:val="16"/>
                <w:lang w:val="en-US"/>
              </w:rPr>
            </w:pPr>
            <w:r w:rsidRPr="00834405">
              <w:rPr>
                <w:rFonts w:ascii="Arial" w:eastAsia="Times New Roman" w:hAnsi="Arial" w:cs="Arial"/>
                <w:b/>
                <w:sz w:val="16"/>
                <w:szCs w:val="16"/>
                <w:lang w:val="en-US"/>
              </w:rPr>
              <w:t>Diện tích thu hồi (m</w:t>
            </w:r>
            <w:r w:rsidRPr="00834405">
              <w:rPr>
                <w:rFonts w:ascii="Arial" w:eastAsia="Times New Roman" w:hAnsi="Arial" w:cs="Arial"/>
                <w:b/>
                <w:sz w:val="16"/>
                <w:szCs w:val="16"/>
                <w:vertAlign w:val="superscript"/>
                <w:lang w:val="en-US"/>
              </w:rPr>
              <w:t>2</w:t>
            </w:r>
            <w:r w:rsidRPr="00834405">
              <w:rPr>
                <w:rFonts w:ascii="Arial" w:eastAsia="Times New Roman" w:hAnsi="Arial" w:cs="Arial"/>
                <w:b/>
                <w:sz w:val="16"/>
                <w:szCs w:val="16"/>
                <w:lang w:val="en-US"/>
              </w:rPr>
              <w:t>)</w:t>
            </w:r>
          </w:p>
        </w:tc>
        <w:tc>
          <w:tcPr>
            <w:tcW w:w="241" w:type="pct"/>
            <w:vMerge w:val="restart"/>
            <w:shd w:val="clear" w:color="auto" w:fill="auto"/>
            <w:vAlign w:val="center"/>
          </w:tcPr>
          <w:p w14:paraId="2C1A4452" w14:textId="77777777" w:rsidR="0049315B" w:rsidRPr="00834405" w:rsidRDefault="00805805" w:rsidP="00834405">
            <w:pPr>
              <w:spacing w:before="120"/>
              <w:jc w:val="center"/>
              <w:rPr>
                <w:rFonts w:ascii="Arial" w:eastAsia="Times New Roman" w:hAnsi="Arial" w:cs="Arial"/>
                <w:b/>
                <w:sz w:val="16"/>
                <w:szCs w:val="16"/>
                <w:lang w:val="en-US"/>
              </w:rPr>
            </w:pPr>
            <w:r w:rsidRPr="00834405">
              <w:rPr>
                <w:rFonts w:ascii="Arial" w:eastAsia="Times New Roman" w:hAnsi="Arial" w:cs="Arial"/>
                <w:b/>
                <w:sz w:val="16"/>
                <w:szCs w:val="16"/>
                <w:lang w:val="en-US"/>
              </w:rPr>
              <w:t>Diện tích chuyển mục đích</w:t>
            </w:r>
          </w:p>
        </w:tc>
        <w:tc>
          <w:tcPr>
            <w:tcW w:w="592" w:type="pct"/>
            <w:gridSpan w:val="2"/>
            <w:shd w:val="clear" w:color="auto" w:fill="auto"/>
            <w:vAlign w:val="center"/>
          </w:tcPr>
          <w:p w14:paraId="06BBC3B3" w14:textId="77777777" w:rsidR="0049315B" w:rsidRPr="00834405" w:rsidRDefault="00A60A3C" w:rsidP="00834405">
            <w:pPr>
              <w:spacing w:before="120"/>
              <w:jc w:val="center"/>
              <w:rPr>
                <w:rFonts w:ascii="Arial" w:eastAsia="Times New Roman" w:hAnsi="Arial" w:cs="Arial"/>
                <w:b/>
                <w:sz w:val="16"/>
                <w:szCs w:val="16"/>
                <w:lang w:val="en-US"/>
              </w:rPr>
            </w:pPr>
            <w:r w:rsidRPr="00834405">
              <w:rPr>
                <w:rFonts w:ascii="Arial" w:eastAsia="Times New Roman" w:hAnsi="Arial" w:cs="Arial"/>
                <w:b/>
                <w:sz w:val="16"/>
                <w:szCs w:val="16"/>
                <w:lang w:val="en-US"/>
              </w:rPr>
              <w:t>Trong đó</w:t>
            </w:r>
          </w:p>
        </w:tc>
        <w:tc>
          <w:tcPr>
            <w:tcW w:w="1198" w:type="pct"/>
            <w:gridSpan w:val="3"/>
            <w:shd w:val="clear" w:color="auto" w:fill="auto"/>
            <w:vAlign w:val="center"/>
          </w:tcPr>
          <w:p w14:paraId="6C4F6F8F" w14:textId="77777777" w:rsidR="0049315B" w:rsidRPr="00834405" w:rsidRDefault="00A60A3C" w:rsidP="00834405">
            <w:pPr>
              <w:spacing w:before="120"/>
              <w:jc w:val="center"/>
              <w:rPr>
                <w:rFonts w:ascii="Arial" w:eastAsia="Times New Roman" w:hAnsi="Arial" w:cs="Arial"/>
                <w:b/>
                <w:sz w:val="16"/>
                <w:szCs w:val="16"/>
                <w:lang w:val="en-US"/>
              </w:rPr>
            </w:pPr>
            <w:r w:rsidRPr="00834405">
              <w:rPr>
                <w:rFonts w:ascii="Arial" w:eastAsia="Times New Roman" w:hAnsi="Arial" w:cs="Arial"/>
                <w:b/>
                <w:sz w:val="16"/>
                <w:szCs w:val="16"/>
                <w:lang w:val="en-US"/>
              </w:rPr>
              <w:t>Nguồn vốn thực hiện</w:t>
            </w:r>
          </w:p>
        </w:tc>
        <w:tc>
          <w:tcPr>
            <w:tcW w:w="241" w:type="pct"/>
            <w:vMerge w:val="restart"/>
            <w:shd w:val="clear" w:color="auto" w:fill="auto"/>
            <w:vAlign w:val="center"/>
          </w:tcPr>
          <w:p w14:paraId="3E77B05E" w14:textId="77777777" w:rsidR="0049315B" w:rsidRPr="00834405" w:rsidRDefault="0034065B" w:rsidP="00834405">
            <w:pPr>
              <w:spacing w:before="120"/>
              <w:jc w:val="center"/>
              <w:rPr>
                <w:rFonts w:ascii="Arial" w:eastAsia="Times New Roman" w:hAnsi="Arial" w:cs="Arial"/>
                <w:b/>
                <w:sz w:val="16"/>
                <w:szCs w:val="16"/>
                <w:lang w:val="en-US"/>
              </w:rPr>
            </w:pPr>
            <w:r w:rsidRPr="00834405">
              <w:rPr>
                <w:rFonts w:ascii="Arial" w:eastAsia="Times New Roman" w:hAnsi="Arial" w:cs="Arial"/>
                <w:b/>
                <w:sz w:val="16"/>
                <w:szCs w:val="16"/>
                <w:lang w:val="en-US"/>
              </w:rPr>
              <w:t>Diện tích thu hồi (m</w:t>
            </w:r>
            <w:r w:rsidRPr="00834405">
              <w:rPr>
                <w:rFonts w:ascii="Arial" w:eastAsia="Times New Roman" w:hAnsi="Arial" w:cs="Arial"/>
                <w:b/>
                <w:sz w:val="16"/>
                <w:szCs w:val="16"/>
                <w:vertAlign w:val="superscript"/>
                <w:lang w:val="en-US"/>
              </w:rPr>
              <w:t>2</w:t>
            </w:r>
            <w:r w:rsidRPr="00834405">
              <w:rPr>
                <w:rFonts w:ascii="Arial" w:eastAsia="Times New Roman" w:hAnsi="Arial" w:cs="Arial"/>
                <w:b/>
                <w:sz w:val="16"/>
                <w:szCs w:val="16"/>
                <w:lang w:val="en-US"/>
              </w:rPr>
              <w:t>)</w:t>
            </w:r>
          </w:p>
        </w:tc>
        <w:tc>
          <w:tcPr>
            <w:tcW w:w="238" w:type="pct"/>
            <w:vMerge w:val="restart"/>
            <w:shd w:val="clear" w:color="auto" w:fill="auto"/>
            <w:vAlign w:val="center"/>
          </w:tcPr>
          <w:p w14:paraId="10B5E3E3" w14:textId="77777777" w:rsidR="0049315B" w:rsidRPr="00834405" w:rsidRDefault="00805805" w:rsidP="00834405">
            <w:pPr>
              <w:spacing w:before="120"/>
              <w:jc w:val="center"/>
              <w:rPr>
                <w:rFonts w:ascii="Arial" w:eastAsia="Times New Roman" w:hAnsi="Arial" w:cs="Arial"/>
                <w:b/>
                <w:sz w:val="16"/>
                <w:szCs w:val="16"/>
                <w:lang w:val="en-US"/>
              </w:rPr>
            </w:pPr>
            <w:r w:rsidRPr="00834405">
              <w:rPr>
                <w:rFonts w:ascii="Arial" w:eastAsia="Times New Roman" w:hAnsi="Arial" w:cs="Arial"/>
                <w:b/>
                <w:sz w:val="16"/>
                <w:szCs w:val="16"/>
                <w:lang w:val="en-US"/>
              </w:rPr>
              <w:t>Diện tích chuyển mục đích</w:t>
            </w:r>
          </w:p>
        </w:tc>
        <w:tc>
          <w:tcPr>
            <w:tcW w:w="444" w:type="pct"/>
            <w:gridSpan w:val="2"/>
            <w:shd w:val="clear" w:color="auto" w:fill="auto"/>
            <w:vAlign w:val="center"/>
          </w:tcPr>
          <w:p w14:paraId="2CF437DC" w14:textId="77777777" w:rsidR="0049315B" w:rsidRPr="00834405" w:rsidRDefault="00A60A3C" w:rsidP="00834405">
            <w:pPr>
              <w:spacing w:before="120"/>
              <w:jc w:val="center"/>
              <w:rPr>
                <w:rFonts w:ascii="Arial" w:eastAsia="Times New Roman" w:hAnsi="Arial" w:cs="Arial"/>
                <w:b/>
                <w:sz w:val="16"/>
                <w:szCs w:val="16"/>
                <w:lang w:val="en-US"/>
              </w:rPr>
            </w:pPr>
            <w:r w:rsidRPr="00834405">
              <w:rPr>
                <w:rFonts w:ascii="Arial" w:eastAsia="Times New Roman" w:hAnsi="Arial" w:cs="Arial"/>
                <w:b/>
                <w:sz w:val="16"/>
                <w:szCs w:val="16"/>
                <w:lang w:val="en-US"/>
              </w:rPr>
              <w:t>Trong đó</w:t>
            </w:r>
          </w:p>
        </w:tc>
        <w:tc>
          <w:tcPr>
            <w:tcW w:w="264" w:type="pct"/>
            <w:vMerge w:val="restart"/>
            <w:shd w:val="clear" w:color="auto" w:fill="auto"/>
            <w:vAlign w:val="center"/>
          </w:tcPr>
          <w:p w14:paraId="300FB5D6" w14:textId="77777777" w:rsidR="0049315B" w:rsidRPr="00834405" w:rsidRDefault="00D70892" w:rsidP="00834405">
            <w:pPr>
              <w:spacing w:before="120"/>
              <w:jc w:val="center"/>
              <w:rPr>
                <w:rFonts w:ascii="Arial" w:eastAsia="Times New Roman" w:hAnsi="Arial" w:cs="Arial"/>
                <w:b/>
                <w:sz w:val="16"/>
                <w:szCs w:val="16"/>
                <w:lang w:val="en-US"/>
              </w:rPr>
            </w:pPr>
            <w:r w:rsidRPr="00834405">
              <w:rPr>
                <w:rFonts w:ascii="Arial" w:eastAsia="Times New Roman" w:hAnsi="Arial" w:cs="Arial"/>
                <w:b/>
                <w:sz w:val="16"/>
                <w:szCs w:val="16"/>
                <w:lang w:val="en-US"/>
              </w:rPr>
              <w:t>So sánh tăng, giảm (-) diện tích chuyển mục đích</w:t>
            </w:r>
          </w:p>
        </w:tc>
        <w:tc>
          <w:tcPr>
            <w:tcW w:w="209" w:type="pct"/>
            <w:vMerge/>
            <w:shd w:val="clear" w:color="auto" w:fill="auto"/>
            <w:vAlign w:val="center"/>
          </w:tcPr>
          <w:p w14:paraId="65BF8E15" w14:textId="77777777" w:rsidR="0049315B" w:rsidRPr="00834405" w:rsidRDefault="0049315B" w:rsidP="00834405">
            <w:pPr>
              <w:spacing w:before="120"/>
              <w:jc w:val="center"/>
              <w:rPr>
                <w:rFonts w:ascii="Arial" w:eastAsia="Times New Roman" w:hAnsi="Arial" w:cs="Arial"/>
                <w:b/>
                <w:sz w:val="16"/>
                <w:szCs w:val="16"/>
                <w:lang w:val="en-US"/>
              </w:rPr>
            </w:pPr>
          </w:p>
        </w:tc>
        <w:tc>
          <w:tcPr>
            <w:tcW w:w="187" w:type="pct"/>
            <w:vMerge/>
            <w:shd w:val="clear" w:color="auto" w:fill="auto"/>
            <w:vAlign w:val="center"/>
          </w:tcPr>
          <w:p w14:paraId="00BAB671" w14:textId="77777777" w:rsidR="0049315B" w:rsidRPr="00834405" w:rsidRDefault="0049315B" w:rsidP="00834405">
            <w:pPr>
              <w:spacing w:before="120"/>
              <w:jc w:val="center"/>
              <w:rPr>
                <w:rFonts w:ascii="Arial" w:eastAsia="Times New Roman" w:hAnsi="Arial" w:cs="Arial"/>
                <w:b/>
                <w:sz w:val="16"/>
                <w:szCs w:val="16"/>
                <w:lang w:val="en-US"/>
              </w:rPr>
            </w:pPr>
          </w:p>
        </w:tc>
      </w:tr>
      <w:tr w:rsidR="009F4D08" w:rsidRPr="00834405" w14:paraId="49AFAA61" w14:textId="77777777" w:rsidTr="00834405">
        <w:tc>
          <w:tcPr>
            <w:tcW w:w="82" w:type="pct"/>
            <w:vMerge/>
            <w:shd w:val="clear" w:color="auto" w:fill="auto"/>
            <w:vAlign w:val="center"/>
          </w:tcPr>
          <w:p w14:paraId="0E3B7FFD" w14:textId="77777777" w:rsidR="00A60A3C" w:rsidRPr="00834405" w:rsidRDefault="00A60A3C" w:rsidP="00834405">
            <w:pPr>
              <w:spacing w:before="120"/>
              <w:jc w:val="center"/>
              <w:rPr>
                <w:rFonts w:ascii="Arial" w:eastAsia="Times New Roman" w:hAnsi="Arial" w:cs="Arial"/>
                <w:b/>
                <w:sz w:val="16"/>
                <w:szCs w:val="16"/>
                <w:lang w:val="en-US"/>
              </w:rPr>
            </w:pPr>
          </w:p>
        </w:tc>
        <w:tc>
          <w:tcPr>
            <w:tcW w:w="218" w:type="pct"/>
            <w:vMerge/>
            <w:shd w:val="clear" w:color="auto" w:fill="auto"/>
            <w:vAlign w:val="center"/>
          </w:tcPr>
          <w:p w14:paraId="1BA9CBAA" w14:textId="77777777" w:rsidR="00A60A3C" w:rsidRPr="00834405" w:rsidRDefault="00A60A3C" w:rsidP="00834405">
            <w:pPr>
              <w:spacing w:before="120"/>
              <w:jc w:val="center"/>
              <w:rPr>
                <w:rFonts w:ascii="Arial" w:eastAsia="Times New Roman" w:hAnsi="Arial" w:cs="Arial"/>
                <w:b/>
                <w:sz w:val="16"/>
                <w:szCs w:val="16"/>
                <w:lang w:val="en-US"/>
              </w:rPr>
            </w:pPr>
          </w:p>
        </w:tc>
        <w:tc>
          <w:tcPr>
            <w:tcW w:w="221" w:type="pct"/>
            <w:vMerge/>
            <w:shd w:val="clear" w:color="auto" w:fill="auto"/>
            <w:vAlign w:val="center"/>
          </w:tcPr>
          <w:p w14:paraId="5BF7042C" w14:textId="77777777" w:rsidR="00A60A3C" w:rsidRPr="00834405" w:rsidRDefault="00A60A3C" w:rsidP="00834405">
            <w:pPr>
              <w:spacing w:before="120"/>
              <w:jc w:val="center"/>
              <w:rPr>
                <w:rFonts w:ascii="Arial" w:eastAsia="Times New Roman" w:hAnsi="Arial" w:cs="Arial"/>
                <w:b/>
                <w:sz w:val="16"/>
                <w:szCs w:val="16"/>
                <w:lang w:val="en-US"/>
              </w:rPr>
            </w:pPr>
          </w:p>
        </w:tc>
        <w:tc>
          <w:tcPr>
            <w:tcW w:w="451" w:type="pct"/>
            <w:vMerge/>
            <w:shd w:val="clear" w:color="auto" w:fill="auto"/>
            <w:vAlign w:val="center"/>
          </w:tcPr>
          <w:p w14:paraId="2E67F227" w14:textId="77777777" w:rsidR="00A60A3C" w:rsidRPr="00834405" w:rsidRDefault="00A60A3C" w:rsidP="00834405">
            <w:pPr>
              <w:spacing w:before="120"/>
              <w:jc w:val="center"/>
              <w:rPr>
                <w:rFonts w:ascii="Arial" w:eastAsia="Times New Roman" w:hAnsi="Arial" w:cs="Arial"/>
                <w:b/>
                <w:sz w:val="16"/>
                <w:szCs w:val="16"/>
                <w:lang w:val="en-US"/>
              </w:rPr>
            </w:pPr>
          </w:p>
        </w:tc>
        <w:tc>
          <w:tcPr>
            <w:tcW w:w="414" w:type="pct"/>
            <w:vMerge/>
            <w:shd w:val="clear" w:color="auto" w:fill="auto"/>
            <w:vAlign w:val="center"/>
          </w:tcPr>
          <w:p w14:paraId="64C17C03" w14:textId="77777777" w:rsidR="00A60A3C" w:rsidRPr="00834405" w:rsidRDefault="00A60A3C" w:rsidP="00834405">
            <w:pPr>
              <w:spacing w:before="120"/>
              <w:jc w:val="center"/>
              <w:rPr>
                <w:rFonts w:ascii="Arial" w:eastAsia="Times New Roman" w:hAnsi="Arial" w:cs="Arial"/>
                <w:b/>
                <w:sz w:val="16"/>
                <w:szCs w:val="16"/>
                <w:lang w:val="en-US"/>
              </w:rPr>
            </w:pPr>
          </w:p>
        </w:tc>
        <w:tc>
          <w:tcPr>
            <w:tcW w:w="241" w:type="pct"/>
            <w:vMerge/>
            <w:shd w:val="clear" w:color="auto" w:fill="auto"/>
            <w:vAlign w:val="center"/>
          </w:tcPr>
          <w:p w14:paraId="6DBF619E" w14:textId="77777777" w:rsidR="00A60A3C" w:rsidRPr="00834405" w:rsidRDefault="00A60A3C" w:rsidP="00834405">
            <w:pPr>
              <w:spacing w:before="120"/>
              <w:jc w:val="center"/>
              <w:rPr>
                <w:rFonts w:ascii="Arial" w:eastAsia="Times New Roman" w:hAnsi="Arial" w:cs="Arial"/>
                <w:b/>
                <w:sz w:val="16"/>
                <w:szCs w:val="16"/>
                <w:lang w:val="en-US"/>
              </w:rPr>
            </w:pPr>
          </w:p>
        </w:tc>
        <w:tc>
          <w:tcPr>
            <w:tcW w:w="203" w:type="pct"/>
            <w:shd w:val="clear" w:color="auto" w:fill="auto"/>
            <w:vAlign w:val="center"/>
          </w:tcPr>
          <w:p w14:paraId="6210E521" w14:textId="77777777" w:rsidR="00A60A3C" w:rsidRPr="00834405" w:rsidRDefault="00A60A3C" w:rsidP="00834405">
            <w:pPr>
              <w:spacing w:before="120"/>
              <w:jc w:val="center"/>
              <w:rPr>
                <w:rFonts w:ascii="Arial" w:eastAsia="Times New Roman" w:hAnsi="Arial" w:cs="Arial"/>
                <w:b/>
                <w:sz w:val="16"/>
                <w:szCs w:val="16"/>
                <w:lang w:val="en-US"/>
              </w:rPr>
            </w:pPr>
            <w:r w:rsidRPr="00834405">
              <w:rPr>
                <w:rFonts w:ascii="Arial" w:eastAsia="Times New Roman" w:hAnsi="Arial" w:cs="Arial"/>
                <w:b/>
                <w:sz w:val="16"/>
                <w:szCs w:val="16"/>
                <w:lang w:val="en-US"/>
              </w:rPr>
              <w:t>Đất trồng lúa</w:t>
            </w:r>
          </w:p>
        </w:tc>
        <w:tc>
          <w:tcPr>
            <w:tcW w:w="389" w:type="pct"/>
            <w:shd w:val="clear" w:color="auto" w:fill="auto"/>
            <w:vAlign w:val="center"/>
          </w:tcPr>
          <w:p w14:paraId="3D331135" w14:textId="77777777" w:rsidR="00A60A3C" w:rsidRPr="00834405" w:rsidRDefault="00A60A3C" w:rsidP="00834405">
            <w:pPr>
              <w:spacing w:before="120"/>
              <w:jc w:val="center"/>
              <w:rPr>
                <w:rFonts w:ascii="Arial" w:eastAsia="Times New Roman" w:hAnsi="Arial" w:cs="Arial"/>
                <w:b/>
                <w:sz w:val="16"/>
                <w:szCs w:val="16"/>
                <w:lang w:val="en-US"/>
              </w:rPr>
            </w:pPr>
            <w:r w:rsidRPr="00834405">
              <w:rPr>
                <w:rFonts w:ascii="Arial" w:eastAsia="Times New Roman" w:hAnsi="Arial" w:cs="Arial"/>
                <w:b/>
                <w:sz w:val="16"/>
                <w:szCs w:val="16"/>
                <w:lang w:val="en-US"/>
              </w:rPr>
              <w:t>Đất rừng PH</w:t>
            </w:r>
          </w:p>
        </w:tc>
        <w:tc>
          <w:tcPr>
            <w:tcW w:w="486" w:type="pct"/>
            <w:shd w:val="clear" w:color="auto" w:fill="auto"/>
            <w:vAlign w:val="center"/>
          </w:tcPr>
          <w:p w14:paraId="6B27FF82" w14:textId="77777777" w:rsidR="00A60A3C" w:rsidRPr="00834405" w:rsidRDefault="00D70892" w:rsidP="00834405">
            <w:pPr>
              <w:spacing w:before="120"/>
              <w:jc w:val="center"/>
              <w:rPr>
                <w:rFonts w:ascii="Arial" w:eastAsia="Times New Roman" w:hAnsi="Arial" w:cs="Arial"/>
                <w:b/>
                <w:sz w:val="16"/>
                <w:szCs w:val="16"/>
                <w:lang w:val="en-US"/>
              </w:rPr>
            </w:pPr>
            <w:r w:rsidRPr="00834405">
              <w:rPr>
                <w:rFonts w:ascii="Arial" w:eastAsia="Times New Roman" w:hAnsi="Arial" w:cs="Arial"/>
                <w:b/>
                <w:sz w:val="16"/>
                <w:szCs w:val="16"/>
                <w:lang w:val="en-US"/>
              </w:rPr>
              <w:t>Văn bản ghi vốn, quyết định chủ trương; VB cho phép điều chỉnh</w:t>
            </w:r>
          </w:p>
        </w:tc>
        <w:tc>
          <w:tcPr>
            <w:tcW w:w="414" w:type="pct"/>
            <w:shd w:val="clear" w:color="auto" w:fill="auto"/>
            <w:vAlign w:val="center"/>
          </w:tcPr>
          <w:p w14:paraId="78821596" w14:textId="77777777" w:rsidR="00A60A3C" w:rsidRPr="00834405" w:rsidRDefault="00A60A3C" w:rsidP="00834405">
            <w:pPr>
              <w:spacing w:before="120"/>
              <w:jc w:val="center"/>
              <w:rPr>
                <w:rFonts w:ascii="Arial" w:eastAsia="Times New Roman" w:hAnsi="Arial" w:cs="Arial"/>
                <w:b/>
                <w:sz w:val="16"/>
                <w:szCs w:val="16"/>
                <w:lang w:val="en-US"/>
              </w:rPr>
            </w:pPr>
            <w:r w:rsidRPr="00834405">
              <w:rPr>
                <w:rFonts w:ascii="Arial" w:eastAsia="Times New Roman" w:hAnsi="Arial" w:cs="Arial"/>
                <w:b/>
                <w:sz w:val="16"/>
                <w:szCs w:val="16"/>
                <w:lang w:val="en-US"/>
              </w:rPr>
              <w:t>Nguồn vốn</w:t>
            </w:r>
          </w:p>
        </w:tc>
        <w:tc>
          <w:tcPr>
            <w:tcW w:w="298" w:type="pct"/>
            <w:shd w:val="clear" w:color="auto" w:fill="auto"/>
            <w:vAlign w:val="center"/>
          </w:tcPr>
          <w:p w14:paraId="318302F8" w14:textId="77777777" w:rsidR="00A60A3C" w:rsidRPr="00834405" w:rsidRDefault="00A60A3C" w:rsidP="00834405">
            <w:pPr>
              <w:spacing w:before="120"/>
              <w:jc w:val="center"/>
              <w:rPr>
                <w:rFonts w:ascii="Arial" w:eastAsia="Times New Roman" w:hAnsi="Arial" w:cs="Arial"/>
                <w:b/>
                <w:sz w:val="16"/>
                <w:szCs w:val="16"/>
                <w:lang w:val="en-US"/>
              </w:rPr>
            </w:pPr>
            <w:r w:rsidRPr="00834405">
              <w:rPr>
                <w:rFonts w:ascii="Arial" w:eastAsia="Times New Roman" w:hAnsi="Arial" w:cs="Arial"/>
                <w:b/>
                <w:sz w:val="16"/>
                <w:szCs w:val="16"/>
                <w:lang w:val="en-US"/>
              </w:rPr>
              <w:t>Số tiền (Triệu đồng)</w:t>
            </w:r>
          </w:p>
        </w:tc>
        <w:tc>
          <w:tcPr>
            <w:tcW w:w="241" w:type="pct"/>
            <w:vMerge/>
            <w:shd w:val="clear" w:color="auto" w:fill="auto"/>
            <w:vAlign w:val="center"/>
          </w:tcPr>
          <w:p w14:paraId="0A15B818" w14:textId="77777777" w:rsidR="00A60A3C" w:rsidRPr="00834405" w:rsidRDefault="00A60A3C" w:rsidP="00834405">
            <w:pPr>
              <w:spacing w:before="120"/>
              <w:jc w:val="center"/>
              <w:rPr>
                <w:rFonts w:ascii="Arial" w:eastAsia="Times New Roman" w:hAnsi="Arial" w:cs="Arial"/>
                <w:b/>
                <w:sz w:val="16"/>
                <w:szCs w:val="16"/>
                <w:lang w:val="en-US"/>
              </w:rPr>
            </w:pPr>
          </w:p>
        </w:tc>
        <w:tc>
          <w:tcPr>
            <w:tcW w:w="238" w:type="pct"/>
            <w:vMerge/>
            <w:shd w:val="clear" w:color="auto" w:fill="auto"/>
            <w:vAlign w:val="center"/>
          </w:tcPr>
          <w:p w14:paraId="7E441594" w14:textId="77777777" w:rsidR="00A60A3C" w:rsidRPr="00834405" w:rsidRDefault="00A60A3C" w:rsidP="00834405">
            <w:pPr>
              <w:spacing w:before="120"/>
              <w:jc w:val="center"/>
              <w:rPr>
                <w:rFonts w:ascii="Arial" w:eastAsia="Times New Roman" w:hAnsi="Arial" w:cs="Arial"/>
                <w:b/>
                <w:sz w:val="16"/>
                <w:szCs w:val="16"/>
                <w:lang w:val="en-US"/>
              </w:rPr>
            </w:pPr>
          </w:p>
        </w:tc>
        <w:tc>
          <w:tcPr>
            <w:tcW w:w="241" w:type="pct"/>
            <w:shd w:val="clear" w:color="auto" w:fill="auto"/>
            <w:vAlign w:val="center"/>
          </w:tcPr>
          <w:p w14:paraId="14FCDD0F" w14:textId="77777777" w:rsidR="00A60A3C" w:rsidRPr="00834405" w:rsidRDefault="00A60A3C" w:rsidP="00834405">
            <w:pPr>
              <w:spacing w:before="120"/>
              <w:jc w:val="center"/>
              <w:rPr>
                <w:rFonts w:ascii="Arial" w:eastAsia="Times New Roman" w:hAnsi="Arial" w:cs="Arial"/>
                <w:b/>
                <w:sz w:val="16"/>
                <w:szCs w:val="16"/>
                <w:lang w:val="en-US"/>
              </w:rPr>
            </w:pPr>
            <w:r w:rsidRPr="00834405">
              <w:rPr>
                <w:rFonts w:ascii="Arial" w:eastAsia="Times New Roman" w:hAnsi="Arial" w:cs="Arial"/>
                <w:b/>
                <w:sz w:val="16"/>
                <w:szCs w:val="16"/>
                <w:lang w:val="en-US"/>
              </w:rPr>
              <w:t>Đất trồng lúa</w:t>
            </w:r>
          </w:p>
        </w:tc>
        <w:tc>
          <w:tcPr>
            <w:tcW w:w="203" w:type="pct"/>
            <w:shd w:val="clear" w:color="auto" w:fill="auto"/>
            <w:vAlign w:val="center"/>
          </w:tcPr>
          <w:p w14:paraId="43B93987" w14:textId="77777777" w:rsidR="00A60A3C" w:rsidRPr="00834405" w:rsidRDefault="00A60A3C" w:rsidP="00834405">
            <w:pPr>
              <w:spacing w:before="120"/>
              <w:jc w:val="center"/>
              <w:rPr>
                <w:rFonts w:ascii="Arial" w:eastAsia="Times New Roman" w:hAnsi="Arial" w:cs="Arial"/>
                <w:b/>
                <w:sz w:val="16"/>
                <w:szCs w:val="16"/>
                <w:lang w:val="en-US"/>
              </w:rPr>
            </w:pPr>
            <w:r w:rsidRPr="00834405">
              <w:rPr>
                <w:rFonts w:ascii="Arial" w:eastAsia="Times New Roman" w:hAnsi="Arial" w:cs="Arial"/>
                <w:b/>
                <w:sz w:val="16"/>
                <w:szCs w:val="16"/>
                <w:lang w:val="en-US"/>
              </w:rPr>
              <w:t>Đất rừng PH</w:t>
            </w:r>
          </w:p>
        </w:tc>
        <w:tc>
          <w:tcPr>
            <w:tcW w:w="264" w:type="pct"/>
            <w:vMerge/>
            <w:shd w:val="clear" w:color="auto" w:fill="auto"/>
            <w:vAlign w:val="center"/>
          </w:tcPr>
          <w:p w14:paraId="33E0C8E9" w14:textId="77777777" w:rsidR="00A60A3C" w:rsidRPr="00834405" w:rsidRDefault="00A60A3C" w:rsidP="00834405">
            <w:pPr>
              <w:spacing w:before="120"/>
              <w:jc w:val="center"/>
              <w:rPr>
                <w:rFonts w:ascii="Arial" w:eastAsia="Times New Roman" w:hAnsi="Arial" w:cs="Arial"/>
                <w:b/>
                <w:sz w:val="16"/>
                <w:szCs w:val="16"/>
                <w:lang w:val="en-US"/>
              </w:rPr>
            </w:pPr>
          </w:p>
        </w:tc>
        <w:tc>
          <w:tcPr>
            <w:tcW w:w="209" w:type="pct"/>
            <w:vMerge/>
            <w:shd w:val="clear" w:color="auto" w:fill="auto"/>
            <w:vAlign w:val="center"/>
          </w:tcPr>
          <w:p w14:paraId="51885674" w14:textId="77777777" w:rsidR="00A60A3C" w:rsidRPr="00834405" w:rsidRDefault="00A60A3C" w:rsidP="00834405">
            <w:pPr>
              <w:spacing w:before="120"/>
              <w:jc w:val="center"/>
              <w:rPr>
                <w:rFonts w:ascii="Arial" w:eastAsia="Times New Roman" w:hAnsi="Arial" w:cs="Arial"/>
                <w:b/>
                <w:sz w:val="16"/>
                <w:szCs w:val="16"/>
                <w:lang w:val="en-US"/>
              </w:rPr>
            </w:pPr>
          </w:p>
        </w:tc>
        <w:tc>
          <w:tcPr>
            <w:tcW w:w="187" w:type="pct"/>
            <w:vMerge/>
            <w:shd w:val="clear" w:color="auto" w:fill="auto"/>
            <w:vAlign w:val="center"/>
          </w:tcPr>
          <w:p w14:paraId="766988BD" w14:textId="77777777" w:rsidR="00A60A3C" w:rsidRPr="00834405" w:rsidRDefault="00A60A3C" w:rsidP="00834405">
            <w:pPr>
              <w:spacing w:before="120"/>
              <w:jc w:val="center"/>
              <w:rPr>
                <w:rFonts w:ascii="Arial" w:eastAsia="Times New Roman" w:hAnsi="Arial" w:cs="Arial"/>
                <w:b/>
                <w:sz w:val="16"/>
                <w:szCs w:val="16"/>
                <w:lang w:val="en-US"/>
              </w:rPr>
            </w:pPr>
          </w:p>
        </w:tc>
      </w:tr>
      <w:tr w:rsidR="008E36BD" w:rsidRPr="00834405" w14:paraId="5033C2E3" w14:textId="77777777" w:rsidTr="00834405">
        <w:tc>
          <w:tcPr>
            <w:tcW w:w="82" w:type="pct"/>
            <w:shd w:val="clear" w:color="auto" w:fill="auto"/>
            <w:vAlign w:val="center"/>
          </w:tcPr>
          <w:p w14:paraId="73281E7B" w14:textId="77777777" w:rsidR="008E36BD" w:rsidRPr="00834405" w:rsidRDefault="008E36BD" w:rsidP="00834405">
            <w:pPr>
              <w:spacing w:before="120"/>
              <w:jc w:val="center"/>
              <w:rPr>
                <w:rFonts w:ascii="Arial" w:eastAsia="Times New Roman" w:hAnsi="Arial" w:cs="Arial"/>
                <w:b/>
                <w:sz w:val="16"/>
                <w:szCs w:val="16"/>
                <w:lang w:val="en-US"/>
              </w:rPr>
            </w:pPr>
            <w:r w:rsidRPr="00834405">
              <w:rPr>
                <w:rFonts w:ascii="Arial" w:eastAsia="Times New Roman" w:hAnsi="Arial" w:cs="Arial"/>
                <w:b/>
                <w:sz w:val="16"/>
                <w:szCs w:val="16"/>
                <w:lang w:val="en-US"/>
              </w:rPr>
              <w:t>A</w:t>
            </w:r>
          </w:p>
        </w:tc>
        <w:tc>
          <w:tcPr>
            <w:tcW w:w="218" w:type="pct"/>
            <w:shd w:val="clear" w:color="auto" w:fill="auto"/>
            <w:vAlign w:val="center"/>
          </w:tcPr>
          <w:p w14:paraId="65264D51" w14:textId="77777777" w:rsidR="008E36BD" w:rsidRPr="00834405" w:rsidRDefault="008E36BD" w:rsidP="00834405">
            <w:pPr>
              <w:spacing w:before="120"/>
              <w:jc w:val="center"/>
              <w:rPr>
                <w:rFonts w:ascii="Arial" w:eastAsia="Times New Roman" w:hAnsi="Arial" w:cs="Arial"/>
                <w:b/>
                <w:sz w:val="16"/>
                <w:szCs w:val="16"/>
                <w:lang w:val="en-US"/>
              </w:rPr>
            </w:pPr>
            <w:r w:rsidRPr="00834405">
              <w:rPr>
                <w:rFonts w:ascii="Arial" w:eastAsia="Times New Roman" w:hAnsi="Arial" w:cs="Arial"/>
                <w:b/>
                <w:sz w:val="16"/>
                <w:szCs w:val="16"/>
                <w:lang w:val="en-US"/>
              </w:rPr>
              <w:t>Dự án điều chỉnh diện tích + Điều chỉnh tên dự án</w:t>
            </w:r>
          </w:p>
        </w:tc>
        <w:tc>
          <w:tcPr>
            <w:tcW w:w="4700" w:type="pct"/>
            <w:gridSpan w:val="16"/>
            <w:shd w:val="clear" w:color="auto" w:fill="auto"/>
            <w:vAlign w:val="center"/>
          </w:tcPr>
          <w:p w14:paraId="0971075A" w14:textId="77777777" w:rsidR="008E36BD" w:rsidRPr="00834405" w:rsidRDefault="008E36BD" w:rsidP="00834405">
            <w:pPr>
              <w:spacing w:before="120"/>
              <w:rPr>
                <w:rFonts w:ascii="Arial" w:eastAsia="Times New Roman" w:hAnsi="Arial" w:cs="Arial"/>
                <w:b/>
                <w:sz w:val="16"/>
                <w:szCs w:val="16"/>
                <w:lang w:val="en-US"/>
              </w:rPr>
            </w:pPr>
          </w:p>
        </w:tc>
      </w:tr>
      <w:tr w:rsidR="008E36BD" w:rsidRPr="00834405" w14:paraId="7A628857" w14:textId="77777777" w:rsidTr="00834405">
        <w:tc>
          <w:tcPr>
            <w:tcW w:w="300" w:type="pct"/>
            <w:gridSpan w:val="2"/>
            <w:shd w:val="clear" w:color="auto" w:fill="auto"/>
            <w:vAlign w:val="center"/>
          </w:tcPr>
          <w:p w14:paraId="6CC86B55" w14:textId="77777777" w:rsidR="008E36BD" w:rsidRPr="00834405" w:rsidRDefault="008E36BD" w:rsidP="00834405">
            <w:pPr>
              <w:spacing w:before="120"/>
              <w:jc w:val="center"/>
              <w:rPr>
                <w:rFonts w:ascii="Arial" w:eastAsia="Times New Roman" w:hAnsi="Arial" w:cs="Arial"/>
                <w:b/>
                <w:sz w:val="16"/>
                <w:szCs w:val="16"/>
                <w:lang w:val="en-US"/>
              </w:rPr>
            </w:pPr>
            <w:r w:rsidRPr="00834405">
              <w:rPr>
                <w:rFonts w:ascii="Arial" w:eastAsia="Times New Roman" w:hAnsi="Arial" w:cs="Arial"/>
                <w:b/>
                <w:sz w:val="16"/>
                <w:szCs w:val="16"/>
                <w:lang w:val="en-US"/>
              </w:rPr>
              <w:t>Huyện Sông Mã</w:t>
            </w:r>
          </w:p>
        </w:tc>
        <w:tc>
          <w:tcPr>
            <w:tcW w:w="4700" w:type="pct"/>
            <w:gridSpan w:val="16"/>
            <w:shd w:val="clear" w:color="auto" w:fill="auto"/>
            <w:vAlign w:val="center"/>
          </w:tcPr>
          <w:p w14:paraId="5FCA9928" w14:textId="77777777" w:rsidR="008E36BD" w:rsidRPr="00834405" w:rsidRDefault="008E36BD" w:rsidP="00834405">
            <w:pPr>
              <w:spacing w:before="120"/>
              <w:rPr>
                <w:rFonts w:ascii="Arial" w:eastAsia="Times New Roman" w:hAnsi="Arial" w:cs="Arial"/>
                <w:b/>
                <w:sz w:val="16"/>
                <w:szCs w:val="16"/>
                <w:lang w:val="en-US"/>
              </w:rPr>
            </w:pPr>
          </w:p>
        </w:tc>
      </w:tr>
      <w:tr w:rsidR="009F4D08" w:rsidRPr="00834405" w14:paraId="0B7FDB99" w14:textId="77777777" w:rsidTr="00834405">
        <w:tc>
          <w:tcPr>
            <w:tcW w:w="82" w:type="pct"/>
            <w:shd w:val="clear" w:color="auto" w:fill="auto"/>
            <w:vAlign w:val="center"/>
          </w:tcPr>
          <w:p w14:paraId="311578A1" w14:textId="77777777" w:rsidR="00BB6858" w:rsidRPr="00834405" w:rsidRDefault="00BB6858" w:rsidP="00834405">
            <w:pPr>
              <w:spacing w:before="120"/>
              <w:jc w:val="center"/>
              <w:rPr>
                <w:rFonts w:ascii="Arial" w:eastAsia="Times New Roman" w:hAnsi="Arial" w:cs="Arial"/>
                <w:sz w:val="16"/>
                <w:szCs w:val="16"/>
                <w:lang w:val="en-US"/>
              </w:rPr>
            </w:pPr>
            <w:r w:rsidRPr="00834405">
              <w:rPr>
                <w:rFonts w:ascii="Arial" w:eastAsia="Times New Roman" w:hAnsi="Arial" w:cs="Arial"/>
                <w:sz w:val="16"/>
                <w:szCs w:val="16"/>
                <w:lang w:val="en-US"/>
              </w:rPr>
              <w:t>1</w:t>
            </w:r>
          </w:p>
        </w:tc>
        <w:tc>
          <w:tcPr>
            <w:tcW w:w="218" w:type="pct"/>
            <w:shd w:val="clear" w:color="auto" w:fill="auto"/>
            <w:vAlign w:val="center"/>
          </w:tcPr>
          <w:p w14:paraId="1FC17841" w14:textId="77777777" w:rsidR="00BB6858" w:rsidRPr="00834405" w:rsidRDefault="00BB6858" w:rsidP="00834405">
            <w:pPr>
              <w:spacing w:before="120"/>
              <w:rPr>
                <w:rFonts w:ascii="Arial" w:eastAsia="Times New Roman" w:hAnsi="Arial" w:cs="Arial"/>
                <w:sz w:val="16"/>
                <w:szCs w:val="16"/>
                <w:lang w:val="en-US"/>
              </w:rPr>
            </w:pPr>
            <w:r w:rsidRPr="00834405">
              <w:rPr>
                <w:rFonts w:ascii="Arial" w:eastAsia="Times New Roman" w:hAnsi="Arial" w:cs="Arial"/>
                <w:sz w:val="16"/>
                <w:szCs w:val="16"/>
                <w:lang w:val="en-US"/>
              </w:rPr>
              <w:t>Bồi thường giải phóng mặt bằng tạo quỹ đất sạch để xây dựng nhà ở thương mại, dịch vụ và hạ tầng kỹ thuật khu đô thị Hưng Mai (đoạn ngã tư đường 21m về phía hạ lưu)</w:t>
            </w:r>
          </w:p>
        </w:tc>
        <w:tc>
          <w:tcPr>
            <w:tcW w:w="221" w:type="pct"/>
            <w:shd w:val="clear" w:color="auto" w:fill="auto"/>
            <w:vAlign w:val="center"/>
          </w:tcPr>
          <w:p w14:paraId="5C2F1F31" w14:textId="77777777" w:rsidR="00BB6858" w:rsidRPr="00834405" w:rsidRDefault="00BB6858" w:rsidP="00834405">
            <w:pPr>
              <w:spacing w:before="120"/>
              <w:jc w:val="center"/>
              <w:rPr>
                <w:rFonts w:ascii="Arial" w:eastAsia="Times New Roman" w:hAnsi="Arial" w:cs="Arial"/>
                <w:sz w:val="16"/>
                <w:szCs w:val="16"/>
                <w:lang w:val="en-US"/>
              </w:rPr>
            </w:pPr>
            <w:r w:rsidRPr="00834405">
              <w:rPr>
                <w:rFonts w:ascii="Arial" w:eastAsia="Times New Roman" w:hAnsi="Arial" w:cs="Arial"/>
                <w:sz w:val="16"/>
                <w:szCs w:val="16"/>
                <w:lang w:val="en-US"/>
              </w:rPr>
              <w:t>xã Nà Nghịa</w:t>
            </w:r>
          </w:p>
        </w:tc>
        <w:tc>
          <w:tcPr>
            <w:tcW w:w="451" w:type="pct"/>
            <w:shd w:val="clear" w:color="auto" w:fill="auto"/>
            <w:vAlign w:val="center"/>
          </w:tcPr>
          <w:p w14:paraId="16CC82E1" w14:textId="77777777" w:rsidR="00BB6858" w:rsidRPr="00834405" w:rsidRDefault="00BB6858" w:rsidP="00834405">
            <w:pPr>
              <w:spacing w:before="120"/>
              <w:jc w:val="center"/>
              <w:rPr>
                <w:rFonts w:ascii="Arial" w:eastAsia="Times New Roman" w:hAnsi="Arial" w:cs="Arial"/>
                <w:sz w:val="16"/>
                <w:szCs w:val="16"/>
                <w:lang w:val="en-US"/>
              </w:rPr>
            </w:pPr>
            <w:r w:rsidRPr="00834405">
              <w:rPr>
                <w:rFonts w:ascii="Arial" w:eastAsia="Times New Roman" w:hAnsi="Arial" w:cs="Arial"/>
                <w:sz w:val="16"/>
                <w:szCs w:val="16"/>
                <w:lang w:val="en-US"/>
              </w:rPr>
              <w:t>34/NQ-HĐND ngày 01/11/2021</w:t>
            </w:r>
          </w:p>
        </w:tc>
        <w:tc>
          <w:tcPr>
            <w:tcW w:w="414" w:type="pct"/>
            <w:shd w:val="clear" w:color="auto" w:fill="auto"/>
            <w:vAlign w:val="center"/>
          </w:tcPr>
          <w:p w14:paraId="3EC5B0AE" w14:textId="77777777" w:rsidR="00BB6858" w:rsidRPr="00834405" w:rsidRDefault="00BB6858" w:rsidP="00834405">
            <w:pPr>
              <w:spacing w:before="120"/>
              <w:jc w:val="center"/>
              <w:rPr>
                <w:rFonts w:ascii="Arial" w:eastAsia="Times New Roman" w:hAnsi="Arial" w:cs="Arial"/>
                <w:sz w:val="16"/>
                <w:szCs w:val="16"/>
                <w:lang w:val="en-US"/>
              </w:rPr>
            </w:pPr>
            <w:r w:rsidRPr="00834405">
              <w:rPr>
                <w:rFonts w:ascii="Arial" w:eastAsia="Times New Roman" w:hAnsi="Arial" w:cs="Arial"/>
                <w:sz w:val="16"/>
                <w:szCs w:val="16"/>
                <w:lang w:val="en-US"/>
              </w:rPr>
              <w:t>46.300</w:t>
            </w:r>
          </w:p>
        </w:tc>
        <w:tc>
          <w:tcPr>
            <w:tcW w:w="241" w:type="pct"/>
            <w:shd w:val="clear" w:color="auto" w:fill="auto"/>
            <w:vAlign w:val="center"/>
          </w:tcPr>
          <w:p w14:paraId="4117CCDE" w14:textId="77777777" w:rsidR="00BB6858" w:rsidRPr="00834405" w:rsidRDefault="00BB6858" w:rsidP="00834405">
            <w:pPr>
              <w:spacing w:before="120"/>
              <w:jc w:val="center"/>
              <w:rPr>
                <w:rFonts w:ascii="Arial" w:eastAsia="Times New Roman" w:hAnsi="Arial" w:cs="Arial"/>
                <w:sz w:val="16"/>
                <w:szCs w:val="16"/>
                <w:lang w:val="en-US"/>
              </w:rPr>
            </w:pPr>
            <w:r w:rsidRPr="00834405">
              <w:rPr>
                <w:rFonts w:ascii="Arial" w:eastAsia="Times New Roman" w:hAnsi="Arial" w:cs="Arial"/>
                <w:sz w:val="16"/>
                <w:szCs w:val="16"/>
                <w:lang w:val="en-US"/>
              </w:rPr>
              <w:t>46.000</w:t>
            </w:r>
          </w:p>
        </w:tc>
        <w:tc>
          <w:tcPr>
            <w:tcW w:w="203" w:type="pct"/>
            <w:shd w:val="clear" w:color="auto" w:fill="auto"/>
            <w:vAlign w:val="center"/>
          </w:tcPr>
          <w:p w14:paraId="491B2954" w14:textId="77777777" w:rsidR="00BB6858" w:rsidRPr="00834405" w:rsidRDefault="00BB6858" w:rsidP="00834405">
            <w:pPr>
              <w:spacing w:before="120"/>
              <w:jc w:val="right"/>
              <w:rPr>
                <w:rFonts w:ascii="Arial" w:eastAsia="Times New Roman" w:hAnsi="Arial" w:cs="Arial"/>
                <w:sz w:val="16"/>
                <w:szCs w:val="16"/>
                <w:lang w:val="en-US"/>
              </w:rPr>
            </w:pPr>
            <w:r w:rsidRPr="00834405">
              <w:rPr>
                <w:rFonts w:ascii="Arial" w:eastAsia="Times New Roman" w:hAnsi="Arial" w:cs="Arial"/>
                <w:sz w:val="16"/>
                <w:szCs w:val="16"/>
                <w:lang w:val="en-US"/>
              </w:rPr>
              <w:t>46.000</w:t>
            </w:r>
          </w:p>
        </w:tc>
        <w:tc>
          <w:tcPr>
            <w:tcW w:w="389" w:type="pct"/>
            <w:shd w:val="clear" w:color="auto" w:fill="auto"/>
            <w:vAlign w:val="center"/>
          </w:tcPr>
          <w:p w14:paraId="320D5CB3" w14:textId="77777777" w:rsidR="00BB6858" w:rsidRPr="00834405" w:rsidRDefault="00BB6858" w:rsidP="00834405">
            <w:pPr>
              <w:spacing w:before="120"/>
              <w:jc w:val="center"/>
              <w:rPr>
                <w:rFonts w:ascii="Arial" w:eastAsia="Times New Roman" w:hAnsi="Arial" w:cs="Arial"/>
                <w:sz w:val="16"/>
                <w:szCs w:val="16"/>
                <w:lang w:val="en-US"/>
              </w:rPr>
            </w:pPr>
          </w:p>
        </w:tc>
        <w:tc>
          <w:tcPr>
            <w:tcW w:w="486" w:type="pct"/>
            <w:shd w:val="clear" w:color="auto" w:fill="auto"/>
            <w:vAlign w:val="center"/>
          </w:tcPr>
          <w:p w14:paraId="45AA090E" w14:textId="77777777" w:rsidR="00BB6858" w:rsidRPr="00834405" w:rsidRDefault="00BB6858" w:rsidP="00834405">
            <w:pPr>
              <w:spacing w:before="120"/>
              <w:jc w:val="center"/>
              <w:rPr>
                <w:rFonts w:ascii="Arial" w:eastAsia="Times New Roman" w:hAnsi="Arial" w:cs="Arial"/>
                <w:sz w:val="16"/>
                <w:szCs w:val="16"/>
                <w:lang w:val="en-US"/>
              </w:rPr>
            </w:pPr>
            <w:r w:rsidRPr="00834405">
              <w:rPr>
                <w:rFonts w:ascii="Arial" w:eastAsia="Times New Roman" w:hAnsi="Arial" w:cs="Arial"/>
                <w:sz w:val="16"/>
                <w:szCs w:val="16"/>
                <w:lang w:val="en-US"/>
              </w:rPr>
              <w:t>31/NQ-HĐND ngày 16/8/2021 huyện Sông Mã</w:t>
            </w:r>
          </w:p>
        </w:tc>
        <w:tc>
          <w:tcPr>
            <w:tcW w:w="414" w:type="pct"/>
            <w:shd w:val="clear" w:color="auto" w:fill="auto"/>
            <w:vAlign w:val="center"/>
          </w:tcPr>
          <w:p w14:paraId="272A499C" w14:textId="77777777" w:rsidR="00BB6858" w:rsidRPr="00834405" w:rsidRDefault="00BB6858" w:rsidP="00834405">
            <w:pPr>
              <w:spacing w:before="120"/>
              <w:jc w:val="center"/>
              <w:rPr>
                <w:rFonts w:ascii="Arial" w:eastAsia="Times New Roman" w:hAnsi="Arial" w:cs="Arial"/>
                <w:sz w:val="16"/>
                <w:szCs w:val="16"/>
                <w:lang w:val="en-US"/>
              </w:rPr>
            </w:pPr>
            <w:r w:rsidRPr="00834405">
              <w:rPr>
                <w:rFonts w:ascii="Arial" w:eastAsia="Times New Roman" w:hAnsi="Arial" w:cs="Arial"/>
                <w:sz w:val="16"/>
                <w:szCs w:val="16"/>
                <w:lang w:val="en-US"/>
              </w:rPr>
              <w:t>Nguồn vay quỹ phát triển đất</w:t>
            </w:r>
          </w:p>
        </w:tc>
        <w:tc>
          <w:tcPr>
            <w:tcW w:w="298" w:type="pct"/>
            <w:shd w:val="clear" w:color="auto" w:fill="auto"/>
            <w:vAlign w:val="center"/>
          </w:tcPr>
          <w:p w14:paraId="1C56B240" w14:textId="77777777" w:rsidR="00BB6858" w:rsidRPr="00834405" w:rsidRDefault="00BB6858" w:rsidP="00834405">
            <w:pPr>
              <w:spacing w:before="120"/>
              <w:jc w:val="center"/>
              <w:rPr>
                <w:rFonts w:ascii="Arial" w:eastAsia="Times New Roman" w:hAnsi="Arial" w:cs="Arial"/>
                <w:sz w:val="16"/>
                <w:szCs w:val="16"/>
                <w:lang w:val="en-US"/>
              </w:rPr>
            </w:pPr>
            <w:r w:rsidRPr="00834405">
              <w:rPr>
                <w:rFonts w:ascii="Arial" w:eastAsia="Times New Roman" w:hAnsi="Arial" w:cs="Arial"/>
                <w:sz w:val="16"/>
                <w:szCs w:val="16"/>
                <w:lang w:val="en-US"/>
              </w:rPr>
              <w:t>10.000</w:t>
            </w:r>
          </w:p>
        </w:tc>
        <w:tc>
          <w:tcPr>
            <w:tcW w:w="241" w:type="pct"/>
            <w:shd w:val="clear" w:color="auto" w:fill="auto"/>
            <w:vAlign w:val="center"/>
          </w:tcPr>
          <w:p w14:paraId="45010D27" w14:textId="77777777" w:rsidR="00BB6858" w:rsidRPr="00834405" w:rsidRDefault="00BB6858" w:rsidP="00834405">
            <w:pPr>
              <w:spacing w:before="120"/>
              <w:jc w:val="right"/>
              <w:rPr>
                <w:rFonts w:ascii="Arial" w:eastAsia="Times New Roman" w:hAnsi="Arial" w:cs="Arial"/>
                <w:sz w:val="16"/>
                <w:szCs w:val="16"/>
                <w:lang w:val="en-US"/>
              </w:rPr>
            </w:pPr>
            <w:r w:rsidRPr="00834405">
              <w:rPr>
                <w:rFonts w:ascii="Arial" w:eastAsia="Times New Roman" w:hAnsi="Arial" w:cs="Arial"/>
                <w:sz w:val="16"/>
                <w:szCs w:val="16"/>
                <w:lang w:val="en-US"/>
              </w:rPr>
              <w:t>53.895</w:t>
            </w:r>
          </w:p>
        </w:tc>
        <w:tc>
          <w:tcPr>
            <w:tcW w:w="238" w:type="pct"/>
            <w:shd w:val="clear" w:color="auto" w:fill="auto"/>
            <w:vAlign w:val="center"/>
          </w:tcPr>
          <w:p w14:paraId="54626B15" w14:textId="77777777" w:rsidR="00BB6858" w:rsidRPr="00834405" w:rsidRDefault="00BB6858" w:rsidP="00834405">
            <w:pPr>
              <w:spacing w:before="120"/>
              <w:jc w:val="right"/>
              <w:rPr>
                <w:rFonts w:ascii="Arial" w:eastAsia="Times New Roman" w:hAnsi="Arial" w:cs="Arial"/>
                <w:sz w:val="16"/>
                <w:szCs w:val="16"/>
                <w:lang w:val="en-US"/>
              </w:rPr>
            </w:pPr>
            <w:r w:rsidRPr="00834405">
              <w:rPr>
                <w:rFonts w:ascii="Arial" w:eastAsia="Times New Roman" w:hAnsi="Arial" w:cs="Arial"/>
                <w:sz w:val="16"/>
                <w:szCs w:val="16"/>
                <w:lang w:val="en-US"/>
              </w:rPr>
              <w:t>41.948</w:t>
            </w:r>
          </w:p>
        </w:tc>
        <w:tc>
          <w:tcPr>
            <w:tcW w:w="241" w:type="pct"/>
            <w:shd w:val="clear" w:color="auto" w:fill="auto"/>
            <w:vAlign w:val="center"/>
          </w:tcPr>
          <w:p w14:paraId="5EB2DD44" w14:textId="77777777" w:rsidR="00BB6858" w:rsidRPr="00834405" w:rsidRDefault="00BB6858" w:rsidP="00834405">
            <w:pPr>
              <w:spacing w:before="120"/>
              <w:jc w:val="center"/>
              <w:rPr>
                <w:rFonts w:ascii="Arial" w:eastAsia="Times New Roman" w:hAnsi="Arial" w:cs="Arial"/>
                <w:sz w:val="16"/>
                <w:szCs w:val="16"/>
                <w:lang w:val="en-US"/>
              </w:rPr>
            </w:pPr>
            <w:r w:rsidRPr="00834405">
              <w:rPr>
                <w:rFonts w:ascii="Arial" w:eastAsia="Times New Roman" w:hAnsi="Arial" w:cs="Arial"/>
                <w:sz w:val="16"/>
                <w:szCs w:val="16"/>
                <w:lang w:val="en-US"/>
              </w:rPr>
              <w:t>41.948</w:t>
            </w:r>
          </w:p>
        </w:tc>
        <w:tc>
          <w:tcPr>
            <w:tcW w:w="203" w:type="pct"/>
            <w:shd w:val="clear" w:color="auto" w:fill="auto"/>
            <w:vAlign w:val="center"/>
          </w:tcPr>
          <w:p w14:paraId="0EDF7557" w14:textId="77777777" w:rsidR="00BB6858" w:rsidRPr="00834405" w:rsidRDefault="00BB6858" w:rsidP="00834405">
            <w:pPr>
              <w:spacing w:before="120"/>
              <w:jc w:val="center"/>
              <w:rPr>
                <w:rFonts w:ascii="Arial" w:eastAsia="Times New Roman" w:hAnsi="Arial" w:cs="Arial"/>
                <w:sz w:val="16"/>
                <w:szCs w:val="16"/>
                <w:lang w:val="en-US"/>
              </w:rPr>
            </w:pPr>
          </w:p>
        </w:tc>
        <w:tc>
          <w:tcPr>
            <w:tcW w:w="264" w:type="pct"/>
            <w:shd w:val="clear" w:color="auto" w:fill="auto"/>
            <w:vAlign w:val="center"/>
          </w:tcPr>
          <w:p w14:paraId="2DA532D8" w14:textId="77777777" w:rsidR="00BB6858" w:rsidRPr="00834405" w:rsidRDefault="00BB6858" w:rsidP="00834405">
            <w:pPr>
              <w:spacing w:before="120"/>
              <w:jc w:val="right"/>
              <w:rPr>
                <w:rFonts w:ascii="Arial" w:eastAsia="Times New Roman" w:hAnsi="Arial" w:cs="Arial"/>
                <w:sz w:val="16"/>
                <w:szCs w:val="16"/>
                <w:lang w:val="en-US"/>
              </w:rPr>
            </w:pPr>
            <w:r w:rsidRPr="00834405">
              <w:rPr>
                <w:rFonts w:ascii="Arial" w:eastAsia="Times New Roman" w:hAnsi="Arial" w:cs="Arial"/>
                <w:sz w:val="16"/>
                <w:szCs w:val="16"/>
                <w:lang w:val="en-US"/>
              </w:rPr>
              <w:t>-4.042</w:t>
            </w:r>
          </w:p>
        </w:tc>
        <w:tc>
          <w:tcPr>
            <w:tcW w:w="209" w:type="pct"/>
            <w:shd w:val="clear" w:color="auto" w:fill="auto"/>
            <w:vAlign w:val="center"/>
          </w:tcPr>
          <w:p w14:paraId="359C50B3" w14:textId="77777777" w:rsidR="00BB6858" w:rsidRPr="00834405" w:rsidRDefault="00BB6858" w:rsidP="00834405">
            <w:pPr>
              <w:spacing w:before="120"/>
              <w:rPr>
                <w:rFonts w:ascii="Arial" w:eastAsia="Times New Roman" w:hAnsi="Arial" w:cs="Arial"/>
                <w:sz w:val="16"/>
                <w:szCs w:val="16"/>
                <w:lang w:val="en-US"/>
              </w:rPr>
            </w:pPr>
            <w:r w:rsidRPr="00834405">
              <w:rPr>
                <w:rFonts w:ascii="Arial" w:eastAsia="Times New Roman" w:hAnsi="Arial" w:cs="Arial"/>
                <w:sz w:val="16"/>
                <w:szCs w:val="16"/>
                <w:lang w:val="en-US"/>
              </w:rPr>
              <w:t>Khu dân cư mới Hưng Mai tại xã Nà Nghịu, huyện Sông Mã</w:t>
            </w:r>
          </w:p>
        </w:tc>
        <w:tc>
          <w:tcPr>
            <w:tcW w:w="187" w:type="pct"/>
            <w:shd w:val="clear" w:color="auto" w:fill="auto"/>
            <w:vAlign w:val="center"/>
          </w:tcPr>
          <w:p w14:paraId="48D0C0C3" w14:textId="77777777" w:rsidR="00BB6858" w:rsidRPr="00834405" w:rsidRDefault="00BB6858" w:rsidP="00834405">
            <w:pPr>
              <w:spacing w:before="120"/>
              <w:rPr>
                <w:rFonts w:ascii="Arial" w:eastAsia="Times New Roman" w:hAnsi="Arial" w:cs="Arial"/>
                <w:sz w:val="16"/>
                <w:szCs w:val="16"/>
                <w:lang w:val="en-US"/>
              </w:rPr>
            </w:pPr>
          </w:p>
        </w:tc>
      </w:tr>
      <w:tr w:rsidR="009F4D08" w:rsidRPr="00834405" w14:paraId="33FB9B5E" w14:textId="77777777" w:rsidTr="00834405">
        <w:tc>
          <w:tcPr>
            <w:tcW w:w="82" w:type="pct"/>
            <w:shd w:val="clear" w:color="auto" w:fill="auto"/>
            <w:vAlign w:val="center"/>
          </w:tcPr>
          <w:p w14:paraId="43183F7E" w14:textId="77777777" w:rsidR="00BB6858" w:rsidRPr="00834405" w:rsidRDefault="00BB6858" w:rsidP="00834405">
            <w:pPr>
              <w:spacing w:before="120"/>
              <w:jc w:val="center"/>
              <w:rPr>
                <w:rFonts w:ascii="Arial" w:eastAsia="Times New Roman" w:hAnsi="Arial" w:cs="Arial"/>
                <w:b/>
                <w:sz w:val="16"/>
                <w:szCs w:val="16"/>
                <w:lang w:val="en-US"/>
              </w:rPr>
            </w:pPr>
          </w:p>
        </w:tc>
        <w:tc>
          <w:tcPr>
            <w:tcW w:w="218" w:type="pct"/>
            <w:shd w:val="clear" w:color="auto" w:fill="auto"/>
            <w:vAlign w:val="center"/>
          </w:tcPr>
          <w:p w14:paraId="1448A67C" w14:textId="77777777" w:rsidR="00BB6858" w:rsidRPr="00834405" w:rsidRDefault="00BB6858" w:rsidP="00834405">
            <w:pPr>
              <w:spacing w:before="120"/>
              <w:rPr>
                <w:rFonts w:ascii="Arial" w:eastAsia="Times New Roman" w:hAnsi="Arial" w:cs="Arial"/>
                <w:b/>
                <w:sz w:val="16"/>
                <w:szCs w:val="16"/>
                <w:lang w:val="en-US"/>
              </w:rPr>
            </w:pPr>
            <w:r w:rsidRPr="00834405">
              <w:rPr>
                <w:rFonts w:ascii="Arial" w:eastAsia="Times New Roman" w:hAnsi="Arial" w:cs="Arial"/>
                <w:b/>
                <w:sz w:val="16"/>
                <w:szCs w:val="16"/>
                <w:lang w:val="en-US"/>
              </w:rPr>
              <w:t>Huyện Mộc Châu + Vân Hồ</w:t>
            </w:r>
          </w:p>
        </w:tc>
        <w:tc>
          <w:tcPr>
            <w:tcW w:w="221" w:type="pct"/>
            <w:shd w:val="clear" w:color="auto" w:fill="auto"/>
            <w:vAlign w:val="center"/>
          </w:tcPr>
          <w:p w14:paraId="42279121" w14:textId="77777777" w:rsidR="00BB6858" w:rsidRPr="00834405" w:rsidRDefault="00BB6858" w:rsidP="00834405">
            <w:pPr>
              <w:spacing w:before="120"/>
              <w:jc w:val="center"/>
              <w:rPr>
                <w:rFonts w:ascii="Arial" w:eastAsia="Times New Roman" w:hAnsi="Arial" w:cs="Arial"/>
                <w:b/>
                <w:sz w:val="16"/>
                <w:szCs w:val="16"/>
                <w:lang w:val="en-US"/>
              </w:rPr>
            </w:pPr>
          </w:p>
        </w:tc>
        <w:tc>
          <w:tcPr>
            <w:tcW w:w="451" w:type="pct"/>
            <w:shd w:val="clear" w:color="auto" w:fill="auto"/>
            <w:vAlign w:val="center"/>
          </w:tcPr>
          <w:p w14:paraId="02F76DAB" w14:textId="77777777" w:rsidR="00BB6858" w:rsidRPr="00834405" w:rsidRDefault="00BB6858" w:rsidP="00834405">
            <w:pPr>
              <w:spacing w:before="120"/>
              <w:jc w:val="center"/>
              <w:rPr>
                <w:rFonts w:ascii="Arial" w:eastAsia="Times New Roman" w:hAnsi="Arial" w:cs="Arial"/>
                <w:b/>
                <w:sz w:val="16"/>
                <w:szCs w:val="16"/>
                <w:lang w:val="en-US"/>
              </w:rPr>
            </w:pPr>
          </w:p>
        </w:tc>
        <w:tc>
          <w:tcPr>
            <w:tcW w:w="414" w:type="pct"/>
            <w:shd w:val="clear" w:color="auto" w:fill="auto"/>
            <w:vAlign w:val="center"/>
          </w:tcPr>
          <w:p w14:paraId="6936E1F4" w14:textId="77777777" w:rsidR="00BB6858" w:rsidRPr="00834405" w:rsidRDefault="00BB6858" w:rsidP="00834405">
            <w:pPr>
              <w:spacing w:before="120"/>
              <w:jc w:val="center"/>
              <w:rPr>
                <w:rFonts w:ascii="Arial" w:eastAsia="Times New Roman" w:hAnsi="Arial" w:cs="Arial"/>
                <w:b/>
                <w:sz w:val="16"/>
                <w:szCs w:val="16"/>
                <w:lang w:val="en-US"/>
              </w:rPr>
            </w:pPr>
          </w:p>
        </w:tc>
        <w:tc>
          <w:tcPr>
            <w:tcW w:w="241" w:type="pct"/>
            <w:shd w:val="clear" w:color="auto" w:fill="auto"/>
            <w:vAlign w:val="center"/>
          </w:tcPr>
          <w:p w14:paraId="79874D9E" w14:textId="77777777" w:rsidR="00BB6858" w:rsidRPr="00834405" w:rsidRDefault="00BB6858" w:rsidP="00834405">
            <w:pPr>
              <w:spacing w:before="120"/>
              <w:jc w:val="center"/>
              <w:rPr>
                <w:rFonts w:ascii="Arial" w:eastAsia="Times New Roman" w:hAnsi="Arial" w:cs="Arial"/>
                <w:b/>
                <w:sz w:val="16"/>
                <w:szCs w:val="16"/>
                <w:lang w:val="en-US"/>
              </w:rPr>
            </w:pPr>
          </w:p>
        </w:tc>
        <w:tc>
          <w:tcPr>
            <w:tcW w:w="203" w:type="pct"/>
            <w:shd w:val="clear" w:color="auto" w:fill="auto"/>
            <w:vAlign w:val="center"/>
          </w:tcPr>
          <w:p w14:paraId="56B9A088" w14:textId="77777777" w:rsidR="00BB6858" w:rsidRPr="00834405" w:rsidRDefault="00BB6858" w:rsidP="00834405">
            <w:pPr>
              <w:spacing w:before="120"/>
              <w:jc w:val="center"/>
              <w:rPr>
                <w:rFonts w:ascii="Arial" w:eastAsia="Times New Roman" w:hAnsi="Arial" w:cs="Arial"/>
                <w:b/>
                <w:sz w:val="16"/>
                <w:szCs w:val="16"/>
                <w:lang w:val="en-US"/>
              </w:rPr>
            </w:pPr>
          </w:p>
        </w:tc>
        <w:tc>
          <w:tcPr>
            <w:tcW w:w="389" w:type="pct"/>
            <w:shd w:val="clear" w:color="auto" w:fill="auto"/>
            <w:vAlign w:val="center"/>
          </w:tcPr>
          <w:p w14:paraId="2A505E3E" w14:textId="77777777" w:rsidR="00BB6858" w:rsidRPr="00834405" w:rsidRDefault="00BB6858" w:rsidP="00834405">
            <w:pPr>
              <w:spacing w:before="120"/>
              <w:jc w:val="center"/>
              <w:rPr>
                <w:rFonts w:ascii="Arial" w:eastAsia="Times New Roman" w:hAnsi="Arial" w:cs="Arial"/>
                <w:b/>
                <w:sz w:val="16"/>
                <w:szCs w:val="16"/>
                <w:lang w:val="en-US"/>
              </w:rPr>
            </w:pPr>
          </w:p>
        </w:tc>
        <w:tc>
          <w:tcPr>
            <w:tcW w:w="486" w:type="pct"/>
            <w:shd w:val="clear" w:color="auto" w:fill="auto"/>
            <w:vAlign w:val="center"/>
          </w:tcPr>
          <w:p w14:paraId="683C4C62" w14:textId="77777777" w:rsidR="00BB6858" w:rsidRPr="00834405" w:rsidRDefault="00BB6858" w:rsidP="00834405">
            <w:pPr>
              <w:spacing w:before="120"/>
              <w:jc w:val="center"/>
              <w:rPr>
                <w:rFonts w:ascii="Arial" w:eastAsia="Times New Roman" w:hAnsi="Arial" w:cs="Arial"/>
                <w:b/>
                <w:sz w:val="16"/>
                <w:szCs w:val="16"/>
                <w:lang w:val="en-US"/>
              </w:rPr>
            </w:pPr>
          </w:p>
        </w:tc>
        <w:tc>
          <w:tcPr>
            <w:tcW w:w="414" w:type="pct"/>
            <w:shd w:val="clear" w:color="auto" w:fill="auto"/>
            <w:vAlign w:val="center"/>
          </w:tcPr>
          <w:p w14:paraId="6C4B3FF6" w14:textId="77777777" w:rsidR="00BB6858" w:rsidRPr="00834405" w:rsidRDefault="00BB6858" w:rsidP="00834405">
            <w:pPr>
              <w:spacing w:before="120"/>
              <w:jc w:val="center"/>
              <w:rPr>
                <w:rFonts w:ascii="Arial" w:eastAsia="Times New Roman" w:hAnsi="Arial" w:cs="Arial"/>
                <w:b/>
                <w:sz w:val="16"/>
                <w:szCs w:val="16"/>
                <w:lang w:val="en-US"/>
              </w:rPr>
            </w:pPr>
          </w:p>
        </w:tc>
        <w:tc>
          <w:tcPr>
            <w:tcW w:w="298" w:type="pct"/>
            <w:shd w:val="clear" w:color="auto" w:fill="auto"/>
            <w:vAlign w:val="center"/>
          </w:tcPr>
          <w:p w14:paraId="1DE1C3F2" w14:textId="77777777" w:rsidR="00BB6858" w:rsidRPr="00834405" w:rsidRDefault="00BB6858" w:rsidP="00834405">
            <w:pPr>
              <w:spacing w:before="120"/>
              <w:jc w:val="center"/>
              <w:rPr>
                <w:rFonts w:ascii="Arial" w:eastAsia="Times New Roman" w:hAnsi="Arial" w:cs="Arial"/>
                <w:b/>
                <w:sz w:val="16"/>
                <w:szCs w:val="16"/>
                <w:lang w:val="en-US"/>
              </w:rPr>
            </w:pPr>
          </w:p>
        </w:tc>
        <w:tc>
          <w:tcPr>
            <w:tcW w:w="241" w:type="pct"/>
            <w:shd w:val="clear" w:color="auto" w:fill="auto"/>
            <w:vAlign w:val="center"/>
          </w:tcPr>
          <w:p w14:paraId="7926CCE3" w14:textId="77777777" w:rsidR="00BB6858" w:rsidRPr="00834405" w:rsidRDefault="00BB6858" w:rsidP="00834405">
            <w:pPr>
              <w:spacing w:before="120"/>
              <w:jc w:val="center"/>
              <w:rPr>
                <w:rFonts w:ascii="Arial" w:eastAsia="Times New Roman" w:hAnsi="Arial" w:cs="Arial"/>
                <w:b/>
                <w:sz w:val="16"/>
                <w:szCs w:val="16"/>
                <w:lang w:val="en-US"/>
              </w:rPr>
            </w:pPr>
          </w:p>
        </w:tc>
        <w:tc>
          <w:tcPr>
            <w:tcW w:w="238" w:type="pct"/>
            <w:shd w:val="clear" w:color="auto" w:fill="auto"/>
            <w:vAlign w:val="center"/>
          </w:tcPr>
          <w:p w14:paraId="608F2696" w14:textId="77777777" w:rsidR="00BB6858" w:rsidRPr="00834405" w:rsidRDefault="00BB6858" w:rsidP="00834405">
            <w:pPr>
              <w:spacing w:before="120"/>
              <w:jc w:val="center"/>
              <w:rPr>
                <w:rFonts w:ascii="Arial" w:eastAsia="Times New Roman" w:hAnsi="Arial" w:cs="Arial"/>
                <w:b/>
                <w:sz w:val="16"/>
                <w:szCs w:val="16"/>
                <w:lang w:val="en-US"/>
              </w:rPr>
            </w:pPr>
          </w:p>
        </w:tc>
        <w:tc>
          <w:tcPr>
            <w:tcW w:w="241" w:type="pct"/>
            <w:shd w:val="clear" w:color="auto" w:fill="auto"/>
            <w:vAlign w:val="center"/>
          </w:tcPr>
          <w:p w14:paraId="6EC827B9" w14:textId="77777777" w:rsidR="00BB6858" w:rsidRPr="00834405" w:rsidRDefault="00BB6858" w:rsidP="00834405">
            <w:pPr>
              <w:spacing w:before="120"/>
              <w:jc w:val="center"/>
              <w:rPr>
                <w:rFonts w:ascii="Arial" w:eastAsia="Times New Roman" w:hAnsi="Arial" w:cs="Arial"/>
                <w:b/>
                <w:sz w:val="16"/>
                <w:szCs w:val="16"/>
                <w:lang w:val="en-US"/>
              </w:rPr>
            </w:pPr>
          </w:p>
        </w:tc>
        <w:tc>
          <w:tcPr>
            <w:tcW w:w="203" w:type="pct"/>
            <w:shd w:val="clear" w:color="auto" w:fill="auto"/>
            <w:vAlign w:val="center"/>
          </w:tcPr>
          <w:p w14:paraId="0FA8DF3E" w14:textId="77777777" w:rsidR="00BB6858" w:rsidRPr="00834405" w:rsidRDefault="00BB6858" w:rsidP="00834405">
            <w:pPr>
              <w:spacing w:before="120"/>
              <w:jc w:val="center"/>
              <w:rPr>
                <w:rFonts w:ascii="Arial" w:eastAsia="Times New Roman" w:hAnsi="Arial" w:cs="Arial"/>
                <w:b/>
                <w:sz w:val="16"/>
                <w:szCs w:val="16"/>
                <w:lang w:val="en-US"/>
              </w:rPr>
            </w:pPr>
          </w:p>
        </w:tc>
        <w:tc>
          <w:tcPr>
            <w:tcW w:w="264" w:type="pct"/>
            <w:shd w:val="clear" w:color="auto" w:fill="auto"/>
            <w:vAlign w:val="center"/>
          </w:tcPr>
          <w:p w14:paraId="5C890AE3" w14:textId="77777777" w:rsidR="00BB6858" w:rsidRPr="00834405" w:rsidRDefault="00BB6858" w:rsidP="00834405">
            <w:pPr>
              <w:spacing w:before="120"/>
              <w:jc w:val="center"/>
              <w:rPr>
                <w:rFonts w:ascii="Arial" w:eastAsia="Times New Roman" w:hAnsi="Arial" w:cs="Arial"/>
                <w:b/>
                <w:sz w:val="16"/>
                <w:szCs w:val="16"/>
                <w:lang w:val="en-US"/>
              </w:rPr>
            </w:pPr>
          </w:p>
        </w:tc>
        <w:tc>
          <w:tcPr>
            <w:tcW w:w="209" w:type="pct"/>
            <w:shd w:val="clear" w:color="auto" w:fill="auto"/>
            <w:vAlign w:val="center"/>
          </w:tcPr>
          <w:p w14:paraId="10739D9B" w14:textId="77777777" w:rsidR="00BB6858" w:rsidRPr="00834405" w:rsidRDefault="00BB6858" w:rsidP="00834405">
            <w:pPr>
              <w:spacing w:before="120"/>
              <w:jc w:val="center"/>
              <w:rPr>
                <w:rFonts w:ascii="Arial" w:eastAsia="Times New Roman" w:hAnsi="Arial" w:cs="Arial"/>
                <w:b/>
                <w:sz w:val="16"/>
                <w:szCs w:val="16"/>
                <w:lang w:val="en-US"/>
              </w:rPr>
            </w:pPr>
          </w:p>
        </w:tc>
        <w:tc>
          <w:tcPr>
            <w:tcW w:w="187" w:type="pct"/>
            <w:shd w:val="clear" w:color="auto" w:fill="auto"/>
            <w:vAlign w:val="center"/>
          </w:tcPr>
          <w:p w14:paraId="3E71EF71" w14:textId="77777777" w:rsidR="00BB6858" w:rsidRPr="00834405" w:rsidRDefault="00BB6858" w:rsidP="00834405">
            <w:pPr>
              <w:spacing w:before="120"/>
              <w:jc w:val="center"/>
              <w:rPr>
                <w:rFonts w:ascii="Arial" w:eastAsia="Times New Roman" w:hAnsi="Arial" w:cs="Arial"/>
                <w:b/>
                <w:sz w:val="16"/>
                <w:szCs w:val="16"/>
                <w:lang w:val="en-US"/>
              </w:rPr>
            </w:pPr>
          </w:p>
        </w:tc>
      </w:tr>
      <w:tr w:rsidR="009F4D08" w:rsidRPr="00834405" w14:paraId="11B73072" w14:textId="77777777" w:rsidTr="00834405">
        <w:tc>
          <w:tcPr>
            <w:tcW w:w="82" w:type="pct"/>
            <w:vMerge w:val="restart"/>
            <w:shd w:val="clear" w:color="auto" w:fill="auto"/>
            <w:vAlign w:val="center"/>
          </w:tcPr>
          <w:p w14:paraId="56842C67" w14:textId="77777777" w:rsidR="00BB6858" w:rsidRPr="00834405" w:rsidRDefault="00BB6858" w:rsidP="00834405">
            <w:pPr>
              <w:spacing w:before="120"/>
              <w:jc w:val="center"/>
              <w:rPr>
                <w:rFonts w:ascii="Arial" w:eastAsia="Times New Roman" w:hAnsi="Arial" w:cs="Arial"/>
                <w:sz w:val="16"/>
                <w:szCs w:val="16"/>
                <w:lang w:val="en-US"/>
              </w:rPr>
            </w:pPr>
            <w:r w:rsidRPr="00834405">
              <w:rPr>
                <w:rFonts w:ascii="Arial" w:eastAsia="Times New Roman" w:hAnsi="Arial" w:cs="Arial"/>
                <w:sz w:val="16"/>
                <w:szCs w:val="16"/>
                <w:lang w:val="en-US"/>
              </w:rPr>
              <w:t>2</w:t>
            </w:r>
          </w:p>
        </w:tc>
        <w:tc>
          <w:tcPr>
            <w:tcW w:w="218" w:type="pct"/>
            <w:vMerge w:val="restart"/>
            <w:shd w:val="clear" w:color="auto" w:fill="auto"/>
            <w:vAlign w:val="center"/>
          </w:tcPr>
          <w:p w14:paraId="27A861A8" w14:textId="77777777" w:rsidR="00BB6858" w:rsidRPr="00834405" w:rsidRDefault="00BB6858" w:rsidP="00834405">
            <w:pPr>
              <w:spacing w:before="120"/>
              <w:jc w:val="center"/>
              <w:rPr>
                <w:rFonts w:ascii="Arial" w:eastAsia="Times New Roman" w:hAnsi="Arial" w:cs="Arial"/>
                <w:sz w:val="16"/>
                <w:szCs w:val="16"/>
                <w:lang w:val="en-US"/>
              </w:rPr>
            </w:pPr>
            <w:r w:rsidRPr="00834405">
              <w:rPr>
                <w:rFonts w:ascii="Arial" w:eastAsia="Times New Roman" w:hAnsi="Arial" w:cs="Arial"/>
                <w:sz w:val="16"/>
                <w:szCs w:val="16"/>
                <w:lang w:val="en-US"/>
              </w:rPr>
              <w:t>Dự án Khu khách sạn và dân cư dịch vụ, khu biệt thự núi và Resoft nghỉ dưỡng thuộc Khu du lịch Quốc gia Mộc Châu</w:t>
            </w:r>
          </w:p>
        </w:tc>
        <w:tc>
          <w:tcPr>
            <w:tcW w:w="221" w:type="pct"/>
            <w:shd w:val="clear" w:color="auto" w:fill="auto"/>
            <w:vAlign w:val="center"/>
          </w:tcPr>
          <w:p w14:paraId="01B735A3" w14:textId="77777777" w:rsidR="00BB6858" w:rsidRPr="00834405" w:rsidRDefault="00BB6858" w:rsidP="00834405">
            <w:pPr>
              <w:spacing w:before="120"/>
              <w:jc w:val="center"/>
              <w:rPr>
                <w:rFonts w:ascii="Arial" w:eastAsia="Times New Roman" w:hAnsi="Arial" w:cs="Arial"/>
                <w:sz w:val="16"/>
                <w:szCs w:val="16"/>
                <w:lang w:val="en-US"/>
              </w:rPr>
            </w:pPr>
            <w:r w:rsidRPr="00834405">
              <w:rPr>
                <w:rFonts w:ascii="Arial" w:eastAsia="Times New Roman" w:hAnsi="Arial" w:cs="Arial"/>
                <w:sz w:val="16"/>
                <w:szCs w:val="16"/>
                <w:lang w:val="en-US"/>
              </w:rPr>
              <w:t>xã Phiên Luông, huyện Mộc Châu</w:t>
            </w:r>
          </w:p>
        </w:tc>
        <w:tc>
          <w:tcPr>
            <w:tcW w:w="451" w:type="pct"/>
            <w:vMerge w:val="restart"/>
            <w:shd w:val="clear" w:color="auto" w:fill="auto"/>
            <w:vAlign w:val="center"/>
          </w:tcPr>
          <w:p w14:paraId="6C916C41" w14:textId="77777777" w:rsidR="00BB6858" w:rsidRPr="00834405" w:rsidRDefault="00BB6858" w:rsidP="00834405">
            <w:pPr>
              <w:spacing w:before="120"/>
              <w:jc w:val="center"/>
              <w:rPr>
                <w:rFonts w:ascii="Arial" w:eastAsia="Times New Roman" w:hAnsi="Arial" w:cs="Arial"/>
                <w:sz w:val="16"/>
                <w:szCs w:val="16"/>
                <w:lang w:val="en-US"/>
              </w:rPr>
            </w:pPr>
            <w:r w:rsidRPr="00834405">
              <w:rPr>
                <w:rFonts w:ascii="Arial" w:eastAsia="Times New Roman" w:hAnsi="Arial" w:cs="Arial"/>
                <w:sz w:val="16"/>
                <w:szCs w:val="16"/>
                <w:lang w:val="en-US"/>
              </w:rPr>
              <w:t>70/NQ-HĐND ngày 20/01/2022</w:t>
            </w:r>
          </w:p>
        </w:tc>
        <w:tc>
          <w:tcPr>
            <w:tcW w:w="414" w:type="pct"/>
            <w:shd w:val="clear" w:color="auto" w:fill="auto"/>
            <w:vAlign w:val="center"/>
          </w:tcPr>
          <w:p w14:paraId="21F2E2BE" w14:textId="77777777" w:rsidR="00BB6858" w:rsidRPr="00834405" w:rsidRDefault="00BB6858" w:rsidP="00834405">
            <w:pPr>
              <w:spacing w:before="120"/>
              <w:jc w:val="center"/>
              <w:rPr>
                <w:rFonts w:ascii="Arial" w:eastAsia="Times New Roman" w:hAnsi="Arial" w:cs="Arial"/>
                <w:sz w:val="16"/>
                <w:szCs w:val="16"/>
                <w:lang w:val="en-US"/>
              </w:rPr>
            </w:pPr>
            <w:r w:rsidRPr="00834405">
              <w:rPr>
                <w:rFonts w:ascii="Arial" w:eastAsia="Times New Roman" w:hAnsi="Arial" w:cs="Arial"/>
                <w:sz w:val="16"/>
                <w:szCs w:val="16"/>
                <w:lang w:val="en-US"/>
              </w:rPr>
              <w:t>162.000</w:t>
            </w:r>
          </w:p>
        </w:tc>
        <w:tc>
          <w:tcPr>
            <w:tcW w:w="241" w:type="pct"/>
            <w:shd w:val="clear" w:color="auto" w:fill="auto"/>
            <w:vAlign w:val="center"/>
          </w:tcPr>
          <w:p w14:paraId="7DF1576E" w14:textId="77777777" w:rsidR="00BB6858" w:rsidRPr="00834405" w:rsidRDefault="00BB6858" w:rsidP="00834405">
            <w:pPr>
              <w:spacing w:before="120"/>
              <w:jc w:val="center"/>
              <w:rPr>
                <w:rFonts w:ascii="Arial" w:eastAsia="Times New Roman" w:hAnsi="Arial" w:cs="Arial"/>
                <w:sz w:val="16"/>
                <w:szCs w:val="16"/>
                <w:lang w:val="en-US"/>
              </w:rPr>
            </w:pPr>
            <w:r w:rsidRPr="00834405">
              <w:rPr>
                <w:rFonts w:ascii="Arial" w:eastAsia="Times New Roman" w:hAnsi="Arial" w:cs="Arial"/>
                <w:sz w:val="16"/>
                <w:szCs w:val="16"/>
                <w:lang w:val="en-US"/>
              </w:rPr>
              <w:t>2.500</w:t>
            </w:r>
          </w:p>
        </w:tc>
        <w:tc>
          <w:tcPr>
            <w:tcW w:w="203" w:type="pct"/>
            <w:shd w:val="clear" w:color="auto" w:fill="auto"/>
            <w:vAlign w:val="center"/>
          </w:tcPr>
          <w:p w14:paraId="2EB410F2" w14:textId="77777777" w:rsidR="00BB6858" w:rsidRPr="00834405" w:rsidRDefault="00BB6858" w:rsidP="00834405">
            <w:pPr>
              <w:spacing w:before="120"/>
              <w:jc w:val="center"/>
              <w:rPr>
                <w:rFonts w:ascii="Arial" w:eastAsia="Times New Roman" w:hAnsi="Arial" w:cs="Arial"/>
                <w:sz w:val="16"/>
                <w:szCs w:val="16"/>
                <w:lang w:val="en-US"/>
              </w:rPr>
            </w:pPr>
            <w:r w:rsidRPr="00834405">
              <w:rPr>
                <w:rFonts w:ascii="Arial" w:eastAsia="Times New Roman" w:hAnsi="Arial" w:cs="Arial"/>
                <w:sz w:val="16"/>
                <w:szCs w:val="16"/>
                <w:lang w:val="en-US"/>
              </w:rPr>
              <w:t>2.500</w:t>
            </w:r>
          </w:p>
        </w:tc>
        <w:tc>
          <w:tcPr>
            <w:tcW w:w="389" w:type="pct"/>
            <w:shd w:val="clear" w:color="auto" w:fill="auto"/>
            <w:vAlign w:val="center"/>
          </w:tcPr>
          <w:p w14:paraId="4CFAE2AA" w14:textId="77777777" w:rsidR="00BB6858" w:rsidRPr="00834405" w:rsidRDefault="00BB6858" w:rsidP="00834405">
            <w:pPr>
              <w:spacing w:before="120"/>
              <w:jc w:val="center"/>
              <w:rPr>
                <w:rFonts w:ascii="Arial" w:eastAsia="Times New Roman" w:hAnsi="Arial" w:cs="Arial"/>
                <w:sz w:val="16"/>
                <w:szCs w:val="16"/>
                <w:lang w:val="en-US"/>
              </w:rPr>
            </w:pPr>
          </w:p>
        </w:tc>
        <w:tc>
          <w:tcPr>
            <w:tcW w:w="486" w:type="pct"/>
            <w:vMerge w:val="restart"/>
            <w:shd w:val="clear" w:color="auto" w:fill="auto"/>
            <w:vAlign w:val="center"/>
          </w:tcPr>
          <w:p w14:paraId="4FD669ED" w14:textId="77777777" w:rsidR="00BB6858" w:rsidRPr="00834405" w:rsidRDefault="00BB6858" w:rsidP="00834405">
            <w:pPr>
              <w:spacing w:before="120"/>
              <w:jc w:val="center"/>
              <w:rPr>
                <w:rFonts w:ascii="Arial" w:eastAsia="Times New Roman" w:hAnsi="Arial" w:cs="Arial"/>
                <w:sz w:val="16"/>
                <w:szCs w:val="16"/>
                <w:lang w:val="en-US"/>
              </w:rPr>
            </w:pPr>
            <w:r w:rsidRPr="00834405">
              <w:rPr>
                <w:rFonts w:ascii="Arial" w:eastAsia="Times New Roman" w:hAnsi="Arial" w:cs="Arial"/>
                <w:sz w:val="16"/>
                <w:szCs w:val="16"/>
                <w:lang w:val="en-US"/>
              </w:rPr>
              <w:t>số 780/QĐ-UBND ngày 23/4/2021 của UBND tỉnh, số 311-CV/TU ngày 15/3/2021, số 1385-CV/TU ngày 01/01/2022 của Tỉnh ủy</w:t>
            </w:r>
          </w:p>
        </w:tc>
        <w:tc>
          <w:tcPr>
            <w:tcW w:w="414" w:type="pct"/>
            <w:vMerge w:val="restart"/>
            <w:shd w:val="clear" w:color="auto" w:fill="auto"/>
            <w:vAlign w:val="center"/>
          </w:tcPr>
          <w:p w14:paraId="6FAA7E97" w14:textId="77777777" w:rsidR="00BB6858" w:rsidRPr="00834405" w:rsidRDefault="00BB6858" w:rsidP="00834405">
            <w:pPr>
              <w:spacing w:before="120"/>
              <w:jc w:val="center"/>
              <w:rPr>
                <w:rFonts w:ascii="Arial" w:eastAsia="Times New Roman" w:hAnsi="Arial" w:cs="Arial"/>
                <w:sz w:val="16"/>
                <w:szCs w:val="16"/>
                <w:lang w:val="en-US"/>
              </w:rPr>
            </w:pPr>
            <w:r w:rsidRPr="00834405">
              <w:rPr>
                <w:rFonts w:ascii="Arial" w:eastAsia="Times New Roman" w:hAnsi="Arial" w:cs="Arial"/>
                <w:sz w:val="16"/>
                <w:szCs w:val="16"/>
                <w:lang w:val="en-US"/>
              </w:rPr>
              <w:t>Vốn của Nhà đầu tư</w:t>
            </w:r>
          </w:p>
        </w:tc>
        <w:tc>
          <w:tcPr>
            <w:tcW w:w="298" w:type="pct"/>
            <w:shd w:val="clear" w:color="auto" w:fill="auto"/>
            <w:vAlign w:val="center"/>
          </w:tcPr>
          <w:p w14:paraId="7AC74A5B" w14:textId="77777777" w:rsidR="00BB6858" w:rsidRPr="00834405" w:rsidRDefault="00BB6858" w:rsidP="00834405">
            <w:pPr>
              <w:spacing w:before="120"/>
              <w:jc w:val="center"/>
              <w:rPr>
                <w:rFonts w:ascii="Arial" w:eastAsia="Times New Roman" w:hAnsi="Arial" w:cs="Arial"/>
                <w:sz w:val="16"/>
                <w:szCs w:val="16"/>
                <w:lang w:val="en-US"/>
              </w:rPr>
            </w:pPr>
            <w:r w:rsidRPr="00834405">
              <w:rPr>
                <w:rFonts w:ascii="Arial" w:eastAsia="Times New Roman" w:hAnsi="Arial" w:cs="Arial"/>
                <w:sz w:val="16"/>
                <w:szCs w:val="16"/>
                <w:lang w:val="en-US"/>
              </w:rPr>
              <w:t>750.000</w:t>
            </w:r>
          </w:p>
        </w:tc>
        <w:tc>
          <w:tcPr>
            <w:tcW w:w="241" w:type="pct"/>
            <w:shd w:val="clear" w:color="auto" w:fill="auto"/>
            <w:vAlign w:val="center"/>
          </w:tcPr>
          <w:p w14:paraId="4A7C8DA7" w14:textId="77777777" w:rsidR="00BB6858" w:rsidRPr="00834405" w:rsidRDefault="00BB6858" w:rsidP="00834405">
            <w:pPr>
              <w:spacing w:before="120"/>
              <w:jc w:val="center"/>
              <w:rPr>
                <w:rFonts w:ascii="Arial" w:eastAsia="Times New Roman" w:hAnsi="Arial" w:cs="Arial"/>
                <w:sz w:val="16"/>
                <w:szCs w:val="16"/>
                <w:lang w:val="en-US"/>
              </w:rPr>
            </w:pPr>
            <w:r w:rsidRPr="00834405">
              <w:rPr>
                <w:rFonts w:ascii="Arial" w:eastAsia="Times New Roman" w:hAnsi="Arial" w:cs="Arial"/>
                <w:sz w:val="16"/>
                <w:szCs w:val="16"/>
                <w:lang w:val="en-US"/>
              </w:rPr>
              <w:t>182.773</w:t>
            </w:r>
          </w:p>
        </w:tc>
        <w:tc>
          <w:tcPr>
            <w:tcW w:w="238" w:type="pct"/>
            <w:shd w:val="clear" w:color="auto" w:fill="auto"/>
            <w:vAlign w:val="center"/>
          </w:tcPr>
          <w:p w14:paraId="27531E9B" w14:textId="77777777" w:rsidR="00BB6858" w:rsidRPr="00834405" w:rsidRDefault="00BB6858" w:rsidP="00834405">
            <w:pPr>
              <w:spacing w:before="120"/>
              <w:jc w:val="right"/>
              <w:rPr>
                <w:rFonts w:ascii="Arial" w:eastAsia="Times New Roman" w:hAnsi="Arial" w:cs="Arial"/>
                <w:sz w:val="16"/>
                <w:szCs w:val="16"/>
                <w:lang w:val="en-US"/>
              </w:rPr>
            </w:pPr>
            <w:r w:rsidRPr="00834405">
              <w:rPr>
                <w:rFonts w:ascii="Arial" w:eastAsia="Times New Roman" w:hAnsi="Arial" w:cs="Arial"/>
                <w:sz w:val="16"/>
                <w:szCs w:val="16"/>
                <w:lang w:val="en-US"/>
              </w:rPr>
              <w:t>5.721</w:t>
            </w:r>
          </w:p>
        </w:tc>
        <w:tc>
          <w:tcPr>
            <w:tcW w:w="241" w:type="pct"/>
            <w:shd w:val="clear" w:color="auto" w:fill="auto"/>
            <w:vAlign w:val="center"/>
          </w:tcPr>
          <w:p w14:paraId="3AC9D91B" w14:textId="77777777" w:rsidR="00BB6858" w:rsidRPr="00834405" w:rsidRDefault="00BB6858" w:rsidP="00834405">
            <w:pPr>
              <w:spacing w:before="120"/>
              <w:jc w:val="center"/>
              <w:rPr>
                <w:rFonts w:ascii="Arial" w:eastAsia="Times New Roman" w:hAnsi="Arial" w:cs="Arial"/>
                <w:sz w:val="16"/>
                <w:szCs w:val="16"/>
                <w:lang w:val="en-US"/>
              </w:rPr>
            </w:pPr>
            <w:r w:rsidRPr="00834405">
              <w:rPr>
                <w:rFonts w:ascii="Arial" w:eastAsia="Times New Roman" w:hAnsi="Arial" w:cs="Arial"/>
                <w:sz w:val="16"/>
                <w:szCs w:val="16"/>
                <w:lang w:val="en-US"/>
              </w:rPr>
              <w:t>5.721</w:t>
            </w:r>
          </w:p>
        </w:tc>
        <w:tc>
          <w:tcPr>
            <w:tcW w:w="203" w:type="pct"/>
            <w:shd w:val="clear" w:color="auto" w:fill="auto"/>
            <w:vAlign w:val="center"/>
          </w:tcPr>
          <w:p w14:paraId="6C9AAE82" w14:textId="77777777" w:rsidR="00BB6858" w:rsidRPr="00834405" w:rsidRDefault="00BB6858" w:rsidP="00834405">
            <w:pPr>
              <w:spacing w:before="120"/>
              <w:jc w:val="center"/>
              <w:rPr>
                <w:rFonts w:ascii="Arial" w:eastAsia="Times New Roman" w:hAnsi="Arial" w:cs="Arial"/>
                <w:sz w:val="16"/>
                <w:szCs w:val="16"/>
                <w:lang w:val="en-US"/>
              </w:rPr>
            </w:pPr>
          </w:p>
        </w:tc>
        <w:tc>
          <w:tcPr>
            <w:tcW w:w="264" w:type="pct"/>
            <w:shd w:val="clear" w:color="auto" w:fill="auto"/>
            <w:vAlign w:val="center"/>
          </w:tcPr>
          <w:p w14:paraId="052598EE" w14:textId="77777777" w:rsidR="00BB6858" w:rsidRPr="00834405" w:rsidRDefault="00BB6858" w:rsidP="00834405">
            <w:pPr>
              <w:spacing w:before="120"/>
              <w:jc w:val="right"/>
              <w:rPr>
                <w:rFonts w:ascii="Arial" w:eastAsia="Times New Roman" w:hAnsi="Arial" w:cs="Arial"/>
                <w:sz w:val="16"/>
                <w:szCs w:val="16"/>
                <w:lang w:val="en-US"/>
              </w:rPr>
            </w:pPr>
            <w:r w:rsidRPr="00834405">
              <w:rPr>
                <w:rFonts w:ascii="Arial" w:eastAsia="Times New Roman" w:hAnsi="Arial" w:cs="Arial"/>
                <w:sz w:val="16"/>
                <w:szCs w:val="16"/>
                <w:lang w:val="en-US"/>
              </w:rPr>
              <w:t>3.221</w:t>
            </w:r>
          </w:p>
        </w:tc>
        <w:tc>
          <w:tcPr>
            <w:tcW w:w="209" w:type="pct"/>
            <w:vMerge w:val="restart"/>
            <w:shd w:val="clear" w:color="auto" w:fill="auto"/>
            <w:vAlign w:val="center"/>
          </w:tcPr>
          <w:p w14:paraId="0E68A4ED" w14:textId="77777777" w:rsidR="00BB6858" w:rsidRPr="00834405" w:rsidRDefault="00BB6858" w:rsidP="00834405">
            <w:pPr>
              <w:spacing w:before="120"/>
              <w:jc w:val="center"/>
              <w:rPr>
                <w:rFonts w:ascii="Arial" w:eastAsia="Times New Roman" w:hAnsi="Arial" w:cs="Arial"/>
                <w:sz w:val="16"/>
                <w:szCs w:val="16"/>
                <w:lang w:val="en-US"/>
              </w:rPr>
            </w:pPr>
            <w:r w:rsidRPr="00834405">
              <w:rPr>
                <w:rFonts w:ascii="Arial" w:eastAsia="Times New Roman" w:hAnsi="Arial" w:cs="Arial"/>
                <w:sz w:val="16"/>
                <w:szCs w:val="16"/>
                <w:lang w:val="en-US"/>
              </w:rPr>
              <w:t>Khu dân cư mới (khu vực 2.5, 2.6, 2.10) tại xã Phiêng Luông, huyện Mộc Châu, xã Chiềng Khoa, huyện Vân Hồ, thuộc Khu du lịch Quốc gia Mộc Châu</w:t>
            </w:r>
          </w:p>
        </w:tc>
        <w:tc>
          <w:tcPr>
            <w:tcW w:w="187" w:type="pct"/>
            <w:shd w:val="clear" w:color="auto" w:fill="auto"/>
            <w:vAlign w:val="center"/>
          </w:tcPr>
          <w:p w14:paraId="5F8BCFFE" w14:textId="77777777" w:rsidR="00BB6858" w:rsidRPr="00834405" w:rsidRDefault="00BB6858" w:rsidP="00834405">
            <w:pPr>
              <w:spacing w:before="120"/>
              <w:jc w:val="center"/>
              <w:rPr>
                <w:rFonts w:ascii="Arial" w:eastAsia="Times New Roman" w:hAnsi="Arial" w:cs="Arial"/>
                <w:sz w:val="16"/>
                <w:szCs w:val="16"/>
                <w:lang w:val="en-US"/>
              </w:rPr>
            </w:pPr>
          </w:p>
        </w:tc>
      </w:tr>
      <w:tr w:rsidR="009F4D08" w:rsidRPr="00834405" w14:paraId="3CCF36F6" w14:textId="77777777" w:rsidTr="00834405">
        <w:tc>
          <w:tcPr>
            <w:tcW w:w="82" w:type="pct"/>
            <w:vMerge/>
            <w:shd w:val="clear" w:color="auto" w:fill="auto"/>
            <w:vAlign w:val="center"/>
          </w:tcPr>
          <w:p w14:paraId="3BCA51D7" w14:textId="77777777" w:rsidR="00BB6858" w:rsidRPr="00834405" w:rsidRDefault="00BB6858" w:rsidP="00834405">
            <w:pPr>
              <w:spacing w:before="120"/>
              <w:jc w:val="center"/>
              <w:rPr>
                <w:rFonts w:ascii="Arial" w:eastAsia="Times New Roman" w:hAnsi="Arial" w:cs="Arial"/>
                <w:sz w:val="16"/>
                <w:szCs w:val="16"/>
                <w:lang w:val="en-US"/>
              </w:rPr>
            </w:pPr>
          </w:p>
        </w:tc>
        <w:tc>
          <w:tcPr>
            <w:tcW w:w="218" w:type="pct"/>
            <w:vMerge/>
            <w:shd w:val="clear" w:color="auto" w:fill="auto"/>
            <w:vAlign w:val="center"/>
          </w:tcPr>
          <w:p w14:paraId="5BB2896F" w14:textId="77777777" w:rsidR="00BB6858" w:rsidRPr="00834405" w:rsidRDefault="00BB6858" w:rsidP="00834405">
            <w:pPr>
              <w:spacing w:before="120"/>
              <w:jc w:val="center"/>
              <w:rPr>
                <w:rFonts w:ascii="Arial" w:eastAsia="Times New Roman" w:hAnsi="Arial" w:cs="Arial"/>
                <w:sz w:val="16"/>
                <w:szCs w:val="16"/>
                <w:lang w:val="en-US"/>
              </w:rPr>
            </w:pPr>
          </w:p>
        </w:tc>
        <w:tc>
          <w:tcPr>
            <w:tcW w:w="221" w:type="pct"/>
            <w:shd w:val="clear" w:color="auto" w:fill="auto"/>
            <w:vAlign w:val="center"/>
          </w:tcPr>
          <w:p w14:paraId="6B4F497A" w14:textId="77777777" w:rsidR="00BB6858" w:rsidRPr="00834405" w:rsidRDefault="00BB6858" w:rsidP="00834405">
            <w:pPr>
              <w:spacing w:before="120"/>
              <w:jc w:val="center"/>
              <w:rPr>
                <w:rFonts w:ascii="Arial" w:eastAsia="Times New Roman" w:hAnsi="Arial" w:cs="Arial"/>
                <w:sz w:val="16"/>
                <w:szCs w:val="16"/>
                <w:lang w:val="en-US"/>
              </w:rPr>
            </w:pPr>
            <w:r w:rsidRPr="00834405">
              <w:rPr>
                <w:rFonts w:ascii="Arial" w:eastAsia="Times New Roman" w:hAnsi="Arial" w:cs="Arial"/>
                <w:sz w:val="16"/>
                <w:szCs w:val="16"/>
                <w:lang w:val="en-US"/>
              </w:rPr>
              <w:t>Xã Chiềng Khoa, huyện Vân Hồ</w:t>
            </w:r>
          </w:p>
        </w:tc>
        <w:tc>
          <w:tcPr>
            <w:tcW w:w="451" w:type="pct"/>
            <w:vMerge/>
            <w:shd w:val="clear" w:color="auto" w:fill="auto"/>
            <w:vAlign w:val="center"/>
          </w:tcPr>
          <w:p w14:paraId="5BC2CB93" w14:textId="77777777" w:rsidR="00BB6858" w:rsidRPr="00834405" w:rsidRDefault="00BB6858" w:rsidP="00834405">
            <w:pPr>
              <w:spacing w:before="120"/>
              <w:jc w:val="center"/>
              <w:rPr>
                <w:rFonts w:ascii="Arial" w:eastAsia="Times New Roman" w:hAnsi="Arial" w:cs="Arial"/>
                <w:sz w:val="16"/>
                <w:szCs w:val="16"/>
                <w:lang w:val="en-US"/>
              </w:rPr>
            </w:pPr>
          </w:p>
        </w:tc>
        <w:tc>
          <w:tcPr>
            <w:tcW w:w="414" w:type="pct"/>
            <w:shd w:val="clear" w:color="auto" w:fill="auto"/>
            <w:vAlign w:val="center"/>
          </w:tcPr>
          <w:p w14:paraId="5B08A2CA" w14:textId="77777777" w:rsidR="00BB6858" w:rsidRPr="00834405" w:rsidRDefault="00BB6858" w:rsidP="00834405">
            <w:pPr>
              <w:spacing w:before="120"/>
              <w:jc w:val="center"/>
              <w:rPr>
                <w:rFonts w:ascii="Arial" w:eastAsia="Times New Roman" w:hAnsi="Arial" w:cs="Arial"/>
                <w:sz w:val="16"/>
                <w:szCs w:val="16"/>
                <w:lang w:val="en-US"/>
              </w:rPr>
            </w:pPr>
            <w:r w:rsidRPr="00834405">
              <w:rPr>
                <w:rFonts w:ascii="Arial" w:eastAsia="Times New Roman" w:hAnsi="Arial" w:cs="Arial"/>
                <w:sz w:val="16"/>
                <w:szCs w:val="16"/>
                <w:lang w:val="en-US"/>
              </w:rPr>
              <w:t>433.900</w:t>
            </w:r>
          </w:p>
        </w:tc>
        <w:tc>
          <w:tcPr>
            <w:tcW w:w="241" w:type="pct"/>
            <w:shd w:val="clear" w:color="auto" w:fill="auto"/>
            <w:vAlign w:val="center"/>
          </w:tcPr>
          <w:p w14:paraId="7559F7CC" w14:textId="77777777" w:rsidR="00BB6858" w:rsidRPr="00834405" w:rsidRDefault="00BB6858" w:rsidP="00834405">
            <w:pPr>
              <w:spacing w:before="120"/>
              <w:jc w:val="center"/>
              <w:rPr>
                <w:rFonts w:ascii="Arial" w:eastAsia="Times New Roman" w:hAnsi="Arial" w:cs="Arial"/>
                <w:sz w:val="16"/>
                <w:szCs w:val="16"/>
                <w:lang w:val="en-US"/>
              </w:rPr>
            </w:pPr>
            <w:r w:rsidRPr="00834405">
              <w:rPr>
                <w:rFonts w:ascii="Arial" w:eastAsia="Times New Roman" w:hAnsi="Arial" w:cs="Arial"/>
                <w:sz w:val="16"/>
                <w:szCs w:val="16"/>
                <w:lang w:val="en-US"/>
              </w:rPr>
              <w:t>282.000</w:t>
            </w:r>
          </w:p>
        </w:tc>
        <w:tc>
          <w:tcPr>
            <w:tcW w:w="203" w:type="pct"/>
            <w:shd w:val="clear" w:color="auto" w:fill="auto"/>
            <w:vAlign w:val="center"/>
          </w:tcPr>
          <w:p w14:paraId="178433D7" w14:textId="77777777" w:rsidR="00BB6858" w:rsidRPr="00834405" w:rsidRDefault="00BB6858" w:rsidP="00834405">
            <w:pPr>
              <w:spacing w:before="120"/>
              <w:jc w:val="right"/>
              <w:rPr>
                <w:rFonts w:ascii="Arial" w:eastAsia="Times New Roman" w:hAnsi="Arial" w:cs="Arial"/>
                <w:sz w:val="16"/>
                <w:szCs w:val="16"/>
                <w:lang w:val="en-US"/>
              </w:rPr>
            </w:pPr>
            <w:r w:rsidRPr="00834405">
              <w:rPr>
                <w:rFonts w:ascii="Arial" w:eastAsia="Times New Roman" w:hAnsi="Arial" w:cs="Arial"/>
                <w:sz w:val="16"/>
                <w:szCs w:val="16"/>
                <w:lang w:val="en-US"/>
              </w:rPr>
              <w:t>92.000</w:t>
            </w:r>
          </w:p>
        </w:tc>
        <w:tc>
          <w:tcPr>
            <w:tcW w:w="389" w:type="pct"/>
            <w:shd w:val="clear" w:color="auto" w:fill="auto"/>
            <w:vAlign w:val="center"/>
          </w:tcPr>
          <w:p w14:paraId="45C573C8" w14:textId="77777777" w:rsidR="00BB6858" w:rsidRPr="00834405" w:rsidRDefault="00BB6858" w:rsidP="00834405">
            <w:pPr>
              <w:spacing w:before="120"/>
              <w:jc w:val="right"/>
              <w:rPr>
                <w:rFonts w:ascii="Arial" w:eastAsia="Times New Roman" w:hAnsi="Arial" w:cs="Arial"/>
                <w:sz w:val="16"/>
                <w:szCs w:val="16"/>
                <w:lang w:val="en-US"/>
              </w:rPr>
            </w:pPr>
            <w:r w:rsidRPr="00834405">
              <w:rPr>
                <w:rFonts w:ascii="Arial" w:eastAsia="Times New Roman" w:hAnsi="Arial" w:cs="Arial"/>
                <w:sz w:val="16"/>
                <w:szCs w:val="16"/>
                <w:lang w:val="en-US"/>
              </w:rPr>
              <w:t>190.000</w:t>
            </w:r>
          </w:p>
        </w:tc>
        <w:tc>
          <w:tcPr>
            <w:tcW w:w="486" w:type="pct"/>
            <w:vMerge/>
            <w:shd w:val="clear" w:color="auto" w:fill="auto"/>
            <w:vAlign w:val="center"/>
          </w:tcPr>
          <w:p w14:paraId="42F78DBB" w14:textId="77777777" w:rsidR="00BB6858" w:rsidRPr="00834405" w:rsidRDefault="00BB6858" w:rsidP="00834405">
            <w:pPr>
              <w:spacing w:before="120"/>
              <w:jc w:val="center"/>
              <w:rPr>
                <w:rFonts w:ascii="Arial" w:eastAsia="Times New Roman" w:hAnsi="Arial" w:cs="Arial"/>
                <w:sz w:val="16"/>
                <w:szCs w:val="16"/>
                <w:lang w:val="en-US"/>
              </w:rPr>
            </w:pPr>
          </w:p>
        </w:tc>
        <w:tc>
          <w:tcPr>
            <w:tcW w:w="414" w:type="pct"/>
            <w:vMerge/>
            <w:shd w:val="clear" w:color="auto" w:fill="auto"/>
            <w:vAlign w:val="center"/>
          </w:tcPr>
          <w:p w14:paraId="2E05231D" w14:textId="77777777" w:rsidR="00BB6858" w:rsidRPr="00834405" w:rsidRDefault="00BB6858" w:rsidP="00834405">
            <w:pPr>
              <w:spacing w:before="120"/>
              <w:jc w:val="center"/>
              <w:rPr>
                <w:rFonts w:ascii="Arial" w:eastAsia="Times New Roman" w:hAnsi="Arial" w:cs="Arial"/>
                <w:sz w:val="16"/>
                <w:szCs w:val="16"/>
                <w:lang w:val="en-US"/>
              </w:rPr>
            </w:pPr>
          </w:p>
        </w:tc>
        <w:tc>
          <w:tcPr>
            <w:tcW w:w="298" w:type="pct"/>
            <w:shd w:val="clear" w:color="auto" w:fill="auto"/>
            <w:vAlign w:val="center"/>
          </w:tcPr>
          <w:p w14:paraId="1620E3C2" w14:textId="77777777" w:rsidR="00BB6858" w:rsidRPr="00834405" w:rsidRDefault="00BB6858" w:rsidP="00834405">
            <w:pPr>
              <w:spacing w:before="120"/>
              <w:jc w:val="right"/>
              <w:rPr>
                <w:rFonts w:ascii="Arial" w:eastAsia="Times New Roman" w:hAnsi="Arial" w:cs="Arial"/>
                <w:sz w:val="16"/>
                <w:szCs w:val="16"/>
                <w:lang w:val="en-US"/>
              </w:rPr>
            </w:pPr>
            <w:r w:rsidRPr="00834405">
              <w:rPr>
                <w:rFonts w:ascii="Arial" w:eastAsia="Times New Roman" w:hAnsi="Arial" w:cs="Arial"/>
                <w:sz w:val="16"/>
                <w:szCs w:val="16"/>
                <w:lang w:val="en-US"/>
              </w:rPr>
              <w:t>1.050.000</w:t>
            </w:r>
          </w:p>
        </w:tc>
        <w:tc>
          <w:tcPr>
            <w:tcW w:w="241" w:type="pct"/>
            <w:shd w:val="clear" w:color="auto" w:fill="auto"/>
            <w:vAlign w:val="center"/>
          </w:tcPr>
          <w:p w14:paraId="06CE4340" w14:textId="77777777" w:rsidR="00BB6858" w:rsidRPr="00834405" w:rsidRDefault="00BB6858" w:rsidP="00834405">
            <w:pPr>
              <w:spacing w:before="120"/>
              <w:jc w:val="center"/>
              <w:rPr>
                <w:rFonts w:ascii="Arial" w:eastAsia="Times New Roman" w:hAnsi="Arial" w:cs="Arial"/>
                <w:sz w:val="16"/>
                <w:szCs w:val="16"/>
                <w:lang w:val="en-US"/>
              </w:rPr>
            </w:pPr>
            <w:r w:rsidRPr="00834405">
              <w:rPr>
                <w:rFonts w:ascii="Arial" w:eastAsia="Times New Roman" w:hAnsi="Arial" w:cs="Arial"/>
                <w:sz w:val="16"/>
                <w:szCs w:val="16"/>
                <w:lang w:val="en-US"/>
              </w:rPr>
              <w:t>401.047</w:t>
            </w:r>
          </w:p>
        </w:tc>
        <w:tc>
          <w:tcPr>
            <w:tcW w:w="238" w:type="pct"/>
            <w:shd w:val="clear" w:color="auto" w:fill="auto"/>
            <w:vAlign w:val="center"/>
          </w:tcPr>
          <w:p w14:paraId="31F6A373" w14:textId="77777777" w:rsidR="00BB6858" w:rsidRPr="00834405" w:rsidRDefault="00BB6858" w:rsidP="00834405">
            <w:pPr>
              <w:spacing w:before="120"/>
              <w:jc w:val="right"/>
              <w:rPr>
                <w:rFonts w:ascii="Arial" w:eastAsia="Times New Roman" w:hAnsi="Arial" w:cs="Arial"/>
                <w:sz w:val="16"/>
                <w:szCs w:val="16"/>
                <w:lang w:val="en-US"/>
              </w:rPr>
            </w:pPr>
            <w:r w:rsidRPr="00834405">
              <w:rPr>
                <w:rFonts w:ascii="Arial" w:eastAsia="Times New Roman" w:hAnsi="Arial" w:cs="Arial"/>
                <w:sz w:val="16"/>
                <w:szCs w:val="16"/>
                <w:lang w:val="en-US"/>
              </w:rPr>
              <w:t>91.075</w:t>
            </w:r>
          </w:p>
        </w:tc>
        <w:tc>
          <w:tcPr>
            <w:tcW w:w="241" w:type="pct"/>
            <w:shd w:val="clear" w:color="auto" w:fill="auto"/>
            <w:vAlign w:val="center"/>
          </w:tcPr>
          <w:p w14:paraId="5DE94B44" w14:textId="77777777" w:rsidR="00BB6858" w:rsidRPr="00834405" w:rsidRDefault="00BB6858" w:rsidP="00834405">
            <w:pPr>
              <w:spacing w:before="120"/>
              <w:jc w:val="center"/>
              <w:rPr>
                <w:rFonts w:ascii="Arial" w:eastAsia="Times New Roman" w:hAnsi="Arial" w:cs="Arial"/>
                <w:sz w:val="16"/>
                <w:szCs w:val="16"/>
                <w:lang w:val="en-US"/>
              </w:rPr>
            </w:pPr>
            <w:r w:rsidRPr="00834405">
              <w:rPr>
                <w:rFonts w:ascii="Arial" w:eastAsia="Times New Roman" w:hAnsi="Arial" w:cs="Arial"/>
                <w:sz w:val="16"/>
                <w:szCs w:val="16"/>
                <w:lang w:val="en-US"/>
              </w:rPr>
              <w:t>91.075</w:t>
            </w:r>
          </w:p>
        </w:tc>
        <w:tc>
          <w:tcPr>
            <w:tcW w:w="203" w:type="pct"/>
            <w:shd w:val="clear" w:color="auto" w:fill="auto"/>
            <w:vAlign w:val="center"/>
          </w:tcPr>
          <w:p w14:paraId="59F95D66" w14:textId="77777777" w:rsidR="00BB6858" w:rsidRPr="00834405" w:rsidRDefault="00BB6858" w:rsidP="00834405">
            <w:pPr>
              <w:spacing w:before="120"/>
              <w:jc w:val="center"/>
              <w:rPr>
                <w:rFonts w:ascii="Arial" w:eastAsia="Times New Roman" w:hAnsi="Arial" w:cs="Arial"/>
                <w:sz w:val="16"/>
                <w:szCs w:val="16"/>
                <w:lang w:val="en-US"/>
              </w:rPr>
            </w:pPr>
          </w:p>
        </w:tc>
        <w:tc>
          <w:tcPr>
            <w:tcW w:w="264" w:type="pct"/>
            <w:shd w:val="clear" w:color="auto" w:fill="auto"/>
            <w:vAlign w:val="center"/>
          </w:tcPr>
          <w:p w14:paraId="4E80E8E5" w14:textId="77777777" w:rsidR="00BB6858" w:rsidRPr="00834405" w:rsidRDefault="00BB6858" w:rsidP="00834405">
            <w:pPr>
              <w:spacing w:before="120"/>
              <w:jc w:val="right"/>
              <w:rPr>
                <w:rFonts w:ascii="Arial" w:eastAsia="Times New Roman" w:hAnsi="Arial" w:cs="Arial"/>
                <w:sz w:val="16"/>
                <w:szCs w:val="16"/>
                <w:lang w:val="en-US"/>
              </w:rPr>
            </w:pPr>
            <w:r w:rsidRPr="00834405">
              <w:rPr>
                <w:rFonts w:ascii="Arial" w:eastAsia="Times New Roman" w:hAnsi="Arial" w:cs="Arial"/>
                <w:sz w:val="16"/>
                <w:szCs w:val="16"/>
                <w:lang w:val="en-US"/>
              </w:rPr>
              <w:t>-190.925</w:t>
            </w:r>
          </w:p>
        </w:tc>
        <w:tc>
          <w:tcPr>
            <w:tcW w:w="209" w:type="pct"/>
            <w:vMerge/>
            <w:shd w:val="clear" w:color="auto" w:fill="auto"/>
            <w:vAlign w:val="center"/>
          </w:tcPr>
          <w:p w14:paraId="42738709" w14:textId="77777777" w:rsidR="00BB6858" w:rsidRPr="00834405" w:rsidRDefault="00BB6858" w:rsidP="00834405">
            <w:pPr>
              <w:spacing w:before="120"/>
              <w:jc w:val="center"/>
              <w:rPr>
                <w:rFonts w:ascii="Arial" w:eastAsia="Times New Roman" w:hAnsi="Arial" w:cs="Arial"/>
                <w:sz w:val="16"/>
                <w:szCs w:val="16"/>
                <w:lang w:val="en-US"/>
              </w:rPr>
            </w:pPr>
          </w:p>
        </w:tc>
        <w:tc>
          <w:tcPr>
            <w:tcW w:w="187" w:type="pct"/>
            <w:shd w:val="clear" w:color="auto" w:fill="auto"/>
            <w:vAlign w:val="center"/>
          </w:tcPr>
          <w:p w14:paraId="6510490C" w14:textId="77777777" w:rsidR="00BB6858" w:rsidRPr="00834405" w:rsidRDefault="00BB6858" w:rsidP="00834405">
            <w:pPr>
              <w:spacing w:before="120"/>
              <w:jc w:val="center"/>
              <w:rPr>
                <w:rFonts w:ascii="Arial" w:eastAsia="Times New Roman" w:hAnsi="Arial" w:cs="Arial"/>
                <w:sz w:val="16"/>
                <w:szCs w:val="16"/>
                <w:lang w:val="en-US"/>
              </w:rPr>
            </w:pPr>
          </w:p>
        </w:tc>
      </w:tr>
      <w:tr w:rsidR="00BB6858" w:rsidRPr="00834405" w14:paraId="64CF1B94" w14:textId="77777777" w:rsidTr="00834405">
        <w:tc>
          <w:tcPr>
            <w:tcW w:w="82" w:type="pct"/>
            <w:shd w:val="clear" w:color="auto" w:fill="auto"/>
            <w:vAlign w:val="center"/>
          </w:tcPr>
          <w:p w14:paraId="747C60E4" w14:textId="77777777" w:rsidR="00BB6858" w:rsidRPr="00834405" w:rsidRDefault="00BB6858" w:rsidP="00834405">
            <w:pPr>
              <w:spacing w:before="120"/>
              <w:jc w:val="center"/>
              <w:rPr>
                <w:rFonts w:ascii="Arial" w:eastAsia="Times New Roman" w:hAnsi="Arial" w:cs="Arial"/>
                <w:b/>
                <w:sz w:val="16"/>
                <w:szCs w:val="16"/>
                <w:lang w:val="en-US"/>
              </w:rPr>
            </w:pPr>
            <w:r w:rsidRPr="00834405">
              <w:rPr>
                <w:rFonts w:ascii="Arial" w:eastAsia="Times New Roman" w:hAnsi="Arial" w:cs="Arial"/>
                <w:b/>
                <w:sz w:val="16"/>
                <w:szCs w:val="16"/>
                <w:lang w:val="en-US"/>
              </w:rPr>
              <w:t>B</w:t>
            </w:r>
          </w:p>
        </w:tc>
        <w:tc>
          <w:tcPr>
            <w:tcW w:w="4918" w:type="pct"/>
            <w:gridSpan w:val="17"/>
            <w:shd w:val="clear" w:color="auto" w:fill="auto"/>
            <w:vAlign w:val="center"/>
          </w:tcPr>
          <w:p w14:paraId="629E0FC0" w14:textId="77777777" w:rsidR="00BB6858" w:rsidRPr="00834405" w:rsidRDefault="00BB6858" w:rsidP="00834405">
            <w:pPr>
              <w:spacing w:before="120"/>
              <w:rPr>
                <w:rFonts w:ascii="Arial" w:eastAsia="Times New Roman" w:hAnsi="Arial" w:cs="Arial"/>
                <w:b/>
                <w:sz w:val="16"/>
                <w:szCs w:val="16"/>
                <w:lang w:val="en-US"/>
              </w:rPr>
            </w:pPr>
            <w:r w:rsidRPr="00834405">
              <w:rPr>
                <w:rFonts w:ascii="Arial" w:eastAsia="Times New Roman" w:hAnsi="Arial" w:cs="Arial"/>
                <w:b/>
                <w:sz w:val="16"/>
                <w:szCs w:val="16"/>
                <w:lang w:val="en-US"/>
              </w:rPr>
              <w:t>Điều chỉnh, bổ sung diện tích</w:t>
            </w:r>
          </w:p>
        </w:tc>
      </w:tr>
      <w:tr w:rsidR="00BB6858" w:rsidRPr="00834405" w14:paraId="5FCE434F" w14:textId="77777777" w:rsidTr="00834405">
        <w:tc>
          <w:tcPr>
            <w:tcW w:w="5000" w:type="pct"/>
            <w:gridSpan w:val="18"/>
            <w:shd w:val="clear" w:color="auto" w:fill="auto"/>
            <w:vAlign w:val="center"/>
          </w:tcPr>
          <w:p w14:paraId="7861ED01" w14:textId="77777777" w:rsidR="00BB6858" w:rsidRPr="00834405" w:rsidRDefault="00BB6858" w:rsidP="00834405">
            <w:pPr>
              <w:spacing w:before="120"/>
              <w:rPr>
                <w:rFonts w:ascii="Arial" w:eastAsia="Times New Roman" w:hAnsi="Arial" w:cs="Arial"/>
                <w:b/>
                <w:sz w:val="16"/>
                <w:szCs w:val="16"/>
                <w:lang w:val="en-US"/>
              </w:rPr>
            </w:pPr>
            <w:r w:rsidRPr="00834405">
              <w:rPr>
                <w:rFonts w:ascii="Arial" w:eastAsia="Times New Roman" w:hAnsi="Arial" w:cs="Arial"/>
                <w:b/>
                <w:sz w:val="16"/>
                <w:szCs w:val="16"/>
                <w:lang w:val="en-US"/>
              </w:rPr>
              <w:t>Huyện Thuận Châu</w:t>
            </w:r>
          </w:p>
        </w:tc>
      </w:tr>
      <w:tr w:rsidR="009F4D08" w:rsidRPr="00834405" w14:paraId="05372E13" w14:textId="77777777" w:rsidTr="00834405">
        <w:tc>
          <w:tcPr>
            <w:tcW w:w="82" w:type="pct"/>
            <w:shd w:val="clear" w:color="auto" w:fill="auto"/>
            <w:vAlign w:val="center"/>
          </w:tcPr>
          <w:p w14:paraId="06F928F6" w14:textId="77777777" w:rsidR="00BB6858" w:rsidRPr="00834405" w:rsidRDefault="00BB6858" w:rsidP="00834405">
            <w:pPr>
              <w:spacing w:before="120"/>
              <w:jc w:val="center"/>
              <w:rPr>
                <w:rFonts w:ascii="Arial" w:eastAsia="Times New Roman" w:hAnsi="Arial" w:cs="Arial"/>
                <w:sz w:val="16"/>
                <w:szCs w:val="16"/>
                <w:lang w:val="en-US"/>
              </w:rPr>
            </w:pPr>
            <w:r w:rsidRPr="00834405">
              <w:rPr>
                <w:rFonts w:ascii="Arial" w:eastAsia="Times New Roman" w:hAnsi="Arial" w:cs="Arial"/>
                <w:sz w:val="16"/>
                <w:szCs w:val="16"/>
                <w:lang w:val="en-US"/>
              </w:rPr>
              <w:t>1</w:t>
            </w:r>
          </w:p>
        </w:tc>
        <w:tc>
          <w:tcPr>
            <w:tcW w:w="218" w:type="pct"/>
            <w:shd w:val="clear" w:color="auto" w:fill="auto"/>
            <w:vAlign w:val="center"/>
          </w:tcPr>
          <w:p w14:paraId="1FA51121" w14:textId="77777777" w:rsidR="00BB6858" w:rsidRPr="00834405" w:rsidRDefault="00BB6858" w:rsidP="00834405">
            <w:pPr>
              <w:spacing w:before="120"/>
              <w:rPr>
                <w:rFonts w:ascii="Arial" w:eastAsia="Times New Roman" w:hAnsi="Arial" w:cs="Arial"/>
                <w:sz w:val="16"/>
                <w:szCs w:val="16"/>
                <w:lang w:val="en-US"/>
              </w:rPr>
            </w:pPr>
            <w:r w:rsidRPr="00834405">
              <w:rPr>
                <w:rFonts w:ascii="Arial" w:eastAsia="Times New Roman" w:hAnsi="Arial" w:cs="Arial"/>
                <w:sz w:val="16"/>
                <w:szCs w:val="16"/>
                <w:lang w:val="en-US"/>
              </w:rPr>
              <w:t>Đường dây 110KV đấu nối Thủy điện Bó Sinh vào lưới điện quốc gia</w:t>
            </w:r>
          </w:p>
        </w:tc>
        <w:tc>
          <w:tcPr>
            <w:tcW w:w="221" w:type="pct"/>
            <w:shd w:val="clear" w:color="auto" w:fill="auto"/>
            <w:vAlign w:val="center"/>
          </w:tcPr>
          <w:p w14:paraId="1A8ED577" w14:textId="77777777" w:rsidR="00BB6858" w:rsidRPr="00834405" w:rsidRDefault="00BB6858" w:rsidP="00834405">
            <w:pPr>
              <w:spacing w:before="120"/>
              <w:jc w:val="center"/>
              <w:rPr>
                <w:rFonts w:ascii="Arial" w:eastAsia="Times New Roman" w:hAnsi="Arial" w:cs="Arial"/>
                <w:sz w:val="16"/>
                <w:szCs w:val="16"/>
                <w:lang w:val="en-US"/>
              </w:rPr>
            </w:pPr>
            <w:r w:rsidRPr="00834405">
              <w:rPr>
                <w:rFonts w:ascii="Arial" w:eastAsia="Times New Roman" w:hAnsi="Arial" w:cs="Arial"/>
                <w:sz w:val="16"/>
                <w:szCs w:val="16"/>
                <w:lang w:val="en-US"/>
              </w:rPr>
              <w:t>các xã: Co Mạ, Co Tỏng, Púng Tra, Nậm Lầu, Chiềng Bôm, Chiềng Ly, Phồng Lăng</w:t>
            </w:r>
          </w:p>
        </w:tc>
        <w:tc>
          <w:tcPr>
            <w:tcW w:w="451" w:type="pct"/>
            <w:shd w:val="clear" w:color="auto" w:fill="auto"/>
            <w:vAlign w:val="center"/>
          </w:tcPr>
          <w:p w14:paraId="749FEBBA" w14:textId="77777777" w:rsidR="00BB6858" w:rsidRPr="00834405" w:rsidRDefault="00BB6858" w:rsidP="00834405">
            <w:pPr>
              <w:spacing w:before="120"/>
              <w:jc w:val="center"/>
              <w:rPr>
                <w:rFonts w:ascii="Arial" w:eastAsia="Times New Roman" w:hAnsi="Arial" w:cs="Arial"/>
                <w:sz w:val="16"/>
                <w:szCs w:val="16"/>
                <w:lang w:val="en-US"/>
              </w:rPr>
            </w:pPr>
            <w:r w:rsidRPr="00834405">
              <w:rPr>
                <w:rFonts w:ascii="Arial" w:eastAsia="Times New Roman" w:hAnsi="Arial" w:cs="Arial"/>
                <w:sz w:val="16"/>
                <w:szCs w:val="16"/>
                <w:lang w:val="en-US"/>
              </w:rPr>
              <w:t>273/NQ-HĐND ngày 29/4/2021</w:t>
            </w:r>
          </w:p>
        </w:tc>
        <w:tc>
          <w:tcPr>
            <w:tcW w:w="414" w:type="pct"/>
            <w:shd w:val="clear" w:color="auto" w:fill="auto"/>
            <w:vAlign w:val="center"/>
          </w:tcPr>
          <w:p w14:paraId="362332EF" w14:textId="77777777" w:rsidR="00BB6858" w:rsidRPr="00834405" w:rsidRDefault="00BB6858" w:rsidP="00834405">
            <w:pPr>
              <w:spacing w:before="120"/>
              <w:jc w:val="center"/>
              <w:rPr>
                <w:rFonts w:ascii="Arial" w:eastAsia="Times New Roman" w:hAnsi="Arial" w:cs="Arial"/>
                <w:sz w:val="16"/>
                <w:szCs w:val="16"/>
                <w:lang w:val="en-US"/>
              </w:rPr>
            </w:pPr>
            <w:r w:rsidRPr="00834405">
              <w:rPr>
                <w:rFonts w:ascii="Arial" w:eastAsia="Times New Roman" w:hAnsi="Arial" w:cs="Arial"/>
                <w:sz w:val="16"/>
                <w:szCs w:val="16"/>
                <w:lang w:val="en-US"/>
              </w:rPr>
              <w:t>8.100</w:t>
            </w:r>
          </w:p>
        </w:tc>
        <w:tc>
          <w:tcPr>
            <w:tcW w:w="241" w:type="pct"/>
            <w:shd w:val="clear" w:color="auto" w:fill="auto"/>
            <w:vAlign w:val="center"/>
          </w:tcPr>
          <w:p w14:paraId="7F65D81B" w14:textId="77777777" w:rsidR="00BB6858" w:rsidRPr="00834405" w:rsidRDefault="00BB6858" w:rsidP="00834405">
            <w:pPr>
              <w:spacing w:before="120"/>
              <w:jc w:val="center"/>
              <w:rPr>
                <w:rFonts w:ascii="Arial" w:eastAsia="Times New Roman" w:hAnsi="Arial" w:cs="Arial"/>
                <w:sz w:val="16"/>
                <w:szCs w:val="16"/>
                <w:lang w:val="en-US"/>
              </w:rPr>
            </w:pPr>
            <w:r w:rsidRPr="00834405">
              <w:rPr>
                <w:rFonts w:ascii="Arial" w:eastAsia="Times New Roman" w:hAnsi="Arial" w:cs="Arial"/>
                <w:sz w:val="16"/>
                <w:szCs w:val="16"/>
                <w:lang w:val="en-US"/>
              </w:rPr>
              <w:t>3.500</w:t>
            </w:r>
          </w:p>
        </w:tc>
        <w:tc>
          <w:tcPr>
            <w:tcW w:w="203" w:type="pct"/>
            <w:shd w:val="clear" w:color="auto" w:fill="auto"/>
            <w:vAlign w:val="center"/>
          </w:tcPr>
          <w:p w14:paraId="0120897C" w14:textId="77777777" w:rsidR="00BB6858" w:rsidRPr="00834405" w:rsidRDefault="00BB6858" w:rsidP="00834405">
            <w:pPr>
              <w:spacing w:before="120"/>
              <w:jc w:val="right"/>
              <w:rPr>
                <w:rFonts w:ascii="Arial" w:eastAsia="Times New Roman" w:hAnsi="Arial" w:cs="Arial"/>
                <w:sz w:val="16"/>
                <w:szCs w:val="16"/>
                <w:lang w:val="en-US"/>
              </w:rPr>
            </w:pPr>
            <w:r w:rsidRPr="00834405">
              <w:rPr>
                <w:rFonts w:ascii="Arial" w:eastAsia="Times New Roman" w:hAnsi="Arial" w:cs="Arial"/>
                <w:sz w:val="16"/>
                <w:szCs w:val="16"/>
                <w:lang w:val="en-US"/>
              </w:rPr>
              <w:t>1.500</w:t>
            </w:r>
          </w:p>
        </w:tc>
        <w:tc>
          <w:tcPr>
            <w:tcW w:w="389" w:type="pct"/>
            <w:shd w:val="clear" w:color="auto" w:fill="auto"/>
            <w:vAlign w:val="center"/>
          </w:tcPr>
          <w:p w14:paraId="58470F52" w14:textId="77777777" w:rsidR="00BB6858" w:rsidRPr="00834405" w:rsidRDefault="00BB6858" w:rsidP="00834405">
            <w:pPr>
              <w:spacing w:before="120"/>
              <w:jc w:val="center"/>
              <w:rPr>
                <w:rFonts w:ascii="Arial" w:eastAsia="Times New Roman" w:hAnsi="Arial" w:cs="Arial"/>
                <w:sz w:val="16"/>
                <w:szCs w:val="16"/>
                <w:lang w:val="en-US"/>
              </w:rPr>
            </w:pPr>
            <w:r w:rsidRPr="00834405">
              <w:rPr>
                <w:rFonts w:ascii="Arial" w:eastAsia="Times New Roman" w:hAnsi="Arial" w:cs="Arial"/>
                <w:sz w:val="16"/>
                <w:szCs w:val="16"/>
                <w:lang w:val="en-US"/>
              </w:rPr>
              <w:t>2.000</w:t>
            </w:r>
          </w:p>
        </w:tc>
        <w:tc>
          <w:tcPr>
            <w:tcW w:w="486" w:type="pct"/>
            <w:shd w:val="clear" w:color="auto" w:fill="auto"/>
            <w:vAlign w:val="center"/>
          </w:tcPr>
          <w:p w14:paraId="39239C40" w14:textId="77777777" w:rsidR="00BB6858" w:rsidRPr="00834405" w:rsidRDefault="00BB6858" w:rsidP="00834405">
            <w:pPr>
              <w:spacing w:before="120"/>
              <w:jc w:val="center"/>
              <w:rPr>
                <w:rFonts w:ascii="Arial" w:eastAsia="Times New Roman" w:hAnsi="Arial" w:cs="Arial"/>
                <w:sz w:val="16"/>
                <w:szCs w:val="16"/>
                <w:lang w:val="en-US"/>
              </w:rPr>
            </w:pPr>
            <w:r w:rsidRPr="00834405">
              <w:rPr>
                <w:rFonts w:ascii="Arial" w:eastAsia="Times New Roman" w:hAnsi="Arial" w:cs="Arial"/>
                <w:sz w:val="16"/>
                <w:szCs w:val="16"/>
                <w:lang w:val="en-US"/>
              </w:rPr>
              <w:t>QĐ số 787/QĐ-UBND ngày 21/4/2021 của UBND tỉnh</w:t>
            </w:r>
          </w:p>
        </w:tc>
        <w:tc>
          <w:tcPr>
            <w:tcW w:w="414" w:type="pct"/>
            <w:shd w:val="clear" w:color="auto" w:fill="auto"/>
            <w:vAlign w:val="center"/>
          </w:tcPr>
          <w:p w14:paraId="262E11ED" w14:textId="77777777" w:rsidR="00BB6858" w:rsidRPr="00834405" w:rsidRDefault="00BB6858" w:rsidP="00834405">
            <w:pPr>
              <w:spacing w:before="120"/>
              <w:jc w:val="center"/>
              <w:rPr>
                <w:rFonts w:ascii="Arial" w:eastAsia="Times New Roman" w:hAnsi="Arial" w:cs="Arial"/>
                <w:sz w:val="16"/>
                <w:szCs w:val="16"/>
                <w:lang w:val="en-US"/>
              </w:rPr>
            </w:pPr>
            <w:r w:rsidRPr="00834405">
              <w:rPr>
                <w:rFonts w:ascii="Arial" w:eastAsia="Times New Roman" w:hAnsi="Arial" w:cs="Arial"/>
                <w:sz w:val="16"/>
                <w:szCs w:val="16"/>
                <w:lang w:val="en-US"/>
              </w:rPr>
              <w:t>Vốn đầu tư</w:t>
            </w:r>
          </w:p>
        </w:tc>
        <w:tc>
          <w:tcPr>
            <w:tcW w:w="298" w:type="pct"/>
            <w:shd w:val="clear" w:color="auto" w:fill="auto"/>
            <w:vAlign w:val="center"/>
          </w:tcPr>
          <w:p w14:paraId="5072804C" w14:textId="77777777" w:rsidR="00BB6858" w:rsidRPr="00834405" w:rsidRDefault="00BB6858" w:rsidP="00834405">
            <w:pPr>
              <w:spacing w:before="120"/>
              <w:jc w:val="right"/>
              <w:rPr>
                <w:rFonts w:ascii="Arial" w:eastAsia="Times New Roman" w:hAnsi="Arial" w:cs="Arial"/>
                <w:sz w:val="16"/>
                <w:szCs w:val="16"/>
                <w:lang w:val="en-US"/>
              </w:rPr>
            </w:pPr>
            <w:r w:rsidRPr="00834405">
              <w:rPr>
                <w:rFonts w:ascii="Arial" w:eastAsia="Times New Roman" w:hAnsi="Arial" w:cs="Arial"/>
                <w:sz w:val="16"/>
                <w:szCs w:val="16"/>
                <w:lang w:val="en-US"/>
              </w:rPr>
              <w:t>150</w:t>
            </w:r>
          </w:p>
        </w:tc>
        <w:tc>
          <w:tcPr>
            <w:tcW w:w="241" w:type="pct"/>
            <w:shd w:val="clear" w:color="auto" w:fill="auto"/>
            <w:vAlign w:val="center"/>
          </w:tcPr>
          <w:p w14:paraId="53B0BD39" w14:textId="77777777" w:rsidR="00BB6858" w:rsidRPr="00834405" w:rsidRDefault="00BB6858" w:rsidP="00834405">
            <w:pPr>
              <w:spacing w:before="120"/>
              <w:jc w:val="right"/>
              <w:rPr>
                <w:rFonts w:ascii="Arial" w:eastAsia="Times New Roman" w:hAnsi="Arial" w:cs="Arial"/>
                <w:sz w:val="16"/>
                <w:szCs w:val="16"/>
                <w:lang w:val="en-US"/>
              </w:rPr>
            </w:pPr>
            <w:r w:rsidRPr="00834405">
              <w:rPr>
                <w:rFonts w:ascii="Arial" w:eastAsia="Times New Roman" w:hAnsi="Arial" w:cs="Arial"/>
                <w:sz w:val="16"/>
                <w:szCs w:val="16"/>
                <w:lang w:val="en-US"/>
              </w:rPr>
              <w:t>9.600</w:t>
            </w:r>
          </w:p>
        </w:tc>
        <w:tc>
          <w:tcPr>
            <w:tcW w:w="238" w:type="pct"/>
            <w:shd w:val="clear" w:color="auto" w:fill="auto"/>
            <w:vAlign w:val="center"/>
          </w:tcPr>
          <w:p w14:paraId="3E5816D6" w14:textId="77777777" w:rsidR="00BB6858" w:rsidRPr="00834405" w:rsidRDefault="00BB6858" w:rsidP="00834405">
            <w:pPr>
              <w:spacing w:before="120"/>
              <w:jc w:val="right"/>
              <w:rPr>
                <w:rFonts w:ascii="Arial" w:eastAsia="Times New Roman" w:hAnsi="Arial" w:cs="Arial"/>
                <w:sz w:val="16"/>
                <w:szCs w:val="16"/>
                <w:lang w:val="en-US"/>
              </w:rPr>
            </w:pPr>
            <w:r w:rsidRPr="00834405">
              <w:rPr>
                <w:rFonts w:ascii="Arial" w:eastAsia="Times New Roman" w:hAnsi="Arial" w:cs="Arial"/>
                <w:sz w:val="16"/>
                <w:szCs w:val="16"/>
                <w:lang w:val="en-US"/>
              </w:rPr>
              <w:t>5.000</w:t>
            </w:r>
          </w:p>
        </w:tc>
        <w:tc>
          <w:tcPr>
            <w:tcW w:w="241" w:type="pct"/>
            <w:shd w:val="clear" w:color="auto" w:fill="auto"/>
            <w:vAlign w:val="center"/>
          </w:tcPr>
          <w:p w14:paraId="5470F57E" w14:textId="77777777" w:rsidR="00BB6858" w:rsidRPr="00834405" w:rsidRDefault="00BB6858" w:rsidP="00834405">
            <w:pPr>
              <w:spacing w:before="120"/>
              <w:jc w:val="right"/>
              <w:rPr>
                <w:rFonts w:ascii="Arial" w:eastAsia="Times New Roman" w:hAnsi="Arial" w:cs="Arial"/>
                <w:sz w:val="16"/>
                <w:szCs w:val="16"/>
                <w:lang w:val="en-US"/>
              </w:rPr>
            </w:pPr>
            <w:r w:rsidRPr="00834405">
              <w:rPr>
                <w:rFonts w:ascii="Arial" w:eastAsia="Times New Roman" w:hAnsi="Arial" w:cs="Arial"/>
                <w:sz w:val="16"/>
                <w:szCs w:val="16"/>
                <w:lang w:val="en-US"/>
              </w:rPr>
              <w:t>1.500</w:t>
            </w:r>
          </w:p>
        </w:tc>
        <w:tc>
          <w:tcPr>
            <w:tcW w:w="203" w:type="pct"/>
            <w:shd w:val="clear" w:color="auto" w:fill="auto"/>
            <w:vAlign w:val="center"/>
          </w:tcPr>
          <w:p w14:paraId="0C86D63E" w14:textId="77777777" w:rsidR="00BB6858" w:rsidRPr="00834405" w:rsidRDefault="00BB6858" w:rsidP="00834405">
            <w:pPr>
              <w:spacing w:before="120"/>
              <w:jc w:val="right"/>
              <w:rPr>
                <w:rFonts w:ascii="Arial" w:eastAsia="Times New Roman" w:hAnsi="Arial" w:cs="Arial"/>
                <w:sz w:val="16"/>
                <w:szCs w:val="16"/>
                <w:lang w:val="en-US"/>
              </w:rPr>
            </w:pPr>
            <w:r w:rsidRPr="00834405">
              <w:rPr>
                <w:rFonts w:ascii="Arial" w:eastAsia="Times New Roman" w:hAnsi="Arial" w:cs="Arial"/>
                <w:sz w:val="16"/>
                <w:szCs w:val="16"/>
                <w:lang w:val="en-US"/>
              </w:rPr>
              <w:t>3.500</w:t>
            </w:r>
          </w:p>
        </w:tc>
        <w:tc>
          <w:tcPr>
            <w:tcW w:w="264" w:type="pct"/>
            <w:shd w:val="clear" w:color="auto" w:fill="auto"/>
            <w:vAlign w:val="center"/>
          </w:tcPr>
          <w:p w14:paraId="2BD5B87B" w14:textId="77777777" w:rsidR="00BB6858" w:rsidRPr="00834405" w:rsidRDefault="00BB6858" w:rsidP="00834405">
            <w:pPr>
              <w:spacing w:before="120"/>
              <w:jc w:val="right"/>
              <w:rPr>
                <w:rFonts w:ascii="Arial" w:eastAsia="Times New Roman" w:hAnsi="Arial" w:cs="Arial"/>
                <w:sz w:val="16"/>
                <w:szCs w:val="16"/>
                <w:lang w:val="en-US"/>
              </w:rPr>
            </w:pPr>
            <w:r w:rsidRPr="00834405">
              <w:rPr>
                <w:rFonts w:ascii="Arial" w:eastAsia="Times New Roman" w:hAnsi="Arial" w:cs="Arial"/>
                <w:sz w:val="16"/>
                <w:szCs w:val="16"/>
                <w:lang w:val="en-US"/>
              </w:rPr>
              <w:t>1.500</w:t>
            </w:r>
          </w:p>
        </w:tc>
        <w:tc>
          <w:tcPr>
            <w:tcW w:w="209" w:type="pct"/>
            <w:shd w:val="clear" w:color="auto" w:fill="auto"/>
            <w:vAlign w:val="center"/>
          </w:tcPr>
          <w:p w14:paraId="411303C0" w14:textId="77777777" w:rsidR="00BB6858" w:rsidRPr="00834405" w:rsidRDefault="00BB6858" w:rsidP="00834405">
            <w:pPr>
              <w:spacing w:before="120"/>
              <w:jc w:val="center"/>
              <w:rPr>
                <w:rFonts w:ascii="Arial" w:eastAsia="Times New Roman" w:hAnsi="Arial" w:cs="Arial"/>
                <w:sz w:val="16"/>
                <w:szCs w:val="16"/>
                <w:lang w:val="en-US"/>
              </w:rPr>
            </w:pPr>
          </w:p>
        </w:tc>
        <w:tc>
          <w:tcPr>
            <w:tcW w:w="187" w:type="pct"/>
            <w:shd w:val="clear" w:color="auto" w:fill="auto"/>
            <w:vAlign w:val="center"/>
          </w:tcPr>
          <w:p w14:paraId="1183B804" w14:textId="77777777" w:rsidR="00BB6858" w:rsidRPr="00834405" w:rsidRDefault="00BB6858" w:rsidP="00834405">
            <w:pPr>
              <w:spacing w:before="120"/>
              <w:jc w:val="center"/>
              <w:rPr>
                <w:rFonts w:ascii="Arial" w:eastAsia="Times New Roman" w:hAnsi="Arial" w:cs="Arial"/>
                <w:sz w:val="16"/>
                <w:szCs w:val="16"/>
                <w:lang w:val="en-US"/>
              </w:rPr>
            </w:pPr>
          </w:p>
        </w:tc>
      </w:tr>
      <w:tr w:rsidR="009F4D08" w:rsidRPr="00834405" w14:paraId="05B74789" w14:textId="77777777" w:rsidTr="00834405">
        <w:tc>
          <w:tcPr>
            <w:tcW w:w="82" w:type="pct"/>
            <w:shd w:val="clear" w:color="auto" w:fill="auto"/>
            <w:vAlign w:val="center"/>
          </w:tcPr>
          <w:p w14:paraId="30EF405B" w14:textId="77777777" w:rsidR="00BB6858" w:rsidRPr="00834405" w:rsidRDefault="00BB6858" w:rsidP="00834405">
            <w:pPr>
              <w:spacing w:before="120"/>
              <w:jc w:val="center"/>
              <w:rPr>
                <w:rFonts w:ascii="Arial" w:eastAsia="Times New Roman" w:hAnsi="Arial" w:cs="Arial"/>
                <w:b/>
                <w:sz w:val="16"/>
                <w:szCs w:val="16"/>
                <w:lang w:val="en-US"/>
              </w:rPr>
            </w:pPr>
          </w:p>
        </w:tc>
        <w:tc>
          <w:tcPr>
            <w:tcW w:w="218" w:type="pct"/>
            <w:shd w:val="clear" w:color="auto" w:fill="auto"/>
            <w:vAlign w:val="center"/>
          </w:tcPr>
          <w:p w14:paraId="6584B866" w14:textId="77777777" w:rsidR="00BB6858" w:rsidRPr="00834405" w:rsidRDefault="00BB6858" w:rsidP="00834405">
            <w:pPr>
              <w:spacing w:before="120"/>
              <w:rPr>
                <w:rFonts w:ascii="Arial" w:eastAsia="Times New Roman" w:hAnsi="Arial" w:cs="Arial"/>
                <w:b/>
                <w:sz w:val="16"/>
                <w:szCs w:val="16"/>
                <w:lang w:val="en-US"/>
              </w:rPr>
            </w:pPr>
            <w:r w:rsidRPr="00834405">
              <w:rPr>
                <w:rFonts w:ascii="Arial" w:eastAsia="Times New Roman" w:hAnsi="Arial" w:cs="Arial"/>
                <w:b/>
                <w:sz w:val="16"/>
                <w:szCs w:val="16"/>
                <w:lang w:val="en-US"/>
              </w:rPr>
              <w:t>Huyện Quỳnh Nhai</w:t>
            </w:r>
          </w:p>
        </w:tc>
        <w:tc>
          <w:tcPr>
            <w:tcW w:w="221" w:type="pct"/>
            <w:shd w:val="clear" w:color="auto" w:fill="auto"/>
            <w:vAlign w:val="center"/>
          </w:tcPr>
          <w:p w14:paraId="2FA31CFD" w14:textId="77777777" w:rsidR="00BB6858" w:rsidRPr="00834405" w:rsidRDefault="00BB6858" w:rsidP="00834405">
            <w:pPr>
              <w:spacing w:before="120"/>
              <w:jc w:val="center"/>
              <w:rPr>
                <w:rFonts w:ascii="Arial" w:eastAsia="Times New Roman" w:hAnsi="Arial" w:cs="Arial"/>
                <w:b/>
                <w:sz w:val="16"/>
                <w:szCs w:val="16"/>
                <w:lang w:val="en-US"/>
              </w:rPr>
            </w:pPr>
          </w:p>
        </w:tc>
        <w:tc>
          <w:tcPr>
            <w:tcW w:w="451" w:type="pct"/>
            <w:shd w:val="clear" w:color="auto" w:fill="auto"/>
            <w:vAlign w:val="center"/>
          </w:tcPr>
          <w:p w14:paraId="1F9BDA06" w14:textId="77777777" w:rsidR="00BB6858" w:rsidRPr="00834405" w:rsidRDefault="00BB6858" w:rsidP="00834405">
            <w:pPr>
              <w:spacing w:before="120"/>
              <w:jc w:val="center"/>
              <w:rPr>
                <w:rFonts w:ascii="Arial" w:eastAsia="Times New Roman" w:hAnsi="Arial" w:cs="Arial"/>
                <w:b/>
                <w:sz w:val="16"/>
                <w:szCs w:val="16"/>
                <w:lang w:val="en-US"/>
              </w:rPr>
            </w:pPr>
          </w:p>
        </w:tc>
        <w:tc>
          <w:tcPr>
            <w:tcW w:w="414" w:type="pct"/>
            <w:shd w:val="clear" w:color="auto" w:fill="auto"/>
            <w:vAlign w:val="center"/>
          </w:tcPr>
          <w:p w14:paraId="3907CFED" w14:textId="77777777" w:rsidR="00BB6858" w:rsidRPr="00834405" w:rsidRDefault="00BB6858" w:rsidP="00834405">
            <w:pPr>
              <w:spacing w:before="120"/>
              <w:jc w:val="center"/>
              <w:rPr>
                <w:rFonts w:ascii="Arial" w:eastAsia="Times New Roman" w:hAnsi="Arial" w:cs="Arial"/>
                <w:b/>
                <w:sz w:val="16"/>
                <w:szCs w:val="16"/>
                <w:lang w:val="en-US"/>
              </w:rPr>
            </w:pPr>
          </w:p>
        </w:tc>
        <w:tc>
          <w:tcPr>
            <w:tcW w:w="241" w:type="pct"/>
            <w:shd w:val="clear" w:color="auto" w:fill="auto"/>
            <w:vAlign w:val="center"/>
          </w:tcPr>
          <w:p w14:paraId="7BC09654" w14:textId="77777777" w:rsidR="00BB6858" w:rsidRPr="00834405" w:rsidRDefault="00BB6858" w:rsidP="00834405">
            <w:pPr>
              <w:spacing w:before="120"/>
              <w:jc w:val="center"/>
              <w:rPr>
                <w:rFonts w:ascii="Arial" w:eastAsia="Times New Roman" w:hAnsi="Arial" w:cs="Arial"/>
                <w:b/>
                <w:sz w:val="16"/>
                <w:szCs w:val="16"/>
                <w:lang w:val="en-US"/>
              </w:rPr>
            </w:pPr>
          </w:p>
        </w:tc>
        <w:tc>
          <w:tcPr>
            <w:tcW w:w="203" w:type="pct"/>
            <w:shd w:val="clear" w:color="auto" w:fill="auto"/>
            <w:vAlign w:val="center"/>
          </w:tcPr>
          <w:p w14:paraId="26540F8D" w14:textId="77777777" w:rsidR="00BB6858" w:rsidRPr="00834405" w:rsidRDefault="00BB6858" w:rsidP="00834405">
            <w:pPr>
              <w:spacing w:before="120"/>
              <w:jc w:val="center"/>
              <w:rPr>
                <w:rFonts w:ascii="Arial" w:eastAsia="Times New Roman" w:hAnsi="Arial" w:cs="Arial"/>
                <w:b/>
                <w:sz w:val="16"/>
                <w:szCs w:val="16"/>
                <w:lang w:val="en-US"/>
              </w:rPr>
            </w:pPr>
          </w:p>
        </w:tc>
        <w:tc>
          <w:tcPr>
            <w:tcW w:w="389" w:type="pct"/>
            <w:shd w:val="clear" w:color="auto" w:fill="auto"/>
            <w:vAlign w:val="center"/>
          </w:tcPr>
          <w:p w14:paraId="01E55198" w14:textId="77777777" w:rsidR="00BB6858" w:rsidRPr="00834405" w:rsidRDefault="00BB6858" w:rsidP="00834405">
            <w:pPr>
              <w:spacing w:before="120"/>
              <w:jc w:val="center"/>
              <w:rPr>
                <w:rFonts w:ascii="Arial" w:eastAsia="Times New Roman" w:hAnsi="Arial" w:cs="Arial"/>
                <w:b/>
                <w:sz w:val="16"/>
                <w:szCs w:val="16"/>
                <w:lang w:val="en-US"/>
              </w:rPr>
            </w:pPr>
          </w:p>
        </w:tc>
        <w:tc>
          <w:tcPr>
            <w:tcW w:w="486" w:type="pct"/>
            <w:shd w:val="clear" w:color="auto" w:fill="auto"/>
            <w:vAlign w:val="center"/>
          </w:tcPr>
          <w:p w14:paraId="5577DEA1" w14:textId="77777777" w:rsidR="00BB6858" w:rsidRPr="00834405" w:rsidRDefault="00BB6858" w:rsidP="00834405">
            <w:pPr>
              <w:spacing w:before="120"/>
              <w:jc w:val="center"/>
              <w:rPr>
                <w:rFonts w:ascii="Arial" w:eastAsia="Times New Roman" w:hAnsi="Arial" w:cs="Arial"/>
                <w:b/>
                <w:sz w:val="16"/>
                <w:szCs w:val="16"/>
                <w:lang w:val="en-US"/>
              </w:rPr>
            </w:pPr>
          </w:p>
        </w:tc>
        <w:tc>
          <w:tcPr>
            <w:tcW w:w="414" w:type="pct"/>
            <w:shd w:val="clear" w:color="auto" w:fill="auto"/>
            <w:vAlign w:val="center"/>
          </w:tcPr>
          <w:p w14:paraId="72A498FC" w14:textId="77777777" w:rsidR="00BB6858" w:rsidRPr="00834405" w:rsidRDefault="00BB6858" w:rsidP="00834405">
            <w:pPr>
              <w:spacing w:before="120"/>
              <w:jc w:val="center"/>
              <w:rPr>
                <w:rFonts w:ascii="Arial" w:eastAsia="Times New Roman" w:hAnsi="Arial" w:cs="Arial"/>
                <w:b/>
                <w:sz w:val="16"/>
                <w:szCs w:val="16"/>
                <w:lang w:val="en-US"/>
              </w:rPr>
            </w:pPr>
          </w:p>
        </w:tc>
        <w:tc>
          <w:tcPr>
            <w:tcW w:w="298" w:type="pct"/>
            <w:shd w:val="clear" w:color="auto" w:fill="auto"/>
            <w:vAlign w:val="center"/>
          </w:tcPr>
          <w:p w14:paraId="2F8DEBDE" w14:textId="77777777" w:rsidR="00BB6858" w:rsidRPr="00834405" w:rsidRDefault="00BB6858" w:rsidP="00834405">
            <w:pPr>
              <w:spacing w:before="120"/>
              <w:jc w:val="center"/>
              <w:rPr>
                <w:rFonts w:ascii="Arial" w:eastAsia="Times New Roman" w:hAnsi="Arial" w:cs="Arial"/>
                <w:b/>
                <w:sz w:val="16"/>
                <w:szCs w:val="16"/>
                <w:lang w:val="en-US"/>
              </w:rPr>
            </w:pPr>
          </w:p>
        </w:tc>
        <w:tc>
          <w:tcPr>
            <w:tcW w:w="241" w:type="pct"/>
            <w:shd w:val="clear" w:color="auto" w:fill="auto"/>
            <w:vAlign w:val="center"/>
          </w:tcPr>
          <w:p w14:paraId="729E61E9" w14:textId="77777777" w:rsidR="00BB6858" w:rsidRPr="00834405" w:rsidRDefault="00BB6858" w:rsidP="00834405">
            <w:pPr>
              <w:spacing w:before="120"/>
              <w:jc w:val="center"/>
              <w:rPr>
                <w:rFonts w:ascii="Arial" w:eastAsia="Times New Roman" w:hAnsi="Arial" w:cs="Arial"/>
                <w:b/>
                <w:sz w:val="16"/>
                <w:szCs w:val="16"/>
                <w:lang w:val="en-US"/>
              </w:rPr>
            </w:pPr>
          </w:p>
        </w:tc>
        <w:tc>
          <w:tcPr>
            <w:tcW w:w="238" w:type="pct"/>
            <w:shd w:val="clear" w:color="auto" w:fill="auto"/>
            <w:vAlign w:val="center"/>
          </w:tcPr>
          <w:p w14:paraId="411F25AD" w14:textId="77777777" w:rsidR="00BB6858" w:rsidRPr="00834405" w:rsidRDefault="00BB6858" w:rsidP="00834405">
            <w:pPr>
              <w:spacing w:before="120"/>
              <w:jc w:val="center"/>
              <w:rPr>
                <w:rFonts w:ascii="Arial" w:eastAsia="Times New Roman" w:hAnsi="Arial" w:cs="Arial"/>
                <w:b/>
                <w:sz w:val="16"/>
                <w:szCs w:val="16"/>
                <w:lang w:val="en-US"/>
              </w:rPr>
            </w:pPr>
          </w:p>
        </w:tc>
        <w:tc>
          <w:tcPr>
            <w:tcW w:w="241" w:type="pct"/>
            <w:shd w:val="clear" w:color="auto" w:fill="auto"/>
            <w:vAlign w:val="center"/>
          </w:tcPr>
          <w:p w14:paraId="62F52567" w14:textId="77777777" w:rsidR="00BB6858" w:rsidRPr="00834405" w:rsidRDefault="00BB6858" w:rsidP="00834405">
            <w:pPr>
              <w:spacing w:before="120"/>
              <w:jc w:val="center"/>
              <w:rPr>
                <w:rFonts w:ascii="Arial" w:eastAsia="Times New Roman" w:hAnsi="Arial" w:cs="Arial"/>
                <w:b/>
                <w:sz w:val="16"/>
                <w:szCs w:val="16"/>
                <w:lang w:val="en-US"/>
              </w:rPr>
            </w:pPr>
          </w:p>
        </w:tc>
        <w:tc>
          <w:tcPr>
            <w:tcW w:w="203" w:type="pct"/>
            <w:shd w:val="clear" w:color="auto" w:fill="auto"/>
            <w:vAlign w:val="center"/>
          </w:tcPr>
          <w:p w14:paraId="71A8CC2A" w14:textId="77777777" w:rsidR="00BB6858" w:rsidRPr="00834405" w:rsidRDefault="00BB6858" w:rsidP="00834405">
            <w:pPr>
              <w:spacing w:before="120"/>
              <w:jc w:val="center"/>
              <w:rPr>
                <w:rFonts w:ascii="Arial" w:eastAsia="Times New Roman" w:hAnsi="Arial" w:cs="Arial"/>
                <w:b/>
                <w:sz w:val="16"/>
                <w:szCs w:val="16"/>
                <w:lang w:val="en-US"/>
              </w:rPr>
            </w:pPr>
          </w:p>
        </w:tc>
        <w:tc>
          <w:tcPr>
            <w:tcW w:w="264" w:type="pct"/>
            <w:shd w:val="clear" w:color="auto" w:fill="auto"/>
            <w:vAlign w:val="center"/>
          </w:tcPr>
          <w:p w14:paraId="73AD48BD" w14:textId="77777777" w:rsidR="00BB6858" w:rsidRPr="00834405" w:rsidRDefault="00BB6858" w:rsidP="00834405">
            <w:pPr>
              <w:spacing w:before="120"/>
              <w:jc w:val="center"/>
              <w:rPr>
                <w:rFonts w:ascii="Arial" w:eastAsia="Times New Roman" w:hAnsi="Arial" w:cs="Arial"/>
                <w:b/>
                <w:sz w:val="16"/>
                <w:szCs w:val="16"/>
                <w:lang w:val="en-US"/>
              </w:rPr>
            </w:pPr>
          </w:p>
        </w:tc>
        <w:tc>
          <w:tcPr>
            <w:tcW w:w="209" w:type="pct"/>
            <w:shd w:val="clear" w:color="auto" w:fill="auto"/>
            <w:vAlign w:val="center"/>
          </w:tcPr>
          <w:p w14:paraId="59CC60A3" w14:textId="77777777" w:rsidR="00BB6858" w:rsidRPr="00834405" w:rsidRDefault="00BB6858" w:rsidP="00834405">
            <w:pPr>
              <w:spacing w:before="120"/>
              <w:jc w:val="center"/>
              <w:rPr>
                <w:rFonts w:ascii="Arial" w:eastAsia="Times New Roman" w:hAnsi="Arial" w:cs="Arial"/>
                <w:b/>
                <w:sz w:val="16"/>
                <w:szCs w:val="16"/>
                <w:lang w:val="en-US"/>
              </w:rPr>
            </w:pPr>
          </w:p>
        </w:tc>
        <w:tc>
          <w:tcPr>
            <w:tcW w:w="187" w:type="pct"/>
            <w:shd w:val="clear" w:color="auto" w:fill="auto"/>
            <w:vAlign w:val="center"/>
          </w:tcPr>
          <w:p w14:paraId="10A42F4D" w14:textId="77777777" w:rsidR="00BB6858" w:rsidRPr="00834405" w:rsidRDefault="00BB6858" w:rsidP="00834405">
            <w:pPr>
              <w:spacing w:before="120"/>
              <w:jc w:val="center"/>
              <w:rPr>
                <w:rFonts w:ascii="Arial" w:eastAsia="Times New Roman" w:hAnsi="Arial" w:cs="Arial"/>
                <w:b/>
                <w:sz w:val="16"/>
                <w:szCs w:val="16"/>
                <w:lang w:val="en-US"/>
              </w:rPr>
            </w:pPr>
          </w:p>
        </w:tc>
      </w:tr>
      <w:tr w:rsidR="009F4D08" w:rsidRPr="00834405" w14:paraId="4AB6561B" w14:textId="77777777" w:rsidTr="00834405">
        <w:tc>
          <w:tcPr>
            <w:tcW w:w="82" w:type="pct"/>
            <w:shd w:val="clear" w:color="auto" w:fill="auto"/>
            <w:vAlign w:val="center"/>
          </w:tcPr>
          <w:p w14:paraId="63400CD6" w14:textId="77777777" w:rsidR="00BB6858" w:rsidRPr="00834405" w:rsidRDefault="00BB6858" w:rsidP="00834405">
            <w:pPr>
              <w:spacing w:before="120"/>
              <w:jc w:val="center"/>
              <w:rPr>
                <w:rFonts w:ascii="Arial" w:eastAsia="Times New Roman" w:hAnsi="Arial" w:cs="Arial"/>
                <w:sz w:val="16"/>
                <w:szCs w:val="16"/>
                <w:lang w:val="en-US"/>
              </w:rPr>
            </w:pPr>
            <w:r w:rsidRPr="00834405">
              <w:rPr>
                <w:rFonts w:ascii="Arial" w:eastAsia="Times New Roman" w:hAnsi="Arial" w:cs="Arial"/>
                <w:sz w:val="16"/>
                <w:szCs w:val="16"/>
                <w:lang w:val="en-US"/>
              </w:rPr>
              <w:t>2</w:t>
            </w:r>
          </w:p>
        </w:tc>
        <w:tc>
          <w:tcPr>
            <w:tcW w:w="218" w:type="pct"/>
            <w:shd w:val="clear" w:color="auto" w:fill="auto"/>
            <w:vAlign w:val="center"/>
          </w:tcPr>
          <w:p w14:paraId="2B39652E" w14:textId="77777777" w:rsidR="00BB6858" w:rsidRPr="00834405" w:rsidRDefault="00BB6858" w:rsidP="00834405">
            <w:pPr>
              <w:spacing w:before="120"/>
              <w:rPr>
                <w:rFonts w:ascii="Arial" w:eastAsia="Times New Roman" w:hAnsi="Arial" w:cs="Arial"/>
                <w:sz w:val="16"/>
                <w:szCs w:val="16"/>
                <w:lang w:val="en-US"/>
              </w:rPr>
            </w:pPr>
            <w:r w:rsidRPr="00834405">
              <w:rPr>
                <w:rFonts w:ascii="Arial" w:eastAsia="Times New Roman" w:hAnsi="Arial" w:cs="Arial"/>
                <w:sz w:val="16"/>
                <w:szCs w:val="16"/>
                <w:lang w:val="en-US"/>
              </w:rPr>
              <w:t>Bố trí, sắp xếp dân cư vùng thiên tai bản Phát, xã Cà Nàng</w:t>
            </w:r>
          </w:p>
        </w:tc>
        <w:tc>
          <w:tcPr>
            <w:tcW w:w="221" w:type="pct"/>
            <w:shd w:val="clear" w:color="auto" w:fill="auto"/>
            <w:vAlign w:val="center"/>
          </w:tcPr>
          <w:p w14:paraId="53EB5DB7" w14:textId="77777777" w:rsidR="00BB6858" w:rsidRPr="00834405" w:rsidRDefault="00BB6858" w:rsidP="00834405">
            <w:pPr>
              <w:spacing w:before="120"/>
              <w:jc w:val="center"/>
              <w:rPr>
                <w:rFonts w:ascii="Arial" w:eastAsia="Times New Roman" w:hAnsi="Arial" w:cs="Arial"/>
                <w:sz w:val="16"/>
                <w:szCs w:val="16"/>
                <w:lang w:val="en-US"/>
              </w:rPr>
            </w:pPr>
            <w:r w:rsidRPr="00834405">
              <w:rPr>
                <w:rFonts w:ascii="Arial" w:eastAsia="Times New Roman" w:hAnsi="Arial" w:cs="Arial"/>
                <w:sz w:val="16"/>
                <w:szCs w:val="16"/>
                <w:lang w:val="en-US"/>
              </w:rPr>
              <w:t>xã Cà Nàng</w:t>
            </w:r>
          </w:p>
        </w:tc>
        <w:tc>
          <w:tcPr>
            <w:tcW w:w="451" w:type="pct"/>
            <w:shd w:val="clear" w:color="auto" w:fill="auto"/>
            <w:vAlign w:val="center"/>
          </w:tcPr>
          <w:p w14:paraId="077724AE" w14:textId="77777777" w:rsidR="00BB6858" w:rsidRPr="00834405" w:rsidRDefault="00BB6858" w:rsidP="00834405">
            <w:pPr>
              <w:spacing w:before="120"/>
              <w:jc w:val="center"/>
              <w:rPr>
                <w:rFonts w:ascii="Arial" w:eastAsia="Times New Roman" w:hAnsi="Arial" w:cs="Arial"/>
                <w:sz w:val="16"/>
                <w:szCs w:val="16"/>
                <w:lang w:val="en-US"/>
              </w:rPr>
            </w:pPr>
            <w:r w:rsidRPr="00834405">
              <w:rPr>
                <w:rFonts w:ascii="Arial" w:eastAsia="Times New Roman" w:hAnsi="Arial" w:cs="Arial"/>
                <w:sz w:val="16"/>
                <w:szCs w:val="16"/>
                <w:lang w:val="en-US"/>
              </w:rPr>
              <w:t>252/NQ-HĐND ngày 09/12/2020</w:t>
            </w:r>
          </w:p>
        </w:tc>
        <w:tc>
          <w:tcPr>
            <w:tcW w:w="414" w:type="pct"/>
            <w:shd w:val="clear" w:color="auto" w:fill="auto"/>
            <w:vAlign w:val="center"/>
          </w:tcPr>
          <w:p w14:paraId="00C6C99B" w14:textId="77777777" w:rsidR="00BB6858" w:rsidRPr="00834405" w:rsidRDefault="00BB6858" w:rsidP="00834405">
            <w:pPr>
              <w:spacing w:before="120"/>
              <w:jc w:val="center"/>
              <w:rPr>
                <w:rFonts w:ascii="Arial" w:eastAsia="Times New Roman" w:hAnsi="Arial" w:cs="Arial"/>
                <w:sz w:val="16"/>
                <w:szCs w:val="16"/>
                <w:lang w:val="en-US"/>
              </w:rPr>
            </w:pPr>
            <w:r w:rsidRPr="00834405">
              <w:rPr>
                <w:rFonts w:ascii="Arial" w:eastAsia="Times New Roman" w:hAnsi="Arial" w:cs="Arial"/>
                <w:sz w:val="16"/>
                <w:szCs w:val="16"/>
                <w:lang w:val="en-US"/>
              </w:rPr>
              <w:t>30.000</w:t>
            </w:r>
          </w:p>
        </w:tc>
        <w:tc>
          <w:tcPr>
            <w:tcW w:w="241" w:type="pct"/>
            <w:shd w:val="clear" w:color="auto" w:fill="auto"/>
            <w:vAlign w:val="center"/>
          </w:tcPr>
          <w:p w14:paraId="65310118" w14:textId="77777777" w:rsidR="00BB6858" w:rsidRPr="00834405" w:rsidRDefault="00BB6858" w:rsidP="00834405">
            <w:pPr>
              <w:spacing w:before="120"/>
              <w:jc w:val="center"/>
              <w:rPr>
                <w:rFonts w:ascii="Arial" w:eastAsia="Times New Roman" w:hAnsi="Arial" w:cs="Arial"/>
                <w:sz w:val="16"/>
                <w:szCs w:val="16"/>
                <w:lang w:val="en-US"/>
              </w:rPr>
            </w:pPr>
            <w:r w:rsidRPr="00834405">
              <w:rPr>
                <w:rFonts w:ascii="Arial" w:eastAsia="Times New Roman" w:hAnsi="Arial" w:cs="Arial"/>
                <w:sz w:val="16"/>
                <w:szCs w:val="16"/>
                <w:lang w:val="en-US"/>
              </w:rPr>
              <w:t>20.000</w:t>
            </w:r>
          </w:p>
        </w:tc>
        <w:tc>
          <w:tcPr>
            <w:tcW w:w="203" w:type="pct"/>
            <w:shd w:val="clear" w:color="auto" w:fill="auto"/>
            <w:vAlign w:val="center"/>
          </w:tcPr>
          <w:p w14:paraId="2403E1FE" w14:textId="77777777" w:rsidR="00BB6858" w:rsidRPr="00834405" w:rsidRDefault="00BB6858" w:rsidP="00834405">
            <w:pPr>
              <w:spacing w:before="120"/>
              <w:jc w:val="right"/>
              <w:rPr>
                <w:rFonts w:ascii="Arial" w:eastAsia="Times New Roman" w:hAnsi="Arial" w:cs="Arial"/>
                <w:sz w:val="16"/>
                <w:szCs w:val="16"/>
                <w:lang w:val="en-US"/>
              </w:rPr>
            </w:pPr>
            <w:r w:rsidRPr="00834405">
              <w:rPr>
                <w:rFonts w:ascii="Arial" w:eastAsia="Times New Roman" w:hAnsi="Arial" w:cs="Arial"/>
                <w:sz w:val="16"/>
                <w:szCs w:val="16"/>
                <w:lang w:val="en-US"/>
              </w:rPr>
              <w:t>20.000</w:t>
            </w:r>
          </w:p>
        </w:tc>
        <w:tc>
          <w:tcPr>
            <w:tcW w:w="389" w:type="pct"/>
            <w:shd w:val="clear" w:color="auto" w:fill="auto"/>
            <w:vAlign w:val="center"/>
          </w:tcPr>
          <w:p w14:paraId="44019E45" w14:textId="77777777" w:rsidR="00BB6858" w:rsidRPr="00834405" w:rsidRDefault="00BB6858" w:rsidP="00834405">
            <w:pPr>
              <w:spacing w:before="120"/>
              <w:jc w:val="center"/>
              <w:rPr>
                <w:rFonts w:ascii="Arial" w:eastAsia="Times New Roman" w:hAnsi="Arial" w:cs="Arial"/>
                <w:sz w:val="16"/>
                <w:szCs w:val="16"/>
                <w:lang w:val="en-US"/>
              </w:rPr>
            </w:pPr>
          </w:p>
        </w:tc>
        <w:tc>
          <w:tcPr>
            <w:tcW w:w="486" w:type="pct"/>
            <w:shd w:val="clear" w:color="auto" w:fill="auto"/>
            <w:vAlign w:val="center"/>
          </w:tcPr>
          <w:p w14:paraId="0D21A479" w14:textId="77777777" w:rsidR="00BB6858" w:rsidRPr="00834405" w:rsidRDefault="00BB6858" w:rsidP="00834405">
            <w:pPr>
              <w:spacing w:before="120"/>
              <w:jc w:val="center"/>
              <w:rPr>
                <w:rFonts w:ascii="Arial" w:eastAsia="Times New Roman" w:hAnsi="Arial" w:cs="Arial"/>
                <w:sz w:val="16"/>
                <w:szCs w:val="16"/>
                <w:lang w:val="en-US"/>
              </w:rPr>
            </w:pPr>
            <w:r w:rsidRPr="00834405">
              <w:rPr>
                <w:rFonts w:ascii="Arial" w:eastAsia="Times New Roman" w:hAnsi="Arial" w:cs="Arial"/>
                <w:sz w:val="16"/>
                <w:szCs w:val="16"/>
                <w:lang w:val="en-US"/>
              </w:rPr>
              <w:t>261/NQ-HĐND ngày 11/3/2021, 1070/QĐ-UBND ngày 31/5/2021</w:t>
            </w:r>
          </w:p>
        </w:tc>
        <w:tc>
          <w:tcPr>
            <w:tcW w:w="414" w:type="pct"/>
            <w:shd w:val="clear" w:color="auto" w:fill="auto"/>
            <w:vAlign w:val="center"/>
          </w:tcPr>
          <w:p w14:paraId="5EAF5C8B" w14:textId="77777777" w:rsidR="00BB6858" w:rsidRPr="00834405" w:rsidRDefault="00BB6858" w:rsidP="00834405">
            <w:pPr>
              <w:spacing w:before="120"/>
              <w:jc w:val="center"/>
              <w:rPr>
                <w:rFonts w:ascii="Arial" w:eastAsia="Times New Roman" w:hAnsi="Arial" w:cs="Arial"/>
                <w:sz w:val="16"/>
                <w:szCs w:val="16"/>
                <w:lang w:val="en-US"/>
              </w:rPr>
            </w:pPr>
            <w:r w:rsidRPr="00834405">
              <w:rPr>
                <w:rFonts w:ascii="Arial" w:eastAsia="Times New Roman" w:hAnsi="Arial" w:cs="Arial"/>
                <w:sz w:val="16"/>
                <w:szCs w:val="16"/>
                <w:lang w:val="en-US"/>
              </w:rPr>
              <w:t>NS tỉnh + huyện</w:t>
            </w:r>
          </w:p>
        </w:tc>
        <w:tc>
          <w:tcPr>
            <w:tcW w:w="298" w:type="pct"/>
            <w:shd w:val="clear" w:color="auto" w:fill="auto"/>
            <w:vAlign w:val="center"/>
          </w:tcPr>
          <w:p w14:paraId="087E2F3E" w14:textId="77777777" w:rsidR="00BB6858" w:rsidRPr="00834405" w:rsidRDefault="00BB6858" w:rsidP="00834405">
            <w:pPr>
              <w:spacing w:before="120"/>
              <w:jc w:val="center"/>
              <w:rPr>
                <w:rFonts w:ascii="Arial" w:eastAsia="Times New Roman" w:hAnsi="Arial" w:cs="Arial"/>
                <w:sz w:val="16"/>
                <w:szCs w:val="16"/>
                <w:lang w:val="en-US"/>
              </w:rPr>
            </w:pPr>
            <w:r w:rsidRPr="00834405">
              <w:rPr>
                <w:rFonts w:ascii="Arial" w:eastAsia="Times New Roman" w:hAnsi="Arial" w:cs="Arial"/>
                <w:sz w:val="16"/>
                <w:szCs w:val="16"/>
                <w:lang w:val="en-US"/>
              </w:rPr>
              <w:t>19553,00</w:t>
            </w:r>
          </w:p>
        </w:tc>
        <w:tc>
          <w:tcPr>
            <w:tcW w:w="241" w:type="pct"/>
            <w:shd w:val="clear" w:color="auto" w:fill="auto"/>
            <w:vAlign w:val="center"/>
          </w:tcPr>
          <w:p w14:paraId="6BE722D4" w14:textId="77777777" w:rsidR="00BB6858" w:rsidRPr="00834405" w:rsidRDefault="00BB6858" w:rsidP="00834405">
            <w:pPr>
              <w:spacing w:before="120"/>
              <w:jc w:val="right"/>
              <w:rPr>
                <w:rFonts w:ascii="Arial" w:eastAsia="Times New Roman" w:hAnsi="Arial" w:cs="Arial"/>
                <w:sz w:val="16"/>
                <w:szCs w:val="16"/>
                <w:lang w:val="en-US"/>
              </w:rPr>
            </w:pPr>
            <w:r w:rsidRPr="00834405">
              <w:rPr>
                <w:rFonts w:ascii="Arial" w:eastAsia="Times New Roman" w:hAnsi="Arial" w:cs="Arial"/>
                <w:sz w:val="16"/>
                <w:szCs w:val="16"/>
                <w:lang w:val="en-US"/>
              </w:rPr>
              <w:t>35000</w:t>
            </w:r>
          </w:p>
        </w:tc>
        <w:tc>
          <w:tcPr>
            <w:tcW w:w="238" w:type="pct"/>
            <w:shd w:val="clear" w:color="auto" w:fill="auto"/>
            <w:vAlign w:val="center"/>
          </w:tcPr>
          <w:p w14:paraId="1D301FE5" w14:textId="77777777" w:rsidR="00BB6858" w:rsidRPr="00834405" w:rsidRDefault="00BB6858" w:rsidP="00834405">
            <w:pPr>
              <w:spacing w:before="120"/>
              <w:jc w:val="right"/>
              <w:rPr>
                <w:rFonts w:ascii="Arial" w:eastAsia="Times New Roman" w:hAnsi="Arial" w:cs="Arial"/>
                <w:sz w:val="16"/>
                <w:szCs w:val="16"/>
                <w:lang w:val="en-US"/>
              </w:rPr>
            </w:pPr>
            <w:r w:rsidRPr="00834405">
              <w:rPr>
                <w:rFonts w:ascii="Arial" w:eastAsia="Times New Roman" w:hAnsi="Arial" w:cs="Arial"/>
                <w:sz w:val="16"/>
                <w:szCs w:val="16"/>
                <w:lang w:val="en-US"/>
              </w:rPr>
              <w:t>7.500</w:t>
            </w:r>
          </w:p>
        </w:tc>
        <w:tc>
          <w:tcPr>
            <w:tcW w:w="241" w:type="pct"/>
            <w:shd w:val="clear" w:color="auto" w:fill="auto"/>
            <w:vAlign w:val="center"/>
          </w:tcPr>
          <w:p w14:paraId="5A4457DA" w14:textId="77777777" w:rsidR="00BB6858" w:rsidRPr="00834405" w:rsidRDefault="00BB6858" w:rsidP="00834405">
            <w:pPr>
              <w:spacing w:before="120"/>
              <w:jc w:val="center"/>
              <w:rPr>
                <w:rFonts w:ascii="Arial" w:eastAsia="Times New Roman" w:hAnsi="Arial" w:cs="Arial"/>
                <w:sz w:val="16"/>
                <w:szCs w:val="16"/>
                <w:lang w:val="en-US"/>
              </w:rPr>
            </w:pPr>
            <w:r w:rsidRPr="00834405">
              <w:rPr>
                <w:rFonts w:ascii="Arial" w:eastAsia="Times New Roman" w:hAnsi="Arial" w:cs="Arial"/>
                <w:sz w:val="16"/>
                <w:szCs w:val="16"/>
                <w:lang w:val="en-US"/>
              </w:rPr>
              <w:t>7500,00</w:t>
            </w:r>
          </w:p>
        </w:tc>
        <w:tc>
          <w:tcPr>
            <w:tcW w:w="203" w:type="pct"/>
            <w:shd w:val="clear" w:color="auto" w:fill="auto"/>
            <w:vAlign w:val="center"/>
          </w:tcPr>
          <w:p w14:paraId="0AEB20DD" w14:textId="77777777" w:rsidR="00BB6858" w:rsidRPr="00834405" w:rsidRDefault="00BB6858" w:rsidP="00834405">
            <w:pPr>
              <w:spacing w:before="120"/>
              <w:jc w:val="center"/>
              <w:rPr>
                <w:rFonts w:ascii="Arial" w:eastAsia="Times New Roman" w:hAnsi="Arial" w:cs="Arial"/>
                <w:sz w:val="16"/>
                <w:szCs w:val="16"/>
                <w:lang w:val="en-US"/>
              </w:rPr>
            </w:pPr>
          </w:p>
        </w:tc>
        <w:tc>
          <w:tcPr>
            <w:tcW w:w="264" w:type="pct"/>
            <w:shd w:val="clear" w:color="auto" w:fill="auto"/>
            <w:vAlign w:val="center"/>
          </w:tcPr>
          <w:p w14:paraId="79586984" w14:textId="77777777" w:rsidR="00BB6858" w:rsidRPr="00834405" w:rsidRDefault="00BB6858" w:rsidP="00834405">
            <w:pPr>
              <w:spacing w:before="120"/>
              <w:jc w:val="right"/>
              <w:rPr>
                <w:rFonts w:ascii="Arial" w:eastAsia="Times New Roman" w:hAnsi="Arial" w:cs="Arial"/>
                <w:sz w:val="16"/>
                <w:szCs w:val="16"/>
                <w:lang w:val="en-US"/>
              </w:rPr>
            </w:pPr>
            <w:r w:rsidRPr="00834405">
              <w:rPr>
                <w:rFonts w:ascii="Arial" w:eastAsia="Times New Roman" w:hAnsi="Arial" w:cs="Arial"/>
                <w:sz w:val="16"/>
                <w:szCs w:val="16"/>
                <w:lang w:val="en-US"/>
              </w:rPr>
              <w:t>-12.500</w:t>
            </w:r>
          </w:p>
        </w:tc>
        <w:tc>
          <w:tcPr>
            <w:tcW w:w="209" w:type="pct"/>
            <w:shd w:val="clear" w:color="auto" w:fill="auto"/>
            <w:vAlign w:val="center"/>
          </w:tcPr>
          <w:p w14:paraId="4FD4E5BD" w14:textId="77777777" w:rsidR="00BB6858" w:rsidRPr="00834405" w:rsidRDefault="00BB6858" w:rsidP="00834405">
            <w:pPr>
              <w:spacing w:before="120"/>
              <w:jc w:val="center"/>
              <w:rPr>
                <w:rFonts w:ascii="Arial" w:eastAsia="Times New Roman" w:hAnsi="Arial" w:cs="Arial"/>
                <w:sz w:val="16"/>
                <w:szCs w:val="16"/>
                <w:lang w:val="en-US"/>
              </w:rPr>
            </w:pPr>
          </w:p>
        </w:tc>
        <w:tc>
          <w:tcPr>
            <w:tcW w:w="187" w:type="pct"/>
            <w:shd w:val="clear" w:color="auto" w:fill="auto"/>
            <w:vAlign w:val="center"/>
          </w:tcPr>
          <w:p w14:paraId="357E5602" w14:textId="77777777" w:rsidR="00BB6858" w:rsidRPr="00834405" w:rsidRDefault="00BB6858" w:rsidP="00834405">
            <w:pPr>
              <w:spacing w:before="120"/>
              <w:jc w:val="center"/>
              <w:rPr>
                <w:rFonts w:ascii="Arial" w:eastAsia="Times New Roman" w:hAnsi="Arial" w:cs="Arial"/>
                <w:sz w:val="16"/>
                <w:szCs w:val="16"/>
                <w:lang w:val="en-US"/>
              </w:rPr>
            </w:pPr>
          </w:p>
        </w:tc>
      </w:tr>
      <w:tr w:rsidR="009F4D08" w:rsidRPr="00834405" w14:paraId="2C6C0CA7" w14:textId="77777777" w:rsidTr="00834405">
        <w:tc>
          <w:tcPr>
            <w:tcW w:w="82" w:type="pct"/>
            <w:shd w:val="clear" w:color="auto" w:fill="auto"/>
            <w:vAlign w:val="center"/>
          </w:tcPr>
          <w:p w14:paraId="5012194F" w14:textId="77777777" w:rsidR="00BB6858" w:rsidRPr="00834405" w:rsidRDefault="00BB6858" w:rsidP="00834405">
            <w:pPr>
              <w:spacing w:before="120"/>
              <w:jc w:val="center"/>
              <w:rPr>
                <w:rFonts w:ascii="Arial" w:eastAsia="Times New Roman" w:hAnsi="Arial" w:cs="Arial"/>
                <w:b/>
                <w:sz w:val="16"/>
                <w:szCs w:val="16"/>
                <w:lang w:val="en-US"/>
              </w:rPr>
            </w:pPr>
          </w:p>
        </w:tc>
        <w:tc>
          <w:tcPr>
            <w:tcW w:w="218" w:type="pct"/>
            <w:shd w:val="clear" w:color="auto" w:fill="auto"/>
            <w:vAlign w:val="center"/>
          </w:tcPr>
          <w:p w14:paraId="6161BAD2" w14:textId="77777777" w:rsidR="00BB6858" w:rsidRPr="00834405" w:rsidRDefault="00BB6858" w:rsidP="00834405">
            <w:pPr>
              <w:spacing w:before="120"/>
              <w:rPr>
                <w:rFonts w:ascii="Arial" w:eastAsia="Times New Roman" w:hAnsi="Arial" w:cs="Arial"/>
                <w:b/>
                <w:sz w:val="16"/>
                <w:szCs w:val="16"/>
                <w:lang w:val="en-US"/>
              </w:rPr>
            </w:pPr>
            <w:r w:rsidRPr="00834405">
              <w:rPr>
                <w:rFonts w:ascii="Arial" w:eastAsia="Times New Roman" w:hAnsi="Arial" w:cs="Arial"/>
                <w:b/>
                <w:sz w:val="16"/>
                <w:szCs w:val="16"/>
                <w:lang w:val="en-US"/>
              </w:rPr>
              <w:t>Huyện Vân Hồ</w:t>
            </w:r>
          </w:p>
        </w:tc>
        <w:tc>
          <w:tcPr>
            <w:tcW w:w="221" w:type="pct"/>
            <w:shd w:val="clear" w:color="auto" w:fill="auto"/>
            <w:vAlign w:val="center"/>
          </w:tcPr>
          <w:p w14:paraId="7D49034B" w14:textId="77777777" w:rsidR="00BB6858" w:rsidRPr="00834405" w:rsidRDefault="00BB6858" w:rsidP="00834405">
            <w:pPr>
              <w:spacing w:before="120"/>
              <w:jc w:val="center"/>
              <w:rPr>
                <w:rFonts w:ascii="Arial" w:eastAsia="Times New Roman" w:hAnsi="Arial" w:cs="Arial"/>
                <w:b/>
                <w:sz w:val="16"/>
                <w:szCs w:val="16"/>
                <w:lang w:val="en-US"/>
              </w:rPr>
            </w:pPr>
          </w:p>
        </w:tc>
        <w:tc>
          <w:tcPr>
            <w:tcW w:w="451" w:type="pct"/>
            <w:shd w:val="clear" w:color="auto" w:fill="auto"/>
            <w:vAlign w:val="center"/>
          </w:tcPr>
          <w:p w14:paraId="751061DC" w14:textId="77777777" w:rsidR="00BB6858" w:rsidRPr="00834405" w:rsidRDefault="00BB6858" w:rsidP="00834405">
            <w:pPr>
              <w:spacing w:before="120"/>
              <w:jc w:val="center"/>
              <w:rPr>
                <w:rFonts w:ascii="Arial" w:eastAsia="Times New Roman" w:hAnsi="Arial" w:cs="Arial"/>
                <w:b/>
                <w:sz w:val="16"/>
                <w:szCs w:val="16"/>
                <w:lang w:val="en-US"/>
              </w:rPr>
            </w:pPr>
          </w:p>
        </w:tc>
        <w:tc>
          <w:tcPr>
            <w:tcW w:w="414" w:type="pct"/>
            <w:shd w:val="clear" w:color="auto" w:fill="auto"/>
            <w:vAlign w:val="center"/>
          </w:tcPr>
          <w:p w14:paraId="10871A74" w14:textId="77777777" w:rsidR="00BB6858" w:rsidRPr="00834405" w:rsidRDefault="00BB6858" w:rsidP="00834405">
            <w:pPr>
              <w:spacing w:before="120"/>
              <w:jc w:val="center"/>
              <w:rPr>
                <w:rFonts w:ascii="Arial" w:eastAsia="Times New Roman" w:hAnsi="Arial" w:cs="Arial"/>
                <w:b/>
                <w:sz w:val="16"/>
                <w:szCs w:val="16"/>
                <w:lang w:val="en-US"/>
              </w:rPr>
            </w:pPr>
          </w:p>
        </w:tc>
        <w:tc>
          <w:tcPr>
            <w:tcW w:w="241" w:type="pct"/>
            <w:shd w:val="clear" w:color="auto" w:fill="auto"/>
            <w:vAlign w:val="center"/>
          </w:tcPr>
          <w:p w14:paraId="2A0E8C6A" w14:textId="77777777" w:rsidR="00BB6858" w:rsidRPr="00834405" w:rsidRDefault="00BB6858" w:rsidP="00834405">
            <w:pPr>
              <w:spacing w:before="120"/>
              <w:jc w:val="center"/>
              <w:rPr>
                <w:rFonts w:ascii="Arial" w:eastAsia="Times New Roman" w:hAnsi="Arial" w:cs="Arial"/>
                <w:b/>
                <w:sz w:val="16"/>
                <w:szCs w:val="16"/>
                <w:lang w:val="en-US"/>
              </w:rPr>
            </w:pPr>
          </w:p>
        </w:tc>
        <w:tc>
          <w:tcPr>
            <w:tcW w:w="203" w:type="pct"/>
            <w:shd w:val="clear" w:color="auto" w:fill="auto"/>
            <w:vAlign w:val="center"/>
          </w:tcPr>
          <w:p w14:paraId="0B2D81CC" w14:textId="77777777" w:rsidR="00BB6858" w:rsidRPr="00834405" w:rsidRDefault="00BB6858" w:rsidP="00834405">
            <w:pPr>
              <w:spacing w:before="120"/>
              <w:jc w:val="center"/>
              <w:rPr>
                <w:rFonts w:ascii="Arial" w:eastAsia="Times New Roman" w:hAnsi="Arial" w:cs="Arial"/>
                <w:b/>
                <w:sz w:val="16"/>
                <w:szCs w:val="16"/>
                <w:lang w:val="en-US"/>
              </w:rPr>
            </w:pPr>
          </w:p>
        </w:tc>
        <w:tc>
          <w:tcPr>
            <w:tcW w:w="389" w:type="pct"/>
            <w:shd w:val="clear" w:color="auto" w:fill="auto"/>
            <w:vAlign w:val="center"/>
          </w:tcPr>
          <w:p w14:paraId="6BD926EE" w14:textId="77777777" w:rsidR="00BB6858" w:rsidRPr="00834405" w:rsidRDefault="00BB6858" w:rsidP="00834405">
            <w:pPr>
              <w:spacing w:before="120"/>
              <w:jc w:val="center"/>
              <w:rPr>
                <w:rFonts w:ascii="Arial" w:eastAsia="Times New Roman" w:hAnsi="Arial" w:cs="Arial"/>
                <w:b/>
                <w:sz w:val="16"/>
                <w:szCs w:val="16"/>
                <w:lang w:val="en-US"/>
              </w:rPr>
            </w:pPr>
          </w:p>
        </w:tc>
        <w:tc>
          <w:tcPr>
            <w:tcW w:w="486" w:type="pct"/>
            <w:shd w:val="clear" w:color="auto" w:fill="auto"/>
            <w:vAlign w:val="center"/>
          </w:tcPr>
          <w:p w14:paraId="04B75EAB" w14:textId="77777777" w:rsidR="00BB6858" w:rsidRPr="00834405" w:rsidRDefault="00BB6858" w:rsidP="00834405">
            <w:pPr>
              <w:spacing w:before="120"/>
              <w:jc w:val="center"/>
              <w:rPr>
                <w:rFonts w:ascii="Arial" w:eastAsia="Times New Roman" w:hAnsi="Arial" w:cs="Arial"/>
                <w:b/>
                <w:sz w:val="16"/>
                <w:szCs w:val="16"/>
                <w:lang w:val="en-US"/>
              </w:rPr>
            </w:pPr>
          </w:p>
        </w:tc>
        <w:tc>
          <w:tcPr>
            <w:tcW w:w="414" w:type="pct"/>
            <w:shd w:val="clear" w:color="auto" w:fill="auto"/>
            <w:vAlign w:val="center"/>
          </w:tcPr>
          <w:p w14:paraId="09B7704F" w14:textId="77777777" w:rsidR="00BB6858" w:rsidRPr="00834405" w:rsidRDefault="00BB6858" w:rsidP="00834405">
            <w:pPr>
              <w:spacing w:before="120"/>
              <w:jc w:val="center"/>
              <w:rPr>
                <w:rFonts w:ascii="Arial" w:eastAsia="Times New Roman" w:hAnsi="Arial" w:cs="Arial"/>
                <w:b/>
                <w:sz w:val="16"/>
                <w:szCs w:val="16"/>
                <w:lang w:val="en-US"/>
              </w:rPr>
            </w:pPr>
          </w:p>
        </w:tc>
        <w:tc>
          <w:tcPr>
            <w:tcW w:w="298" w:type="pct"/>
            <w:shd w:val="clear" w:color="auto" w:fill="auto"/>
            <w:vAlign w:val="center"/>
          </w:tcPr>
          <w:p w14:paraId="5D5C444A" w14:textId="77777777" w:rsidR="00BB6858" w:rsidRPr="00834405" w:rsidRDefault="00BB6858" w:rsidP="00834405">
            <w:pPr>
              <w:spacing w:before="120"/>
              <w:jc w:val="center"/>
              <w:rPr>
                <w:rFonts w:ascii="Arial" w:eastAsia="Times New Roman" w:hAnsi="Arial" w:cs="Arial"/>
                <w:b/>
                <w:sz w:val="16"/>
                <w:szCs w:val="16"/>
                <w:lang w:val="en-US"/>
              </w:rPr>
            </w:pPr>
          </w:p>
        </w:tc>
        <w:tc>
          <w:tcPr>
            <w:tcW w:w="241" w:type="pct"/>
            <w:shd w:val="clear" w:color="auto" w:fill="auto"/>
            <w:vAlign w:val="center"/>
          </w:tcPr>
          <w:p w14:paraId="37B4B090" w14:textId="77777777" w:rsidR="00BB6858" w:rsidRPr="00834405" w:rsidRDefault="00BB6858" w:rsidP="00834405">
            <w:pPr>
              <w:spacing w:before="120"/>
              <w:jc w:val="center"/>
              <w:rPr>
                <w:rFonts w:ascii="Arial" w:eastAsia="Times New Roman" w:hAnsi="Arial" w:cs="Arial"/>
                <w:b/>
                <w:sz w:val="16"/>
                <w:szCs w:val="16"/>
                <w:lang w:val="en-US"/>
              </w:rPr>
            </w:pPr>
          </w:p>
        </w:tc>
        <w:tc>
          <w:tcPr>
            <w:tcW w:w="238" w:type="pct"/>
            <w:shd w:val="clear" w:color="auto" w:fill="auto"/>
            <w:vAlign w:val="center"/>
          </w:tcPr>
          <w:p w14:paraId="29E64A72" w14:textId="77777777" w:rsidR="00BB6858" w:rsidRPr="00834405" w:rsidRDefault="00BB6858" w:rsidP="00834405">
            <w:pPr>
              <w:spacing w:before="120"/>
              <w:jc w:val="center"/>
              <w:rPr>
                <w:rFonts w:ascii="Arial" w:eastAsia="Times New Roman" w:hAnsi="Arial" w:cs="Arial"/>
                <w:b/>
                <w:sz w:val="16"/>
                <w:szCs w:val="16"/>
                <w:lang w:val="en-US"/>
              </w:rPr>
            </w:pPr>
          </w:p>
        </w:tc>
        <w:tc>
          <w:tcPr>
            <w:tcW w:w="241" w:type="pct"/>
            <w:shd w:val="clear" w:color="auto" w:fill="auto"/>
            <w:vAlign w:val="center"/>
          </w:tcPr>
          <w:p w14:paraId="02C2D1DB" w14:textId="77777777" w:rsidR="00BB6858" w:rsidRPr="00834405" w:rsidRDefault="00BB6858" w:rsidP="00834405">
            <w:pPr>
              <w:spacing w:before="120"/>
              <w:jc w:val="center"/>
              <w:rPr>
                <w:rFonts w:ascii="Arial" w:eastAsia="Times New Roman" w:hAnsi="Arial" w:cs="Arial"/>
                <w:b/>
                <w:sz w:val="16"/>
                <w:szCs w:val="16"/>
                <w:lang w:val="en-US"/>
              </w:rPr>
            </w:pPr>
          </w:p>
        </w:tc>
        <w:tc>
          <w:tcPr>
            <w:tcW w:w="203" w:type="pct"/>
            <w:shd w:val="clear" w:color="auto" w:fill="auto"/>
            <w:vAlign w:val="center"/>
          </w:tcPr>
          <w:p w14:paraId="06F97B41" w14:textId="77777777" w:rsidR="00BB6858" w:rsidRPr="00834405" w:rsidRDefault="00BB6858" w:rsidP="00834405">
            <w:pPr>
              <w:spacing w:before="120"/>
              <w:jc w:val="center"/>
              <w:rPr>
                <w:rFonts w:ascii="Arial" w:eastAsia="Times New Roman" w:hAnsi="Arial" w:cs="Arial"/>
                <w:b/>
                <w:sz w:val="16"/>
                <w:szCs w:val="16"/>
                <w:lang w:val="en-US"/>
              </w:rPr>
            </w:pPr>
          </w:p>
        </w:tc>
        <w:tc>
          <w:tcPr>
            <w:tcW w:w="264" w:type="pct"/>
            <w:shd w:val="clear" w:color="auto" w:fill="auto"/>
            <w:vAlign w:val="center"/>
          </w:tcPr>
          <w:p w14:paraId="2BFA250A" w14:textId="77777777" w:rsidR="00BB6858" w:rsidRPr="00834405" w:rsidRDefault="00BB6858" w:rsidP="00834405">
            <w:pPr>
              <w:spacing w:before="120"/>
              <w:jc w:val="center"/>
              <w:rPr>
                <w:rFonts w:ascii="Arial" w:eastAsia="Times New Roman" w:hAnsi="Arial" w:cs="Arial"/>
                <w:b/>
                <w:sz w:val="16"/>
                <w:szCs w:val="16"/>
                <w:lang w:val="en-US"/>
              </w:rPr>
            </w:pPr>
          </w:p>
        </w:tc>
        <w:tc>
          <w:tcPr>
            <w:tcW w:w="209" w:type="pct"/>
            <w:shd w:val="clear" w:color="auto" w:fill="auto"/>
            <w:vAlign w:val="center"/>
          </w:tcPr>
          <w:p w14:paraId="366BB27D" w14:textId="77777777" w:rsidR="00BB6858" w:rsidRPr="00834405" w:rsidRDefault="00BB6858" w:rsidP="00834405">
            <w:pPr>
              <w:spacing w:before="120"/>
              <w:jc w:val="center"/>
              <w:rPr>
                <w:rFonts w:ascii="Arial" w:eastAsia="Times New Roman" w:hAnsi="Arial" w:cs="Arial"/>
                <w:b/>
                <w:sz w:val="16"/>
                <w:szCs w:val="16"/>
                <w:lang w:val="en-US"/>
              </w:rPr>
            </w:pPr>
          </w:p>
        </w:tc>
        <w:tc>
          <w:tcPr>
            <w:tcW w:w="187" w:type="pct"/>
            <w:shd w:val="clear" w:color="auto" w:fill="auto"/>
            <w:vAlign w:val="center"/>
          </w:tcPr>
          <w:p w14:paraId="5CAB230A" w14:textId="77777777" w:rsidR="00BB6858" w:rsidRPr="00834405" w:rsidRDefault="00BB6858" w:rsidP="00834405">
            <w:pPr>
              <w:spacing w:before="120"/>
              <w:jc w:val="center"/>
              <w:rPr>
                <w:rFonts w:ascii="Arial" w:eastAsia="Times New Roman" w:hAnsi="Arial" w:cs="Arial"/>
                <w:b/>
                <w:sz w:val="16"/>
                <w:szCs w:val="16"/>
                <w:lang w:val="en-US"/>
              </w:rPr>
            </w:pPr>
          </w:p>
        </w:tc>
      </w:tr>
      <w:tr w:rsidR="009F4D08" w:rsidRPr="00834405" w14:paraId="32A4E936" w14:textId="77777777" w:rsidTr="00834405">
        <w:tc>
          <w:tcPr>
            <w:tcW w:w="82" w:type="pct"/>
            <w:shd w:val="clear" w:color="auto" w:fill="auto"/>
            <w:vAlign w:val="center"/>
          </w:tcPr>
          <w:p w14:paraId="482E2A39" w14:textId="77777777" w:rsidR="00BB6858" w:rsidRPr="00834405" w:rsidRDefault="00BB6858" w:rsidP="00834405">
            <w:pPr>
              <w:spacing w:before="120"/>
              <w:jc w:val="center"/>
              <w:rPr>
                <w:rFonts w:ascii="Arial" w:eastAsia="Times New Roman" w:hAnsi="Arial" w:cs="Arial"/>
                <w:sz w:val="16"/>
                <w:szCs w:val="16"/>
                <w:lang w:val="en-US"/>
              </w:rPr>
            </w:pPr>
            <w:r w:rsidRPr="00834405">
              <w:rPr>
                <w:rFonts w:ascii="Arial" w:eastAsia="Times New Roman" w:hAnsi="Arial" w:cs="Arial"/>
                <w:sz w:val="16"/>
                <w:szCs w:val="16"/>
                <w:lang w:val="en-US"/>
              </w:rPr>
              <w:t>3</w:t>
            </w:r>
          </w:p>
        </w:tc>
        <w:tc>
          <w:tcPr>
            <w:tcW w:w="218" w:type="pct"/>
            <w:shd w:val="clear" w:color="auto" w:fill="auto"/>
            <w:vAlign w:val="center"/>
          </w:tcPr>
          <w:p w14:paraId="2E16B875" w14:textId="77777777" w:rsidR="00BB6858" w:rsidRPr="00834405" w:rsidRDefault="00BB6858" w:rsidP="00834405">
            <w:pPr>
              <w:spacing w:before="120"/>
              <w:rPr>
                <w:rFonts w:ascii="Arial" w:eastAsia="Times New Roman" w:hAnsi="Arial" w:cs="Arial"/>
                <w:sz w:val="16"/>
                <w:szCs w:val="16"/>
                <w:lang w:val="en-US"/>
              </w:rPr>
            </w:pPr>
            <w:r w:rsidRPr="00834405">
              <w:rPr>
                <w:rFonts w:ascii="Arial" w:eastAsia="Times New Roman" w:hAnsi="Arial" w:cs="Arial"/>
                <w:sz w:val="16"/>
                <w:szCs w:val="16"/>
                <w:lang w:val="en-US"/>
              </w:rPr>
              <w:t>Đường g</w:t>
            </w:r>
            <w:r w:rsidR="009F4D08" w:rsidRPr="00834405">
              <w:rPr>
                <w:rFonts w:ascii="Arial" w:eastAsia="Times New Roman" w:hAnsi="Arial" w:cs="Arial"/>
                <w:sz w:val="16"/>
                <w:szCs w:val="16"/>
                <w:lang w:val="en-US"/>
              </w:rPr>
              <w:t>iao thông kết nối điểm du lịch R</w:t>
            </w:r>
            <w:r w:rsidRPr="00834405">
              <w:rPr>
                <w:rFonts w:ascii="Arial" w:eastAsia="Times New Roman" w:hAnsi="Arial" w:cs="Arial"/>
                <w:sz w:val="16"/>
                <w:szCs w:val="16"/>
                <w:lang w:val="en-US"/>
              </w:rPr>
              <w:t>ừng sinh thái Pá Cốp xã Vân Hồ với Trung tâm xã Chiềng Xuân, huyện Vân Hồ</w:t>
            </w:r>
          </w:p>
        </w:tc>
        <w:tc>
          <w:tcPr>
            <w:tcW w:w="221" w:type="pct"/>
            <w:shd w:val="clear" w:color="auto" w:fill="auto"/>
            <w:vAlign w:val="center"/>
          </w:tcPr>
          <w:p w14:paraId="38AF1BA0" w14:textId="77777777" w:rsidR="00BB6858" w:rsidRPr="00834405" w:rsidRDefault="00BB6858" w:rsidP="00834405">
            <w:pPr>
              <w:spacing w:before="120"/>
              <w:jc w:val="center"/>
              <w:rPr>
                <w:rFonts w:ascii="Arial" w:eastAsia="Times New Roman" w:hAnsi="Arial" w:cs="Arial"/>
                <w:sz w:val="16"/>
                <w:szCs w:val="16"/>
                <w:lang w:val="en-US"/>
              </w:rPr>
            </w:pPr>
            <w:r w:rsidRPr="00834405">
              <w:rPr>
                <w:rFonts w:ascii="Arial" w:eastAsia="Times New Roman" w:hAnsi="Arial" w:cs="Arial"/>
                <w:sz w:val="16"/>
                <w:szCs w:val="16"/>
                <w:lang w:val="en-US"/>
              </w:rPr>
              <w:t>xã Vân Hồ, Chiềng Xuân</w:t>
            </w:r>
          </w:p>
        </w:tc>
        <w:tc>
          <w:tcPr>
            <w:tcW w:w="451" w:type="pct"/>
            <w:shd w:val="clear" w:color="auto" w:fill="auto"/>
            <w:vAlign w:val="center"/>
          </w:tcPr>
          <w:p w14:paraId="30C388AA" w14:textId="77777777" w:rsidR="00BB6858" w:rsidRPr="00834405" w:rsidRDefault="00BB6858" w:rsidP="00834405">
            <w:pPr>
              <w:spacing w:before="120"/>
              <w:jc w:val="center"/>
              <w:rPr>
                <w:rFonts w:ascii="Arial" w:eastAsia="Times New Roman" w:hAnsi="Arial" w:cs="Arial"/>
                <w:sz w:val="16"/>
                <w:szCs w:val="16"/>
                <w:lang w:val="en-US"/>
              </w:rPr>
            </w:pPr>
            <w:r w:rsidRPr="00834405">
              <w:rPr>
                <w:rFonts w:ascii="Arial" w:eastAsia="Times New Roman" w:hAnsi="Arial" w:cs="Arial"/>
                <w:sz w:val="16"/>
                <w:szCs w:val="16"/>
                <w:lang w:val="en-US"/>
              </w:rPr>
              <w:t>273/NQ-HĐND ngày 29/4/2021</w:t>
            </w:r>
          </w:p>
        </w:tc>
        <w:tc>
          <w:tcPr>
            <w:tcW w:w="414" w:type="pct"/>
            <w:shd w:val="clear" w:color="auto" w:fill="auto"/>
            <w:vAlign w:val="center"/>
          </w:tcPr>
          <w:p w14:paraId="585EBCCB" w14:textId="77777777" w:rsidR="00BB6858" w:rsidRPr="00834405" w:rsidRDefault="00BB6858" w:rsidP="00834405">
            <w:pPr>
              <w:spacing w:before="120"/>
              <w:jc w:val="center"/>
              <w:rPr>
                <w:rFonts w:ascii="Arial" w:eastAsia="Times New Roman" w:hAnsi="Arial" w:cs="Arial"/>
                <w:sz w:val="16"/>
                <w:szCs w:val="16"/>
                <w:lang w:val="en-US"/>
              </w:rPr>
            </w:pPr>
            <w:r w:rsidRPr="00834405">
              <w:rPr>
                <w:rFonts w:ascii="Arial" w:eastAsia="Times New Roman" w:hAnsi="Arial" w:cs="Arial"/>
                <w:sz w:val="16"/>
                <w:szCs w:val="16"/>
                <w:lang w:val="en-US"/>
              </w:rPr>
              <w:t>580.000</w:t>
            </w:r>
          </w:p>
        </w:tc>
        <w:tc>
          <w:tcPr>
            <w:tcW w:w="241" w:type="pct"/>
            <w:shd w:val="clear" w:color="auto" w:fill="auto"/>
            <w:vAlign w:val="center"/>
          </w:tcPr>
          <w:p w14:paraId="457DAC2F" w14:textId="77777777" w:rsidR="00BB6858" w:rsidRPr="00834405" w:rsidRDefault="00BB6858" w:rsidP="00834405">
            <w:pPr>
              <w:spacing w:before="120"/>
              <w:jc w:val="center"/>
              <w:rPr>
                <w:rFonts w:ascii="Arial" w:eastAsia="Times New Roman" w:hAnsi="Arial" w:cs="Arial"/>
                <w:sz w:val="16"/>
                <w:szCs w:val="16"/>
                <w:lang w:val="en-US"/>
              </w:rPr>
            </w:pPr>
            <w:r w:rsidRPr="00834405">
              <w:rPr>
                <w:rFonts w:ascii="Arial" w:eastAsia="Times New Roman" w:hAnsi="Arial" w:cs="Arial"/>
                <w:sz w:val="16"/>
                <w:szCs w:val="16"/>
                <w:lang w:val="en-US"/>
              </w:rPr>
              <w:t>156.000</w:t>
            </w:r>
          </w:p>
        </w:tc>
        <w:tc>
          <w:tcPr>
            <w:tcW w:w="203" w:type="pct"/>
            <w:shd w:val="clear" w:color="auto" w:fill="auto"/>
            <w:vAlign w:val="center"/>
          </w:tcPr>
          <w:p w14:paraId="01436B42" w14:textId="77777777" w:rsidR="00BB6858" w:rsidRPr="00834405" w:rsidRDefault="00BB6858" w:rsidP="00834405">
            <w:pPr>
              <w:spacing w:before="120"/>
              <w:jc w:val="right"/>
              <w:rPr>
                <w:rFonts w:ascii="Arial" w:eastAsia="Times New Roman" w:hAnsi="Arial" w:cs="Arial"/>
                <w:sz w:val="16"/>
                <w:szCs w:val="16"/>
                <w:lang w:val="en-US"/>
              </w:rPr>
            </w:pPr>
            <w:r w:rsidRPr="00834405">
              <w:rPr>
                <w:rFonts w:ascii="Arial" w:eastAsia="Times New Roman" w:hAnsi="Arial" w:cs="Arial"/>
                <w:sz w:val="16"/>
                <w:szCs w:val="16"/>
                <w:lang w:val="en-US"/>
              </w:rPr>
              <w:t>66.000</w:t>
            </w:r>
          </w:p>
        </w:tc>
        <w:tc>
          <w:tcPr>
            <w:tcW w:w="389" w:type="pct"/>
            <w:shd w:val="clear" w:color="auto" w:fill="auto"/>
            <w:vAlign w:val="center"/>
          </w:tcPr>
          <w:p w14:paraId="127670D6" w14:textId="77777777" w:rsidR="00BB6858" w:rsidRPr="00834405" w:rsidRDefault="00BB6858" w:rsidP="00834405">
            <w:pPr>
              <w:spacing w:before="120"/>
              <w:jc w:val="right"/>
              <w:rPr>
                <w:rFonts w:ascii="Arial" w:eastAsia="Times New Roman" w:hAnsi="Arial" w:cs="Arial"/>
                <w:sz w:val="16"/>
                <w:szCs w:val="16"/>
                <w:lang w:val="en-US"/>
              </w:rPr>
            </w:pPr>
            <w:r w:rsidRPr="00834405">
              <w:rPr>
                <w:rFonts w:ascii="Arial" w:eastAsia="Times New Roman" w:hAnsi="Arial" w:cs="Arial"/>
                <w:sz w:val="16"/>
                <w:szCs w:val="16"/>
                <w:lang w:val="en-US"/>
              </w:rPr>
              <w:t>90.000</w:t>
            </w:r>
          </w:p>
        </w:tc>
        <w:tc>
          <w:tcPr>
            <w:tcW w:w="486" w:type="pct"/>
            <w:shd w:val="clear" w:color="auto" w:fill="auto"/>
            <w:vAlign w:val="center"/>
          </w:tcPr>
          <w:p w14:paraId="64D37B83" w14:textId="77777777" w:rsidR="00BB6858" w:rsidRPr="00834405" w:rsidRDefault="00BB6858" w:rsidP="00834405">
            <w:pPr>
              <w:spacing w:before="120"/>
              <w:jc w:val="center"/>
              <w:rPr>
                <w:rFonts w:ascii="Arial" w:eastAsia="Times New Roman" w:hAnsi="Arial" w:cs="Arial"/>
                <w:sz w:val="16"/>
                <w:szCs w:val="16"/>
                <w:lang w:val="en-US"/>
              </w:rPr>
            </w:pPr>
            <w:r w:rsidRPr="00834405">
              <w:rPr>
                <w:rFonts w:ascii="Arial" w:eastAsia="Times New Roman" w:hAnsi="Arial" w:cs="Arial"/>
                <w:sz w:val="16"/>
                <w:szCs w:val="16"/>
                <w:lang w:val="en-US"/>
              </w:rPr>
              <w:t>số 24/NQ-HĐND ngày 08/9/2020 của huyện, số 261/NQ-HĐND ngày 11/3/2021 của tỉnh</w:t>
            </w:r>
          </w:p>
        </w:tc>
        <w:tc>
          <w:tcPr>
            <w:tcW w:w="414" w:type="pct"/>
            <w:shd w:val="clear" w:color="auto" w:fill="auto"/>
            <w:vAlign w:val="center"/>
          </w:tcPr>
          <w:p w14:paraId="203637A8" w14:textId="77777777" w:rsidR="00BB6858" w:rsidRPr="00834405" w:rsidRDefault="00BB6858" w:rsidP="00834405">
            <w:pPr>
              <w:spacing w:before="120"/>
              <w:jc w:val="center"/>
              <w:rPr>
                <w:rFonts w:ascii="Arial" w:eastAsia="Times New Roman" w:hAnsi="Arial" w:cs="Arial"/>
                <w:sz w:val="16"/>
                <w:szCs w:val="16"/>
                <w:lang w:val="en-US"/>
              </w:rPr>
            </w:pPr>
            <w:r w:rsidRPr="00834405">
              <w:rPr>
                <w:rFonts w:ascii="Arial" w:eastAsia="Times New Roman" w:hAnsi="Arial" w:cs="Arial"/>
                <w:sz w:val="16"/>
                <w:szCs w:val="16"/>
                <w:lang w:val="en-US"/>
              </w:rPr>
              <w:t>Ngân sách tỉnh</w:t>
            </w:r>
          </w:p>
        </w:tc>
        <w:tc>
          <w:tcPr>
            <w:tcW w:w="298" w:type="pct"/>
            <w:shd w:val="clear" w:color="auto" w:fill="auto"/>
            <w:vAlign w:val="center"/>
          </w:tcPr>
          <w:p w14:paraId="5B01E8C5" w14:textId="77777777" w:rsidR="00BB6858" w:rsidRPr="00834405" w:rsidRDefault="00BB6858" w:rsidP="00834405">
            <w:pPr>
              <w:spacing w:before="120"/>
              <w:jc w:val="center"/>
              <w:rPr>
                <w:rFonts w:ascii="Arial" w:eastAsia="Times New Roman" w:hAnsi="Arial" w:cs="Arial"/>
                <w:sz w:val="16"/>
                <w:szCs w:val="16"/>
                <w:lang w:val="en-US"/>
              </w:rPr>
            </w:pPr>
            <w:r w:rsidRPr="00834405">
              <w:rPr>
                <w:rFonts w:ascii="Arial" w:eastAsia="Times New Roman" w:hAnsi="Arial" w:cs="Arial"/>
                <w:sz w:val="16"/>
                <w:szCs w:val="16"/>
                <w:lang w:val="en-US"/>
              </w:rPr>
              <w:t>60.000</w:t>
            </w:r>
          </w:p>
        </w:tc>
        <w:tc>
          <w:tcPr>
            <w:tcW w:w="241" w:type="pct"/>
            <w:shd w:val="clear" w:color="auto" w:fill="auto"/>
            <w:vAlign w:val="center"/>
          </w:tcPr>
          <w:p w14:paraId="734BA501" w14:textId="77777777" w:rsidR="00BB6858" w:rsidRPr="00834405" w:rsidRDefault="00BB6858" w:rsidP="00834405">
            <w:pPr>
              <w:spacing w:before="120"/>
              <w:jc w:val="center"/>
              <w:rPr>
                <w:rFonts w:ascii="Arial" w:eastAsia="Times New Roman" w:hAnsi="Arial" w:cs="Arial"/>
                <w:sz w:val="16"/>
                <w:szCs w:val="16"/>
                <w:lang w:val="en-US"/>
              </w:rPr>
            </w:pPr>
            <w:r w:rsidRPr="00834405">
              <w:rPr>
                <w:rFonts w:ascii="Arial" w:eastAsia="Times New Roman" w:hAnsi="Arial" w:cs="Arial"/>
                <w:sz w:val="16"/>
                <w:szCs w:val="16"/>
                <w:lang w:val="en-US"/>
              </w:rPr>
              <w:t>141.600</w:t>
            </w:r>
          </w:p>
        </w:tc>
        <w:tc>
          <w:tcPr>
            <w:tcW w:w="238" w:type="pct"/>
            <w:shd w:val="clear" w:color="auto" w:fill="auto"/>
            <w:vAlign w:val="center"/>
          </w:tcPr>
          <w:p w14:paraId="38061698" w14:textId="77777777" w:rsidR="00BB6858" w:rsidRPr="00834405" w:rsidRDefault="00BB6858" w:rsidP="00834405">
            <w:pPr>
              <w:spacing w:before="120"/>
              <w:jc w:val="right"/>
              <w:rPr>
                <w:rFonts w:ascii="Arial" w:eastAsia="Times New Roman" w:hAnsi="Arial" w:cs="Arial"/>
                <w:sz w:val="16"/>
                <w:szCs w:val="16"/>
                <w:lang w:val="en-US"/>
              </w:rPr>
            </w:pPr>
            <w:r w:rsidRPr="00834405">
              <w:rPr>
                <w:rFonts w:ascii="Arial" w:eastAsia="Times New Roman" w:hAnsi="Arial" w:cs="Arial"/>
                <w:sz w:val="16"/>
                <w:szCs w:val="16"/>
                <w:lang w:val="en-US"/>
              </w:rPr>
              <w:t>20.300</w:t>
            </w:r>
          </w:p>
        </w:tc>
        <w:tc>
          <w:tcPr>
            <w:tcW w:w="241" w:type="pct"/>
            <w:shd w:val="clear" w:color="auto" w:fill="auto"/>
            <w:vAlign w:val="center"/>
          </w:tcPr>
          <w:p w14:paraId="5C9D892D" w14:textId="77777777" w:rsidR="00BB6858" w:rsidRPr="00834405" w:rsidRDefault="00BB6858" w:rsidP="00834405">
            <w:pPr>
              <w:spacing w:before="120"/>
              <w:jc w:val="center"/>
              <w:rPr>
                <w:rFonts w:ascii="Arial" w:eastAsia="Times New Roman" w:hAnsi="Arial" w:cs="Arial"/>
                <w:sz w:val="16"/>
                <w:szCs w:val="16"/>
                <w:lang w:val="en-US"/>
              </w:rPr>
            </w:pPr>
            <w:r w:rsidRPr="00834405">
              <w:rPr>
                <w:rFonts w:ascii="Arial" w:eastAsia="Times New Roman" w:hAnsi="Arial" w:cs="Arial"/>
                <w:sz w:val="16"/>
                <w:szCs w:val="16"/>
                <w:lang w:val="en-US"/>
              </w:rPr>
              <w:t>6.000</w:t>
            </w:r>
          </w:p>
        </w:tc>
        <w:tc>
          <w:tcPr>
            <w:tcW w:w="203" w:type="pct"/>
            <w:shd w:val="clear" w:color="auto" w:fill="auto"/>
            <w:vAlign w:val="center"/>
          </w:tcPr>
          <w:p w14:paraId="22A479E3" w14:textId="77777777" w:rsidR="00BB6858" w:rsidRPr="00834405" w:rsidRDefault="00BB6858" w:rsidP="00834405">
            <w:pPr>
              <w:spacing w:before="120"/>
              <w:jc w:val="center"/>
              <w:rPr>
                <w:rFonts w:ascii="Arial" w:eastAsia="Times New Roman" w:hAnsi="Arial" w:cs="Arial"/>
                <w:sz w:val="16"/>
                <w:szCs w:val="16"/>
                <w:lang w:val="en-US"/>
              </w:rPr>
            </w:pPr>
            <w:r w:rsidRPr="00834405">
              <w:rPr>
                <w:rFonts w:ascii="Arial" w:eastAsia="Times New Roman" w:hAnsi="Arial" w:cs="Arial"/>
                <w:sz w:val="16"/>
                <w:szCs w:val="16"/>
                <w:lang w:val="en-US"/>
              </w:rPr>
              <w:t>14.300</w:t>
            </w:r>
          </w:p>
        </w:tc>
        <w:tc>
          <w:tcPr>
            <w:tcW w:w="264" w:type="pct"/>
            <w:shd w:val="clear" w:color="auto" w:fill="auto"/>
            <w:vAlign w:val="center"/>
          </w:tcPr>
          <w:p w14:paraId="1AE4BA95" w14:textId="77777777" w:rsidR="00BB6858" w:rsidRPr="00834405" w:rsidRDefault="00BB6858" w:rsidP="00834405">
            <w:pPr>
              <w:spacing w:before="120"/>
              <w:jc w:val="right"/>
              <w:rPr>
                <w:rFonts w:ascii="Arial" w:eastAsia="Times New Roman" w:hAnsi="Arial" w:cs="Arial"/>
                <w:sz w:val="16"/>
                <w:szCs w:val="16"/>
                <w:lang w:val="en-US"/>
              </w:rPr>
            </w:pPr>
            <w:r w:rsidRPr="00834405">
              <w:rPr>
                <w:rFonts w:ascii="Arial" w:eastAsia="Times New Roman" w:hAnsi="Arial" w:cs="Arial"/>
                <w:sz w:val="16"/>
                <w:szCs w:val="16"/>
                <w:lang w:val="en-US"/>
              </w:rPr>
              <w:t>-135.700</w:t>
            </w:r>
          </w:p>
        </w:tc>
        <w:tc>
          <w:tcPr>
            <w:tcW w:w="209" w:type="pct"/>
            <w:shd w:val="clear" w:color="auto" w:fill="auto"/>
            <w:vAlign w:val="center"/>
          </w:tcPr>
          <w:p w14:paraId="53D693AF" w14:textId="77777777" w:rsidR="00BB6858" w:rsidRPr="00834405" w:rsidRDefault="00BB6858" w:rsidP="00834405">
            <w:pPr>
              <w:spacing w:before="120"/>
              <w:jc w:val="center"/>
              <w:rPr>
                <w:rFonts w:ascii="Arial" w:eastAsia="Times New Roman" w:hAnsi="Arial" w:cs="Arial"/>
                <w:sz w:val="16"/>
                <w:szCs w:val="16"/>
                <w:lang w:val="en-US"/>
              </w:rPr>
            </w:pPr>
          </w:p>
        </w:tc>
        <w:tc>
          <w:tcPr>
            <w:tcW w:w="187" w:type="pct"/>
            <w:shd w:val="clear" w:color="auto" w:fill="auto"/>
            <w:vAlign w:val="center"/>
          </w:tcPr>
          <w:p w14:paraId="69EC8B32" w14:textId="77777777" w:rsidR="00BB6858" w:rsidRPr="00834405" w:rsidRDefault="00BB6858" w:rsidP="00834405">
            <w:pPr>
              <w:spacing w:before="120"/>
              <w:jc w:val="center"/>
              <w:rPr>
                <w:rFonts w:ascii="Arial" w:eastAsia="Times New Roman" w:hAnsi="Arial" w:cs="Arial"/>
                <w:sz w:val="16"/>
                <w:szCs w:val="16"/>
                <w:lang w:val="en-US"/>
              </w:rPr>
            </w:pPr>
          </w:p>
        </w:tc>
      </w:tr>
      <w:tr w:rsidR="00BB6858" w:rsidRPr="00834405" w14:paraId="0EB5AC2F" w14:textId="77777777" w:rsidTr="00834405">
        <w:tc>
          <w:tcPr>
            <w:tcW w:w="82" w:type="pct"/>
            <w:shd w:val="clear" w:color="auto" w:fill="auto"/>
            <w:vAlign w:val="center"/>
          </w:tcPr>
          <w:p w14:paraId="7B93939B" w14:textId="77777777" w:rsidR="00BB6858" w:rsidRPr="00834405" w:rsidRDefault="00BB6858" w:rsidP="00834405">
            <w:pPr>
              <w:spacing w:before="120"/>
              <w:jc w:val="center"/>
              <w:rPr>
                <w:rFonts w:ascii="Arial" w:eastAsia="Times New Roman" w:hAnsi="Arial" w:cs="Arial"/>
                <w:b/>
                <w:sz w:val="16"/>
                <w:szCs w:val="16"/>
                <w:lang w:val="en-US"/>
              </w:rPr>
            </w:pPr>
            <w:r w:rsidRPr="00834405">
              <w:rPr>
                <w:rFonts w:ascii="Arial" w:eastAsia="Times New Roman" w:hAnsi="Arial" w:cs="Arial"/>
                <w:b/>
                <w:sz w:val="16"/>
                <w:szCs w:val="16"/>
                <w:lang w:val="en-US"/>
              </w:rPr>
              <w:t>C</w:t>
            </w:r>
          </w:p>
        </w:tc>
        <w:tc>
          <w:tcPr>
            <w:tcW w:w="218" w:type="pct"/>
            <w:shd w:val="clear" w:color="auto" w:fill="auto"/>
            <w:vAlign w:val="center"/>
          </w:tcPr>
          <w:p w14:paraId="67929D17" w14:textId="77777777" w:rsidR="00BB6858" w:rsidRPr="00834405" w:rsidRDefault="00BB6858" w:rsidP="00834405">
            <w:pPr>
              <w:spacing w:before="120"/>
              <w:jc w:val="center"/>
              <w:rPr>
                <w:rFonts w:ascii="Arial" w:eastAsia="Times New Roman" w:hAnsi="Arial" w:cs="Arial"/>
                <w:b/>
                <w:sz w:val="16"/>
                <w:szCs w:val="16"/>
                <w:lang w:val="en-US"/>
              </w:rPr>
            </w:pPr>
            <w:r w:rsidRPr="00834405">
              <w:rPr>
                <w:rFonts w:ascii="Arial" w:eastAsia="Times New Roman" w:hAnsi="Arial" w:cs="Arial"/>
                <w:b/>
                <w:sz w:val="16"/>
                <w:szCs w:val="16"/>
                <w:lang w:val="en-US"/>
              </w:rPr>
              <w:t>Điều chỉnh tên dự án</w:t>
            </w:r>
          </w:p>
        </w:tc>
        <w:tc>
          <w:tcPr>
            <w:tcW w:w="4700" w:type="pct"/>
            <w:gridSpan w:val="16"/>
            <w:shd w:val="clear" w:color="auto" w:fill="auto"/>
            <w:vAlign w:val="center"/>
          </w:tcPr>
          <w:p w14:paraId="7EA157E3" w14:textId="77777777" w:rsidR="00BB6858" w:rsidRPr="00834405" w:rsidRDefault="00BB6858" w:rsidP="00834405">
            <w:pPr>
              <w:spacing w:before="120"/>
              <w:jc w:val="center"/>
              <w:rPr>
                <w:rFonts w:ascii="Arial" w:eastAsia="Times New Roman" w:hAnsi="Arial" w:cs="Arial"/>
                <w:b/>
                <w:sz w:val="16"/>
                <w:szCs w:val="16"/>
                <w:lang w:val="en-US"/>
              </w:rPr>
            </w:pPr>
          </w:p>
        </w:tc>
      </w:tr>
      <w:tr w:rsidR="009F4D08" w:rsidRPr="00834405" w14:paraId="6EC4328B" w14:textId="77777777" w:rsidTr="00834405">
        <w:tc>
          <w:tcPr>
            <w:tcW w:w="82" w:type="pct"/>
            <w:shd w:val="clear" w:color="auto" w:fill="auto"/>
            <w:vAlign w:val="center"/>
          </w:tcPr>
          <w:p w14:paraId="6A9B3F58" w14:textId="77777777" w:rsidR="00BB6858" w:rsidRPr="00834405" w:rsidRDefault="00BB6858" w:rsidP="00834405">
            <w:pPr>
              <w:spacing w:before="120"/>
              <w:jc w:val="center"/>
              <w:rPr>
                <w:rFonts w:ascii="Arial" w:eastAsia="Times New Roman" w:hAnsi="Arial" w:cs="Arial"/>
                <w:b/>
                <w:sz w:val="16"/>
                <w:szCs w:val="16"/>
                <w:lang w:val="en-US"/>
              </w:rPr>
            </w:pPr>
          </w:p>
        </w:tc>
        <w:tc>
          <w:tcPr>
            <w:tcW w:w="218" w:type="pct"/>
            <w:shd w:val="clear" w:color="auto" w:fill="auto"/>
            <w:vAlign w:val="center"/>
          </w:tcPr>
          <w:p w14:paraId="60D9FC9E" w14:textId="77777777" w:rsidR="00BB6858" w:rsidRPr="00834405" w:rsidRDefault="00BB6858" w:rsidP="00834405">
            <w:pPr>
              <w:spacing w:before="120"/>
              <w:rPr>
                <w:rFonts w:ascii="Arial" w:eastAsia="Times New Roman" w:hAnsi="Arial" w:cs="Arial"/>
                <w:b/>
                <w:sz w:val="16"/>
                <w:szCs w:val="16"/>
                <w:lang w:val="en-US"/>
              </w:rPr>
            </w:pPr>
            <w:r w:rsidRPr="00834405">
              <w:rPr>
                <w:rFonts w:ascii="Arial" w:eastAsia="Times New Roman" w:hAnsi="Arial" w:cs="Arial"/>
                <w:b/>
                <w:sz w:val="16"/>
                <w:szCs w:val="16"/>
                <w:lang w:val="en-US"/>
              </w:rPr>
              <w:t>Huyện Phù Yên</w:t>
            </w:r>
          </w:p>
        </w:tc>
        <w:tc>
          <w:tcPr>
            <w:tcW w:w="221" w:type="pct"/>
            <w:shd w:val="clear" w:color="auto" w:fill="auto"/>
            <w:vAlign w:val="center"/>
          </w:tcPr>
          <w:p w14:paraId="25BD1796" w14:textId="77777777" w:rsidR="00BB6858" w:rsidRPr="00834405" w:rsidRDefault="00BB6858" w:rsidP="00834405">
            <w:pPr>
              <w:spacing w:before="120"/>
              <w:jc w:val="center"/>
              <w:rPr>
                <w:rFonts w:ascii="Arial" w:eastAsia="Times New Roman" w:hAnsi="Arial" w:cs="Arial"/>
                <w:b/>
                <w:sz w:val="16"/>
                <w:szCs w:val="16"/>
                <w:lang w:val="en-US"/>
              </w:rPr>
            </w:pPr>
          </w:p>
        </w:tc>
        <w:tc>
          <w:tcPr>
            <w:tcW w:w="451" w:type="pct"/>
            <w:shd w:val="clear" w:color="auto" w:fill="auto"/>
            <w:vAlign w:val="center"/>
          </w:tcPr>
          <w:p w14:paraId="623E9554" w14:textId="77777777" w:rsidR="00BB6858" w:rsidRPr="00834405" w:rsidRDefault="00BB6858" w:rsidP="00834405">
            <w:pPr>
              <w:spacing w:before="120"/>
              <w:jc w:val="center"/>
              <w:rPr>
                <w:rFonts w:ascii="Arial" w:eastAsia="Times New Roman" w:hAnsi="Arial" w:cs="Arial"/>
                <w:b/>
                <w:sz w:val="16"/>
                <w:szCs w:val="16"/>
                <w:lang w:val="en-US"/>
              </w:rPr>
            </w:pPr>
          </w:p>
        </w:tc>
        <w:tc>
          <w:tcPr>
            <w:tcW w:w="414" w:type="pct"/>
            <w:shd w:val="clear" w:color="auto" w:fill="auto"/>
            <w:vAlign w:val="center"/>
          </w:tcPr>
          <w:p w14:paraId="15F3AE6E" w14:textId="77777777" w:rsidR="00BB6858" w:rsidRPr="00834405" w:rsidRDefault="00BB6858" w:rsidP="00834405">
            <w:pPr>
              <w:spacing w:before="120"/>
              <w:jc w:val="center"/>
              <w:rPr>
                <w:rFonts w:ascii="Arial" w:eastAsia="Times New Roman" w:hAnsi="Arial" w:cs="Arial"/>
                <w:b/>
                <w:sz w:val="16"/>
                <w:szCs w:val="16"/>
                <w:lang w:val="en-US"/>
              </w:rPr>
            </w:pPr>
          </w:p>
        </w:tc>
        <w:tc>
          <w:tcPr>
            <w:tcW w:w="241" w:type="pct"/>
            <w:shd w:val="clear" w:color="auto" w:fill="auto"/>
            <w:vAlign w:val="center"/>
          </w:tcPr>
          <w:p w14:paraId="40776F8D" w14:textId="77777777" w:rsidR="00BB6858" w:rsidRPr="00834405" w:rsidRDefault="00BB6858" w:rsidP="00834405">
            <w:pPr>
              <w:spacing w:before="120"/>
              <w:jc w:val="center"/>
              <w:rPr>
                <w:rFonts w:ascii="Arial" w:eastAsia="Times New Roman" w:hAnsi="Arial" w:cs="Arial"/>
                <w:b/>
                <w:sz w:val="16"/>
                <w:szCs w:val="16"/>
                <w:lang w:val="en-US"/>
              </w:rPr>
            </w:pPr>
          </w:p>
        </w:tc>
        <w:tc>
          <w:tcPr>
            <w:tcW w:w="203" w:type="pct"/>
            <w:shd w:val="clear" w:color="auto" w:fill="auto"/>
            <w:vAlign w:val="center"/>
          </w:tcPr>
          <w:p w14:paraId="40FF59E7" w14:textId="77777777" w:rsidR="00BB6858" w:rsidRPr="00834405" w:rsidRDefault="00BB6858" w:rsidP="00834405">
            <w:pPr>
              <w:spacing w:before="120"/>
              <w:jc w:val="center"/>
              <w:rPr>
                <w:rFonts w:ascii="Arial" w:eastAsia="Times New Roman" w:hAnsi="Arial" w:cs="Arial"/>
                <w:b/>
                <w:sz w:val="16"/>
                <w:szCs w:val="16"/>
                <w:lang w:val="en-US"/>
              </w:rPr>
            </w:pPr>
          </w:p>
        </w:tc>
        <w:tc>
          <w:tcPr>
            <w:tcW w:w="389" w:type="pct"/>
            <w:shd w:val="clear" w:color="auto" w:fill="auto"/>
            <w:vAlign w:val="center"/>
          </w:tcPr>
          <w:p w14:paraId="1F28B90E" w14:textId="77777777" w:rsidR="00BB6858" w:rsidRPr="00834405" w:rsidRDefault="00BB6858" w:rsidP="00834405">
            <w:pPr>
              <w:spacing w:before="120"/>
              <w:jc w:val="center"/>
              <w:rPr>
                <w:rFonts w:ascii="Arial" w:eastAsia="Times New Roman" w:hAnsi="Arial" w:cs="Arial"/>
                <w:b/>
                <w:sz w:val="16"/>
                <w:szCs w:val="16"/>
                <w:lang w:val="en-US"/>
              </w:rPr>
            </w:pPr>
          </w:p>
        </w:tc>
        <w:tc>
          <w:tcPr>
            <w:tcW w:w="486" w:type="pct"/>
            <w:shd w:val="clear" w:color="auto" w:fill="auto"/>
            <w:vAlign w:val="center"/>
          </w:tcPr>
          <w:p w14:paraId="78500228" w14:textId="77777777" w:rsidR="00BB6858" w:rsidRPr="00834405" w:rsidRDefault="00BB6858" w:rsidP="00834405">
            <w:pPr>
              <w:spacing w:before="120"/>
              <w:jc w:val="center"/>
              <w:rPr>
                <w:rFonts w:ascii="Arial" w:eastAsia="Times New Roman" w:hAnsi="Arial" w:cs="Arial"/>
                <w:b/>
                <w:sz w:val="16"/>
                <w:szCs w:val="16"/>
                <w:lang w:val="en-US"/>
              </w:rPr>
            </w:pPr>
          </w:p>
        </w:tc>
        <w:tc>
          <w:tcPr>
            <w:tcW w:w="414" w:type="pct"/>
            <w:shd w:val="clear" w:color="auto" w:fill="auto"/>
            <w:vAlign w:val="center"/>
          </w:tcPr>
          <w:p w14:paraId="306FC1F3" w14:textId="77777777" w:rsidR="00BB6858" w:rsidRPr="00834405" w:rsidRDefault="00BB6858" w:rsidP="00834405">
            <w:pPr>
              <w:spacing w:before="120"/>
              <w:jc w:val="center"/>
              <w:rPr>
                <w:rFonts w:ascii="Arial" w:eastAsia="Times New Roman" w:hAnsi="Arial" w:cs="Arial"/>
                <w:b/>
                <w:sz w:val="16"/>
                <w:szCs w:val="16"/>
                <w:lang w:val="en-US"/>
              </w:rPr>
            </w:pPr>
          </w:p>
        </w:tc>
        <w:tc>
          <w:tcPr>
            <w:tcW w:w="298" w:type="pct"/>
            <w:shd w:val="clear" w:color="auto" w:fill="auto"/>
            <w:vAlign w:val="center"/>
          </w:tcPr>
          <w:p w14:paraId="4A706636" w14:textId="77777777" w:rsidR="00BB6858" w:rsidRPr="00834405" w:rsidRDefault="00BB6858" w:rsidP="00834405">
            <w:pPr>
              <w:spacing w:before="120"/>
              <w:jc w:val="center"/>
              <w:rPr>
                <w:rFonts w:ascii="Arial" w:eastAsia="Times New Roman" w:hAnsi="Arial" w:cs="Arial"/>
                <w:b/>
                <w:sz w:val="16"/>
                <w:szCs w:val="16"/>
                <w:lang w:val="en-US"/>
              </w:rPr>
            </w:pPr>
          </w:p>
        </w:tc>
        <w:tc>
          <w:tcPr>
            <w:tcW w:w="241" w:type="pct"/>
            <w:shd w:val="clear" w:color="auto" w:fill="auto"/>
            <w:vAlign w:val="center"/>
          </w:tcPr>
          <w:p w14:paraId="550E04C6" w14:textId="77777777" w:rsidR="00BB6858" w:rsidRPr="00834405" w:rsidRDefault="00BB6858" w:rsidP="00834405">
            <w:pPr>
              <w:spacing w:before="120"/>
              <w:jc w:val="center"/>
              <w:rPr>
                <w:rFonts w:ascii="Arial" w:eastAsia="Times New Roman" w:hAnsi="Arial" w:cs="Arial"/>
                <w:b/>
                <w:sz w:val="16"/>
                <w:szCs w:val="16"/>
                <w:lang w:val="en-US"/>
              </w:rPr>
            </w:pPr>
          </w:p>
        </w:tc>
        <w:tc>
          <w:tcPr>
            <w:tcW w:w="238" w:type="pct"/>
            <w:shd w:val="clear" w:color="auto" w:fill="auto"/>
            <w:vAlign w:val="center"/>
          </w:tcPr>
          <w:p w14:paraId="15DA13FF" w14:textId="77777777" w:rsidR="00BB6858" w:rsidRPr="00834405" w:rsidRDefault="00BB6858" w:rsidP="00834405">
            <w:pPr>
              <w:spacing w:before="120"/>
              <w:jc w:val="center"/>
              <w:rPr>
                <w:rFonts w:ascii="Arial" w:eastAsia="Times New Roman" w:hAnsi="Arial" w:cs="Arial"/>
                <w:b/>
                <w:sz w:val="16"/>
                <w:szCs w:val="16"/>
                <w:lang w:val="en-US"/>
              </w:rPr>
            </w:pPr>
          </w:p>
        </w:tc>
        <w:tc>
          <w:tcPr>
            <w:tcW w:w="241" w:type="pct"/>
            <w:shd w:val="clear" w:color="auto" w:fill="auto"/>
            <w:vAlign w:val="center"/>
          </w:tcPr>
          <w:p w14:paraId="6A3DDEF9" w14:textId="77777777" w:rsidR="00BB6858" w:rsidRPr="00834405" w:rsidRDefault="00BB6858" w:rsidP="00834405">
            <w:pPr>
              <w:spacing w:before="120"/>
              <w:jc w:val="center"/>
              <w:rPr>
                <w:rFonts w:ascii="Arial" w:eastAsia="Times New Roman" w:hAnsi="Arial" w:cs="Arial"/>
                <w:b/>
                <w:sz w:val="16"/>
                <w:szCs w:val="16"/>
                <w:lang w:val="en-US"/>
              </w:rPr>
            </w:pPr>
          </w:p>
        </w:tc>
        <w:tc>
          <w:tcPr>
            <w:tcW w:w="203" w:type="pct"/>
            <w:shd w:val="clear" w:color="auto" w:fill="auto"/>
            <w:vAlign w:val="center"/>
          </w:tcPr>
          <w:p w14:paraId="629FDF48" w14:textId="77777777" w:rsidR="00BB6858" w:rsidRPr="00834405" w:rsidRDefault="00BB6858" w:rsidP="00834405">
            <w:pPr>
              <w:spacing w:before="120"/>
              <w:jc w:val="center"/>
              <w:rPr>
                <w:rFonts w:ascii="Arial" w:eastAsia="Times New Roman" w:hAnsi="Arial" w:cs="Arial"/>
                <w:b/>
                <w:sz w:val="16"/>
                <w:szCs w:val="16"/>
                <w:lang w:val="en-US"/>
              </w:rPr>
            </w:pPr>
          </w:p>
        </w:tc>
        <w:tc>
          <w:tcPr>
            <w:tcW w:w="264" w:type="pct"/>
            <w:shd w:val="clear" w:color="auto" w:fill="auto"/>
            <w:vAlign w:val="center"/>
          </w:tcPr>
          <w:p w14:paraId="2A45AB6B" w14:textId="77777777" w:rsidR="00BB6858" w:rsidRPr="00834405" w:rsidRDefault="00BB6858" w:rsidP="00834405">
            <w:pPr>
              <w:spacing w:before="120"/>
              <w:jc w:val="center"/>
              <w:rPr>
                <w:rFonts w:ascii="Arial" w:eastAsia="Times New Roman" w:hAnsi="Arial" w:cs="Arial"/>
                <w:b/>
                <w:sz w:val="16"/>
                <w:szCs w:val="16"/>
                <w:lang w:val="en-US"/>
              </w:rPr>
            </w:pPr>
          </w:p>
        </w:tc>
        <w:tc>
          <w:tcPr>
            <w:tcW w:w="209" w:type="pct"/>
            <w:shd w:val="clear" w:color="auto" w:fill="auto"/>
            <w:vAlign w:val="center"/>
          </w:tcPr>
          <w:p w14:paraId="4DCDEEAE" w14:textId="77777777" w:rsidR="00BB6858" w:rsidRPr="00834405" w:rsidRDefault="00BB6858" w:rsidP="00834405">
            <w:pPr>
              <w:spacing w:before="120"/>
              <w:jc w:val="center"/>
              <w:rPr>
                <w:rFonts w:ascii="Arial" w:eastAsia="Times New Roman" w:hAnsi="Arial" w:cs="Arial"/>
                <w:b/>
                <w:sz w:val="16"/>
                <w:szCs w:val="16"/>
                <w:lang w:val="en-US"/>
              </w:rPr>
            </w:pPr>
          </w:p>
        </w:tc>
        <w:tc>
          <w:tcPr>
            <w:tcW w:w="187" w:type="pct"/>
            <w:shd w:val="clear" w:color="auto" w:fill="auto"/>
            <w:vAlign w:val="center"/>
          </w:tcPr>
          <w:p w14:paraId="704A55A3" w14:textId="77777777" w:rsidR="00BB6858" w:rsidRPr="00834405" w:rsidRDefault="00BB6858" w:rsidP="00834405">
            <w:pPr>
              <w:spacing w:before="120"/>
              <w:jc w:val="center"/>
              <w:rPr>
                <w:rFonts w:ascii="Arial" w:eastAsia="Times New Roman" w:hAnsi="Arial" w:cs="Arial"/>
                <w:b/>
                <w:sz w:val="16"/>
                <w:szCs w:val="16"/>
                <w:lang w:val="en-US"/>
              </w:rPr>
            </w:pPr>
          </w:p>
        </w:tc>
      </w:tr>
      <w:tr w:rsidR="009F4D08" w:rsidRPr="00834405" w14:paraId="652BF65E" w14:textId="77777777" w:rsidTr="00834405">
        <w:tc>
          <w:tcPr>
            <w:tcW w:w="82" w:type="pct"/>
            <w:shd w:val="clear" w:color="auto" w:fill="auto"/>
            <w:vAlign w:val="center"/>
          </w:tcPr>
          <w:p w14:paraId="77D3E0B9" w14:textId="77777777" w:rsidR="00BB6858" w:rsidRPr="00834405" w:rsidRDefault="00BB6858" w:rsidP="00834405">
            <w:pPr>
              <w:spacing w:before="120"/>
              <w:jc w:val="center"/>
              <w:rPr>
                <w:rFonts w:ascii="Arial" w:eastAsia="Times New Roman" w:hAnsi="Arial" w:cs="Arial"/>
                <w:sz w:val="16"/>
                <w:szCs w:val="16"/>
                <w:lang w:val="en-US"/>
              </w:rPr>
            </w:pPr>
            <w:r w:rsidRPr="00834405">
              <w:rPr>
                <w:rFonts w:ascii="Arial" w:eastAsia="Times New Roman" w:hAnsi="Arial" w:cs="Arial"/>
                <w:sz w:val="16"/>
                <w:szCs w:val="16"/>
                <w:lang w:val="en-US"/>
              </w:rPr>
              <w:t>1</w:t>
            </w:r>
          </w:p>
        </w:tc>
        <w:tc>
          <w:tcPr>
            <w:tcW w:w="218" w:type="pct"/>
            <w:shd w:val="clear" w:color="auto" w:fill="auto"/>
            <w:vAlign w:val="center"/>
          </w:tcPr>
          <w:p w14:paraId="16611E82" w14:textId="77777777" w:rsidR="00BB6858" w:rsidRPr="00834405" w:rsidRDefault="00BB6858" w:rsidP="00834405">
            <w:pPr>
              <w:spacing w:before="120"/>
              <w:jc w:val="center"/>
              <w:rPr>
                <w:rFonts w:ascii="Arial" w:eastAsia="Times New Roman" w:hAnsi="Arial" w:cs="Arial"/>
                <w:sz w:val="16"/>
                <w:szCs w:val="16"/>
                <w:lang w:val="en-US"/>
              </w:rPr>
            </w:pPr>
            <w:r w:rsidRPr="00834405">
              <w:rPr>
                <w:rFonts w:ascii="Arial" w:eastAsia="Times New Roman" w:hAnsi="Arial" w:cs="Arial"/>
                <w:sz w:val="16"/>
                <w:szCs w:val="16"/>
                <w:lang w:val="en-US"/>
              </w:rPr>
              <w:t>Khu dân cư phía Đông thị trấn Phù Yên</w:t>
            </w:r>
            <w:r w:rsidRPr="00834405">
              <w:rPr>
                <w:rFonts w:ascii="Arial" w:eastAsia="Times New Roman" w:hAnsi="Arial" w:cs="Arial"/>
                <w:sz w:val="16"/>
                <w:szCs w:val="16"/>
                <w:lang w:val="en-US"/>
              </w:rPr>
              <w:br/>
              <w:t>(Hạng mục Quy hoạch đất ở đô thị)</w:t>
            </w:r>
          </w:p>
        </w:tc>
        <w:tc>
          <w:tcPr>
            <w:tcW w:w="221" w:type="pct"/>
            <w:shd w:val="clear" w:color="auto" w:fill="auto"/>
            <w:vAlign w:val="center"/>
          </w:tcPr>
          <w:p w14:paraId="26DC1A19" w14:textId="77777777" w:rsidR="00BB6858" w:rsidRPr="00834405" w:rsidRDefault="00BB6858" w:rsidP="00834405">
            <w:pPr>
              <w:spacing w:before="120"/>
              <w:jc w:val="center"/>
              <w:rPr>
                <w:rFonts w:ascii="Arial" w:eastAsia="Times New Roman" w:hAnsi="Arial" w:cs="Arial"/>
                <w:sz w:val="16"/>
                <w:szCs w:val="16"/>
                <w:lang w:val="en-US"/>
              </w:rPr>
            </w:pPr>
            <w:r w:rsidRPr="00834405">
              <w:rPr>
                <w:rFonts w:ascii="Arial" w:eastAsia="Times New Roman" w:hAnsi="Arial" w:cs="Arial"/>
                <w:sz w:val="16"/>
                <w:szCs w:val="16"/>
                <w:lang w:val="en-US"/>
              </w:rPr>
              <w:t>Xã Quang Huy</w:t>
            </w:r>
          </w:p>
        </w:tc>
        <w:tc>
          <w:tcPr>
            <w:tcW w:w="451" w:type="pct"/>
            <w:shd w:val="clear" w:color="auto" w:fill="auto"/>
            <w:vAlign w:val="center"/>
          </w:tcPr>
          <w:p w14:paraId="64E205C0" w14:textId="77777777" w:rsidR="00BB6858" w:rsidRPr="00834405" w:rsidRDefault="00BB6858" w:rsidP="00834405">
            <w:pPr>
              <w:spacing w:before="120"/>
              <w:jc w:val="center"/>
              <w:rPr>
                <w:rFonts w:ascii="Arial" w:eastAsia="Times New Roman" w:hAnsi="Arial" w:cs="Arial"/>
                <w:sz w:val="16"/>
                <w:szCs w:val="16"/>
                <w:lang w:val="en-US"/>
              </w:rPr>
            </w:pPr>
            <w:r w:rsidRPr="00834405">
              <w:rPr>
                <w:rFonts w:ascii="Arial" w:eastAsia="Times New Roman" w:hAnsi="Arial" w:cs="Arial"/>
                <w:sz w:val="16"/>
                <w:szCs w:val="16"/>
                <w:lang w:val="en-US"/>
              </w:rPr>
              <w:t>52/NQ-HĐND ngày 8/12/2021</w:t>
            </w:r>
          </w:p>
        </w:tc>
        <w:tc>
          <w:tcPr>
            <w:tcW w:w="414" w:type="pct"/>
            <w:shd w:val="clear" w:color="auto" w:fill="auto"/>
            <w:vAlign w:val="center"/>
          </w:tcPr>
          <w:p w14:paraId="4E037A54" w14:textId="77777777" w:rsidR="00BB6858" w:rsidRPr="00834405" w:rsidRDefault="00BB6858" w:rsidP="00834405">
            <w:pPr>
              <w:spacing w:before="120"/>
              <w:jc w:val="center"/>
              <w:rPr>
                <w:rFonts w:ascii="Arial" w:eastAsia="Times New Roman" w:hAnsi="Arial" w:cs="Arial"/>
                <w:sz w:val="16"/>
                <w:szCs w:val="16"/>
                <w:lang w:val="en-US"/>
              </w:rPr>
            </w:pPr>
            <w:r w:rsidRPr="00834405">
              <w:rPr>
                <w:rFonts w:ascii="Arial" w:eastAsia="Times New Roman" w:hAnsi="Arial" w:cs="Arial"/>
                <w:sz w:val="16"/>
                <w:szCs w:val="16"/>
                <w:lang w:val="en-US"/>
              </w:rPr>
              <w:t>111.200</w:t>
            </w:r>
          </w:p>
        </w:tc>
        <w:tc>
          <w:tcPr>
            <w:tcW w:w="241" w:type="pct"/>
            <w:shd w:val="clear" w:color="auto" w:fill="auto"/>
            <w:vAlign w:val="center"/>
          </w:tcPr>
          <w:p w14:paraId="7678D1B6" w14:textId="77777777" w:rsidR="00BB6858" w:rsidRPr="00834405" w:rsidRDefault="00BB6858" w:rsidP="00834405">
            <w:pPr>
              <w:spacing w:before="120"/>
              <w:jc w:val="center"/>
              <w:rPr>
                <w:rFonts w:ascii="Arial" w:eastAsia="Times New Roman" w:hAnsi="Arial" w:cs="Arial"/>
                <w:sz w:val="16"/>
                <w:szCs w:val="16"/>
                <w:lang w:val="en-US"/>
              </w:rPr>
            </w:pPr>
            <w:r w:rsidRPr="00834405">
              <w:rPr>
                <w:rFonts w:ascii="Arial" w:eastAsia="Times New Roman" w:hAnsi="Arial" w:cs="Arial"/>
                <w:sz w:val="16"/>
                <w:szCs w:val="16"/>
                <w:lang w:val="en-US"/>
              </w:rPr>
              <w:t>97.400</w:t>
            </w:r>
          </w:p>
        </w:tc>
        <w:tc>
          <w:tcPr>
            <w:tcW w:w="203" w:type="pct"/>
            <w:shd w:val="clear" w:color="auto" w:fill="auto"/>
            <w:vAlign w:val="center"/>
          </w:tcPr>
          <w:p w14:paraId="14123439" w14:textId="77777777" w:rsidR="00BB6858" w:rsidRPr="00834405" w:rsidRDefault="00BB6858" w:rsidP="00834405">
            <w:pPr>
              <w:spacing w:before="120"/>
              <w:jc w:val="right"/>
              <w:rPr>
                <w:rFonts w:ascii="Arial" w:eastAsia="Times New Roman" w:hAnsi="Arial" w:cs="Arial"/>
                <w:sz w:val="16"/>
                <w:szCs w:val="16"/>
                <w:lang w:val="en-US"/>
              </w:rPr>
            </w:pPr>
            <w:r w:rsidRPr="00834405">
              <w:rPr>
                <w:rFonts w:ascii="Arial" w:eastAsia="Times New Roman" w:hAnsi="Arial" w:cs="Arial"/>
                <w:sz w:val="16"/>
                <w:szCs w:val="16"/>
                <w:lang w:val="en-US"/>
              </w:rPr>
              <w:t>97.400</w:t>
            </w:r>
          </w:p>
        </w:tc>
        <w:tc>
          <w:tcPr>
            <w:tcW w:w="389" w:type="pct"/>
            <w:shd w:val="clear" w:color="auto" w:fill="auto"/>
            <w:vAlign w:val="center"/>
          </w:tcPr>
          <w:p w14:paraId="196A20FD" w14:textId="77777777" w:rsidR="00BB6858" w:rsidRPr="00834405" w:rsidRDefault="00BB6858" w:rsidP="00834405">
            <w:pPr>
              <w:spacing w:before="120"/>
              <w:jc w:val="center"/>
              <w:rPr>
                <w:rFonts w:ascii="Arial" w:eastAsia="Times New Roman" w:hAnsi="Arial" w:cs="Arial"/>
                <w:sz w:val="16"/>
                <w:szCs w:val="16"/>
                <w:lang w:val="en-US"/>
              </w:rPr>
            </w:pPr>
          </w:p>
        </w:tc>
        <w:tc>
          <w:tcPr>
            <w:tcW w:w="486" w:type="pct"/>
            <w:shd w:val="clear" w:color="auto" w:fill="auto"/>
            <w:vAlign w:val="center"/>
          </w:tcPr>
          <w:p w14:paraId="178038D1" w14:textId="77777777" w:rsidR="00BB6858" w:rsidRPr="00834405" w:rsidRDefault="00BB6858" w:rsidP="00834405">
            <w:pPr>
              <w:spacing w:before="120"/>
              <w:jc w:val="center"/>
              <w:rPr>
                <w:rFonts w:ascii="Arial" w:eastAsia="Times New Roman" w:hAnsi="Arial" w:cs="Arial"/>
                <w:sz w:val="16"/>
                <w:szCs w:val="16"/>
                <w:lang w:val="en-US"/>
              </w:rPr>
            </w:pPr>
            <w:r w:rsidRPr="00834405">
              <w:rPr>
                <w:rFonts w:ascii="Arial" w:eastAsia="Times New Roman" w:hAnsi="Arial" w:cs="Arial"/>
                <w:sz w:val="16"/>
                <w:szCs w:val="16"/>
                <w:lang w:val="en-US"/>
              </w:rPr>
              <w:t>số 2525/QĐ-UBND của UBND huyện</w:t>
            </w:r>
          </w:p>
        </w:tc>
        <w:tc>
          <w:tcPr>
            <w:tcW w:w="414" w:type="pct"/>
            <w:shd w:val="clear" w:color="auto" w:fill="auto"/>
            <w:vAlign w:val="center"/>
          </w:tcPr>
          <w:p w14:paraId="2D107887" w14:textId="77777777" w:rsidR="00BB6858" w:rsidRPr="00834405" w:rsidRDefault="00BB6858" w:rsidP="00834405">
            <w:pPr>
              <w:spacing w:before="120"/>
              <w:jc w:val="center"/>
              <w:rPr>
                <w:rFonts w:ascii="Arial" w:eastAsia="Times New Roman" w:hAnsi="Arial" w:cs="Arial"/>
                <w:sz w:val="16"/>
                <w:szCs w:val="16"/>
                <w:lang w:val="en-US"/>
              </w:rPr>
            </w:pPr>
            <w:r w:rsidRPr="00834405">
              <w:rPr>
                <w:rFonts w:ascii="Arial" w:eastAsia="Times New Roman" w:hAnsi="Arial" w:cs="Arial"/>
                <w:sz w:val="16"/>
                <w:szCs w:val="16"/>
                <w:lang w:val="en-US"/>
              </w:rPr>
              <w:t>Nhà đầu tư</w:t>
            </w:r>
          </w:p>
        </w:tc>
        <w:tc>
          <w:tcPr>
            <w:tcW w:w="298" w:type="pct"/>
            <w:shd w:val="clear" w:color="auto" w:fill="auto"/>
            <w:vAlign w:val="center"/>
          </w:tcPr>
          <w:p w14:paraId="6BEC9B46" w14:textId="77777777" w:rsidR="00BB6858" w:rsidRPr="00834405" w:rsidRDefault="00BB6858" w:rsidP="00834405">
            <w:pPr>
              <w:spacing w:before="120"/>
              <w:jc w:val="right"/>
              <w:rPr>
                <w:rFonts w:ascii="Arial" w:eastAsia="Times New Roman" w:hAnsi="Arial" w:cs="Arial"/>
                <w:sz w:val="16"/>
                <w:szCs w:val="16"/>
                <w:lang w:val="en-US"/>
              </w:rPr>
            </w:pPr>
            <w:r w:rsidRPr="00834405">
              <w:rPr>
                <w:rFonts w:ascii="Arial" w:eastAsia="Times New Roman" w:hAnsi="Arial" w:cs="Arial"/>
                <w:sz w:val="16"/>
                <w:szCs w:val="16"/>
                <w:lang w:val="en-US"/>
              </w:rPr>
              <w:t>70.000,0</w:t>
            </w:r>
          </w:p>
        </w:tc>
        <w:tc>
          <w:tcPr>
            <w:tcW w:w="241" w:type="pct"/>
            <w:shd w:val="clear" w:color="auto" w:fill="auto"/>
            <w:vAlign w:val="center"/>
          </w:tcPr>
          <w:p w14:paraId="6F0DAA2A" w14:textId="77777777" w:rsidR="00BB6858" w:rsidRPr="00834405" w:rsidRDefault="00BB6858" w:rsidP="00834405">
            <w:pPr>
              <w:spacing w:before="120"/>
              <w:jc w:val="right"/>
              <w:rPr>
                <w:rFonts w:ascii="Arial" w:eastAsia="Times New Roman" w:hAnsi="Arial" w:cs="Arial"/>
                <w:sz w:val="16"/>
                <w:szCs w:val="16"/>
                <w:lang w:val="en-US"/>
              </w:rPr>
            </w:pPr>
            <w:r w:rsidRPr="00834405">
              <w:rPr>
                <w:rFonts w:ascii="Arial" w:eastAsia="Times New Roman" w:hAnsi="Arial" w:cs="Arial"/>
                <w:sz w:val="16"/>
                <w:szCs w:val="16"/>
                <w:lang w:val="en-US"/>
              </w:rPr>
              <w:t>-</w:t>
            </w:r>
          </w:p>
        </w:tc>
        <w:tc>
          <w:tcPr>
            <w:tcW w:w="238" w:type="pct"/>
            <w:shd w:val="clear" w:color="auto" w:fill="auto"/>
            <w:vAlign w:val="center"/>
          </w:tcPr>
          <w:p w14:paraId="7A45F016" w14:textId="77777777" w:rsidR="00BB6858" w:rsidRPr="00834405" w:rsidRDefault="00BB6858" w:rsidP="00834405">
            <w:pPr>
              <w:spacing w:before="120"/>
              <w:jc w:val="center"/>
              <w:rPr>
                <w:rFonts w:ascii="Arial" w:eastAsia="Times New Roman" w:hAnsi="Arial" w:cs="Arial"/>
                <w:sz w:val="16"/>
                <w:szCs w:val="16"/>
                <w:lang w:val="en-US"/>
              </w:rPr>
            </w:pPr>
          </w:p>
        </w:tc>
        <w:tc>
          <w:tcPr>
            <w:tcW w:w="241" w:type="pct"/>
            <w:shd w:val="clear" w:color="auto" w:fill="auto"/>
            <w:vAlign w:val="center"/>
          </w:tcPr>
          <w:p w14:paraId="68186C4F" w14:textId="77777777" w:rsidR="00BB6858" w:rsidRPr="00834405" w:rsidRDefault="00BB6858" w:rsidP="00834405">
            <w:pPr>
              <w:spacing w:before="120"/>
              <w:jc w:val="center"/>
              <w:rPr>
                <w:rFonts w:ascii="Arial" w:eastAsia="Times New Roman" w:hAnsi="Arial" w:cs="Arial"/>
                <w:sz w:val="16"/>
                <w:szCs w:val="16"/>
                <w:lang w:val="en-US"/>
              </w:rPr>
            </w:pPr>
          </w:p>
        </w:tc>
        <w:tc>
          <w:tcPr>
            <w:tcW w:w="203" w:type="pct"/>
            <w:shd w:val="clear" w:color="auto" w:fill="auto"/>
            <w:vAlign w:val="center"/>
          </w:tcPr>
          <w:p w14:paraId="0BFFF755" w14:textId="77777777" w:rsidR="00BB6858" w:rsidRPr="00834405" w:rsidRDefault="00BB6858" w:rsidP="00834405">
            <w:pPr>
              <w:spacing w:before="120"/>
              <w:jc w:val="center"/>
              <w:rPr>
                <w:rFonts w:ascii="Arial" w:eastAsia="Times New Roman" w:hAnsi="Arial" w:cs="Arial"/>
                <w:sz w:val="16"/>
                <w:szCs w:val="16"/>
                <w:lang w:val="en-US"/>
              </w:rPr>
            </w:pPr>
          </w:p>
        </w:tc>
        <w:tc>
          <w:tcPr>
            <w:tcW w:w="264" w:type="pct"/>
            <w:shd w:val="clear" w:color="auto" w:fill="auto"/>
            <w:vAlign w:val="center"/>
          </w:tcPr>
          <w:p w14:paraId="75C0292E" w14:textId="77777777" w:rsidR="00BB6858" w:rsidRPr="00834405" w:rsidRDefault="00BB6858" w:rsidP="00834405">
            <w:pPr>
              <w:spacing w:before="120"/>
              <w:jc w:val="center"/>
              <w:rPr>
                <w:rFonts w:ascii="Arial" w:eastAsia="Times New Roman" w:hAnsi="Arial" w:cs="Arial"/>
                <w:sz w:val="16"/>
                <w:szCs w:val="16"/>
                <w:lang w:val="en-US"/>
              </w:rPr>
            </w:pPr>
          </w:p>
        </w:tc>
        <w:tc>
          <w:tcPr>
            <w:tcW w:w="209" w:type="pct"/>
            <w:shd w:val="clear" w:color="auto" w:fill="auto"/>
            <w:vAlign w:val="center"/>
          </w:tcPr>
          <w:p w14:paraId="67F8B77B" w14:textId="77777777" w:rsidR="00BB6858" w:rsidRPr="00834405" w:rsidRDefault="00BB6858" w:rsidP="00834405">
            <w:pPr>
              <w:spacing w:before="120"/>
              <w:rPr>
                <w:rFonts w:ascii="Arial" w:eastAsia="Times New Roman" w:hAnsi="Arial" w:cs="Arial"/>
                <w:sz w:val="16"/>
                <w:szCs w:val="16"/>
                <w:lang w:val="en-US"/>
              </w:rPr>
            </w:pPr>
            <w:r w:rsidRPr="00834405">
              <w:rPr>
                <w:rFonts w:ascii="Arial" w:eastAsia="Times New Roman" w:hAnsi="Arial" w:cs="Arial"/>
                <w:sz w:val="16"/>
                <w:szCs w:val="16"/>
                <w:lang w:val="en-US"/>
              </w:rPr>
              <w:t>Khu dân cư mới xã Quang Huy</w:t>
            </w:r>
          </w:p>
        </w:tc>
        <w:tc>
          <w:tcPr>
            <w:tcW w:w="187" w:type="pct"/>
            <w:shd w:val="clear" w:color="auto" w:fill="auto"/>
            <w:vAlign w:val="center"/>
          </w:tcPr>
          <w:p w14:paraId="4BA3C791" w14:textId="77777777" w:rsidR="00BB6858" w:rsidRPr="00834405" w:rsidRDefault="00BB6858" w:rsidP="00834405">
            <w:pPr>
              <w:spacing w:before="120"/>
              <w:jc w:val="center"/>
              <w:rPr>
                <w:rFonts w:ascii="Arial" w:eastAsia="Times New Roman" w:hAnsi="Arial" w:cs="Arial"/>
                <w:sz w:val="16"/>
                <w:szCs w:val="16"/>
                <w:lang w:val="en-US"/>
              </w:rPr>
            </w:pPr>
          </w:p>
        </w:tc>
      </w:tr>
      <w:tr w:rsidR="009F4D08" w:rsidRPr="00834405" w14:paraId="7B273DB7" w14:textId="77777777" w:rsidTr="00834405">
        <w:tc>
          <w:tcPr>
            <w:tcW w:w="82" w:type="pct"/>
            <w:shd w:val="clear" w:color="auto" w:fill="auto"/>
            <w:vAlign w:val="center"/>
          </w:tcPr>
          <w:p w14:paraId="6297552E" w14:textId="77777777" w:rsidR="009F4D08" w:rsidRPr="00834405" w:rsidRDefault="009F4D08" w:rsidP="00834405">
            <w:pPr>
              <w:spacing w:before="120"/>
              <w:jc w:val="center"/>
              <w:rPr>
                <w:rFonts w:ascii="Arial" w:eastAsia="Times New Roman" w:hAnsi="Arial" w:cs="Arial"/>
                <w:b/>
                <w:sz w:val="16"/>
                <w:szCs w:val="16"/>
                <w:lang w:val="en-US"/>
              </w:rPr>
            </w:pPr>
            <w:r w:rsidRPr="00834405">
              <w:rPr>
                <w:rFonts w:ascii="Arial" w:eastAsia="Times New Roman" w:hAnsi="Arial" w:cs="Arial"/>
                <w:b/>
                <w:sz w:val="16"/>
                <w:szCs w:val="16"/>
                <w:lang w:val="en-US"/>
              </w:rPr>
              <w:t>D</w:t>
            </w:r>
          </w:p>
        </w:tc>
        <w:tc>
          <w:tcPr>
            <w:tcW w:w="218" w:type="pct"/>
            <w:shd w:val="clear" w:color="auto" w:fill="auto"/>
            <w:vAlign w:val="center"/>
          </w:tcPr>
          <w:p w14:paraId="62ABA82A" w14:textId="77777777" w:rsidR="009F4D08" w:rsidRPr="00834405" w:rsidRDefault="009F4D08" w:rsidP="00834405">
            <w:pPr>
              <w:spacing w:before="120"/>
              <w:jc w:val="center"/>
              <w:rPr>
                <w:rFonts w:ascii="Arial" w:eastAsia="Times New Roman" w:hAnsi="Arial" w:cs="Arial"/>
                <w:b/>
                <w:sz w:val="16"/>
                <w:szCs w:val="16"/>
                <w:lang w:val="en-US"/>
              </w:rPr>
            </w:pPr>
            <w:r w:rsidRPr="00834405">
              <w:rPr>
                <w:rFonts w:ascii="Arial" w:eastAsia="Times New Roman" w:hAnsi="Arial" w:cs="Arial"/>
                <w:b/>
                <w:sz w:val="16"/>
                <w:szCs w:val="16"/>
                <w:lang w:val="en-US"/>
              </w:rPr>
              <w:t>Điều chỉnh thông tin về nguồn vốn</w:t>
            </w:r>
          </w:p>
        </w:tc>
        <w:tc>
          <w:tcPr>
            <w:tcW w:w="221" w:type="pct"/>
            <w:shd w:val="clear" w:color="auto" w:fill="auto"/>
            <w:vAlign w:val="center"/>
          </w:tcPr>
          <w:p w14:paraId="6E5F4705" w14:textId="77777777" w:rsidR="009F4D08" w:rsidRPr="00834405" w:rsidRDefault="009F4D08" w:rsidP="00834405">
            <w:pPr>
              <w:spacing w:before="120"/>
              <w:jc w:val="center"/>
              <w:rPr>
                <w:rFonts w:ascii="Arial" w:eastAsia="Times New Roman" w:hAnsi="Arial" w:cs="Arial"/>
                <w:sz w:val="16"/>
                <w:szCs w:val="16"/>
                <w:lang w:val="en-US"/>
              </w:rPr>
            </w:pPr>
          </w:p>
        </w:tc>
        <w:tc>
          <w:tcPr>
            <w:tcW w:w="451" w:type="pct"/>
            <w:shd w:val="clear" w:color="auto" w:fill="auto"/>
            <w:vAlign w:val="center"/>
          </w:tcPr>
          <w:p w14:paraId="58347D02" w14:textId="77777777" w:rsidR="009F4D08" w:rsidRPr="00834405" w:rsidRDefault="009F4D08" w:rsidP="00834405">
            <w:pPr>
              <w:spacing w:before="120"/>
              <w:jc w:val="center"/>
              <w:rPr>
                <w:rFonts w:ascii="Arial" w:eastAsia="Times New Roman" w:hAnsi="Arial" w:cs="Arial"/>
                <w:sz w:val="16"/>
                <w:szCs w:val="16"/>
                <w:lang w:val="en-US"/>
              </w:rPr>
            </w:pPr>
          </w:p>
        </w:tc>
        <w:tc>
          <w:tcPr>
            <w:tcW w:w="414" w:type="pct"/>
            <w:shd w:val="clear" w:color="auto" w:fill="auto"/>
            <w:vAlign w:val="center"/>
          </w:tcPr>
          <w:p w14:paraId="70AC88AB" w14:textId="77777777" w:rsidR="009F4D08" w:rsidRPr="00834405" w:rsidRDefault="009F4D08" w:rsidP="00834405">
            <w:pPr>
              <w:spacing w:before="120"/>
              <w:jc w:val="center"/>
              <w:rPr>
                <w:rFonts w:ascii="Arial" w:eastAsia="Times New Roman" w:hAnsi="Arial" w:cs="Arial"/>
                <w:sz w:val="16"/>
                <w:szCs w:val="16"/>
                <w:lang w:val="en-US"/>
              </w:rPr>
            </w:pPr>
          </w:p>
        </w:tc>
        <w:tc>
          <w:tcPr>
            <w:tcW w:w="241" w:type="pct"/>
            <w:shd w:val="clear" w:color="auto" w:fill="auto"/>
            <w:vAlign w:val="center"/>
          </w:tcPr>
          <w:p w14:paraId="26040B3F" w14:textId="77777777" w:rsidR="009F4D08" w:rsidRPr="00834405" w:rsidRDefault="009F4D08" w:rsidP="00834405">
            <w:pPr>
              <w:spacing w:before="120"/>
              <w:jc w:val="center"/>
              <w:rPr>
                <w:rFonts w:ascii="Arial" w:eastAsia="Times New Roman" w:hAnsi="Arial" w:cs="Arial"/>
                <w:sz w:val="16"/>
                <w:szCs w:val="16"/>
                <w:lang w:val="en-US"/>
              </w:rPr>
            </w:pPr>
          </w:p>
        </w:tc>
        <w:tc>
          <w:tcPr>
            <w:tcW w:w="203" w:type="pct"/>
            <w:shd w:val="clear" w:color="auto" w:fill="auto"/>
            <w:vAlign w:val="center"/>
          </w:tcPr>
          <w:p w14:paraId="043044EF" w14:textId="77777777" w:rsidR="009F4D08" w:rsidRPr="00834405" w:rsidRDefault="009F4D08" w:rsidP="00834405">
            <w:pPr>
              <w:spacing w:before="120"/>
              <w:jc w:val="right"/>
              <w:rPr>
                <w:rFonts w:ascii="Arial" w:eastAsia="Times New Roman" w:hAnsi="Arial" w:cs="Arial"/>
                <w:sz w:val="16"/>
                <w:szCs w:val="16"/>
                <w:lang w:val="en-US"/>
              </w:rPr>
            </w:pPr>
          </w:p>
        </w:tc>
        <w:tc>
          <w:tcPr>
            <w:tcW w:w="389" w:type="pct"/>
            <w:shd w:val="clear" w:color="auto" w:fill="auto"/>
            <w:vAlign w:val="center"/>
          </w:tcPr>
          <w:p w14:paraId="4AD13E85" w14:textId="77777777" w:rsidR="009F4D08" w:rsidRPr="00834405" w:rsidRDefault="009F4D08" w:rsidP="00834405">
            <w:pPr>
              <w:spacing w:before="120"/>
              <w:jc w:val="center"/>
              <w:rPr>
                <w:rFonts w:ascii="Arial" w:eastAsia="Times New Roman" w:hAnsi="Arial" w:cs="Arial"/>
                <w:sz w:val="16"/>
                <w:szCs w:val="16"/>
                <w:lang w:val="en-US"/>
              </w:rPr>
            </w:pPr>
          </w:p>
        </w:tc>
        <w:tc>
          <w:tcPr>
            <w:tcW w:w="486" w:type="pct"/>
            <w:shd w:val="clear" w:color="auto" w:fill="auto"/>
            <w:vAlign w:val="center"/>
          </w:tcPr>
          <w:p w14:paraId="585848E9" w14:textId="77777777" w:rsidR="009F4D08" w:rsidRPr="00834405" w:rsidRDefault="009F4D08" w:rsidP="00834405">
            <w:pPr>
              <w:spacing w:before="120"/>
              <w:jc w:val="center"/>
              <w:rPr>
                <w:rFonts w:ascii="Arial" w:eastAsia="Times New Roman" w:hAnsi="Arial" w:cs="Arial"/>
                <w:sz w:val="16"/>
                <w:szCs w:val="16"/>
                <w:lang w:val="en-US"/>
              </w:rPr>
            </w:pPr>
          </w:p>
        </w:tc>
        <w:tc>
          <w:tcPr>
            <w:tcW w:w="414" w:type="pct"/>
            <w:shd w:val="clear" w:color="auto" w:fill="auto"/>
            <w:vAlign w:val="center"/>
          </w:tcPr>
          <w:p w14:paraId="4DF1EF41" w14:textId="77777777" w:rsidR="009F4D08" w:rsidRPr="00834405" w:rsidRDefault="009F4D08" w:rsidP="00834405">
            <w:pPr>
              <w:spacing w:before="120"/>
              <w:jc w:val="center"/>
              <w:rPr>
                <w:rFonts w:ascii="Arial" w:eastAsia="Times New Roman" w:hAnsi="Arial" w:cs="Arial"/>
                <w:sz w:val="16"/>
                <w:szCs w:val="16"/>
                <w:lang w:val="en-US"/>
              </w:rPr>
            </w:pPr>
          </w:p>
        </w:tc>
        <w:tc>
          <w:tcPr>
            <w:tcW w:w="298" w:type="pct"/>
            <w:shd w:val="clear" w:color="auto" w:fill="auto"/>
            <w:vAlign w:val="center"/>
          </w:tcPr>
          <w:p w14:paraId="55747DEF" w14:textId="77777777" w:rsidR="009F4D08" w:rsidRPr="00834405" w:rsidRDefault="009F4D08" w:rsidP="00834405">
            <w:pPr>
              <w:spacing w:before="120"/>
              <w:jc w:val="right"/>
              <w:rPr>
                <w:rFonts w:ascii="Arial" w:eastAsia="Times New Roman" w:hAnsi="Arial" w:cs="Arial"/>
                <w:sz w:val="16"/>
                <w:szCs w:val="16"/>
                <w:lang w:val="en-US"/>
              </w:rPr>
            </w:pPr>
          </w:p>
        </w:tc>
        <w:tc>
          <w:tcPr>
            <w:tcW w:w="241" w:type="pct"/>
            <w:shd w:val="clear" w:color="auto" w:fill="auto"/>
            <w:vAlign w:val="center"/>
          </w:tcPr>
          <w:p w14:paraId="7110142F" w14:textId="77777777" w:rsidR="009F4D08" w:rsidRPr="00834405" w:rsidRDefault="009F4D08" w:rsidP="00834405">
            <w:pPr>
              <w:spacing w:before="120"/>
              <w:jc w:val="right"/>
              <w:rPr>
                <w:rFonts w:ascii="Arial" w:eastAsia="Times New Roman" w:hAnsi="Arial" w:cs="Arial"/>
                <w:sz w:val="16"/>
                <w:szCs w:val="16"/>
                <w:lang w:val="en-US"/>
              </w:rPr>
            </w:pPr>
          </w:p>
        </w:tc>
        <w:tc>
          <w:tcPr>
            <w:tcW w:w="238" w:type="pct"/>
            <w:shd w:val="clear" w:color="auto" w:fill="auto"/>
            <w:vAlign w:val="center"/>
          </w:tcPr>
          <w:p w14:paraId="10E35187" w14:textId="77777777" w:rsidR="009F4D08" w:rsidRPr="00834405" w:rsidRDefault="009F4D08" w:rsidP="00834405">
            <w:pPr>
              <w:spacing w:before="120"/>
              <w:jc w:val="center"/>
              <w:rPr>
                <w:rFonts w:ascii="Arial" w:eastAsia="Times New Roman" w:hAnsi="Arial" w:cs="Arial"/>
                <w:sz w:val="16"/>
                <w:szCs w:val="16"/>
                <w:lang w:val="en-US"/>
              </w:rPr>
            </w:pPr>
          </w:p>
        </w:tc>
        <w:tc>
          <w:tcPr>
            <w:tcW w:w="241" w:type="pct"/>
            <w:shd w:val="clear" w:color="auto" w:fill="auto"/>
            <w:vAlign w:val="center"/>
          </w:tcPr>
          <w:p w14:paraId="7BBB64A8" w14:textId="77777777" w:rsidR="009F4D08" w:rsidRPr="00834405" w:rsidRDefault="009F4D08" w:rsidP="00834405">
            <w:pPr>
              <w:spacing w:before="120"/>
              <w:jc w:val="center"/>
              <w:rPr>
                <w:rFonts w:ascii="Arial" w:eastAsia="Times New Roman" w:hAnsi="Arial" w:cs="Arial"/>
                <w:sz w:val="16"/>
                <w:szCs w:val="16"/>
                <w:lang w:val="en-US"/>
              </w:rPr>
            </w:pPr>
          </w:p>
        </w:tc>
        <w:tc>
          <w:tcPr>
            <w:tcW w:w="203" w:type="pct"/>
            <w:shd w:val="clear" w:color="auto" w:fill="auto"/>
            <w:vAlign w:val="center"/>
          </w:tcPr>
          <w:p w14:paraId="5F117F35" w14:textId="77777777" w:rsidR="009F4D08" w:rsidRPr="00834405" w:rsidRDefault="009F4D08" w:rsidP="00834405">
            <w:pPr>
              <w:spacing w:before="120"/>
              <w:jc w:val="center"/>
              <w:rPr>
                <w:rFonts w:ascii="Arial" w:eastAsia="Times New Roman" w:hAnsi="Arial" w:cs="Arial"/>
                <w:sz w:val="16"/>
                <w:szCs w:val="16"/>
                <w:lang w:val="en-US"/>
              </w:rPr>
            </w:pPr>
          </w:p>
        </w:tc>
        <w:tc>
          <w:tcPr>
            <w:tcW w:w="264" w:type="pct"/>
            <w:shd w:val="clear" w:color="auto" w:fill="auto"/>
            <w:vAlign w:val="center"/>
          </w:tcPr>
          <w:p w14:paraId="3D4A0FF6" w14:textId="77777777" w:rsidR="009F4D08" w:rsidRPr="00834405" w:rsidRDefault="009F4D08" w:rsidP="00834405">
            <w:pPr>
              <w:spacing w:before="120"/>
              <w:jc w:val="center"/>
              <w:rPr>
                <w:rFonts w:ascii="Arial" w:eastAsia="Times New Roman" w:hAnsi="Arial" w:cs="Arial"/>
                <w:sz w:val="16"/>
                <w:szCs w:val="16"/>
                <w:lang w:val="en-US"/>
              </w:rPr>
            </w:pPr>
          </w:p>
        </w:tc>
        <w:tc>
          <w:tcPr>
            <w:tcW w:w="209" w:type="pct"/>
            <w:shd w:val="clear" w:color="auto" w:fill="auto"/>
            <w:vAlign w:val="center"/>
          </w:tcPr>
          <w:p w14:paraId="5D5325EF" w14:textId="77777777" w:rsidR="009F4D08" w:rsidRPr="00834405" w:rsidRDefault="009F4D08" w:rsidP="00834405">
            <w:pPr>
              <w:spacing w:before="120"/>
              <w:rPr>
                <w:rFonts w:ascii="Arial" w:eastAsia="Times New Roman" w:hAnsi="Arial" w:cs="Arial"/>
                <w:sz w:val="16"/>
                <w:szCs w:val="16"/>
                <w:lang w:val="en-US"/>
              </w:rPr>
            </w:pPr>
          </w:p>
        </w:tc>
        <w:tc>
          <w:tcPr>
            <w:tcW w:w="187" w:type="pct"/>
            <w:shd w:val="clear" w:color="auto" w:fill="auto"/>
            <w:vAlign w:val="center"/>
          </w:tcPr>
          <w:p w14:paraId="59E32C4C" w14:textId="77777777" w:rsidR="009F4D08" w:rsidRPr="00834405" w:rsidRDefault="009F4D08" w:rsidP="00834405">
            <w:pPr>
              <w:spacing w:before="120"/>
              <w:jc w:val="center"/>
              <w:rPr>
                <w:rFonts w:ascii="Arial" w:eastAsia="Times New Roman" w:hAnsi="Arial" w:cs="Arial"/>
                <w:sz w:val="16"/>
                <w:szCs w:val="16"/>
                <w:lang w:val="en-US"/>
              </w:rPr>
            </w:pPr>
          </w:p>
        </w:tc>
      </w:tr>
      <w:tr w:rsidR="009F4D08" w:rsidRPr="00834405" w14:paraId="5CDA21E6" w14:textId="77777777" w:rsidTr="00834405">
        <w:tc>
          <w:tcPr>
            <w:tcW w:w="82" w:type="pct"/>
            <w:shd w:val="clear" w:color="auto" w:fill="auto"/>
            <w:vAlign w:val="center"/>
          </w:tcPr>
          <w:p w14:paraId="2B779B14" w14:textId="77777777" w:rsidR="009F4D08" w:rsidRPr="00834405" w:rsidRDefault="009F4D08" w:rsidP="00834405">
            <w:pPr>
              <w:spacing w:before="120"/>
              <w:jc w:val="center"/>
              <w:rPr>
                <w:rFonts w:ascii="Arial" w:eastAsia="Times New Roman" w:hAnsi="Arial" w:cs="Arial"/>
                <w:sz w:val="16"/>
                <w:szCs w:val="16"/>
                <w:lang w:val="en-US"/>
              </w:rPr>
            </w:pPr>
          </w:p>
        </w:tc>
        <w:tc>
          <w:tcPr>
            <w:tcW w:w="218" w:type="pct"/>
            <w:shd w:val="clear" w:color="auto" w:fill="auto"/>
            <w:vAlign w:val="center"/>
          </w:tcPr>
          <w:p w14:paraId="26852303" w14:textId="77777777" w:rsidR="009F4D08" w:rsidRPr="00834405" w:rsidRDefault="009F4D08" w:rsidP="00834405">
            <w:pPr>
              <w:spacing w:before="120"/>
              <w:rPr>
                <w:rFonts w:ascii="Arial" w:eastAsia="Times New Roman" w:hAnsi="Arial" w:cs="Arial"/>
                <w:b/>
                <w:sz w:val="16"/>
                <w:szCs w:val="16"/>
                <w:lang w:val="en-US"/>
              </w:rPr>
            </w:pPr>
            <w:r w:rsidRPr="00834405">
              <w:rPr>
                <w:rFonts w:ascii="Arial" w:eastAsia="Times New Roman" w:hAnsi="Arial" w:cs="Arial"/>
                <w:b/>
                <w:sz w:val="16"/>
                <w:szCs w:val="16"/>
                <w:lang w:val="en-US"/>
              </w:rPr>
              <w:t>Huyện Yên Châu</w:t>
            </w:r>
          </w:p>
        </w:tc>
        <w:tc>
          <w:tcPr>
            <w:tcW w:w="221" w:type="pct"/>
            <w:shd w:val="clear" w:color="auto" w:fill="auto"/>
            <w:vAlign w:val="center"/>
          </w:tcPr>
          <w:p w14:paraId="5C9CEE46" w14:textId="77777777" w:rsidR="009F4D08" w:rsidRPr="00834405" w:rsidRDefault="009F4D08" w:rsidP="00834405">
            <w:pPr>
              <w:spacing w:before="120"/>
              <w:jc w:val="center"/>
              <w:rPr>
                <w:rFonts w:ascii="Arial" w:eastAsia="Times New Roman" w:hAnsi="Arial" w:cs="Arial"/>
                <w:sz w:val="16"/>
                <w:szCs w:val="16"/>
                <w:lang w:val="en-US"/>
              </w:rPr>
            </w:pPr>
          </w:p>
        </w:tc>
        <w:tc>
          <w:tcPr>
            <w:tcW w:w="451" w:type="pct"/>
            <w:shd w:val="clear" w:color="auto" w:fill="auto"/>
            <w:vAlign w:val="center"/>
          </w:tcPr>
          <w:p w14:paraId="0B6DD883" w14:textId="77777777" w:rsidR="009F4D08" w:rsidRPr="00834405" w:rsidRDefault="009F4D08" w:rsidP="00834405">
            <w:pPr>
              <w:spacing w:before="120"/>
              <w:jc w:val="center"/>
              <w:rPr>
                <w:rFonts w:ascii="Arial" w:eastAsia="Times New Roman" w:hAnsi="Arial" w:cs="Arial"/>
                <w:sz w:val="16"/>
                <w:szCs w:val="16"/>
                <w:lang w:val="en-US"/>
              </w:rPr>
            </w:pPr>
          </w:p>
        </w:tc>
        <w:tc>
          <w:tcPr>
            <w:tcW w:w="414" w:type="pct"/>
            <w:shd w:val="clear" w:color="auto" w:fill="auto"/>
            <w:vAlign w:val="center"/>
          </w:tcPr>
          <w:p w14:paraId="1017CE58" w14:textId="77777777" w:rsidR="009F4D08" w:rsidRPr="00834405" w:rsidRDefault="009F4D08" w:rsidP="00834405">
            <w:pPr>
              <w:spacing w:before="120"/>
              <w:jc w:val="center"/>
              <w:rPr>
                <w:rFonts w:ascii="Arial" w:eastAsia="Times New Roman" w:hAnsi="Arial" w:cs="Arial"/>
                <w:sz w:val="16"/>
                <w:szCs w:val="16"/>
                <w:lang w:val="en-US"/>
              </w:rPr>
            </w:pPr>
          </w:p>
        </w:tc>
        <w:tc>
          <w:tcPr>
            <w:tcW w:w="241" w:type="pct"/>
            <w:shd w:val="clear" w:color="auto" w:fill="auto"/>
            <w:vAlign w:val="center"/>
          </w:tcPr>
          <w:p w14:paraId="7C53B4A5" w14:textId="77777777" w:rsidR="009F4D08" w:rsidRPr="00834405" w:rsidRDefault="009F4D08" w:rsidP="00834405">
            <w:pPr>
              <w:spacing w:before="120"/>
              <w:jc w:val="center"/>
              <w:rPr>
                <w:rFonts w:ascii="Arial" w:eastAsia="Times New Roman" w:hAnsi="Arial" w:cs="Arial"/>
                <w:sz w:val="16"/>
                <w:szCs w:val="16"/>
                <w:lang w:val="en-US"/>
              </w:rPr>
            </w:pPr>
          </w:p>
        </w:tc>
        <w:tc>
          <w:tcPr>
            <w:tcW w:w="203" w:type="pct"/>
            <w:shd w:val="clear" w:color="auto" w:fill="auto"/>
            <w:vAlign w:val="center"/>
          </w:tcPr>
          <w:p w14:paraId="3246245D" w14:textId="77777777" w:rsidR="009F4D08" w:rsidRPr="00834405" w:rsidRDefault="009F4D08" w:rsidP="00834405">
            <w:pPr>
              <w:spacing w:before="120"/>
              <w:jc w:val="right"/>
              <w:rPr>
                <w:rFonts w:ascii="Arial" w:eastAsia="Times New Roman" w:hAnsi="Arial" w:cs="Arial"/>
                <w:sz w:val="16"/>
                <w:szCs w:val="16"/>
                <w:lang w:val="en-US"/>
              </w:rPr>
            </w:pPr>
          </w:p>
        </w:tc>
        <w:tc>
          <w:tcPr>
            <w:tcW w:w="389" w:type="pct"/>
            <w:shd w:val="clear" w:color="auto" w:fill="auto"/>
            <w:vAlign w:val="center"/>
          </w:tcPr>
          <w:p w14:paraId="47EDD887" w14:textId="77777777" w:rsidR="009F4D08" w:rsidRPr="00834405" w:rsidRDefault="009F4D08" w:rsidP="00834405">
            <w:pPr>
              <w:spacing w:before="120"/>
              <w:jc w:val="center"/>
              <w:rPr>
                <w:rFonts w:ascii="Arial" w:eastAsia="Times New Roman" w:hAnsi="Arial" w:cs="Arial"/>
                <w:sz w:val="16"/>
                <w:szCs w:val="16"/>
                <w:lang w:val="en-US"/>
              </w:rPr>
            </w:pPr>
          </w:p>
        </w:tc>
        <w:tc>
          <w:tcPr>
            <w:tcW w:w="486" w:type="pct"/>
            <w:shd w:val="clear" w:color="auto" w:fill="auto"/>
            <w:vAlign w:val="center"/>
          </w:tcPr>
          <w:p w14:paraId="0A989D98" w14:textId="77777777" w:rsidR="009F4D08" w:rsidRPr="00834405" w:rsidRDefault="009F4D08" w:rsidP="00834405">
            <w:pPr>
              <w:spacing w:before="120"/>
              <w:jc w:val="center"/>
              <w:rPr>
                <w:rFonts w:ascii="Arial" w:eastAsia="Times New Roman" w:hAnsi="Arial" w:cs="Arial"/>
                <w:sz w:val="16"/>
                <w:szCs w:val="16"/>
                <w:lang w:val="en-US"/>
              </w:rPr>
            </w:pPr>
          </w:p>
        </w:tc>
        <w:tc>
          <w:tcPr>
            <w:tcW w:w="414" w:type="pct"/>
            <w:shd w:val="clear" w:color="auto" w:fill="auto"/>
            <w:vAlign w:val="center"/>
          </w:tcPr>
          <w:p w14:paraId="1BE28EF0" w14:textId="77777777" w:rsidR="009F4D08" w:rsidRPr="00834405" w:rsidRDefault="009F4D08" w:rsidP="00834405">
            <w:pPr>
              <w:spacing w:before="120"/>
              <w:jc w:val="center"/>
              <w:rPr>
                <w:rFonts w:ascii="Arial" w:eastAsia="Times New Roman" w:hAnsi="Arial" w:cs="Arial"/>
                <w:sz w:val="16"/>
                <w:szCs w:val="16"/>
                <w:lang w:val="en-US"/>
              </w:rPr>
            </w:pPr>
          </w:p>
        </w:tc>
        <w:tc>
          <w:tcPr>
            <w:tcW w:w="298" w:type="pct"/>
            <w:shd w:val="clear" w:color="auto" w:fill="auto"/>
            <w:vAlign w:val="center"/>
          </w:tcPr>
          <w:p w14:paraId="5D9241EF" w14:textId="77777777" w:rsidR="009F4D08" w:rsidRPr="00834405" w:rsidRDefault="009F4D08" w:rsidP="00834405">
            <w:pPr>
              <w:spacing w:before="120"/>
              <w:jc w:val="right"/>
              <w:rPr>
                <w:rFonts w:ascii="Arial" w:eastAsia="Times New Roman" w:hAnsi="Arial" w:cs="Arial"/>
                <w:sz w:val="16"/>
                <w:szCs w:val="16"/>
                <w:lang w:val="en-US"/>
              </w:rPr>
            </w:pPr>
          </w:p>
        </w:tc>
        <w:tc>
          <w:tcPr>
            <w:tcW w:w="241" w:type="pct"/>
            <w:shd w:val="clear" w:color="auto" w:fill="auto"/>
            <w:vAlign w:val="center"/>
          </w:tcPr>
          <w:p w14:paraId="4EF8693B" w14:textId="77777777" w:rsidR="009F4D08" w:rsidRPr="00834405" w:rsidRDefault="009F4D08" w:rsidP="00834405">
            <w:pPr>
              <w:spacing w:before="120"/>
              <w:jc w:val="right"/>
              <w:rPr>
                <w:rFonts w:ascii="Arial" w:eastAsia="Times New Roman" w:hAnsi="Arial" w:cs="Arial"/>
                <w:sz w:val="16"/>
                <w:szCs w:val="16"/>
                <w:lang w:val="en-US"/>
              </w:rPr>
            </w:pPr>
          </w:p>
        </w:tc>
        <w:tc>
          <w:tcPr>
            <w:tcW w:w="238" w:type="pct"/>
            <w:shd w:val="clear" w:color="auto" w:fill="auto"/>
            <w:vAlign w:val="center"/>
          </w:tcPr>
          <w:p w14:paraId="2AE9DC7E" w14:textId="77777777" w:rsidR="009F4D08" w:rsidRPr="00834405" w:rsidRDefault="009F4D08" w:rsidP="00834405">
            <w:pPr>
              <w:spacing w:before="120"/>
              <w:jc w:val="center"/>
              <w:rPr>
                <w:rFonts w:ascii="Arial" w:eastAsia="Times New Roman" w:hAnsi="Arial" w:cs="Arial"/>
                <w:sz w:val="16"/>
                <w:szCs w:val="16"/>
                <w:lang w:val="en-US"/>
              </w:rPr>
            </w:pPr>
          </w:p>
        </w:tc>
        <w:tc>
          <w:tcPr>
            <w:tcW w:w="241" w:type="pct"/>
            <w:shd w:val="clear" w:color="auto" w:fill="auto"/>
            <w:vAlign w:val="center"/>
          </w:tcPr>
          <w:p w14:paraId="68BCA25E" w14:textId="77777777" w:rsidR="009F4D08" w:rsidRPr="00834405" w:rsidRDefault="009F4D08" w:rsidP="00834405">
            <w:pPr>
              <w:spacing w:before="120"/>
              <w:jc w:val="center"/>
              <w:rPr>
                <w:rFonts w:ascii="Arial" w:eastAsia="Times New Roman" w:hAnsi="Arial" w:cs="Arial"/>
                <w:sz w:val="16"/>
                <w:szCs w:val="16"/>
                <w:lang w:val="en-US"/>
              </w:rPr>
            </w:pPr>
          </w:p>
        </w:tc>
        <w:tc>
          <w:tcPr>
            <w:tcW w:w="203" w:type="pct"/>
            <w:shd w:val="clear" w:color="auto" w:fill="auto"/>
            <w:vAlign w:val="center"/>
          </w:tcPr>
          <w:p w14:paraId="27ADCCC3" w14:textId="77777777" w:rsidR="009F4D08" w:rsidRPr="00834405" w:rsidRDefault="009F4D08" w:rsidP="00834405">
            <w:pPr>
              <w:spacing w:before="120"/>
              <w:jc w:val="center"/>
              <w:rPr>
                <w:rFonts w:ascii="Arial" w:eastAsia="Times New Roman" w:hAnsi="Arial" w:cs="Arial"/>
                <w:sz w:val="16"/>
                <w:szCs w:val="16"/>
                <w:lang w:val="en-US"/>
              </w:rPr>
            </w:pPr>
          </w:p>
        </w:tc>
        <w:tc>
          <w:tcPr>
            <w:tcW w:w="264" w:type="pct"/>
            <w:shd w:val="clear" w:color="auto" w:fill="auto"/>
            <w:vAlign w:val="center"/>
          </w:tcPr>
          <w:p w14:paraId="51951BCC" w14:textId="77777777" w:rsidR="009F4D08" w:rsidRPr="00834405" w:rsidRDefault="009F4D08" w:rsidP="00834405">
            <w:pPr>
              <w:spacing w:before="120"/>
              <w:jc w:val="center"/>
              <w:rPr>
                <w:rFonts w:ascii="Arial" w:eastAsia="Times New Roman" w:hAnsi="Arial" w:cs="Arial"/>
                <w:sz w:val="16"/>
                <w:szCs w:val="16"/>
                <w:lang w:val="en-US"/>
              </w:rPr>
            </w:pPr>
          </w:p>
        </w:tc>
        <w:tc>
          <w:tcPr>
            <w:tcW w:w="209" w:type="pct"/>
            <w:shd w:val="clear" w:color="auto" w:fill="auto"/>
            <w:vAlign w:val="center"/>
          </w:tcPr>
          <w:p w14:paraId="60583B79" w14:textId="77777777" w:rsidR="009F4D08" w:rsidRPr="00834405" w:rsidRDefault="009F4D08" w:rsidP="00834405">
            <w:pPr>
              <w:spacing w:before="120"/>
              <w:rPr>
                <w:rFonts w:ascii="Arial" w:eastAsia="Times New Roman" w:hAnsi="Arial" w:cs="Arial"/>
                <w:sz w:val="16"/>
                <w:szCs w:val="16"/>
                <w:lang w:val="en-US"/>
              </w:rPr>
            </w:pPr>
          </w:p>
        </w:tc>
        <w:tc>
          <w:tcPr>
            <w:tcW w:w="187" w:type="pct"/>
            <w:shd w:val="clear" w:color="auto" w:fill="auto"/>
            <w:vAlign w:val="center"/>
          </w:tcPr>
          <w:p w14:paraId="33EE6D0C" w14:textId="77777777" w:rsidR="009F4D08" w:rsidRPr="00834405" w:rsidRDefault="009F4D08" w:rsidP="00834405">
            <w:pPr>
              <w:spacing w:before="120"/>
              <w:jc w:val="center"/>
              <w:rPr>
                <w:rFonts w:ascii="Arial" w:eastAsia="Times New Roman" w:hAnsi="Arial" w:cs="Arial"/>
                <w:sz w:val="16"/>
                <w:szCs w:val="16"/>
                <w:lang w:val="en-US"/>
              </w:rPr>
            </w:pPr>
          </w:p>
        </w:tc>
      </w:tr>
      <w:tr w:rsidR="009F4D08" w:rsidRPr="00834405" w14:paraId="483B83EE" w14:textId="77777777" w:rsidTr="00834405">
        <w:tc>
          <w:tcPr>
            <w:tcW w:w="82" w:type="pct"/>
            <w:shd w:val="clear" w:color="auto" w:fill="auto"/>
            <w:vAlign w:val="center"/>
          </w:tcPr>
          <w:p w14:paraId="37536BC4" w14:textId="77777777" w:rsidR="009F4D08" w:rsidRPr="00834405" w:rsidRDefault="009F4D08" w:rsidP="00834405">
            <w:pPr>
              <w:spacing w:before="120"/>
              <w:jc w:val="center"/>
              <w:rPr>
                <w:rFonts w:ascii="Arial" w:eastAsia="Times New Roman" w:hAnsi="Arial" w:cs="Arial"/>
                <w:sz w:val="16"/>
                <w:szCs w:val="16"/>
                <w:lang w:val="en-US"/>
              </w:rPr>
            </w:pPr>
            <w:r w:rsidRPr="00834405">
              <w:rPr>
                <w:rFonts w:ascii="Arial" w:eastAsia="Times New Roman" w:hAnsi="Arial" w:cs="Arial"/>
                <w:sz w:val="16"/>
                <w:szCs w:val="16"/>
                <w:lang w:val="en-US"/>
              </w:rPr>
              <w:t>1</w:t>
            </w:r>
          </w:p>
        </w:tc>
        <w:tc>
          <w:tcPr>
            <w:tcW w:w="218" w:type="pct"/>
            <w:shd w:val="clear" w:color="auto" w:fill="auto"/>
            <w:vAlign w:val="center"/>
          </w:tcPr>
          <w:p w14:paraId="165A17AC" w14:textId="77777777" w:rsidR="009F4D08" w:rsidRPr="00834405" w:rsidRDefault="009F4D08" w:rsidP="00834405">
            <w:pPr>
              <w:spacing w:before="120"/>
              <w:jc w:val="center"/>
              <w:rPr>
                <w:rFonts w:ascii="Arial" w:eastAsia="Times New Roman" w:hAnsi="Arial" w:cs="Arial"/>
                <w:sz w:val="16"/>
                <w:szCs w:val="16"/>
                <w:lang w:val="en-US"/>
              </w:rPr>
            </w:pPr>
            <w:r w:rsidRPr="00834405">
              <w:rPr>
                <w:rFonts w:ascii="Arial" w:eastAsia="Times New Roman" w:hAnsi="Arial" w:cs="Arial"/>
                <w:sz w:val="16"/>
                <w:szCs w:val="16"/>
                <w:lang w:val="en-US"/>
              </w:rPr>
              <w:t>Chỉnh trang đô thị TK1 TT Yên Châu, khu dân cư nông thôn xã Viêng Lán</w:t>
            </w:r>
          </w:p>
        </w:tc>
        <w:tc>
          <w:tcPr>
            <w:tcW w:w="221" w:type="pct"/>
            <w:shd w:val="clear" w:color="auto" w:fill="auto"/>
            <w:vAlign w:val="center"/>
          </w:tcPr>
          <w:p w14:paraId="194AD051" w14:textId="77777777" w:rsidR="009F4D08" w:rsidRPr="00834405" w:rsidRDefault="009F4D08" w:rsidP="00834405">
            <w:pPr>
              <w:spacing w:before="120"/>
              <w:jc w:val="center"/>
              <w:rPr>
                <w:rFonts w:ascii="Arial" w:eastAsia="Times New Roman" w:hAnsi="Arial" w:cs="Arial"/>
                <w:sz w:val="16"/>
                <w:szCs w:val="16"/>
                <w:lang w:val="en-US"/>
              </w:rPr>
            </w:pPr>
            <w:r w:rsidRPr="00834405">
              <w:rPr>
                <w:rFonts w:ascii="Arial" w:eastAsia="Times New Roman" w:hAnsi="Arial" w:cs="Arial"/>
                <w:sz w:val="16"/>
                <w:szCs w:val="16"/>
                <w:lang w:val="en-US"/>
              </w:rPr>
              <w:t>TT Yên Châu, xã Viêng Lán</w:t>
            </w:r>
          </w:p>
        </w:tc>
        <w:tc>
          <w:tcPr>
            <w:tcW w:w="451" w:type="pct"/>
            <w:shd w:val="clear" w:color="auto" w:fill="auto"/>
            <w:vAlign w:val="center"/>
          </w:tcPr>
          <w:p w14:paraId="66267B0E" w14:textId="77777777" w:rsidR="009F4D08" w:rsidRPr="00834405" w:rsidRDefault="009F4D08" w:rsidP="00834405">
            <w:pPr>
              <w:spacing w:before="120"/>
              <w:jc w:val="center"/>
              <w:rPr>
                <w:rFonts w:ascii="Arial" w:eastAsia="Times New Roman" w:hAnsi="Arial" w:cs="Arial"/>
                <w:sz w:val="16"/>
                <w:szCs w:val="16"/>
                <w:lang w:val="en-US"/>
              </w:rPr>
            </w:pPr>
            <w:r w:rsidRPr="00834405">
              <w:rPr>
                <w:rFonts w:ascii="Arial" w:eastAsia="Times New Roman" w:hAnsi="Arial" w:cs="Arial"/>
                <w:sz w:val="16"/>
                <w:szCs w:val="16"/>
                <w:lang w:val="en-US"/>
              </w:rPr>
              <w:t>198/NQ-HĐND ngày 30/6/2020; 106/NQ-HĐND ngày 13/7/2022</w:t>
            </w:r>
          </w:p>
        </w:tc>
        <w:tc>
          <w:tcPr>
            <w:tcW w:w="414" w:type="pct"/>
            <w:shd w:val="clear" w:color="auto" w:fill="auto"/>
            <w:vAlign w:val="center"/>
          </w:tcPr>
          <w:p w14:paraId="6D4BBACC" w14:textId="77777777" w:rsidR="009F4D08" w:rsidRPr="00834405" w:rsidRDefault="009F4D08" w:rsidP="00834405">
            <w:pPr>
              <w:spacing w:before="120"/>
              <w:jc w:val="center"/>
              <w:rPr>
                <w:rFonts w:ascii="Arial" w:eastAsia="Times New Roman" w:hAnsi="Arial" w:cs="Arial"/>
                <w:sz w:val="16"/>
                <w:szCs w:val="16"/>
                <w:lang w:val="en-US"/>
              </w:rPr>
            </w:pPr>
            <w:r w:rsidRPr="00834405">
              <w:rPr>
                <w:rFonts w:ascii="Arial" w:eastAsia="Times New Roman" w:hAnsi="Arial" w:cs="Arial"/>
                <w:sz w:val="16"/>
                <w:szCs w:val="16"/>
                <w:lang w:val="en-US"/>
              </w:rPr>
              <w:t>118.500</w:t>
            </w:r>
          </w:p>
        </w:tc>
        <w:tc>
          <w:tcPr>
            <w:tcW w:w="241" w:type="pct"/>
            <w:shd w:val="clear" w:color="auto" w:fill="auto"/>
            <w:vAlign w:val="center"/>
          </w:tcPr>
          <w:p w14:paraId="0D4A27D6" w14:textId="77777777" w:rsidR="009F4D08" w:rsidRPr="00834405" w:rsidRDefault="009F4D08" w:rsidP="00834405">
            <w:pPr>
              <w:spacing w:before="120"/>
              <w:jc w:val="center"/>
              <w:rPr>
                <w:rFonts w:ascii="Arial" w:eastAsia="Times New Roman" w:hAnsi="Arial" w:cs="Arial"/>
                <w:sz w:val="16"/>
                <w:szCs w:val="16"/>
                <w:lang w:val="en-US"/>
              </w:rPr>
            </w:pPr>
            <w:r w:rsidRPr="00834405">
              <w:rPr>
                <w:rFonts w:ascii="Arial" w:eastAsia="Times New Roman" w:hAnsi="Arial" w:cs="Arial"/>
                <w:sz w:val="16"/>
                <w:szCs w:val="16"/>
                <w:lang w:val="en-US"/>
              </w:rPr>
              <w:t>97.800</w:t>
            </w:r>
          </w:p>
        </w:tc>
        <w:tc>
          <w:tcPr>
            <w:tcW w:w="203" w:type="pct"/>
            <w:shd w:val="clear" w:color="auto" w:fill="auto"/>
            <w:vAlign w:val="center"/>
          </w:tcPr>
          <w:p w14:paraId="70E6FCCE" w14:textId="77777777" w:rsidR="009F4D08" w:rsidRPr="00834405" w:rsidRDefault="009F4D08" w:rsidP="00834405">
            <w:pPr>
              <w:spacing w:before="120"/>
              <w:jc w:val="center"/>
              <w:rPr>
                <w:rFonts w:ascii="Arial" w:eastAsia="Times New Roman" w:hAnsi="Arial" w:cs="Arial"/>
                <w:sz w:val="16"/>
                <w:szCs w:val="16"/>
                <w:lang w:val="en-US"/>
              </w:rPr>
            </w:pPr>
            <w:r w:rsidRPr="00834405">
              <w:rPr>
                <w:rFonts w:ascii="Arial" w:eastAsia="Times New Roman" w:hAnsi="Arial" w:cs="Arial"/>
                <w:sz w:val="16"/>
                <w:szCs w:val="16"/>
                <w:lang w:val="en-US"/>
              </w:rPr>
              <w:t>97.800</w:t>
            </w:r>
          </w:p>
        </w:tc>
        <w:tc>
          <w:tcPr>
            <w:tcW w:w="389" w:type="pct"/>
            <w:shd w:val="clear" w:color="auto" w:fill="auto"/>
            <w:vAlign w:val="center"/>
          </w:tcPr>
          <w:p w14:paraId="687D5049" w14:textId="77777777" w:rsidR="009F4D08" w:rsidRPr="00834405" w:rsidRDefault="009F4D08" w:rsidP="00834405">
            <w:pPr>
              <w:spacing w:before="120"/>
              <w:rPr>
                <w:rFonts w:ascii="Arial" w:eastAsia="Times New Roman" w:hAnsi="Arial" w:cs="Arial"/>
                <w:sz w:val="16"/>
                <w:szCs w:val="16"/>
                <w:lang w:val="en-US"/>
              </w:rPr>
            </w:pPr>
          </w:p>
        </w:tc>
        <w:tc>
          <w:tcPr>
            <w:tcW w:w="486" w:type="pct"/>
            <w:shd w:val="clear" w:color="auto" w:fill="auto"/>
            <w:vAlign w:val="center"/>
          </w:tcPr>
          <w:p w14:paraId="2A7DFEA0" w14:textId="77777777" w:rsidR="009F4D08" w:rsidRPr="00834405" w:rsidRDefault="009F4D08" w:rsidP="00834405">
            <w:pPr>
              <w:spacing w:before="120"/>
              <w:rPr>
                <w:rFonts w:ascii="Arial" w:eastAsia="Times New Roman" w:hAnsi="Arial" w:cs="Arial"/>
                <w:sz w:val="16"/>
                <w:szCs w:val="16"/>
                <w:lang w:val="en-US"/>
              </w:rPr>
            </w:pPr>
            <w:r w:rsidRPr="00834405">
              <w:rPr>
                <w:rFonts w:ascii="Arial" w:eastAsia="Times New Roman" w:hAnsi="Arial" w:cs="Arial"/>
                <w:sz w:val="16"/>
                <w:szCs w:val="16"/>
                <w:lang w:val="en-US"/>
              </w:rPr>
              <w:t>số 177/NQ-HĐND ngày 28/2/2020</w:t>
            </w:r>
          </w:p>
        </w:tc>
        <w:tc>
          <w:tcPr>
            <w:tcW w:w="414" w:type="pct"/>
            <w:shd w:val="clear" w:color="auto" w:fill="auto"/>
            <w:vAlign w:val="center"/>
          </w:tcPr>
          <w:p w14:paraId="3E9E0E80" w14:textId="77777777" w:rsidR="009F4D08" w:rsidRPr="00834405" w:rsidRDefault="009F4D08" w:rsidP="00834405">
            <w:pPr>
              <w:spacing w:before="120"/>
              <w:rPr>
                <w:rFonts w:ascii="Arial" w:eastAsia="Times New Roman" w:hAnsi="Arial" w:cs="Arial"/>
                <w:sz w:val="16"/>
                <w:szCs w:val="16"/>
                <w:lang w:val="en-US"/>
              </w:rPr>
            </w:pPr>
            <w:r w:rsidRPr="00834405">
              <w:rPr>
                <w:rFonts w:ascii="Arial" w:eastAsia="Times New Roman" w:hAnsi="Arial" w:cs="Arial"/>
                <w:sz w:val="16"/>
                <w:szCs w:val="16"/>
                <w:lang w:val="en-US"/>
              </w:rPr>
              <w:t>Ngân sách huyện</w:t>
            </w:r>
          </w:p>
        </w:tc>
        <w:tc>
          <w:tcPr>
            <w:tcW w:w="298" w:type="pct"/>
            <w:shd w:val="clear" w:color="auto" w:fill="auto"/>
            <w:vAlign w:val="center"/>
          </w:tcPr>
          <w:p w14:paraId="509F1E30" w14:textId="77777777" w:rsidR="009F4D08" w:rsidRPr="00834405" w:rsidRDefault="009F4D08" w:rsidP="00834405">
            <w:pPr>
              <w:spacing w:before="120"/>
              <w:jc w:val="right"/>
              <w:rPr>
                <w:rFonts w:ascii="Arial" w:eastAsia="Times New Roman" w:hAnsi="Arial" w:cs="Arial"/>
                <w:sz w:val="16"/>
                <w:szCs w:val="16"/>
                <w:lang w:val="en-US"/>
              </w:rPr>
            </w:pPr>
            <w:r w:rsidRPr="00834405">
              <w:rPr>
                <w:rFonts w:ascii="Arial" w:eastAsia="Times New Roman" w:hAnsi="Arial" w:cs="Arial"/>
                <w:sz w:val="16"/>
                <w:szCs w:val="16"/>
                <w:lang w:val="en-US"/>
              </w:rPr>
              <w:t>542.000</w:t>
            </w:r>
          </w:p>
        </w:tc>
        <w:tc>
          <w:tcPr>
            <w:tcW w:w="241" w:type="pct"/>
            <w:shd w:val="clear" w:color="auto" w:fill="auto"/>
            <w:vAlign w:val="center"/>
          </w:tcPr>
          <w:p w14:paraId="0356018A" w14:textId="77777777" w:rsidR="009F4D08" w:rsidRPr="00834405" w:rsidRDefault="009F4D08" w:rsidP="00834405">
            <w:pPr>
              <w:spacing w:before="120"/>
              <w:jc w:val="right"/>
              <w:rPr>
                <w:rFonts w:ascii="Arial" w:eastAsia="Times New Roman" w:hAnsi="Arial" w:cs="Arial"/>
                <w:sz w:val="16"/>
                <w:szCs w:val="16"/>
                <w:lang w:val="en-US"/>
              </w:rPr>
            </w:pPr>
          </w:p>
        </w:tc>
        <w:tc>
          <w:tcPr>
            <w:tcW w:w="238" w:type="pct"/>
            <w:shd w:val="clear" w:color="auto" w:fill="auto"/>
            <w:vAlign w:val="center"/>
          </w:tcPr>
          <w:p w14:paraId="1585C667" w14:textId="77777777" w:rsidR="009F4D08" w:rsidRPr="00834405" w:rsidRDefault="009F4D08" w:rsidP="00834405">
            <w:pPr>
              <w:spacing w:before="120"/>
              <w:jc w:val="center"/>
              <w:rPr>
                <w:rFonts w:ascii="Arial" w:eastAsia="Times New Roman" w:hAnsi="Arial" w:cs="Arial"/>
                <w:sz w:val="16"/>
                <w:szCs w:val="16"/>
                <w:lang w:val="en-US"/>
              </w:rPr>
            </w:pPr>
          </w:p>
        </w:tc>
        <w:tc>
          <w:tcPr>
            <w:tcW w:w="241" w:type="pct"/>
            <w:shd w:val="clear" w:color="auto" w:fill="auto"/>
            <w:vAlign w:val="center"/>
          </w:tcPr>
          <w:p w14:paraId="48192AE5" w14:textId="77777777" w:rsidR="009F4D08" w:rsidRPr="00834405" w:rsidRDefault="009F4D08" w:rsidP="00834405">
            <w:pPr>
              <w:spacing w:before="120"/>
              <w:jc w:val="center"/>
              <w:rPr>
                <w:rFonts w:ascii="Arial" w:eastAsia="Times New Roman" w:hAnsi="Arial" w:cs="Arial"/>
                <w:sz w:val="16"/>
                <w:szCs w:val="16"/>
                <w:lang w:val="en-US"/>
              </w:rPr>
            </w:pPr>
          </w:p>
        </w:tc>
        <w:tc>
          <w:tcPr>
            <w:tcW w:w="203" w:type="pct"/>
            <w:shd w:val="clear" w:color="auto" w:fill="auto"/>
            <w:vAlign w:val="center"/>
          </w:tcPr>
          <w:p w14:paraId="088F65FE" w14:textId="77777777" w:rsidR="009F4D08" w:rsidRPr="00834405" w:rsidRDefault="009F4D08" w:rsidP="00834405">
            <w:pPr>
              <w:spacing w:before="120"/>
              <w:jc w:val="center"/>
              <w:rPr>
                <w:rFonts w:ascii="Arial" w:eastAsia="Times New Roman" w:hAnsi="Arial" w:cs="Arial"/>
                <w:sz w:val="16"/>
                <w:szCs w:val="16"/>
                <w:lang w:val="en-US"/>
              </w:rPr>
            </w:pPr>
          </w:p>
        </w:tc>
        <w:tc>
          <w:tcPr>
            <w:tcW w:w="264" w:type="pct"/>
            <w:shd w:val="clear" w:color="auto" w:fill="auto"/>
            <w:vAlign w:val="center"/>
          </w:tcPr>
          <w:p w14:paraId="004869BD" w14:textId="77777777" w:rsidR="009F4D08" w:rsidRPr="00834405" w:rsidRDefault="009F4D08" w:rsidP="00834405">
            <w:pPr>
              <w:spacing w:before="120"/>
              <w:jc w:val="center"/>
              <w:rPr>
                <w:rFonts w:ascii="Arial" w:eastAsia="Times New Roman" w:hAnsi="Arial" w:cs="Arial"/>
                <w:sz w:val="16"/>
                <w:szCs w:val="16"/>
                <w:lang w:val="en-US"/>
              </w:rPr>
            </w:pPr>
          </w:p>
        </w:tc>
        <w:tc>
          <w:tcPr>
            <w:tcW w:w="209" w:type="pct"/>
            <w:shd w:val="clear" w:color="auto" w:fill="auto"/>
            <w:vAlign w:val="center"/>
          </w:tcPr>
          <w:p w14:paraId="750D2E6E" w14:textId="77777777" w:rsidR="009F4D08" w:rsidRPr="00834405" w:rsidRDefault="009F4D08" w:rsidP="00834405">
            <w:pPr>
              <w:spacing w:before="120"/>
              <w:rPr>
                <w:rFonts w:ascii="Arial" w:eastAsia="Times New Roman" w:hAnsi="Arial" w:cs="Arial"/>
                <w:sz w:val="16"/>
                <w:szCs w:val="16"/>
                <w:lang w:val="en-US"/>
              </w:rPr>
            </w:pPr>
          </w:p>
        </w:tc>
        <w:tc>
          <w:tcPr>
            <w:tcW w:w="187" w:type="pct"/>
            <w:shd w:val="clear" w:color="auto" w:fill="auto"/>
            <w:vAlign w:val="center"/>
          </w:tcPr>
          <w:p w14:paraId="15BB29B3" w14:textId="77777777" w:rsidR="009F4D08" w:rsidRPr="00834405" w:rsidRDefault="009F4D08" w:rsidP="00834405">
            <w:pPr>
              <w:spacing w:before="120"/>
              <w:jc w:val="center"/>
              <w:rPr>
                <w:rFonts w:ascii="Arial" w:eastAsia="Times New Roman" w:hAnsi="Arial" w:cs="Arial"/>
                <w:sz w:val="16"/>
                <w:szCs w:val="16"/>
                <w:lang w:val="en-US"/>
              </w:rPr>
            </w:pPr>
            <w:r w:rsidRPr="00834405">
              <w:rPr>
                <w:rFonts w:ascii="Arial" w:eastAsia="Times New Roman" w:hAnsi="Arial" w:cs="Arial"/>
                <w:sz w:val="16"/>
                <w:szCs w:val="16"/>
                <w:lang w:val="en-US"/>
              </w:rPr>
              <w:t xml:space="preserve">Điều chỉnh từ nguồn vốn ngân sách huyện </w:t>
            </w:r>
            <w:r w:rsidRPr="00834405">
              <w:rPr>
                <w:rFonts w:ascii="Arial" w:eastAsia="Times New Roman" w:hAnsi="Arial" w:cs="Arial"/>
                <w:b/>
                <w:i/>
                <w:sz w:val="16"/>
                <w:szCs w:val="16"/>
                <w:lang w:val="en-US"/>
              </w:rPr>
              <w:t>thành</w:t>
            </w:r>
            <w:r w:rsidRPr="00834405">
              <w:rPr>
                <w:rFonts w:ascii="Arial" w:eastAsia="Times New Roman" w:hAnsi="Arial" w:cs="Arial"/>
                <w:sz w:val="16"/>
                <w:szCs w:val="16"/>
                <w:lang w:val="en-US"/>
              </w:rPr>
              <w:t xml:space="preserve"> “Chủ sở hữu + huy độn</w:t>
            </w:r>
            <w:r w:rsidR="00DB57A4" w:rsidRPr="00834405">
              <w:rPr>
                <w:rFonts w:ascii="Arial" w:eastAsia="Times New Roman" w:hAnsi="Arial" w:cs="Arial"/>
                <w:sz w:val="16"/>
                <w:szCs w:val="16"/>
                <w:lang w:val="en-US"/>
              </w:rPr>
              <w:t>g</w:t>
            </w:r>
            <w:r w:rsidRPr="00834405">
              <w:rPr>
                <w:rFonts w:ascii="Arial" w:eastAsia="Times New Roman" w:hAnsi="Arial" w:cs="Arial"/>
                <w:sz w:val="16"/>
                <w:szCs w:val="16"/>
                <w:lang w:val="en-US"/>
              </w:rPr>
              <w:t xml:space="preserve"> khác”</w:t>
            </w:r>
          </w:p>
        </w:tc>
      </w:tr>
    </w:tbl>
    <w:p w14:paraId="2E411B60" w14:textId="77777777" w:rsidR="001E0D51" w:rsidRPr="00F26F58" w:rsidRDefault="001E0D51" w:rsidP="00F26F58">
      <w:pPr>
        <w:spacing w:before="120"/>
        <w:jc w:val="center"/>
        <w:rPr>
          <w:rFonts w:ascii="Arial" w:hAnsi="Arial" w:cs="Arial"/>
          <w:sz w:val="20"/>
          <w:lang w:val="en-US"/>
        </w:rPr>
      </w:pPr>
    </w:p>
    <w:p w14:paraId="12C40A85" w14:textId="77777777" w:rsidR="00280F3B" w:rsidRPr="00F26F58" w:rsidRDefault="009F4D08" w:rsidP="00F26F58">
      <w:pPr>
        <w:spacing w:before="120"/>
        <w:jc w:val="center"/>
        <w:rPr>
          <w:rFonts w:ascii="Arial" w:hAnsi="Arial" w:cs="Arial"/>
          <w:b/>
          <w:sz w:val="20"/>
          <w:szCs w:val="20"/>
        </w:rPr>
      </w:pPr>
      <w:bookmarkStart w:id="10" w:name="chuong_pl_3"/>
      <w:r w:rsidRPr="00F26F58">
        <w:rPr>
          <w:rFonts w:ascii="Arial" w:hAnsi="Arial" w:cs="Arial"/>
          <w:b/>
          <w:sz w:val="20"/>
          <w:szCs w:val="20"/>
          <w:lang w:val="en-US"/>
        </w:rPr>
        <w:t>Biểu số 03</w:t>
      </w:r>
      <w:bookmarkEnd w:id="10"/>
    </w:p>
    <w:p w14:paraId="05D43F3A" w14:textId="77777777" w:rsidR="009F4D08" w:rsidRPr="00F26F58" w:rsidRDefault="009F4D08" w:rsidP="00F26F58">
      <w:pPr>
        <w:spacing w:before="120"/>
        <w:jc w:val="center"/>
        <w:rPr>
          <w:rFonts w:ascii="Arial" w:hAnsi="Arial" w:cs="Arial"/>
          <w:b/>
          <w:sz w:val="20"/>
          <w:lang w:val="en-US"/>
        </w:rPr>
      </w:pPr>
      <w:bookmarkStart w:id="11" w:name="chuong_pl_3_name"/>
      <w:r w:rsidRPr="00F26F58">
        <w:rPr>
          <w:rFonts w:ascii="Arial" w:hAnsi="Arial" w:cs="Arial"/>
          <w:b/>
          <w:sz w:val="20"/>
        </w:rPr>
        <w:t>DANH MỤC DỰ ÁN TRÌNH THỦ TƯỚNG CHÍNH PHỦ CHẤP THUẬN CHUYỂN MỤC ĐÍCH SỬ DỤNG ĐẤT THEO ĐIỀU 58 LUẬT ĐẤT ĐAI</w:t>
      </w:r>
      <w:bookmarkEnd w:id="11"/>
    </w:p>
    <w:p w14:paraId="3A8A3C4F" w14:textId="77777777" w:rsidR="00280F3B" w:rsidRPr="00F26F58" w:rsidRDefault="00280F3B" w:rsidP="00F26F58">
      <w:pPr>
        <w:spacing w:before="120"/>
        <w:jc w:val="center"/>
        <w:rPr>
          <w:rFonts w:ascii="Arial" w:hAnsi="Arial" w:cs="Arial"/>
          <w:i/>
          <w:sz w:val="20"/>
        </w:rPr>
      </w:pPr>
      <w:r w:rsidRPr="00F26F58">
        <w:rPr>
          <w:rFonts w:ascii="Arial" w:hAnsi="Arial" w:cs="Arial"/>
          <w:i/>
          <w:sz w:val="20"/>
        </w:rPr>
        <w:t xml:space="preserve">(Kèm theo Nghị </w:t>
      </w:r>
      <w:r w:rsidR="00AF021F" w:rsidRPr="00F26F58">
        <w:rPr>
          <w:rFonts w:ascii="Arial" w:hAnsi="Arial" w:cs="Arial"/>
          <w:i/>
          <w:sz w:val="20"/>
        </w:rPr>
        <w:t>quyết số</w:t>
      </w:r>
      <w:r w:rsidRPr="00F26F58">
        <w:rPr>
          <w:rFonts w:ascii="Arial" w:hAnsi="Arial" w:cs="Arial"/>
          <w:i/>
          <w:sz w:val="20"/>
        </w:rPr>
        <w:t xml:space="preserve"> 122/NQ-HĐND ngày 31/8/2022 của HĐND tỉnh)</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328"/>
        <w:gridCol w:w="2016"/>
        <w:gridCol w:w="758"/>
        <w:gridCol w:w="728"/>
        <w:gridCol w:w="728"/>
        <w:gridCol w:w="728"/>
        <w:gridCol w:w="500"/>
        <w:gridCol w:w="472"/>
        <w:gridCol w:w="728"/>
        <w:gridCol w:w="1328"/>
        <w:gridCol w:w="751"/>
      </w:tblGrid>
      <w:tr w:rsidR="00280F3B" w:rsidRPr="00F26F58" w14:paraId="01C99129" w14:textId="77777777">
        <w:tblPrEx>
          <w:tblCellMar>
            <w:top w:w="0" w:type="dxa"/>
            <w:left w:w="0" w:type="dxa"/>
            <w:bottom w:w="0" w:type="dxa"/>
            <w:right w:w="0" w:type="dxa"/>
          </w:tblCellMar>
        </w:tblPrEx>
        <w:tc>
          <w:tcPr>
            <w:tcW w:w="209" w:type="pct"/>
            <w:vMerge w:val="restart"/>
            <w:shd w:val="clear" w:color="auto" w:fill="FFFFFF"/>
            <w:vAlign w:val="center"/>
          </w:tcPr>
          <w:p w14:paraId="64386AEE" w14:textId="77777777" w:rsidR="00280F3B" w:rsidRPr="00F26F58" w:rsidRDefault="00280F3B" w:rsidP="00F26F58">
            <w:pPr>
              <w:spacing w:before="120"/>
              <w:jc w:val="center"/>
              <w:rPr>
                <w:rFonts w:ascii="Arial" w:hAnsi="Arial" w:cs="Arial"/>
                <w:b/>
                <w:sz w:val="20"/>
              </w:rPr>
            </w:pPr>
            <w:r w:rsidRPr="00F26F58">
              <w:rPr>
                <w:rFonts w:ascii="Arial" w:hAnsi="Arial" w:cs="Arial"/>
                <w:b/>
                <w:sz w:val="20"/>
              </w:rPr>
              <w:t>TT</w:t>
            </w:r>
          </w:p>
        </w:tc>
        <w:tc>
          <w:tcPr>
            <w:tcW w:w="1140" w:type="pct"/>
            <w:vMerge w:val="restart"/>
            <w:shd w:val="clear" w:color="auto" w:fill="FFFFFF"/>
            <w:vAlign w:val="center"/>
          </w:tcPr>
          <w:p w14:paraId="636B0A32" w14:textId="77777777" w:rsidR="00280F3B" w:rsidRPr="00F26F58" w:rsidRDefault="00280F3B" w:rsidP="00F26F58">
            <w:pPr>
              <w:spacing w:before="120"/>
              <w:jc w:val="center"/>
              <w:rPr>
                <w:rFonts w:ascii="Arial" w:hAnsi="Arial" w:cs="Arial"/>
                <w:b/>
                <w:sz w:val="20"/>
              </w:rPr>
            </w:pPr>
            <w:r w:rsidRPr="00F26F58">
              <w:rPr>
                <w:rFonts w:ascii="Arial" w:hAnsi="Arial" w:cs="Arial"/>
                <w:b/>
                <w:sz w:val="20"/>
              </w:rPr>
              <w:t>Tên công trình, dự án</w:t>
            </w:r>
          </w:p>
        </w:tc>
        <w:tc>
          <w:tcPr>
            <w:tcW w:w="446" w:type="pct"/>
            <w:vMerge w:val="restart"/>
            <w:shd w:val="clear" w:color="auto" w:fill="FFFFFF"/>
            <w:vAlign w:val="center"/>
          </w:tcPr>
          <w:p w14:paraId="1C7302EC" w14:textId="77777777" w:rsidR="00280F3B" w:rsidRPr="00F26F58" w:rsidRDefault="00280F3B" w:rsidP="00F26F58">
            <w:pPr>
              <w:spacing w:before="120"/>
              <w:jc w:val="center"/>
              <w:rPr>
                <w:rFonts w:ascii="Arial" w:hAnsi="Arial" w:cs="Arial"/>
                <w:b/>
                <w:sz w:val="20"/>
              </w:rPr>
            </w:pPr>
            <w:r w:rsidRPr="00F26F58">
              <w:rPr>
                <w:rFonts w:ascii="Arial" w:hAnsi="Arial" w:cs="Arial"/>
                <w:b/>
                <w:sz w:val="20"/>
              </w:rPr>
              <w:t>Địa điểm thực hiện</w:t>
            </w:r>
          </w:p>
        </w:tc>
        <w:tc>
          <w:tcPr>
            <w:tcW w:w="403" w:type="pct"/>
            <w:vMerge w:val="restart"/>
            <w:shd w:val="clear" w:color="auto" w:fill="FFFFFF"/>
            <w:vAlign w:val="center"/>
          </w:tcPr>
          <w:p w14:paraId="0343DAA6" w14:textId="77777777" w:rsidR="00280F3B" w:rsidRPr="00F26F58" w:rsidRDefault="00280F3B" w:rsidP="00F26F58">
            <w:pPr>
              <w:spacing w:before="120"/>
              <w:jc w:val="center"/>
              <w:rPr>
                <w:rFonts w:ascii="Arial" w:hAnsi="Arial" w:cs="Arial"/>
                <w:b/>
                <w:sz w:val="20"/>
              </w:rPr>
            </w:pPr>
            <w:r w:rsidRPr="00F26F58">
              <w:rPr>
                <w:rFonts w:ascii="Arial" w:hAnsi="Arial" w:cs="Arial"/>
                <w:b/>
                <w:sz w:val="20"/>
              </w:rPr>
              <w:t>Diện tích thu hồi (m</w:t>
            </w:r>
            <w:r w:rsidRPr="00F26F58">
              <w:rPr>
                <w:rFonts w:ascii="Arial" w:hAnsi="Arial" w:cs="Arial"/>
                <w:b/>
                <w:sz w:val="20"/>
                <w:vertAlign w:val="superscript"/>
              </w:rPr>
              <w:t>2</w:t>
            </w:r>
            <w:r w:rsidRPr="00F26F58">
              <w:rPr>
                <w:rFonts w:ascii="Arial" w:hAnsi="Arial" w:cs="Arial"/>
                <w:b/>
                <w:sz w:val="20"/>
              </w:rPr>
              <w:t>)</w:t>
            </w:r>
          </w:p>
        </w:tc>
        <w:tc>
          <w:tcPr>
            <w:tcW w:w="399" w:type="pct"/>
            <w:vMerge w:val="restart"/>
            <w:shd w:val="clear" w:color="auto" w:fill="FFFFFF"/>
            <w:vAlign w:val="center"/>
          </w:tcPr>
          <w:p w14:paraId="5D27CDA5" w14:textId="77777777" w:rsidR="00280F3B" w:rsidRPr="00F26F58" w:rsidRDefault="00280F3B" w:rsidP="00F26F58">
            <w:pPr>
              <w:spacing w:before="120"/>
              <w:jc w:val="center"/>
              <w:rPr>
                <w:rFonts w:ascii="Arial" w:hAnsi="Arial" w:cs="Arial"/>
                <w:b/>
                <w:sz w:val="20"/>
              </w:rPr>
            </w:pPr>
            <w:r w:rsidRPr="00F26F58">
              <w:rPr>
                <w:rFonts w:ascii="Arial" w:hAnsi="Arial" w:cs="Arial"/>
                <w:b/>
                <w:sz w:val="20"/>
              </w:rPr>
              <w:t>Diện tích chuyển mục đích sử dụng đất (m</w:t>
            </w:r>
            <w:r w:rsidRPr="00F26F58">
              <w:rPr>
                <w:rFonts w:ascii="Arial" w:hAnsi="Arial" w:cs="Arial"/>
                <w:b/>
                <w:sz w:val="20"/>
                <w:vertAlign w:val="superscript"/>
              </w:rPr>
              <w:t>2</w:t>
            </w:r>
            <w:r w:rsidRPr="00F26F58">
              <w:rPr>
                <w:rFonts w:ascii="Arial" w:hAnsi="Arial" w:cs="Arial"/>
                <w:b/>
                <w:sz w:val="20"/>
              </w:rPr>
              <w:t>)</w:t>
            </w:r>
          </w:p>
        </w:tc>
        <w:tc>
          <w:tcPr>
            <w:tcW w:w="975" w:type="pct"/>
            <w:gridSpan w:val="3"/>
            <w:shd w:val="clear" w:color="auto" w:fill="FFFFFF"/>
            <w:vAlign w:val="center"/>
          </w:tcPr>
          <w:p w14:paraId="5B092DC0" w14:textId="77777777" w:rsidR="00280F3B" w:rsidRPr="00F26F58" w:rsidRDefault="00280F3B" w:rsidP="00F26F58">
            <w:pPr>
              <w:spacing w:before="120"/>
              <w:jc w:val="center"/>
              <w:rPr>
                <w:rFonts w:ascii="Arial" w:hAnsi="Arial" w:cs="Arial"/>
                <w:b/>
                <w:sz w:val="20"/>
              </w:rPr>
            </w:pPr>
            <w:r w:rsidRPr="00F26F58">
              <w:rPr>
                <w:rFonts w:ascii="Arial" w:hAnsi="Arial" w:cs="Arial"/>
                <w:b/>
                <w:sz w:val="20"/>
              </w:rPr>
              <w:t>Sử dụng vào các loại đất</w:t>
            </w:r>
          </w:p>
        </w:tc>
        <w:tc>
          <w:tcPr>
            <w:tcW w:w="426" w:type="pct"/>
            <w:vMerge w:val="restart"/>
            <w:shd w:val="clear" w:color="auto" w:fill="FFFFFF"/>
            <w:vAlign w:val="center"/>
          </w:tcPr>
          <w:p w14:paraId="0A2D046E" w14:textId="77777777" w:rsidR="00280F3B" w:rsidRPr="00F26F58" w:rsidRDefault="00280F3B" w:rsidP="00F26F58">
            <w:pPr>
              <w:spacing w:before="120"/>
              <w:jc w:val="center"/>
              <w:rPr>
                <w:rFonts w:ascii="Arial" w:hAnsi="Arial" w:cs="Arial"/>
                <w:b/>
                <w:sz w:val="20"/>
              </w:rPr>
            </w:pPr>
            <w:r w:rsidRPr="00F26F58">
              <w:rPr>
                <w:rFonts w:ascii="Arial" w:hAnsi="Arial" w:cs="Arial"/>
                <w:b/>
                <w:sz w:val="20"/>
              </w:rPr>
              <w:t>Đất khác còn lạ</w:t>
            </w:r>
            <w:r w:rsidR="00CE01F9" w:rsidRPr="00F26F58">
              <w:rPr>
                <w:rFonts w:ascii="Arial" w:hAnsi="Arial" w:cs="Arial"/>
                <w:b/>
                <w:sz w:val="20"/>
              </w:rPr>
              <w:t>i</w:t>
            </w:r>
            <w:r w:rsidR="00CE01F9" w:rsidRPr="00F26F58">
              <w:rPr>
                <w:rFonts w:ascii="Arial" w:hAnsi="Arial" w:cs="Arial"/>
                <w:b/>
                <w:sz w:val="20"/>
                <w:lang w:val="en-US"/>
              </w:rPr>
              <w:br/>
            </w:r>
            <w:r w:rsidR="00CE01F9" w:rsidRPr="00F26F58">
              <w:rPr>
                <w:rFonts w:ascii="Arial" w:hAnsi="Arial" w:cs="Arial"/>
                <w:b/>
                <w:sz w:val="20"/>
              </w:rPr>
              <w:t>(không ph</w:t>
            </w:r>
            <w:r w:rsidR="00CE01F9" w:rsidRPr="00F26F58">
              <w:rPr>
                <w:rFonts w:ascii="Arial" w:hAnsi="Arial" w:cs="Arial"/>
                <w:b/>
                <w:sz w:val="20"/>
                <w:lang w:val="en-US"/>
              </w:rPr>
              <w:t>ả</w:t>
            </w:r>
            <w:r w:rsidRPr="00F26F58">
              <w:rPr>
                <w:rFonts w:ascii="Arial" w:hAnsi="Arial" w:cs="Arial"/>
                <w:b/>
                <w:sz w:val="20"/>
              </w:rPr>
              <w:t>i đất trồng lúa, đất RPH, RĐD)</w:t>
            </w:r>
          </w:p>
        </w:tc>
        <w:tc>
          <w:tcPr>
            <w:tcW w:w="1002" w:type="pct"/>
            <w:gridSpan w:val="2"/>
            <w:shd w:val="clear" w:color="auto" w:fill="FFFFFF"/>
            <w:vAlign w:val="center"/>
          </w:tcPr>
          <w:p w14:paraId="7C0FB617" w14:textId="77777777" w:rsidR="00280F3B" w:rsidRPr="00F26F58" w:rsidRDefault="00280F3B" w:rsidP="00F26F58">
            <w:pPr>
              <w:spacing w:before="120"/>
              <w:jc w:val="center"/>
              <w:rPr>
                <w:rFonts w:ascii="Arial" w:hAnsi="Arial" w:cs="Arial"/>
                <w:b/>
                <w:sz w:val="20"/>
              </w:rPr>
            </w:pPr>
            <w:r w:rsidRPr="00F26F58">
              <w:rPr>
                <w:rFonts w:ascii="Arial" w:hAnsi="Arial" w:cs="Arial"/>
                <w:b/>
                <w:sz w:val="20"/>
              </w:rPr>
              <w:t>Nguồn vốn thực hiện</w:t>
            </w:r>
          </w:p>
        </w:tc>
      </w:tr>
      <w:tr w:rsidR="00280F3B" w:rsidRPr="00F26F58" w14:paraId="036ED061" w14:textId="77777777">
        <w:tblPrEx>
          <w:tblCellMar>
            <w:top w:w="0" w:type="dxa"/>
            <w:left w:w="0" w:type="dxa"/>
            <w:bottom w:w="0" w:type="dxa"/>
            <w:right w:w="0" w:type="dxa"/>
          </w:tblCellMar>
        </w:tblPrEx>
        <w:tc>
          <w:tcPr>
            <w:tcW w:w="209" w:type="pct"/>
            <w:vMerge/>
            <w:shd w:val="clear" w:color="auto" w:fill="FFFFFF"/>
            <w:vAlign w:val="center"/>
          </w:tcPr>
          <w:p w14:paraId="2CD28EAA" w14:textId="77777777" w:rsidR="00280F3B" w:rsidRPr="00F26F58" w:rsidRDefault="00280F3B" w:rsidP="00F26F58">
            <w:pPr>
              <w:spacing w:before="120"/>
              <w:jc w:val="center"/>
              <w:rPr>
                <w:rFonts w:ascii="Arial" w:hAnsi="Arial" w:cs="Arial"/>
                <w:b/>
                <w:sz w:val="20"/>
              </w:rPr>
            </w:pPr>
          </w:p>
        </w:tc>
        <w:tc>
          <w:tcPr>
            <w:tcW w:w="1140" w:type="pct"/>
            <w:vMerge/>
            <w:shd w:val="clear" w:color="auto" w:fill="FFFFFF"/>
            <w:vAlign w:val="center"/>
          </w:tcPr>
          <w:p w14:paraId="24B7CF27" w14:textId="77777777" w:rsidR="00280F3B" w:rsidRPr="00F26F58" w:rsidRDefault="00280F3B" w:rsidP="00F26F58">
            <w:pPr>
              <w:spacing w:before="120"/>
              <w:jc w:val="center"/>
              <w:rPr>
                <w:rFonts w:ascii="Arial" w:hAnsi="Arial" w:cs="Arial"/>
                <w:b/>
                <w:sz w:val="20"/>
              </w:rPr>
            </w:pPr>
          </w:p>
        </w:tc>
        <w:tc>
          <w:tcPr>
            <w:tcW w:w="446" w:type="pct"/>
            <w:vMerge/>
            <w:shd w:val="clear" w:color="auto" w:fill="FFFFFF"/>
            <w:vAlign w:val="center"/>
          </w:tcPr>
          <w:p w14:paraId="3A92C8E9" w14:textId="77777777" w:rsidR="00280F3B" w:rsidRPr="00F26F58" w:rsidRDefault="00280F3B" w:rsidP="00F26F58">
            <w:pPr>
              <w:spacing w:before="120"/>
              <w:jc w:val="center"/>
              <w:rPr>
                <w:rFonts w:ascii="Arial" w:hAnsi="Arial" w:cs="Arial"/>
                <w:b/>
                <w:sz w:val="20"/>
              </w:rPr>
            </w:pPr>
          </w:p>
        </w:tc>
        <w:tc>
          <w:tcPr>
            <w:tcW w:w="403" w:type="pct"/>
            <w:vMerge/>
            <w:shd w:val="clear" w:color="auto" w:fill="FFFFFF"/>
            <w:vAlign w:val="center"/>
          </w:tcPr>
          <w:p w14:paraId="2C325FE6" w14:textId="77777777" w:rsidR="00280F3B" w:rsidRPr="00F26F58" w:rsidRDefault="00280F3B" w:rsidP="00F26F58">
            <w:pPr>
              <w:spacing w:before="120"/>
              <w:jc w:val="center"/>
              <w:rPr>
                <w:rFonts w:ascii="Arial" w:hAnsi="Arial" w:cs="Arial"/>
                <w:b/>
                <w:sz w:val="20"/>
              </w:rPr>
            </w:pPr>
          </w:p>
        </w:tc>
        <w:tc>
          <w:tcPr>
            <w:tcW w:w="399" w:type="pct"/>
            <w:vMerge/>
            <w:shd w:val="clear" w:color="auto" w:fill="FFFFFF"/>
            <w:vAlign w:val="center"/>
          </w:tcPr>
          <w:p w14:paraId="2395B873" w14:textId="77777777" w:rsidR="00280F3B" w:rsidRPr="00F26F58" w:rsidRDefault="00280F3B" w:rsidP="00F26F58">
            <w:pPr>
              <w:spacing w:before="120"/>
              <w:jc w:val="center"/>
              <w:rPr>
                <w:rFonts w:ascii="Arial" w:hAnsi="Arial" w:cs="Arial"/>
                <w:b/>
                <w:sz w:val="20"/>
              </w:rPr>
            </w:pPr>
          </w:p>
        </w:tc>
        <w:tc>
          <w:tcPr>
            <w:tcW w:w="389" w:type="pct"/>
            <w:shd w:val="clear" w:color="auto" w:fill="FFFFFF"/>
            <w:vAlign w:val="center"/>
          </w:tcPr>
          <w:p w14:paraId="41D1C89A" w14:textId="77777777" w:rsidR="00280F3B" w:rsidRPr="00F26F58" w:rsidRDefault="00280F3B" w:rsidP="00F26F58">
            <w:pPr>
              <w:spacing w:before="120"/>
              <w:jc w:val="center"/>
              <w:rPr>
                <w:rFonts w:ascii="Arial" w:hAnsi="Arial" w:cs="Arial"/>
                <w:b/>
                <w:sz w:val="20"/>
              </w:rPr>
            </w:pPr>
            <w:r w:rsidRPr="00F26F58">
              <w:rPr>
                <w:rFonts w:ascii="Arial" w:hAnsi="Arial" w:cs="Arial"/>
                <w:b/>
                <w:sz w:val="20"/>
              </w:rPr>
              <w:t>Đất trồng</w:t>
            </w:r>
          </w:p>
        </w:tc>
        <w:tc>
          <w:tcPr>
            <w:tcW w:w="330" w:type="pct"/>
            <w:shd w:val="clear" w:color="auto" w:fill="FFFFFF"/>
            <w:vAlign w:val="center"/>
          </w:tcPr>
          <w:p w14:paraId="280997F6" w14:textId="77777777" w:rsidR="00280F3B" w:rsidRPr="00F26F58" w:rsidRDefault="00280F3B" w:rsidP="00F26F58">
            <w:pPr>
              <w:spacing w:before="120"/>
              <w:jc w:val="center"/>
              <w:rPr>
                <w:rFonts w:ascii="Arial" w:hAnsi="Arial" w:cs="Arial"/>
                <w:b/>
                <w:sz w:val="20"/>
              </w:rPr>
            </w:pPr>
            <w:r w:rsidRPr="00F26F58">
              <w:rPr>
                <w:rFonts w:ascii="Arial" w:hAnsi="Arial" w:cs="Arial"/>
                <w:b/>
                <w:sz w:val="20"/>
              </w:rPr>
              <w:t>Đất rừng PH</w:t>
            </w:r>
          </w:p>
        </w:tc>
        <w:tc>
          <w:tcPr>
            <w:tcW w:w="256" w:type="pct"/>
            <w:shd w:val="clear" w:color="auto" w:fill="FFFFFF"/>
            <w:vAlign w:val="center"/>
          </w:tcPr>
          <w:p w14:paraId="13176DF2" w14:textId="77777777" w:rsidR="00280F3B" w:rsidRPr="00F26F58" w:rsidRDefault="00280F3B" w:rsidP="00F26F58">
            <w:pPr>
              <w:spacing w:before="120"/>
              <w:jc w:val="center"/>
              <w:rPr>
                <w:rFonts w:ascii="Arial" w:hAnsi="Arial" w:cs="Arial"/>
                <w:b/>
                <w:sz w:val="20"/>
              </w:rPr>
            </w:pPr>
            <w:r w:rsidRPr="00F26F58">
              <w:rPr>
                <w:rFonts w:ascii="Arial" w:hAnsi="Arial" w:cs="Arial"/>
                <w:b/>
                <w:sz w:val="20"/>
              </w:rPr>
              <w:t>Đất</w:t>
            </w:r>
            <w:r w:rsidR="00CE01F9" w:rsidRPr="00F26F58">
              <w:rPr>
                <w:rFonts w:ascii="Arial" w:hAnsi="Arial" w:cs="Arial"/>
                <w:b/>
                <w:sz w:val="20"/>
                <w:lang w:val="en-US"/>
              </w:rPr>
              <w:t xml:space="preserve"> rừng </w:t>
            </w:r>
            <w:r w:rsidRPr="00F26F58">
              <w:rPr>
                <w:rFonts w:ascii="Arial" w:hAnsi="Arial" w:cs="Arial"/>
                <w:b/>
                <w:sz w:val="20"/>
              </w:rPr>
              <w:t>ĐD</w:t>
            </w:r>
          </w:p>
        </w:tc>
        <w:tc>
          <w:tcPr>
            <w:tcW w:w="426" w:type="pct"/>
            <w:vMerge/>
            <w:shd w:val="clear" w:color="auto" w:fill="FFFFFF"/>
            <w:vAlign w:val="center"/>
          </w:tcPr>
          <w:p w14:paraId="04E18B86" w14:textId="77777777" w:rsidR="00280F3B" w:rsidRPr="00F26F58" w:rsidRDefault="00280F3B" w:rsidP="00F26F58">
            <w:pPr>
              <w:spacing w:before="120"/>
              <w:jc w:val="center"/>
              <w:rPr>
                <w:rFonts w:ascii="Arial" w:hAnsi="Arial" w:cs="Arial"/>
                <w:b/>
                <w:sz w:val="20"/>
              </w:rPr>
            </w:pPr>
          </w:p>
        </w:tc>
        <w:tc>
          <w:tcPr>
            <w:tcW w:w="557" w:type="pct"/>
            <w:shd w:val="clear" w:color="auto" w:fill="FFFFFF"/>
            <w:vAlign w:val="center"/>
          </w:tcPr>
          <w:p w14:paraId="5BB24668" w14:textId="77777777" w:rsidR="00280F3B" w:rsidRPr="00F26F58" w:rsidRDefault="00280F3B" w:rsidP="00F26F58">
            <w:pPr>
              <w:spacing w:before="120"/>
              <w:jc w:val="center"/>
              <w:rPr>
                <w:rFonts w:ascii="Arial" w:hAnsi="Arial" w:cs="Arial"/>
                <w:b/>
                <w:sz w:val="20"/>
              </w:rPr>
            </w:pPr>
            <w:r w:rsidRPr="00F26F58">
              <w:rPr>
                <w:rFonts w:ascii="Arial" w:hAnsi="Arial" w:cs="Arial"/>
                <w:b/>
                <w:sz w:val="20"/>
              </w:rPr>
              <w:t>Văn bản ghi vốn, quyết định chủ trương; VB cho phép điều chỉnh</w:t>
            </w:r>
          </w:p>
        </w:tc>
        <w:tc>
          <w:tcPr>
            <w:tcW w:w="445" w:type="pct"/>
            <w:shd w:val="clear" w:color="auto" w:fill="FFFFFF"/>
            <w:vAlign w:val="center"/>
          </w:tcPr>
          <w:p w14:paraId="6143DC7F" w14:textId="77777777" w:rsidR="00280F3B" w:rsidRPr="00F26F58" w:rsidRDefault="00280F3B" w:rsidP="00F26F58">
            <w:pPr>
              <w:spacing w:before="120"/>
              <w:jc w:val="center"/>
              <w:rPr>
                <w:rFonts w:ascii="Arial" w:hAnsi="Arial" w:cs="Arial"/>
                <w:b/>
                <w:sz w:val="20"/>
              </w:rPr>
            </w:pPr>
            <w:r w:rsidRPr="00F26F58">
              <w:rPr>
                <w:rFonts w:ascii="Arial" w:hAnsi="Arial" w:cs="Arial"/>
                <w:b/>
                <w:sz w:val="20"/>
              </w:rPr>
              <w:t>Nguốn vốn</w:t>
            </w:r>
          </w:p>
        </w:tc>
      </w:tr>
      <w:tr w:rsidR="00280F3B" w:rsidRPr="00F26F58" w14:paraId="161D6D0A" w14:textId="77777777">
        <w:tblPrEx>
          <w:tblCellMar>
            <w:top w:w="0" w:type="dxa"/>
            <w:left w:w="0" w:type="dxa"/>
            <w:bottom w:w="0" w:type="dxa"/>
            <w:right w:w="0" w:type="dxa"/>
          </w:tblCellMar>
        </w:tblPrEx>
        <w:tc>
          <w:tcPr>
            <w:tcW w:w="209" w:type="pct"/>
            <w:shd w:val="clear" w:color="auto" w:fill="FFFFFF"/>
            <w:vAlign w:val="center"/>
          </w:tcPr>
          <w:p w14:paraId="4D3CBD5A" w14:textId="77777777" w:rsidR="00280F3B" w:rsidRPr="00F26F58" w:rsidRDefault="00280F3B" w:rsidP="00F26F58">
            <w:pPr>
              <w:spacing w:before="120"/>
              <w:jc w:val="center"/>
              <w:rPr>
                <w:rFonts w:ascii="Arial" w:hAnsi="Arial" w:cs="Arial"/>
                <w:b/>
                <w:sz w:val="20"/>
              </w:rPr>
            </w:pPr>
          </w:p>
        </w:tc>
        <w:tc>
          <w:tcPr>
            <w:tcW w:w="1140" w:type="pct"/>
            <w:shd w:val="clear" w:color="auto" w:fill="FFFFFF"/>
            <w:vAlign w:val="center"/>
          </w:tcPr>
          <w:p w14:paraId="2E3914AA" w14:textId="77777777" w:rsidR="00280F3B" w:rsidRPr="00F26F58" w:rsidRDefault="00280F3B" w:rsidP="00F26F58">
            <w:pPr>
              <w:spacing w:before="120"/>
              <w:rPr>
                <w:rFonts w:ascii="Arial" w:hAnsi="Arial" w:cs="Arial"/>
                <w:b/>
                <w:sz w:val="20"/>
              </w:rPr>
            </w:pPr>
            <w:r w:rsidRPr="00F26F58">
              <w:rPr>
                <w:rFonts w:ascii="Arial" w:hAnsi="Arial" w:cs="Arial"/>
                <w:b/>
                <w:sz w:val="20"/>
              </w:rPr>
              <w:t>Huyện Thuận Châu</w:t>
            </w:r>
          </w:p>
        </w:tc>
        <w:tc>
          <w:tcPr>
            <w:tcW w:w="446" w:type="pct"/>
            <w:shd w:val="clear" w:color="auto" w:fill="FFFFFF"/>
            <w:vAlign w:val="center"/>
          </w:tcPr>
          <w:p w14:paraId="5EDA97F8" w14:textId="77777777" w:rsidR="00280F3B" w:rsidRPr="00F26F58" w:rsidRDefault="00280F3B" w:rsidP="00F26F58">
            <w:pPr>
              <w:spacing w:before="120"/>
              <w:jc w:val="center"/>
              <w:rPr>
                <w:rFonts w:ascii="Arial" w:hAnsi="Arial" w:cs="Arial"/>
                <w:b/>
                <w:sz w:val="20"/>
              </w:rPr>
            </w:pPr>
          </w:p>
        </w:tc>
        <w:tc>
          <w:tcPr>
            <w:tcW w:w="403" w:type="pct"/>
            <w:shd w:val="clear" w:color="auto" w:fill="FFFFFF"/>
            <w:vAlign w:val="center"/>
          </w:tcPr>
          <w:p w14:paraId="0304F99C" w14:textId="77777777" w:rsidR="00280F3B" w:rsidRPr="00F26F58" w:rsidRDefault="00280F3B" w:rsidP="00F26F58">
            <w:pPr>
              <w:spacing w:before="120"/>
              <w:jc w:val="center"/>
              <w:rPr>
                <w:rFonts w:ascii="Arial" w:hAnsi="Arial" w:cs="Arial"/>
                <w:b/>
                <w:sz w:val="20"/>
              </w:rPr>
            </w:pPr>
          </w:p>
        </w:tc>
        <w:tc>
          <w:tcPr>
            <w:tcW w:w="399" w:type="pct"/>
            <w:shd w:val="clear" w:color="auto" w:fill="FFFFFF"/>
            <w:vAlign w:val="center"/>
          </w:tcPr>
          <w:p w14:paraId="70E89A74" w14:textId="77777777" w:rsidR="00280F3B" w:rsidRPr="00F26F58" w:rsidRDefault="00280F3B" w:rsidP="00F26F58">
            <w:pPr>
              <w:spacing w:before="120"/>
              <w:jc w:val="center"/>
              <w:rPr>
                <w:rFonts w:ascii="Arial" w:hAnsi="Arial" w:cs="Arial"/>
                <w:b/>
                <w:sz w:val="20"/>
              </w:rPr>
            </w:pPr>
          </w:p>
        </w:tc>
        <w:tc>
          <w:tcPr>
            <w:tcW w:w="389" w:type="pct"/>
            <w:shd w:val="clear" w:color="auto" w:fill="FFFFFF"/>
            <w:vAlign w:val="center"/>
          </w:tcPr>
          <w:p w14:paraId="267A4A9B" w14:textId="77777777" w:rsidR="00280F3B" w:rsidRPr="00F26F58" w:rsidRDefault="00280F3B" w:rsidP="00F26F58">
            <w:pPr>
              <w:spacing w:before="120"/>
              <w:jc w:val="center"/>
              <w:rPr>
                <w:rFonts w:ascii="Arial" w:hAnsi="Arial" w:cs="Arial"/>
                <w:b/>
                <w:sz w:val="20"/>
              </w:rPr>
            </w:pPr>
          </w:p>
        </w:tc>
        <w:tc>
          <w:tcPr>
            <w:tcW w:w="330" w:type="pct"/>
            <w:shd w:val="clear" w:color="auto" w:fill="FFFFFF"/>
            <w:vAlign w:val="center"/>
          </w:tcPr>
          <w:p w14:paraId="3C8CED75" w14:textId="77777777" w:rsidR="00280F3B" w:rsidRPr="00F26F58" w:rsidRDefault="00280F3B" w:rsidP="00F26F58">
            <w:pPr>
              <w:spacing w:before="120"/>
              <w:jc w:val="center"/>
              <w:rPr>
                <w:rFonts w:ascii="Arial" w:hAnsi="Arial" w:cs="Arial"/>
                <w:b/>
                <w:sz w:val="20"/>
              </w:rPr>
            </w:pPr>
          </w:p>
        </w:tc>
        <w:tc>
          <w:tcPr>
            <w:tcW w:w="256" w:type="pct"/>
            <w:shd w:val="clear" w:color="auto" w:fill="FFFFFF"/>
            <w:vAlign w:val="center"/>
          </w:tcPr>
          <w:p w14:paraId="057E707B" w14:textId="77777777" w:rsidR="00280F3B" w:rsidRPr="00F26F58" w:rsidRDefault="00280F3B" w:rsidP="00F26F58">
            <w:pPr>
              <w:spacing w:before="120"/>
              <w:jc w:val="center"/>
              <w:rPr>
                <w:rFonts w:ascii="Arial" w:hAnsi="Arial" w:cs="Arial"/>
                <w:b/>
                <w:sz w:val="20"/>
              </w:rPr>
            </w:pPr>
          </w:p>
        </w:tc>
        <w:tc>
          <w:tcPr>
            <w:tcW w:w="426" w:type="pct"/>
            <w:shd w:val="clear" w:color="auto" w:fill="FFFFFF"/>
            <w:vAlign w:val="center"/>
          </w:tcPr>
          <w:p w14:paraId="5EADE364" w14:textId="77777777" w:rsidR="00280F3B" w:rsidRPr="00F26F58" w:rsidRDefault="00280F3B" w:rsidP="00F26F58">
            <w:pPr>
              <w:spacing w:before="120"/>
              <w:jc w:val="center"/>
              <w:rPr>
                <w:rFonts w:ascii="Arial" w:hAnsi="Arial" w:cs="Arial"/>
                <w:b/>
                <w:sz w:val="20"/>
              </w:rPr>
            </w:pPr>
          </w:p>
        </w:tc>
        <w:tc>
          <w:tcPr>
            <w:tcW w:w="557" w:type="pct"/>
            <w:shd w:val="clear" w:color="auto" w:fill="FFFFFF"/>
            <w:vAlign w:val="center"/>
          </w:tcPr>
          <w:p w14:paraId="4FF962D2" w14:textId="77777777" w:rsidR="00280F3B" w:rsidRPr="00F26F58" w:rsidRDefault="00280F3B" w:rsidP="00F26F58">
            <w:pPr>
              <w:spacing w:before="120"/>
              <w:jc w:val="center"/>
              <w:rPr>
                <w:rFonts w:ascii="Arial" w:hAnsi="Arial" w:cs="Arial"/>
                <w:b/>
                <w:sz w:val="20"/>
              </w:rPr>
            </w:pPr>
          </w:p>
        </w:tc>
        <w:tc>
          <w:tcPr>
            <w:tcW w:w="445" w:type="pct"/>
            <w:shd w:val="clear" w:color="auto" w:fill="FFFFFF"/>
            <w:vAlign w:val="center"/>
          </w:tcPr>
          <w:p w14:paraId="2D50F6EB" w14:textId="77777777" w:rsidR="00280F3B" w:rsidRPr="00F26F58" w:rsidRDefault="00280F3B" w:rsidP="00F26F58">
            <w:pPr>
              <w:spacing w:before="120"/>
              <w:jc w:val="center"/>
              <w:rPr>
                <w:rFonts w:ascii="Arial" w:hAnsi="Arial" w:cs="Arial"/>
                <w:b/>
                <w:sz w:val="20"/>
              </w:rPr>
            </w:pPr>
          </w:p>
        </w:tc>
      </w:tr>
      <w:tr w:rsidR="00280F3B" w:rsidRPr="00F26F58" w14:paraId="597D89ED" w14:textId="77777777">
        <w:tblPrEx>
          <w:tblCellMar>
            <w:top w:w="0" w:type="dxa"/>
            <w:left w:w="0" w:type="dxa"/>
            <w:bottom w:w="0" w:type="dxa"/>
            <w:right w:w="0" w:type="dxa"/>
          </w:tblCellMar>
        </w:tblPrEx>
        <w:tc>
          <w:tcPr>
            <w:tcW w:w="209" w:type="pct"/>
            <w:shd w:val="clear" w:color="auto" w:fill="FFFFFF"/>
            <w:vAlign w:val="center"/>
          </w:tcPr>
          <w:p w14:paraId="01ECE00B" w14:textId="77777777" w:rsidR="00280F3B" w:rsidRPr="00F26F58" w:rsidRDefault="00280F3B" w:rsidP="00F26F58">
            <w:pPr>
              <w:spacing w:before="120"/>
              <w:jc w:val="center"/>
              <w:rPr>
                <w:rFonts w:ascii="Arial" w:hAnsi="Arial" w:cs="Arial"/>
                <w:sz w:val="20"/>
              </w:rPr>
            </w:pPr>
            <w:r w:rsidRPr="00F26F58">
              <w:rPr>
                <w:rFonts w:ascii="Arial" w:hAnsi="Arial" w:cs="Arial"/>
                <w:sz w:val="20"/>
              </w:rPr>
              <w:t>1</w:t>
            </w:r>
          </w:p>
        </w:tc>
        <w:tc>
          <w:tcPr>
            <w:tcW w:w="1140" w:type="pct"/>
            <w:shd w:val="clear" w:color="auto" w:fill="FFFFFF"/>
            <w:vAlign w:val="center"/>
          </w:tcPr>
          <w:p w14:paraId="775BBD71" w14:textId="77777777" w:rsidR="00280F3B" w:rsidRPr="00F26F58" w:rsidRDefault="00280F3B" w:rsidP="00F26F58">
            <w:pPr>
              <w:spacing w:before="120"/>
              <w:rPr>
                <w:rFonts w:ascii="Arial" w:hAnsi="Arial" w:cs="Arial"/>
                <w:sz w:val="20"/>
              </w:rPr>
            </w:pPr>
            <w:r w:rsidRPr="00F26F58">
              <w:rPr>
                <w:rFonts w:ascii="Arial" w:hAnsi="Arial" w:cs="Arial"/>
                <w:sz w:val="20"/>
              </w:rPr>
              <w:t xml:space="preserve">Chỉnh trang đô thị và xây dựng khu dân cư mới tại xã Chiềng </w:t>
            </w:r>
            <w:r w:rsidR="0085237E" w:rsidRPr="00F26F58">
              <w:rPr>
                <w:rFonts w:ascii="Arial" w:hAnsi="Arial" w:cs="Arial"/>
                <w:sz w:val="20"/>
                <w:lang w:val="en-US"/>
              </w:rPr>
              <w:t>L</w:t>
            </w:r>
            <w:r w:rsidRPr="00F26F58">
              <w:rPr>
                <w:rFonts w:ascii="Arial" w:hAnsi="Arial" w:cs="Arial"/>
                <w:sz w:val="20"/>
              </w:rPr>
              <w:t>y và thị trấn Thuận Châu</w:t>
            </w:r>
          </w:p>
        </w:tc>
        <w:tc>
          <w:tcPr>
            <w:tcW w:w="446" w:type="pct"/>
            <w:shd w:val="clear" w:color="auto" w:fill="FFFFFF"/>
            <w:vAlign w:val="center"/>
          </w:tcPr>
          <w:p w14:paraId="157F81C8" w14:textId="77777777" w:rsidR="00280F3B" w:rsidRPr="00F26F58" w:rsidRDefault="00280F3B" w:rsidP="00F26F58">
            <w:pPr>
              <w:spacing w:before="120"/>
              <w:jc w:val="center"/>
              <w:rPr>
                <w:rFonts w:ascii="Arial" w:hAnsi="Arial" w:cs="Arial"/>
                <w:sz w:val="20"/>
              </w:rPr>
            </w:pPr>
            <w:r w:rsidRPr="00F26F58">
              <w:rPr>
                <w:rFonts w:ascii="Arial" w:hAnsi="Arial" w:cs="Arial"/>
                <w:sz w:val="20"/>
              </w:rPr>
              <w:t>xã Chiềng Ly, TT Thuận Châu</w:t>
            </w:r>
          </w:p>
        </w:tc>
        <w:tc>
          <w:tcPr>
            <w:tcW w:w="403" w:type="pct"/>
            <w:shd w:val="clear" w:color="auto" w:fill="FFFFFF"/>
            <w:vAlign w:val="center"/>
          </w:tcPr>
          <w:p w14:paraId="57A28516" w14:textId="77777777" w:rsidR="00280F3B" w:rsidRPr="00F26F58" w:rsidRDefault="00280F3B" w:rsidP="00F26F58">
            <w:pPr>
              <w:spacing w:before="120"/>
              <w:jc w:val="center"/>
              <w:rPr>
                <w:rFonts w:ascii="Arial" w:hAnsi="Arial" w:cs="Arial"/>
                <w:sz w:val="20"/>
              </w:rPr>
            </w:pPr>
            <w:r w:rsidRPr="00F26F58">
              <w:rPr>
                <w:rFonts w:ascii="Arial" w:hAnsi="Arial" w:cs="Arial"/>
                <w:sz w:val="20"/>
              </w:rPr>
              <w:t>158.300</w:t>
            </w:r>
          </w:p>
        </w:tc>
        <w:tc>
          <w:tcPr>
            <w:tcW w:w="399" w:type="pct"/>
            <w:shd w:val="clear" w:color="auto" w:fill="FFFFFF"/>
            <w:vAlign w:val="center"/>
          </w:tcPr>
          <w:p w14:paraId="10D87603" w14:textId="77777777" w:rsidR="00280F3B" w:rsidRPr="00F26F58" w:rsidRDefault="00280F3B" w:rsidP="00F26F58">
            <w:pPr>
              <w:spacing w:before="120"/>
              <w:jc w:val="center"/>
              <w:rPr>
                <w:rFonts w:ascii="Arial" w:hAnsi="Arial" w:cs="Arial"/>
                <w:sz w:val="20"/>
              </w:rPr>
            </w:pPr>
            <w:r w:rsidRPr="00F26F58">
              <w:rPr>
                <w:rFonts w:ascii="Arial" w:hAnsi="Arial" w:cs="Arial"/>
                <w:sz w:val="20"/>
              </w:rPr>
              <w:t>140.100</w:t>
            </w:r>
          </w:p>
        </w:tc>
        <w:tc>
          <w:tcPr>
            <w:tcW w:w="389" w:type="pct"/>
            <w:shd w:val="clear" w:color="auto" w:fill="FFFFFF"/>
            <w:vAlign w:val="center"/>
          </w:tcPr>
          <w:p w14:paraId="5B33FC79" w14:textId="77777777" w:rsidR="00280F3B" w:rsidRPr="00F26F58" w:rsidRDefault="00280F3B" w:rsidP="00F26F58">
            <w:pPr>
              <w:spacing w:before="120"/>
              <w:jc w:val="center"/>
              <w:rPr>
                <w:rFonts w:ascii="Arial" w:hAnsi="Arial" w:cs="Arial"/>
                <w:sz w:val="20"/>
              </w:rPr>
            </w:pPr>
            <w:r w:rsidRPr="00F26F58">
              <w:rPr>
                <w:rFonts w:ascii="Arial" w:hAnsi="Arial" w:cs="Arial"/>
                <w:sz w:val="20"/>
              </w:rPr>
              <w:t>140.100</w:t>
            </w:r>
          </w:p>
        </w:tc>
        <w:tc>
          <w:tcPr>
            <w:tcW w:w="330" w:type="pct"/>
            <w:shd w:val="clear" w:color="auto" w:fill="FFFFFF"/>
            <w:vAlign w:val="center"/>
          </w:tcPr>
          <w:p w14:paraId="74698E50" w14:textId="77777777" w:rsidR="00280F3B" w:rsidRPr="00F26F58" w:rsidRDefault="00280F3B" w:rsidP="00F26F58">
            <w:pPr>
              <w:spacing w:before="120"/>
              <w:jc w:val="center"/>
              <w:rPr>
                <w:rFonts w:ascii="Arial" w:hAnsi="Arial" w:cs="Arial"/>
                <w:sz w:val="20"/>
              </w:rPr>
            </w:pPr>
          </w:p>
        </w:tc>
        <w:tc>
          <w:tcPr>
            <w:tcW w:w="256" w:type="pct"/>
            <w:shd w:val="clear" w:color="auto" w:fill="FFFFFF"/>
            <w:vAlign w:val="center"/>
          </w:tcPr>
          <w:p w14:paraId="10858388" w14:textId="77777777" w:rsidR="00280F3B" w:rsidRPr="00F26F58" w:rsidRDefault="00280F3B" w:rsidP="00F26F58">
            <w:pPr>
              <w:spacing w:before="120"/>
              <w:jc w:val="center"/>
              <w:rPr>
                <w:rFonts w:ascii="Arial" w:hAnsi="Arial" w:cs="Arial"/>
                <w:sz w:val="20"/>
              </w:rPr>
            </w:pPr>
          </w:p>
        </w:tc>
        <w:tc>
          <w:tcPr>
            <w:tcW w:w="426" w:type="pct"/>
            <w:shd w:val="clear" w:color="auto" w:fill="FFFFFF"/>
            <w:vAlign w:val="center"/>
          </w:tcPr>
          <w:p w14:paraId="6D13C49B" w14:textId="77777777" w:rsidR="00280F3B" w:rsidRPr="00F26F58" w:rsidRDefault="00280F3B" w:rsidP="00F26F58">
            <w:pPr>
              <w:spacing w:before="120"/>
              <w:jc w:val="center"/>
              <w:rPr>
                <w:rFonts w:ascii="Arial" w:hAnsi="Arial" w:cs="Arial"/>
                <w:sz w:val="20"/>
              </w:rPr>
            </w:pPr>
            <w:r w:rsidRPr="00F26F58">
              <w:rPr>
                <w:rFonts w:ascii="Arial" w:hAnsi="Arial" w:cs="Arial"/>
                <w:sz w:val="20"/>
              </w:rPr>
              <w:t>18.200</w:t>
            </w:r>
          </w:p>
        </w:tc>
        <w:tc>
          <w:tcPr>
            <w:tcW w:w="557" w:type="pct"/>
            <w:shd w:val="clear" w:color="auto" w:fill="FFFFFF"/>
            <w:vAlign w:val="center"/>
          </w:tcPr>
          <w:p w14:paraId="2A6A6419" w14:textId="77777777" w:rsidR="00280F3B" w:rsidRPr="00F26F58" w:rsidRDefault="00280F3B" w:rsidP="00F26F58">
            <w:pPr>
              <w:spacing w:before="120"/>
              <w:jc w:val="center"/>
              <w:rPr>
                <w:rFonts w:ascii="Arial" w:hAnsi="Arial" w:cs="Arial"/>
                <w:sz w:val="20"/>
              </w:rPr>
            </w:pPr>
            <w:r w:rsidRPr="00F26F58">
              <w:rPr>
                <w:rFonts w:ascii="Arial" w:hAnsi="Arial" w:cs="Arial"/>
                <w:sz w:val="20"/>
              </w:rPr>
              <w:t>QĐ số 2755/</w:t>
            </w:r>
            <w:r w:rsidR="00AF021F" w:rsidRPr="00F26F58">
              <w:rPr>
                <w:rFonts w:ascii="Arial" w:hAnsi="Arial" w:cs="Arial"/>
                <w:sz w:val="20"/>
              </w:rPr>
              <w:t>QĐ-UBND</w:t>
            </w:r>
            <w:r w:rsidRPr="00F26F58">
              <w:rPr>
                <w:rFonts w:ascii="Arial" w:hAnsi="Arial" w:cs="Arial"/>
                <w:sz w:val="20"/>
              </w:rPr>
              <w:t xml:space="preserve"> ngày 28/7/2020 </w:t>
            </w:r>
            <w:r w:rsidR="00AF021F" w:rsidRPr="00F26F58">
              <w:rPr>
                <w:rFonts w:ascii="Arial" w:hAnsi="Arial" w:cs="Arial"/>
                <w:sz w:val="20"/>
              </w:rPr>
              <w:t>của</w:t>
            </w:r>
            <w:r w:rsidRPr="00F26F58">
              <w:rPr>
                <w:rFonts w:ascii="Arial" w:hAnsi="Arial" w:cs="Arial"/>
                <w:sz w:val="20"/>
              </w:rPr>
              <w:t xml:space="preserve"> UBND huyện</w:t>
            </w:r>
          </w:p>
        </w:tc>
        <w:tc>
          <w:tcPr>
            <w:tcW w:w="445" w:type="pct"/>
            <w:shd w:val="clear" w:color="auto" w:fill="FFFFFF"/>
            <w:vAlign w:val="center"/>
          </w:tcPr>
          <w:p w14:paraId="4E8EDB3D" w14:textId="77777777" w:rsidR="00280F3B" w:rsidRPr="00F26F58" w:rsidRDefault="00280F3B" w:rsidP="00F26F58">
            <w:pPr>
              <w:spacing w:before="120"/>
              <w:jc w:val="center"/>
              <w:rPr>
                <w:rFonts w:ascii="Arial" w:hAnsi="Arial" w:cs="Arial"/>
                <w:sz w:val="20"/>
                <w:lang w:val="en-US"/>
              </w:rPr>
            </w:pPr>
            <w:r w:rsidRPr="00F26F58">
              <w:rPr>
                <w:rFonts w:ascii="Arial" w:hAnsi="Arial" w:cs="Arial"/>
                <w:sz w:val="20"/>
              </w:rPr>
              <w:t>Vốn nhà đầu</w:t>
            </w:r>
            <w:r w:rsidR="0006156E" w:rsidRPr="00F26F58">
              <w:rPr>
                <w:rFonts w:ascii="Arial" w:hAnsi="Arial" w:cs="Arial"/>
                <w:sz w:val="20"/>
                <w:lang w:val="en-US"/>
              </w:rPr>
              <w:t xml:space="preserve"> tư</w:t>
            </w:r>
          </w:p>
        </w:tc>
      </w:tr>
      <w:tr w:rsidR="00280F3B" w:rsidRPr="00F26F58" w14:paraId="37CA2C7C" w14:textId="77777777">
        <w:tblPrEx>
          <w:tblCellMar>
            <w:top w:w="0" w:type="dxa"/>
            <w:left w:w="0" w:type="dxa"/>
            <w:bottom w:w="0" w:type="dxa"/>
            <w:right w:w="0" w:type="dxa"/>
          </w:tblCellMar>
        </w:tblPrEx>
        <w:tc>
          <w:tcPr>
            <w:tcW w:w="209" w:type="pct"/>
            <w:shd w:val="clear" w:color="auto" w:fill="FFFFFF"/>
            <w:vAlign w:val="center"/>
          </w:tcPr>
          <w:p w14:paraId="40212FF9" w14:textId="77777777" w:rsidR="00280F3B" w:rsidRPr="00F26F58" w:rsidRDefault="00280F3B" w:rsidP="00F26F58">
            <w:pPr>
              <w:spacing w:before="120"/>
              <w:jc w:val="center"/>
              <w:rPr>
                <w:rFonts w:ascii="Arial" w:hAnsi="Arial" w:cs="Arial"/>
                <w:b/>
                <w:sz w:val="20"/>
              </w:rPr>
            </w:pPr>
          </w:p>
        </w:tc>
        <w:tc>
          <w:tcPr>
            <w:tcW w:w="1140" w:type="pct"/>
            <w:shd w:val="clear" w:color="auto" w:fill="FFFFFF"/>
            <w:vAlign w:val="center"/>
          </w:tcPr>
          <w:p w14:paraId="543A4C5B" w14:textId="77777777" w:rsidR="00280F3B" w:rsidRPr="00F26F58" w:rsidRDefault="00280F3B" w:rsidP="00F26F58">
            <w:pPr>
              <w:spacing w:before="120"/>
              <w:rPr>
                <w:rFonts w:ascii="Arial" w:hAnsi="Arial" w:cs="Arial"/>
                <w:b/>
                <w:sz w:val="20"/>
              </w:rPr>
            </w:pPr>
            <w:r w:rsidRPr="00F26F58">
              <w:rPr>
                <w:rFonts w:ascii="Arial" w:hAnsi="Arial" w:cs="Arial"/>
                <w:b/>
                <w:sz w:val="20"/>
              </w:rPr>
              <w:t>Huyện Bắc Yên</w:t>
            </w:r>
          </w:p>
        </w:tc>
        <w:tc>
          <w:tcPr>
            <w:tcW w:w="446" w:type="pct"/>
            <w:shd w:val="clear" w:color="auto" w:fill="FFFFFF"/>
            <w:vAlign w:val="center"/>
          </w:tcPr>
          <w:p w14:paraId="5B902449" w14:textId="77777777" w:rsidR="00280F3B" w:rsidRPr="00F26F58" w:rsidRDefault="00280F3B" w:rsidP="00F26F58">
            <w:pPr>
              <w:spacing w:before="120"/>
              <w:jc w:val="center"/>
              <w:rPr>
                <w:rFonts w:ascii="Arial" w:hAnsi="Arial" w:cs="Arial"/>
                <w:b/>
                <w:sz w:val="20"/>
              </w:rPr>
            </w:pPr>
          </w:p>
        </w:tc>
        <w:tc>
          <w:tcPr>
            <w:tcW w:w="403" w:type="pct"/>
            <w:shd w:val="clear" w:color="auto" w:fill="FFFFFF"/>
            <w:vAlign w:val="center"/>
          </w:tcPr>
          <w:p w14:paraId="43CCED92" w14:textId="77777777" w:rsidR="00280F3B" w:rsidRPr="00F26F58" w:rsidRDefault="00280F3B" w:rsidP="00F26F58">
            <w:pPr>
              <w:spacing w:before="120"/>
              <w:jc w:val="center"/>
              <w:rPr>
                <w:rFonts w:ascii="Arial" w:hAnsi="Arial" w:cs="Arial"/>
                <w:b/>
                <w:sz w:val="20"/>
              </w:rPr>
            </w:pPr>
          </w:p>
        </w:tc>
        <w:tc>
          <w:tcPr>
            <w:tcW w:w="399" w:type="pct"/>
            <w:shd w:val="clear" w:color="auto" w:fill="FFFFFF"/>
            <w:vAlign w:val="center"/>
          </w:tcPr>
          <w:p w14:paraId="27C2C6D8" w14:textId="77777777" w:rsidR="00280F3B" w:rsidRPr="00F26F58" w:rsidRDefault="00280F3B" w:rsidP="00F26F58">
            <w:pPr>
              <w:spacing w:before="120"/>
              <w:jc w:val="center"/>
              <w:rPr>
                <w:rFonts w:ascii="Arial" w:hAnsi="Arial" w:cs="Arial"/>
                <w:b/>
                <w:sz w:val="20"/>
              </w:rPr>
            </w:pPr>
          </w:p>
        </w:tc>
        <w:tc>
          <w:tcPr>
            <w:tcW w:w="389" w:type="pct"/>
            <w:shd w:val="clear" w:color="auto" w:fill="FFFFFF"/>
            <w:vAlign w:val="center"/>
          </w:tcPr>
          <w:p w14:paraId="765306E9" w14:textId="77777777" w:rsidR="00280F3B" w:rsidRPr="00F26F58" w:rsidRDefault="00280F3B" w:rsidP="00F26F58">
            <w:pPr>
              <w:spacing w:before="120"/>
              <w:jc w:val="center"/>
              <w:rPr>
                <w:rFonts w:ascii="Arial" w:hAnsi="Arial" w:cs="Arial"/>
                <w:b/>
                <w:sz w:val="20"/>
              </w:rPr>
            </w:pPr>
          </w:p>
        </w:tc>
        <w:tc>
          <w:tcPr>
            <w:tcW w:w="330" w:type="pct"/>
            <w:shd w:val="clear" w:color="auto" w:fill="FFFFFF"/>
            <w:vAlign w:val="center"/>
          </w:tcPr>
          <w:p w14:paraId="6A3D0C8E" w14:textId="77777777" w:rsidR="00280F3B" w:rsidRPr="00F26F58" w:rsidRDefault="00280F3B" w:rsidP="00F26F58">
            <w:pPr>
              <w:spacing w:before="120"/>
              <w:jc w:val="center"/>
              <w:rPr>
                <w:rFonts w:ascii="Arial" w:hAnsi="Arial" w:cs="Arial"/>
                <w:b/>
                <w:sz w:val="20"/>
              </w:rPr>
            </w:pPr>
          </w:p>
        </w:tc>
        <w:tc>
          <w:tcPr>
            <w:tcW w:w="256" w:type="pct"/>
            <w:shd w:val="clear" w:color="auto" w:fill="FFFFFF"/>
            <w:vAlign w:val="center"/>
          </w:tcPr>
          <w:p w14:paraId="4317A3CA" w14:textId="77777777" w:rsidR="00280F3B" w:rsidRPr="00F26F58" w:rsidRDefault="00280F3B" w:rsidP="00F26F58">
            <w:pPr>
              <w:spacing w:before="120"/>
              <w:jc w:val="center"/>
              <w:rPr>
                <w:rFonts w:ascii="Arial" w:hAnsi="Arial" w:cs="Arial"/>
                <w:b/>
                <w:sz w:val="20"/>
              </w:rPr>
            </w:pPr>
          </w:p>
        </w:tc>
        <w:tc>
          <w:tcPr>
            <w:tcW w:w="426" w:type="pct"/>
            <w:shd w:val="clear" w:color="auto" w:fill="FFFFFF"/>
            <w:vAlign w:val="center"/>
          </w:tcPr>
          <w:p w14:paraId="7CF34E0D" w14:textId="77777777" w:rsidR="00280F3B" w:rsidRPr="00F26F58" w:rsidRDefault="00280F3B" w:rsidP="00F26F58">
            <w:pPr>
              <w:spacing w:before="120"/>
              <w:jc w:val="center"/>
              <w:rPr>
                <w:rFonts w:ascii="Arial" w:hAnsi="Arial" w:cs="Arial"/>
                <w:b/>
                <w:sz w:val="20"/>
              </w:rPr>
            </w:pPr>
          </w:p>
        </w:tc>
        <w:tc>
          <w:tcPr>
            <w:tcW w:w="557" w:type="pct"/>
            <w:shd w:val="clear" w:color="auto" w:fill="FFFFFF"/>
            <w:vAlign w:val="center"/>
          </w:tcPr>
          <w:p w14:paraId="1D06487A" w14:textId="77777777" w:rsidR="00280F3B" w:rsidRPr="00F26F58" w:rsidRDefault="00280F3B" w:rsidP="00F26F58">
            <w:pPr>
              <w:spacing w:before="120"/>
              <w:jc w:val="center"/>
              <w:rPr>
                <w:rFonts w:ascii="Arial" w:hAnsi="Arial" w:cs="Arial"/>
                <w:b/>
                <w:sz w:val="20"/>
              </w:rPr>
            </w:pPr>
          </w:p>
        </w:tc>
        <w:tc>
          <w:tcPr>
            <w:tcW w:w="445" w:type="pct"/>
            <w:shd w:val="clear" w:color="auto" w:fill="FFFFFF"/>
            <w:vAlign w:val="center"/>
          </w:tcPr>
          <w:p w14:paraId="15173EA0" w14:textId="77777777" w:rsidR="00280F3B" w:rsidRPr="00F26F58" w:rsidRDefault="00280F3B" w:rsidP="00F26F58">
            <w:pPr>
              <w:spacing w:before="120"/>
              <w:jc w:val="center"/>
              <w:rPr>
                <w:rFonts w:ascii="Arial" w:hAnsi="Arial" w:cs="Arial"/>
                <w:b/>
                <w:sz w:val="20"/>
              </w:rPr>
            </w:pPr>
          </w:p>
        </w:tc>
      </w:tr>
      <w:tr w:rsidR="00280F3B" w:rsidRPr="00F26F58" w14:paraId="54F3B92C" w14:textId="77777777">
        <w:tblPrEx>
          <w:tblCellMar>
            <w:top w:w="0" w:type="dxa"/>
            <w:left w:w="0" w:type="dxa"/>
            <w:bottom w:w="0" w:type="dxa"/>
            <w:right w:w="0" w:type="dxa"/>
          </w:tblCellMar>
        </w:tblPrEx>
        <w:tc>
          <w:tcPr>
            <w:tcW w:w="209" w:type="pct"/>
            <w:shd w:val="clear" w:color="auto" w:fill="FFFFFF"/>
            <w:vAlign w:val="center"/>
          </w:tcPr>
          <w:p w14:paraId="621958E7" w14:textId="77777777" w:rsidR="00280F3B" w:rsidRPr="00F26F58" w:rsidRDefault="00280F3B" w:rsidP="00F26F58">
            <w:pPr>
              <w:spacing w:before="120"/>
              <w:jc w:val="center"/>
              <w:rPr>
                <w:rFonts w:ascii="Arial" w:hAnsi="Arial" w:cs="Arial"/>
                <w:sz w:val="20"/>
              </w:rPr>
            </w:pPr>
            <w:r w:rsidRPr="00F26F58">
              <w:rPr>
                <w:rFonts w:ascii="Arial" w:hAnsi="Arial" w:cs="Arial"/>
                <w:sz w:val="20"/>
              </w:rPr>
              <w:t>2</w:t>
            </w:r>
          </w:p>
        </w:tc>
        <w:tc>
          <w:tcPr>
            <w:tcW w:w="1140" w:type="pct"/>
            <w:shd w:val="clear" w:color="auto" w:fill="FFFFFF"/>
            <w:vAlign w:val="center"/>
          </w:tcPr>
          <w:p w14:paraId="0174772E" w14:textId="77777777" w:rsidR="00280F3B" w:rsidRPr="00F26F58" w:rsidRDefault="00280F3B" w:rsidP="00F26F58">
            <w:pPr>
              <w:spacing w:before="120"/>
              <w:rPr>
                <w:rFonts w:ascii="Arial" w:hAnsi="Arial" w:cs="Arial"/>
                <w:sz w:val="20"/>
              </w:rPr>
            </w:pPr>
            <w:r w:rsidRPr="00F26F58">
              <w:rPr>
                <w:rFonts w:ascii="Arial" w:hAnsi="Arial" w:cs="Arial"/>
                <w:sz w:val="20"/>
              </w:rPr>
              <w:t>Khu đô thị mới thị trấn B</w:t>
            </w:r>
            <w:r w:rsidR="00FF6444" w:rsidRPr="00F26F58">
              <w:rPr>
                <w:rFonts w:ascii="Arial" w:hAnsi="Arial" w:cs="Arial"/>
                <w:sz w:val="20"/>
                <w:lang w:val="en-US"/>
              </w:rPr>
              <w:t>ắ</w:t>
            </w:r>
            <w:r w:rsidRPr="00F26F58">
              <w:rPr>
                <w:rFonts w:ascii="Arial" w:hAnsi="Arial" w:cs="Arial"/>
                <w:sz w:val="20"/>
              </w:rPr>
              <w:t>c Yên</w:t>
            </w:r>
          </w:p>
        </w:tc>
        <w:tc>
          <w:tcPr>
            <w:tcW w:w="446" w:type="pct"/>
            <w:shd w:val="clear" w:color="auto" w:fill="FFFFFF"/>
            <w:vAlign w:val="center"/>
          </w:tcPr>
          <w:p w14:paraId="6C0CCA58" w14:textId="77777777" w:rsidR="00280F3B" w:rsidRPr="00F26F58" w:rsidRDefault="00280F3B" w:rsidP="00F26F58">
            <w:pPr>
              <w:spacing w:before="120"/>
              <w:jc w:val="center"/>
              <w:rPr>
                <w:rFonts w:ascii="Arial" w:hAnsi="Arial" w:cs="Arial"/>
                <w:sz w:val="20"/>
              </w:rPr>
            </w:pPr>
            <w:r w:rsidRPr="00F26F58">
              <w:rPr>
                <w:rFonts w:ascii="Arial" w:hAnsi="Arial" w:cs="Arial"/>
                <w:sz w:val="20"/>
              </w:rPr>
              <w:t>TT Bắc Yên</w:t>
            </w:r>
          </w:p>
        </w:tc>
        <w:tc>
          <w:tcPr>
            <w:tcW w:w="403" w:type="pct"/>
            <w:shd w:val="clear" w:color="auto" w:fill="FFFFFF"/>
            <w:vAlign w:val="center"/>
          </w:tcPr>
          <w:p w14:paraId="41BB795F" w14:textId="77777777" w:rsidR="00280F3B" w:rsidRPr="00F26F58" w:rsidRDefault="00280F3B" w:rsidP="00F26F58">
            <w:pPr>
              <w:spacing w:before="120"/>
              <w:jc w:val="center"/>
              <w:rPr>
                <w:rFonts w:ascii="Arial" w:hAnsi="Arial" w:cs="Arial"/>
                <w:sz w:val="20"/>
              </w:rPr>
            </w:pPr>
            <w:r w:rsidRPr="00F26F58">
              <w:rPr>
                <w:rFonts w:ascii="Arial" w:hAnsi="Arial" w:cs="Arial"/>
                <w:sz w:val="20"/>
              </w:rPr>
              <w:t>364.366</w:t>
            </w:r>
          </w:p>
        </w:tc>
        <w:tc>
          <w:tcPr>
            <w:tcW w:w="399" w:type="pct"/>
            <w:shd w:val="clear" w:color="auto" w:fill="FFFFFF"/>
            <w:vAlign w:val="center"/>
          </w:tcPr>
          <w:p w14:paraId="502C0A00" w14:textId="77777777" w:rsidR="00280F3B" w:rsidRPr="00F26F58" w:rsidRDefault="00280F3B" w:rsidP="00F26F58">
            <w:pPr>
              <w:spacing w:before="120"/>
              <w:jc w:val="center"/>
              <w:rPr>
                <w:rFonts w:ascii="Arial" w:hAnsi="Arial" w:cs="Arial"/>
                <w:sz w:val="20"/>
              </w:rPr>
            </w:pPr>
            <w:r w:rsidRPr="00F26F58">
              <w:rPr>
                <w:rFonts w:ascii="Arial" w:hAnsi="Arial" w:cs="Arial"/>
                <w:sz w:val="20"/>
              </w:rPr>
              <w:t>143.500</w:t>
            </w:r>
          </w:p>
        </w:tc>
        <w:tc>
          <w:tcPr>
            <w:tcW w:w="389" w:type="pct"/>
            <w:shd w:val="clear" w:color="auto" w:fill="FFFFFF"/>
            <w:vAlign w:val="center"/>
          </w:tcPr>
          <w:p w14:paraId="44888FB2" w14:textId="77777777" w:rsidR="00280F3B" w:rsidRPr="00F26F58" w:rsidRDefault="00280F3B" w:rsidP="00F26F58">
            <w:pPr>
              <w:spacing w:before="120"/>
              <w:jc w:val="center"/>
              <w:rPr>
                <w:rFonts w:ascii="Arial" w:hAnsi="Arial" w:cs="Arial"/>
                <w:sz w:val="20"/>
              </w:rPr>
            </w:pPr>
            <w:r w:rsidRPr="00F26F58">
              <w:rPr>
                <w:rFonts w:ascii="Arial" w:hAnsi="Arial" w:cs="Arial"/>
                <w:sz w:val="20"/>
              </w:rPr>
              <w:t>143.500</w:t>
            </w:r>
          </w:p>
        </w:tc>
        <w:tc>
          <w:tcPr>
            <w:tcW w:w="330" w:type="pct"/>
            <w:shd w:val="clear" w:color="auto" w:fill="FFFFFF"/>
            <w:vAlign w:val="center"/>
          </w:tcPr>
          <w:p w14:paraId="45FD7682" w14:textId="77777777" w:rsidR="00280F3B" w:rsidRPr="00F26F58" w:rsidRDefault="00280F3B" w:rsidP="00F26F58">
            <w:pPr>
              <w:spacing w:before="120"/>
              <w:jc w:val="center"/>
              <w:rPr>
                <w:rFonts w:ascii="Arial" w:hAnsi="Arial" w:cs="Arial"/>
                <w:sz w:val="20"/>
              </w:rPr>
            </w:pPr>
          </w:p>
        </w:tc>
        <w:tc>
          <w:tcPr>
            <w:tcW w:w="256" w:type="pct"/>
            <w:shd w:val="clear" w:color="auto" w:fill="FFFFFF"/>
            <w:vAlign w:val="center"/>
          </w:tcPr>
          <w:p w14:paraId="27B820B6" w14:textId="77777777" w:rsidR="00280F3B" w:rsidRPr="00F26F58" w:rsidRDefault="00280F3B" w:rsidP="00F26F58">
            <w:pPr>
              <w:spacing w:before="120"/>
              <w:jc w:val="center"/>
              <w:rPr>
                <w:rFonts w:ascii="Arial" w:hAnsi="Arial" w:cs="Arial"/>
                <w:sz w:val="20"/>
              </w:rPr>
            </w:pPr>
          </w:p>
        </w:tc>
        <w:tc>
          <w:tcPr>
            <w:tcW w:w="426" w:type="pct"/>
            <w:shd w:val="clear" w:color="auto" w:fill="FFFFFF"/>
            <w:vAlign w:val="center"/>
          </w:tcPr>
          <w:p w14:paraId="5DCBA488" w14:textId="77777777" w:rsidR="00280F3B" w:rsidRPr="00F26F58" w:rsidRDefault="00280F3B" w:rsidP="00F26F58">
            <w:pPr>
              <w:spacing w:before="120"/>
              <w:jc w:val="center"/>
              <w:rPr>
                <w:rFonts w:ascii="Arial" w:hAnsi="Arial" w:cs="Arial"/>
                <w:sz w:val="20"/>
              </w:rPr>
            </w:pPr>
            <w:r w:rsidRPr="00F26F58">
              <w:rPr>
                <w:rFonts w:ascii="Arial" w:hAnsi="Arial" w:cs="Arial"/>
                <w:sz w:val="20"/>
              </w:rPr>
              <w:t>220.866</w:t>
            </w:r>
          </w:p>
        </w:tc>
        <w:tc>
          <w:tcPr>
            <w:tcW w:w="557" w:type="pct"/>
            <w:shd w:val="clear" w:color="auto" w:fill="FFFFFF"/>
            <w:vAlign w:val="center"/>
          </w:tcPr>
          <w:p w14:paraId="6873DB02" w14:textId="77777777" w:rsidR="00280F3B" w:rsidRPr="00F26F58" w:rsidRDefault="00280F3B" w:rsidP="00F26F58">
            <w:pPr>
              <w:spacing w:before="120"/>
              <w:jc w:val="center"/>
              <w:rPr>
                <w:rFonts w:ascii="Arial" w:hAnsi="Arial" w:cs="Arial"/>
                <w:sz w:val="20"/>
              </w:rPr>
            </w:pPr>
            <w:r w:rsidRPr="00F26F58">
              <w:rPr>
                <w:rFonts w:ascii="Arial" w:hAnsi="Arial" w:cs="Arial"/>
                <w:sz w:val="20"/>
              </w:rPr>
              <w:t>2033/TTHĐND ngày 22/3/2019</w:t>
            </w:r>
          </w:p>
        </w:tc>
        <w:tc>
          <w:tcPr>
            <w:tcW w:w="445" w:type="pct"/>
            <w:shd w:val="clear" w:color="auto" w:fill="FFFFFF"/>
            <w:vAlign w:val="center"/>
          </w:tcPr>
          <w:p w14:paraId="3FA5C141" w14:textId="77777777" w:rsidR="00280F3B" w:rsidRPr="00F26F58" w:rsidRDefault="00280F3B" w:rsidP="00F26F58">
            <w:pPr>
              <w:spacing w:before="120"/>
              <w:jc w:val="center"/>
              <w:rPr>
                <w:rFonts w:ascii="Arial" w:hAnsi="Arial" w:cs="Arial"/>
                <w:sz w:val="20"/>
                <w:lang w:val="en-US"/>
              </w:rPr>
            </w:pPr>
            <w:r w:rsidRPr="00F26F58">
              <w:rPr>
                <w:rFonts w:ascii="Arial" w:hAnsi="Arial" w:cs="Arial"/>
                <w:sz w:val="20"/>
              </w:rPr>
              <w:t>Vốn nhà đầu</w:t>
            </w:r>
            <w:r w:rsidR="0006156E" w:rsidRPr="00F26F58">
              <w:rPr>
                <w:rFonts w:ascii="Arial" w:hAnsi="Arial" w:cs="Arial"/>
                <w:sz w:val="20"/>
                <w:lang w:val="en-US"/>
              </w:rPr>
              <w:t xml:space="preserve"> tư</w:t>
            </w:r>
          </w:p>
        </w:tc>
      </w:tr>
    </w:tbl>
    <w:p w14:paraId="2513AFAB" w14:textId="77777777" w:rsidR="00280F3B" w:rsidRPr="00F26F58" w:rsidRDefault="00280F3B" w:rsidP="00F26F58">
      <w:pPr>
        <w:spacing w:before="120"/>
        <w:rPr>
          <w:rFonts w:ascii="Arial" w:hAnsi="Arial" w:cs="Arial"/>
          <w:sz w:val="20"/>
        </w:rPr>
      </w:pPr>
    </w:p>
    <w:sectPr w:rsidR="00280F3B" w:rsidRPr="00F26F58" w:rsidSect="002149B6">
      <w:pgSz w:w="11906" w:h="16838"/>
      <w:pgMar w:top="567" w:right="1134" w:bottom="56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Unicode MS">
    <w:altName w:val="Arial"/>
    <w:panose1 w:val="020B06040202020202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81"/>
  <w:displayHorizontalDrawingGridEvery w:val="2"/>
  <w:doNotShadeFormData/>
  <w:characterSpacingControl w:val="compressPunctuation"/>
  <w:savePreviewPicture/>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F3B"/>
    <w:rsid w:val="000067E9"/>
    <w:rsid w:val="00010EA4"/>
    <w:rsid w:val="00014C1E"/>
    <w:rsid w:val="000174F2"/>
    <w:rsid w:val="0006156E"/>
    <w:rsid w:val="000E61B4"/>
    <w:rsid w:val="001227D8"/>
    <w:rsid w:val="0017769A"/>
    <w:rsid w:val="001B395A"/>
    <w:rsid w:val="001C24F5"/>
    <w:rsid w:val="001D1F30"/>
    <w:rsid w:val="001E0D51"/>
    <w:rsid w:val="001E664C"/>
    <w:rsid w:val="001E730E"/>
    <w:rsid w:val="001F7053"/>
    <w:rsid w:val="00205686"/>
    <w:rsid w:val="002149B6"/>
    <w:rsid w:val="00215EF9"/>
    <w:rsid w:val="00217D45"/>
    <w:rsid w:val="00260852"/>
    <w:rsid w:val="00263233"/>
    <w:rsid w:val="00280F3B"/>
    <w:rsid w:val="002A6151"/>
    <w:rsid w:val="002C6C4E"/>
    <w:rsid w:val="002E109B"/>
    <w:rsid w:val="00315B16"/>
    <w:rsid w:val="0034065B"/>
    <w:rsid w:val="00342B2C"/>
    <w:rsid w:val="0035320D"/>
    <w:rsid w:val="003650CC"/>
    <w:rsid w:val="00372FAE"/>
    <w:rsid w:val="0038766C"/>
    <w:rsid w:val="003A56E0"/>
    <w:rsid w:val="003B410B"/>
    <w:rsid w:val="003F4419"/>
    <w:rsid w:val="004641C0"/>
    <w:rsid w:val="00471C83"/>
    <w:rsid w:val="004766CE"/>
    <w:rsid w:val="0049089F"/>
    <w:rsid w:val="0049315B"/>
    <w:rsid w:val="004B6AED"/>
    <w:rsid w:val="004C10A0"/>
    <w:rsid w:val="004D67F5"/>
    <w:rsid w:val="004E58A4"/>
    <w:rsid w:val="00524FD6"/>
    <w:rsid w:val="0053001B"/>
    <w:rsid w:val="00560EED"/>
    <w:rsid w:val="00567ED5"/>
    <w:rsid w:val="00574EDE"/>
    <w:rsid w:val="005B3DF4"/>
    <w:rsid w:val="005D5644"/>
    <w:rsid w:val="00644544"/>
    <w:rsid w:val="006742DC"/>
    <w:rsid w:val="0067506B"/>
    <w:rsid w:val="00677D7C"/>
    <w:rsid w:val="00684C55"/>
    <w:rsid w:val="00686E99"/>
    <w:rsid w:val="006D2350"/>
    <w:rsid w:val="007138D7"/>
    <w:rsid w:val="0072692A"/>
    <w:rsid w:val="0078098F"/>
    <w:rsid w:val="007B7145"/>
    <w:rsid w:val="00805805"/>
    <w:rsid w:val="00834405"/>
    <w:rsid w:val="0085237E"/>
    <w:rsid w:val="0089218D"/>
    <w:rsid w:val="008A0E6A"/>
    <w:rsid w:val="008B0CD6"/>
    <w:rsid w:val="008C2AB8"/>
    <w:rsid w:val="008E36BD"/>
    <w:rsid w:val="008E658C"/>
    <w:rsid w:val="00903A57"/>
    <w:rsid w:val="009124F9"/>
    <w:rsid w:val="00950876"/>
    <w:rsid w:val="009563FD"/>
    <w:rsid w:val="00961F6B"/>
    <w:rsid w:val="00966F10"/>
    <w:rsid w:val="0097500F"/>
    <w:rsid w:val="0097721B"/>
    <w:rsid w:val="0098770C"/>
    <w:rsid w:val="009939BE"/>
    <w:rsid w:val="009F4D08"/>
    <w:rsid w:val="00A01769"/>
    <w:rsid w:val="00A05786"/>
    <w:rsid w:val="00A43E37"/>
    <w:rsid w:val="00A60A3C"/>
    <w:rsid w:val="00A60B55"/>
    <w:rsid w:val="00A83792"/>
    <w:rsid w:val="00AA589E"/>
    <w:rsid w:val="00AB4E60"/>
    <w:rsid w:val="00AD2D1D"/>
    <w:rsid w:val="00AF021F"/>
    <w:rsid w:val="00B347CE"/>
    <w:rsid w:val="00B353B8"/>
    <w:rsid w:val="00B51A06"/>
    <w:rsid w:val="00B83DEB"/>
    <w:rsid w:val="00BB6858"/>
    <w:rsid w:val="00BE77FD"/>
    <w:rsid w:val="00C4556D"/>
    <w:rsid w:val="00C76DDE"/>
    <w:rsid w:val="00C802F3"/>
    <w:rsid w:val="00C81FAE"/>
    <w:rsid w:val="00CA3098"/>
    <w:rsid w:val="00CB2992"/>
    <w:rsid w:val="00CE01F9"/>
    <w:rsid w:val="00CE1B7F"/>
    <w:rsid w:val="00CE66F2"/>
    <w:rsid w:val="00D13A07"/>
    <w:rsid w:val="00D35513"/>
    <w:rsid w:val="00D46024"/>
    <w:rsid w:val="00D64F1E"/>
    <w:rsid w:val="00D70892"/>
    <w:rsid w:val="00D8031E"/>
    <w:rsid w:val="00D90970"/>
    <w:rsid w:val="00DB57A4"/>
    <w:rsid w:val="00DC09AA"/>
    <w:rsid w:val="00DE4F8C"/>
    <w:rsid w:val="00DF41A6"/>
    <w:rsid w:val="00E227A8"/>
    <w:rsid w:val="00E352E9"/>
    <w:rsid w:val="00E7253E"/>
    <w:rsid w:val="00E762BB"/>
    <w:rsid w:val="00EA7770"/>
    <w:rsid w:val="00EF562D"/>
    <w:rsid w:val="00F26F58"/>
    <w:rsid w:val="00F629FF"/>
    <w:rsid w:val="00FA2AD9"/>
    <w:rsid w:val="00FB6CE6"/>
    <w:rsid w:val="00FC53BB"/>
    <w:rsid w:val="00FE4837"/>
    <w:rsid w:val="00FF64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F4E1EA3"/>
  <w15:chartTrackingRefBased/>
  <w15:docId w15:val="{9C6964EA-AE5D-40B9-9DCA-55495163C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color w:val="000000"/>
      <w:sz w:val="24"/>
      <w:szCs w:val="24"/>
      <w:lang w:val="vi-VN" w:eastAsia="vi-V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Pr>
      <w:color w:val="0066CC"/>
      <w:u w:val="single"/>
    </w:rPr>
  </w:style>
  <w:style w:type="character" w:customStyle="1" w:styleId="Vnbnnidung13">
    <w:name w:val="Văn bản nội dung (13)_"/>
    <w:link w:val="Vnbnnidung131"/>
    <w:rPr>
      <w:rFonts w:ascii="Times New Roman" w:hAnsi="Times New Roman" w:cs="Times New Roman"/>
      <w:b/>
      <w:bCs/>
      <w:sz w:val="11"/>
      <w:szCs w:val="11"/>
      <w:u w:val="none"/>
    </w:rPr>
  </w:style>
  <w:style w:type="character" w:customStyle="1" w:styleId="Vnbnnidung130">
    <w:name w:val="Văn bản nội dung (13)"/>
    <w:rPr>
      <w:rFonts w:ascii="Times New Roman" w:hAnsi="Times New Roman" w:cs="Times New Roman"/>
      <w:b/>
      <w:bCs/>
      <w:sz w:val="11"/>
      <w:szCs w:val="11"/>
      <w:u w:val="single"/>
    </w:rPr>
  </w:style>
  <w:style w:type="character" w:customStyle="1" w:styleId="Vnbnnidung14">
    <w:name w:val="Văn bản nội dung (14)_"/>
    <w:link w:val="Vnbnnidung141"/>
    <w:rPr>
      <w:rFonts w:ascii="Times New Roman" w:hAnsi="Times New Roman" w:cs="Times New Roman"/>
      <w:i/>
      <w:iCs/>
      <w:sz w:val="11"/>
      <w:szCs w:val="11"/>
      <w:u w:val="none"/>
    </w:rPr>
  </w:style>
  <w:style w:type="character" w:customStyle="1" w:styleId="Vnbnnidung14Khnginnghing">
    <w:name w:val="Văn bản nội dung (14) + Không in nghiêng"/>
    <w:basedOn w:val="Vnbnnidung14"/>
    <w:rPr>
      <w:rFonts w:ascii="Times New Roman" w:hAnsi="Times New Roman" w:cs="Times New Roman"/>
      <w:i/>
      <w:iCs/>
      <w:sz w:val="11"/>
      <w:szCs w:val="11"/>
      <w:u w:val="none"/>
    </w:rPr>
  </w:style>
  <w:style w:type="character" w:customStyle="1" w:styleId="Vnbnnidung137pt">
    <w:name w:val="Văn bản nội dung (13) + 7 pt"/>
    <w:aliases w:val="Không in đậm"/>
    <w:rPr>
      <w:rFonts w:ascii="Times New Roman" w:hAnsi="Times New Roman" w:cs="Times New Roman"/>
      <w:b/>
      <w:bCs/>
      <w:sz w:val="14"/>
      <w:szCs w:val="14"/>
      <w:u w:val="none"/>
    </w:rPr>
  </w:style>
  <w:style w:type="character" w:customStyle="1" w:styleId="Vnbnnidung140">
    <w:name w:val="Văn bản nội dung (14)"/>
    <w:basedOn w:val="Vnbnnidung14"/>
    <w:rPr>
      <w:rFonts w:ascii="Times New Roman" w:hAnsi="Times New Roman" w:cs="Times New Roman"/>
      <w:i/>
      <w:iCs/>
      <w:sz w:val="11"/>
      <w:szCs w:val="11"/>
      <w:u w:val="none"/>
    </w:rPr>
  </w:style>
  <w:style w:type="character" w:customStyle="1" w:styleId="Vnbnnidung15">
    <w:name w:val="Văn bản nội dung (15)_"/>
    <w:link w:val="Vnbnnidung151"/>
    <w:rPr>
      <w:rFonts w:ascii="Times New Roman" w:hAnsi="Times New Roman" w:cs="Times New Roman"/>
      <w:sz w:val="13"/>
      <w:szCs w:val="13"/>
      <w:u w:val="none"/>
    </w:rPr>
  </w:style>
  <w:style w:type="character" w:customStyle="1" w:styleId="Vnbnnidung150">
    <w:name w:val="Văn bản nội dung (15)"/>
    <w:basedOn w:val="Vnbnnidung15"/>
    <w:rPr>
      <w:rFonts w:ascii="Times New Roman" w:hAnsi="Times New Roman" w:cs="Times New Roman"/>
      <w:sz w:val="13"/>
      <w:szCs w:val="13"/>
      <w:u w:val="none"/>
    </w:rPr>
  </w:style>
  <w:style w:type="character" w:customStyle="1" w:styleId="Vnbnnidung16">
    <w:name w:val="Văn bản nội dung (16)_"/>
    <w:link w:val="Vnbnnidung161"/>
    <w:rPr>
      <w:rFonts w:ascii="Times New Roman" w:hAnsi="Times New Roman" w:cs="Times New Roman"/>
      <w:sz w:val="11"/>
      <w:szCs w:val="11"/>
      <w:u w:val="none"/>
    </w:rPr>
  </w:style>
  <w:style w:type="character" w:customStyle="1" w:styleId="Vnbnnidung16Inm">
    <w:name w:val="Văn bản nội dung (16) + In đậm"/>
    <w:rPr>
      <w:rFonts w:ascii="Times New Roman" w:hAnsi="Times New Roman" w:cs="Times New Roman"/>
      <w:b/>
      <w:bCs/>
      <w:sz w:val="11"/>
      <w:szCs w:val="11"/>
      <w:u w:val="none"/>
    </w:rPr>
  </w:style>
  <w:style w:type="character" w:customStyle="1" w:styleId="Vnbnnidung160">
    <w:name w:val="Văn bản nội dung (16)"/>
    <w:basedOn w:val="Vnbnnidung16"/>
    <w:rPr>
      <w:rFonts w:ascii="Times New Roman" w:hAnsi="Times New Roman" w:cs="Times New Roman"/>
      <w:sz w:val="11"/>
      <w:szCs w:val="11"/>
      <w:u w:val="none"/>
    </w:rPr>
  </w:style>
  <w:style w:type="character" w:customStyle="1" w:styleId="Vnbnnidung17">
    <w:name w:val="Văn bản nội dung (17)_"/>
    <w:link w:val="Vnbnnidung171"/>
    <w:rPr>
      <w:rFonts w:ascii="Times New Roman" w:hAnsi="Times New Roman" w:cs="Times New Roman"/>
      <w:i/>
      <w:iCs/>
      <w:sz w:val="10"/>
      <w:szCs w:val="10"/>
      <w:u w:val="none"/>
    </w:rPr>
  </w:style>
  <w:style w:type="character" w:customStyle="1" w:styleId="Vnbnnidung170">
    <w:name w:val="Văn bản nội dung (17)"/>
    <w:basedOn w:val="Vnbnnidung17"/>
    <w:rPr>
      <w:rFonts w:ascii="Times New Roman" w:hAnsi="Times New Roman" w:cs="Times New Roman"/>
      <w:i/>
      <w:iCs/>
      <w:sz w:val="10"/>
      <w:szCs w:val="10"/>
      <w:u w:val="none"/>
    </w:rPr>
  </w:style>
  <w:style w:type="character" w:customStyle="1" w:styleId="Vnbnnidung1755pt">
    <w:name w:val="Văn bản nội dung (17) + 5.5 pt"/>
    <w:aliases w:val="In đậm,Không in nghiêng"/>
    <w:rPr>
      <w:rFonts w:ascii="Times New Roman" w:hAnsi="Times New Roman" w:cs="Times New Roman"/>
      <w:b/>
      <w:bCs/>
      <w:i/>
      <w:iCs/>
      <w:sz w:val="11"/>
      <w:szCs w:val="11"/>
      <w:u w:val="none"/>
    </w:rPr>
  </w:style>
  <w:style w:type="character" w:customStyle="1" w:styleId="Vnbnnidung18">
    <w:name w:val="Văn bản nội dung (18)_"/>
    <w:link w:val="Vnbnnidung181"/>
    <w:rPr>
      <w:rFonts w:ascii="Times New Roman" w:hAnsi="Times New Roman" w:cs="Times New Roman"/>
      <w:sz w:val="9"/>
      <w:szCs w:val="9"/>
      <w:u w:val="none"/>
    </w:rPr>
  </w:style>
  <w:style w:type="character" w:customStyle="1" w:styleId="Vnbnnidung180">
    <w:name w:val="Văn bản nội dung (18)"/>
    <w:basedOn w:val="Vnbnnidung18"/>
    <w:rPr>
      <w:rFonts w:ascii="Times New Roman" w:hAnsi="Times New Roman" w:cs="Times New Roman"/>
      <w:sz w:val="9"/>
      <w:szCs w:val="9"/>
      <w:u w:val="none"/>
    </w:rPr>
  </w:style>
  <w:style w:type="character" w:customStyle="1" w:styleId="Chthchnh">
    <w:name w:val="Chú thích ảnh_"/>
    <w:link w:val="Chthchnh1"/>
    <w:rPr>
      <w:rFonts w:ascii="Times New Roman" w:hAnsi="Times New Roman" w:cs="Times New Roman"/>
      <w:sz w:val="8"/>
      <w:szCs w:val="8"/>
      <w:u w:val="none"/>
    </w:rPr>
  </w:style>
  <w:style w:type="character" w:customStyle="1" w:styleId="Chthchnh0">
    <w:name w:val="Chú thích ảnh"/>
    <w:basedOn w:val="Chthchnh"/>
    <w:rPr>
      <w:rFonts w:ascii="Times New Roman" w:hAnsi="Times New Roman" w:cs="Times New Roman"/>
      <w:sz w:val="8"/>
      <w:szCs w:val="8"/>
      <w:u w:val="none"/>
    </w:rPr>
  </w:style>
  <w:style w:type="character" w:customStyle="1" w:styleId="Vnbnnidung2">
    <w:name w:val="Văn bản nội dung (2)_"/>
    <w:link w:val="Vnbnnidung20"/>
    <w:rPr>
      <w:rFonts w:ascii="Times New Roman" w:hAnsi="Times New Roman" w:cs="Times New Roman"/>
      <w:sz w:val="18"/>
      <w:szCs w:val="18"/>
      <w:u w:val="none"/>
    </w:rPr>
  </w:style>
  <w:style w:type="character" w:customStyle="1" w:styleId="Vnbnnidung24pt">
    <w:name w:val="Văn bản nội dung (2) + 4 pt"/>
    <w:rPr>
      <w:rFonts w:ascii="Times New Roman" w:hAnsi="Times New Roman" w:cs="Times New Roman"/>
      <w:sz w:val="8"/>
      <w:szCs w:val="8"/>
      <w:u w:val="none"/>
    </w:rPr>
  </w:style>
  <w:style w:type="character" w:customStyle="1" w:styleId="Vnbnnidung245pt">
    <w:name w:val="Văn bản nội dung (2) + 4.5 pt"/>
    <w:rPr>
      <w:rFonts w:ascii="Times New Roman" w:hAnsi="Times New Roman" w:cs="Times New Roman"/>
      <w:sz w:val="9"/>
      <w:szCs w:val="9"/>
      <w:u w:val="none"/>
    </w:rPr>
  </w:style>
  <w:style w:type="character" w:customStyle="1" w:styleId="Vnbnnidung24pt4">
    <w:name w:val="Văn bản nội dung (2) + 4 pt4"/>
    <w:rPr>
      <w:rFonts w:ascii="Times New Roman" w:hAnsi="Times New Roman" w:cs="Times New Roman"/>
      <w:sz w:val="8"/>
      <w:szCs w:val="8"/>
      <w:u w:val="none"/>
    </w:rPr>
  </w:style>
  <w:style w:type="character" w:customStyle="1" w:styleId="Vnbnnidung285pt">
    <w:name w:val="Văn bản nội dung (2) + 8.5 pt"/>
    <w:rPr>
      <w:rFonts w:ascii="Times New Roman" w:hAnsi="Times New Roman" w:cs="Times New Roman"/>
      <w:sz w:val="17"/>
      <w:szCs w:val="17"/>
      <w:u w:val="none"/>
    </w:rPr>
  </w:style>
  <w:style w:type="character" w:customStyle="1" w:styleId="Vnbnnidung255pt">
    <w:name w:val="Văn bản nội dung (2) + 5.5 pt"/>
    <w:aliases w:val="In nghiêng"/>
    <w:rPr>
      <w:rFonts w:ascii="Times New Roman" w:hAnsi="Times New Roman" w:cs="Times New Roman"/>
      <w:i/>
      <w:iCs/>
      <w:sz w:val="11"/>
      <w:szCs w:val="11"/>
      <w:u w:val="none"/>
      <w:lang w:val="en-US" w:eastAsia="en-US"/>
    </w:rPr>
  </w:style>
  <w:style w:type="character" w:customStyle="1" w:styleId="Vnbnnidung245pt1">
    <w:name w:val="Văn bản nội dung (2) + 4.5 pt1"/>
    <w:rPr>
      <w:rFonts w:ascii="Times New Roman" w:hAnsi="Times New Roman" w:cs="Times New Roman"/>
      <w:sz w:val="9"/>
      <w:szCs w:val="9"/>
      <w:u w:val="none"/>
    </w:rPr>
  </w:style>
  <w:style w:type="character" w:customStyle="1" w:styleId="Vnbnnidung24pt3">
    <w:name w:val="Văn bản nội dung (2) + 4 pt3"/>
    <w:rPr>
      <w:rFonts w:ascii="Times New Roman" w:hAnsi="Times New Roman" w:cs="Times New Roman"/>
      <w:sz w:val="8"/>
      <w:szCs w:val="8"/>
      <w:u w:val="none"/>
    </w:rPr>
  </w:style>
  <w:style w:type="character" w:customStyle="1" w:styleId="Vnbnnidung25pt">
    <w:name w:val="Văn bản nội dung (2) + 5 pt"/>
    <w:rPr>
      <w:rFonts w:ascii="Times New Roman" w:hAnsi="Times New Roman" w:cs="Times New Roman"/>
      <w:sz w:val="10"/>
      <w:szCs w:val="10"/>
      <w:u w:val="none"/>
    </w:rPr>
  </w:style>
  <w:style w:type="character" w:customStyle="1" w:styleId="Vnbnnidung275pt">
    <w:name w:val="Văn bản nội dung (2) + 7.5 pt"/>
    <w:rPr>
      <w:rFonts w:ascii="Times New Roman" w:hAnsi="Times New Roman" w:cs="Times New Roman"/>
      <w:sz w:val="15"/>
      <w:szCs w:val="15"/>
      <w:u w:val="none"/>
    </w:rPr>
  </w:style>
  <w:style w:type="character" w:customStyle="1" w:styleId="Vnbnnidung24pt2">
    <w:name w:val="Văn bản nội dung (2) + 4 pt2"/>
    <w:rPr>
      <w:rFonts w:ascii="Times New Roman" w:hAnsi="Times New Roman" w:cs="Times New Roman"/>
      <w:sz w:val="8"/>
      <w:szCs w:val="8"/>
      <w:u w:val="none"/>
    </w:rPr>
  </w:style>
  <w:style w:type="character" w:customStyle="1" w:styleId="Vnbnnidung220pt">
    <w:name w:val="Văn bản nội dung (2) + 20 pt"/>
    <w:aliases w:val="Giãn cách 0 pt"/>
    <w:rPr>
      <w:rFonts w:ascii="Times New Roman" w:hAnsi="Times New Roman" w:cs="Times New Roman"/>
      <w:spacing w:val="-10"/>
      <w:sz w:val="40"/>
      <w:szCs w:val="40"/>
      <w:u w:val="none"/>
    </w:rPr>
  </w:style>
  <w:style w:type="character" w:customStyle="1" w:styleId="Vnbnnidung210pt">
    <w:name w:val="Văn bản nội dung (2) + 10 pt"/>
    <w:rPr>
      <w:rFonts w:ascii="Times New Roman" w:hAnsi="Times New Roman" w:cs="Times New Roman"/>
      <w:noProof/>
      <w:sz w:val="20"/>
      <w:szCs w:val="20"/>
      <w:u w:val="none"/>
    </w:rPr>
  </w:style>
  <w:style w:type="character" w:customStyle="1" w:styleId="Vnbnnidung184pt">
    <w:name w:val="Văn bản nội dung (18) + 4 pt"/>
    <w:aliases w:val="In nghiêng3"/>
    <w:rPr>
      <w:rFonts w:ascii="Times New Roman" w:hAnsi="Times New Roman" w:cs="Times New Roman"/>
      <w:i/>
      <w:iCs/>
      <w:sz w:val="8"/>
      <w:szCs w:val="8"/>
      <w:u w:val="none"/>
      <w:lang w:val="en-US" w:eastAsia="en-US"/>
    </w:rPr>
  </w:style>
  <w:style w:type="character" w:customStyle="1" w:styleId="Vnbnnidung182">
    <w:name w:val="Văn bản nội dung (18)2"/>
    <w:rPr>
      <w:rFonts w:ascii="Times New Roman" w:hAnsi="Times New Roman" w:cs="Times New Roman"/>
      <w:sz w:val="9"/>
      <w:szCs w:val="9"/>
      <w:u w:val="none"/>
      <w:lang w:val="en-US" w:eastAsia="en-US"/>
    </w:rPr>
  </w:style>
  <w:style w:type="character" w:customStyle="1" w:styleId="Vnbnnidung184pt1">
    <w:name w:val="Văn bản nội dung (18) + 4 pt1"/>
    <w:aliases w:val="In nghiêng2"/>
    <w:rPr>
      <w:rFonts w:ascii="Times New Roman" w:hAnsi="Times New Roman" w:cs="Times New Roman"/>
      <w:i/>
      <w:iCs/>
      <w:sz w:val="8"/>
      <w:szCs w:val="8"/>
      <w:u w:val="none"/>
    </w:rPr>
  </w:style>
  <w:style w:type="character" w:customStyle="1" w:styleId="Vnbnnidung19">
    <w:name w:val="Văn bản nội dung (19)_"/>
    <w:link w:val="Vnbnnidung191"/>
    <w:rPr>
      <w:rFonts w:ascii="Times New Roman" w:hAnsi="Times New Roman" w:cs="Times New Roman"/>
      <w:i/>
      <w:iCs/>
      <w:sz w:val="11"/>
      <w:szCs w:val="11"/>
      <w:u w:val="none"/>
    </w:rPr>
  </w:style>
  <w:style w:type="character" w:customStyle="1" w:styleId="Vnbnnidung190">
    <w:name w:val="Văn bản nội dung (19)"/>
    <w:basedOn w:val="Vnbnnidung19"/>
    <w:rPr>
      <w:rFonts w:ascii="Times New Roman" w:hAnsi="Times New Roman" w:cs="Times New Roman"/>
      <w:i/>
      <w:iCs/>
      <w:sz w:val="11"/>
      <w:szCs w:val="11"/>
      <w:u w:val="none"/>
    </w:rPr>
  </w:style>
  <w:style w:type="character" w:customStyle="1" w:styleId="Vnbnnidung24pt1">
    <w:name w:val="Văn bản nội dung (2) + 4 pt1"/>
    <w:aliases w:val="In nghiêng1,Chữ hoa nhỏ"/>
    <w:rPr>
      <w:rFonts w:ascii="Times New Roman" w:hAnsi="Times New Roman" w:cs="Times New Roman"/>
      <w:i/>
      <w:iCs/>
      <w:smallCaps/>
      <w:sz w:val="8"/>
      <w:szCs w:val="8"/>
      <w:u w:val="none"/>
    </w:rPr>
  </w:style>
  <w:style w:type="paragraph" w:customStyle="1" w:styleId="Vnbnnidung131">
    <w:name w:val="Văn bản nội dung (13)1"/>
    <w:basedOn w:val="Normal"/>
    <w:link w:val="Vnbnnidung13"/>
    <w:pPr>
      <w:shd w:val="clear" w:color="auto" w:fill="FFFFFF"/>
      <w:spacing w:after="120" w:line="122" w:lineRule="exact"/>
      <w:jc w:val="center"/>
    </w:pPr>
    <w:rPr>
      <w:rFonts w:ascii="Times New Roman" w:hAnsi="Times New Roman" w:cs="Times New Roman"/>
      <w:b/>
      <w:bCs/>
      <w:color w:val="auto"/>
      <w:sz w:val="11"/>
      <w:szCs w:val="11"/>
      <w:lang w:eastAsia="en-US"/>
    </w:rPr>
  </w:style>
  <w:style w:type="paragraph" w:customStyle="1" w:styleId="Vnbnnidung141">
    <w:name w:val="Văn bản nội dung (14)1"/>
    <w:basedOn w:val="Normal"/>
    <w:link w:val="Vnbnnidung14"/>
    <w:pPr>
      <w:shd w:val="clear" w:color="auto" w:fill="FFFFFF"/>
      <w:spacing w:before="120" w:line="304" w:lineRule="exact"/>
      <w:jc w:val="both"/>
    </w:pPr>
    <w:rPr>
      <w:rFonts w:ascii="Times New Roman" w:hAnsi="Times New Roman" w:cs="Times New Roman"/>
      <w:i/>
      <w:iCs/>
      <w:color w:val="auto"/>
      <w:sz w:val="11"/>
      <w:szCs w:val="11"/>
      <w:lang w:eastAsia="en-US"/>
    </w:rPr>
  </w:style>
  <w:style w:type="paragraph" w:customStyle="1" w:styleId="Vnbnnidung151">
    <w:name w:val="Văn bản nội dung (15)1"/>
    <w:basedOn w:val="Normal"/>
    <w:link w:val="Vnbnnidung15"/>
    <w:pPr>
      <w:shd w:val="clear" w:color="auto" w:fill="FFFFFF"/>
      <w:spacing w:after="120" w:line="240" w:lineRule="atLeast"/>
      <w:jc w:val="center"/>
    </w:pPr>
    <w:rPr>
      <w:rFonts w:ascii="Times New Roman" w:hAnsi="Times New Roman" w:cs="Times New Roman"/>
      <w:color w:val="auto"/>
      <w:sz w:val="13"/>
      <w:szCs w:val="13"/>
      <w:lang w:eastAsia="en-US"/>
    </w:rPr>
  </w:style>
  <w:style w:type="paragraph" w:customStyle="1" w:styleId="Vnbnnidung161">
    <w:name w:val="Văn bản nội dung (16)1"/>
    <w:basedOn w:val="Normal"/>
    <w:link w:val="Vnbnnidung16"/>
    <w:pPr>
      <w:shd w:val="clear" w:color="auto" w:fill="FFFFFF"/>
      <w:spacing w:before="120" w:line="140" w:lineRule="exact"/>
      <w:ind w:firstLine="260"/>
      <w:jc w:val="both"/>
    </w:pPr>
    <w:rPr>
      <w:rFonts w:ascii="Times New Roman" w:hAnsi="Times New Roman" w:cs="Times New Roman"/>
      <w:color w:val="auto"/>
      <w:sz w:val="11"/>
      <w:szCs w:val="11"/>
      <w:lang w:eastAsia="en-US"/>
    </w:rPr>
  </w:style>
  <w:style w:type="paragraph" w:customStyle="1" w:styleId="Vnbnnidung171">
    <w:name w:val="Văn bản nội dung (17)1"/>
    <w:basedOn w:val="Normal"/>
    <w:link w:val="Vnbnnidung17"/>
    <w:pPr>
      <w:shd w:val="clear" w:color="auto" w:fill="FFFFFF"/>
      <w:spacing w:line="240" w:lineRule="atLeast"/>
      <w:jc w:val="both"/>
    </w:pPr>
    <w:rPr>
      <w:rFonts w:ascii="Times New Roman" w:hAnsi="Times New Roman" w:cs="Times New Roman"/>
      <w:i/>
      <w:iCs/>
      <w:color w:val="auto"/>
      <w:sz w:val="10"/>
      <w:szCs w:val="10"/>
      <w:lang w:eastAsia="en-US"/>
    </w:rPr>
  </w:style>
  <w:style w:type="paragraph" w:customStyle="1" w:styleId="Vnbnnidung181">
    <w:name w:val="Văn bản nội dung (18)1"/>
    <w:basedOn w:val="Normal"/>
    <w:link w:val="Vnbnnidung18"/>
    <w:pPr>
      <w:shd w:val="clear" w:color="auto" w:fill="FFFFFF"/>
      <w:spacing w:line="101" w:lineRule="exact"/>
      <w:jc w:val="both"/>
    </w:pPr>
    <w:rPr>
      <w:rFonts w:ascii="Times New Roman" w:hAnsi="Times New Roman" w:cs="Times New Roman"/>
      <w:color w:val="auto"/>
      <w:sz w:val="9"/>
      <w:szCs w:val="9"/>
      <w:lang w:eastAsia="en-US"/>
    </w:rPr>
  </w:style>
  <w:style w:type="paragraph" w:customStyle="1" w:styleId="Chthchnh1">
    <w:name w:val="Chú thích ảnh1"/>
    <w:basedOn w:val="Normal"/>
    <w:link w:val="Chthchnh"/>
    <w:pPr>
      <w:shd w:val="clear" w:color="auto" w:fill="FFFFFF"/>
      <w:spacing w:line="240" w:lineRule="atLeast"/>
    </w:pPr>
    <w:rPr>
      <w:rFonts w:ascii="Times New Roman" w:hAnsi="Times New Roman" w:cs="Times New Roman"/>
      <w:color w:val="auto"/>
      <w:sz w:val="8"/>
      <w:szCs w:val="8"/>
      <w:lang w:eastAsia="en-US"/>
    </w:rPr>
  </w:style>
  <w:style w:type="paragraph" w:customStyle="1" w:styleId="Vnbnnidung20">
    <w:name w:val="Văn bản nội dung (2)"/>
    <w:basedOn w:val="Normal"/>
    <w:link w:val="Vnbnnidung2"/>
    <w:pPr>
      <w:shd w:val="clear" w:color="auto" w:fill="FFFFFF"/>
      <w:spacing w:line="245" w:lineRule="exact"/>
    </w:pPr>
    <w:rPr>
      <w:rFonts w:ascii="Times New Roman" w:hAnsi="Times New Roman" w:cs="Times New Roman"/>
      <w:color w:val="auto"/>
      <w:sz w:val="18"/>
      <w:szCs w:val="18"/>
      <w:lang w:eastAsia="en-US"/>
    </w:rPr>
  </w:style>
  <w:style w:type="paragraph" w:customStyle="1" w:styleId="Vnbnnidung191">
    <w:name w:val="Văn bản nội dung (19)1"/>
    <w:basedOn w:val="Normal"/>
    <w:link w:val="Vnbnnidung19"/>
    <w:pPr>
      <w:shd w:val="clear" w:color="auto" w:fill="FFFFFF"/>
      <w:spacing w:line="240" w:lineRule="atLeast"/>
    </w:pPr>
    <w:rPr>
      <w:rFonts w:ascii="Times New Roman" w:hAnsi="Times New Roman" w:cs="Times New Roman"/>
      <w:i/>
      <w:iCs/>
      <w:color w:val="auto"/>
      <w:sz w:val="11"/>
      <w:szCs w:val="11"/>
      <w:lang w:eastAsia="en-US"/>
    </w:rPr>
  </w:style>
  <w:style w:type="table" w:styleId="TableGrid">
    <w:name w:val="Table Grid"/>
    <w:basedOn w:val="TableNormal"/>
    <w:rsid w:val="00263233"/>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263233"/>
    <w:pPr>
      <w:tabs>
        <w:tab w:val="left" w:pos="1152"/>
      </w:tabs>
      <w:spacing w:before="120" w:after="120" w:line="312" w:lineRule="auto"/>
    </w:pPr>
    <w:rPr>
      <w:rFonts w:ascii="Arial" w:eastAsia="Times New Roman" w:hAnsi="Arial"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1834</Words>
  <Characters>10455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HỘI ĐÒNG NHÂN DÂN</vt:lpstr>
    </vt:vector>
  </TitlesOfParts>
  <Company>Microsoft Corporation</Company>
  <LinksUpToDate>false</LinksUpToDate>
  <CharactersWithSpaces>12265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HỘI ĐÒNG NHÂN DÂN</dc:title>
  <dc:subject/>
  <dc:creator>User</dc:creator>
  <cp:keywords/>
  <dc:description/>
  <cp:lastModifiedBy>VinasecoPc</cp:lastModifiedBy>
  <cp:revision>2</cp:revision>
  <dcterms:created xsi:type="dcterms:W3CDTF">2022-09-08T04:51:00Z</dcterms:created>
  <dcterms:modified xsi:type="dcterms:W3CDTF">2022-09-08T04:51:00Z</dcterms:modified>
</cp:coreProperties>
</file>