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42AC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A54224" w14:textId="77777777" w:rsidR="00000000" w:rsidRDefault="00000000">
            <w:pPr>
              <w:spacing w:before="120"/>
              <w:jc w:val="center"/>
            </w:pPr>
            <w:r>
              <w:rPr>
                <w:b/>
                <w:bCs/>
              </w:rPr>
              <w:t>ỦY BAN NHÂN DÂN</w:t>
            </w:r>
            <w:r>
              <w:rPr>
                <w:b/>
                <w:bCs/>
              </w:rPr>
              <w:br/>
              <w:t>TỈNH TUYÊN QUANG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744A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28468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E9AD38" w14:textId="77777777" w:rsidR="00000000" w:rsidRDefault="00000000">
            <w:pPr>
              <w:spacing w:before="120"/>
              <w:jc w:val="center"/>
            </w:pPr>
            <w:r>
              <w:rPr>
                <w:lang w:val="vi-VN"/>
              </w:rPr>
              <w:t xml:space="preserve">Số: </w:t>
            </w:r>
            <w:r>
              <w:t>1221/QĐ-UBND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A72006" w14:textId="77777777" w:rsidR="00000000" w:rsidRDefault="00000000">
            <w:pPr>
              <w:spacing w:before="120"/>
              <w:jc w:val="right"/>
            </w:pPr>
            <w:r>
              <w:rPr>
                <w:i/>
                <w:iCs/>
              </w:rPr>
              <w:t>Tuyên Quang, ngày 26 tháng 8 năm 2022</w:t>
            </w:r>
          </w:p>
        </w:tc>
      </w:tr>
    </w:tbl>
    <w:p w14:paraId="7CA942DF" w14:textId="77777777" w:rsidR="00000000" w:rsidRDefault="00000000">
      <w:pPr>
        <w:spacing w:before="120" w:after="280" w:afterAutospacing="1"/>
        <w:jc w:val="center"/>
      </w:pPr>
      <w:r>
        <w:rPr>
          <w:b/>
          <w:bCs/>
        </w:rPr>
        <w:t> </w:t>
      </w:r>
    </w:p>
    <w:p w14:paraId="04775F73" w14:textId="77777777" w:rsidR="00000000" w:rsidRDefault="00000000">
      <w:pPr>
        <w:spacing w:before="120" w:after="280" w:afterAutospacing="1"/>
        <w:jc w:val="center"/>
      </w:pPr>
      <w:r>
        <w:rPr>
          <w:b/>
          <w:bCs/>
          <w:lang w:val="vi-VN"/>
        </w:rPr>
        <w:t>QUYẾT ĐỊNH</w:t>
      </w:r>
    </w:p>
    <w:p w14:paraId="72956AC2" w14:textId="77777777" w:rsidR="00000000" w:rsidRDefault="00000000">
      <w:pPr>
        <w:spacing w:before="120" w:after="280" w:afterAutospacing="1"/>
        <w:jc w:val="center"/>
      </w:pPr>
      <w:r>
        <w:rPr>
          <w:lang w:val="vi-VN"/>
        </w:rPr>
        <w:t>VỀ VIỆC CẤM, HẠN CHẾ PHƯƠNG TIỆN GIAO THÔNG HOẠT ĐỘNG TRÊN MỘT SỐ TUYẾN ĐƯỜNG THUỘC ĐỊA BÀN THÀNH PHỐ TUYÊN QUANG</w:t>
      </w:r>
    </w:p>
    <w:p w14:paraId="692D8637" w14:textId="77777777" w:rsidR="00000000" w:rsidRDefault="00000000">
      <w:pPr>
        <w:spacing w:before="120" w:after="280" w:afterAutospacing="1"/>
        <w:jc w:val="center"/>
      </w:pPr>
      <w:r>
        <w:rPr>
          <w:b/>
          <w:bCs/>
          <w:lang w:val="vi-VN"/>
        </w:rPr>
        <w:t>CHỦ TỊCH ỦY BAN NHÂN DÂN TỈNH TUYÊN QUANG</w:t>
      </w:r>
    </w:p>
    <w:p w14:paraId="1282E1FF" w14:textId="77777777" w:rsidR="00000000" w:rsidRDefault="00000000">
      <w:pPr>
        <w:spacing w:before="120" w:after="280" w:afterAutospacing="1"/>
      </w:pPr>
      <w:r>
        <w:rPr>
          <w:i/>
          <w:iCs/>
          <w:color w:val="000000"/>
          <w:lang w:val="vi-VN"/>
        </w:rPr>
        <w:t>Căn cứ Luật Tổ chức chính quyền địa phương ngày 19</w:t>
      </w:r>
      <w:r>
        <w:rPr>
          <w:i/>
          <w:iCs/>
          <w:color w:val="000000"/>
        </w:rPr>
        <w:t>/</w:t>
      </w:r>
      <w:r>
        <w:rPr>
          <w:i/>
          <w:iCs/>
          <w:color w:val="000000"/>
          <w:lang w:val="vi-VN"/>
        </w:rPr>
        <w:t xml:space="preserve">6/2015; </w:t>
      </w:r>
      <w:r>
        <w:rPr>
          <w:i/>
          <w:iCs/>
          <w:color w:val="000000"/>
        </w:rPr>
        <w:t>Luật sửa đổi, bổ sung một số điều của Luật Tổ chức Chính phủ và Luật Tổ chức</w:t>
      </w:r>
      <w:r>
        <w:rPr>
          <w:i/>
          <w:iCs/>
          <w:color w:val="000000"/>
          <w:lang w:val="vi-VN"/>
        </w:rPr>
        <w:t xml:space="preserve"> chính quyền địa phương</w:t>
      </w:r>
      <w:r>
        <w:rPr>
          <w:i/>
          <w:iCs/>
          <w:color w:val="000000"/>
        </w:rPr>
        <w:t xml:space="preserve"> ngày 22/11/2019; </w:t>
      </w:r>
    </w:p>
    <w:p w14:paraId="4224AA56" w14:textId="77777777" w:rsidR="00000000" w:rsidRDefault="00000000">
      <w:pPr>
        <w:spacing w:before="120" w:after="280" w:afterAutospacing="1"/>
      </w:pPr>
      <w:r>
        <w:rPr>
          <w:i/>
          <w:iCs/>
          <w:color w:val="000000"/>
          <w:lang w:val="vi-VN"/>
        </w:rPr>
        <w:t xml:space="preserve">Căn cứ Quyết định số 06/2018/QĐ-UBND ngày 28/9/2018 của </w:t>
      </w:r>
      <w:r>
        <w:rPr>
          <w:i/>
          <w:iCs/>
          <w:color w:val="000000"/>
        </w:rPr>
        <w:t xml:space="preserve">Ủy </w:t>
      </w:r>
      <w:r>
        <w:rPr>
          <w:i/>
          <w:iCs/>
          <w:color w:val="000000"/>
          <w:lang w:val="vi-VN"/>
        </w:rPr>
        <w:t>ban nhân dân tỉnh về ban hành Quy định khu vực cấm; địa điểm cấm; khu vực bảo vệ; khu vực cấm tập trung đông người; khu vực cấm ghi âm, ghi hình, chụp ảnh; khu vực cấm hoặc hạn chế người, phương tiện giao thông trên địa bàn tỉnh Tuyên Quang;</w:t>
      </w:r>
    </w:p>
    <w:p w14:paraId="13A76FA6" w14:textId="77777777" w:rsidR="00000000" w:rsidRDefault="00000000">
      <w:pPr>
        <w:spacing w:before="120" w:after="280" w:afterAutospacing="1"/>
      </w:pPr>
      <w:r>
        <w:rPr>
          <w:i/>
          <w:iCs/>
          <w:color w:val="000000"/>
        </w:rPr>
        <w:t xml:space="preserve">Căn cứ Kế hoạch </w:t>
      </w:r>
      <w:r>
        <w:rPr>
          <w:i/>
          <w:iCs/>
        </w:rPr>
        <w:t xml:space="preserve">số 88/KH-UBND ngày 19/5/2022 của Ủy ban nhân dân tỉnh về tổ chức Lễ đón nhận Bằng ghi danh “Thực hành </w:t>
      </w:r>
      <w:r>
        <w:rPr>
          <w:i/>
          <w:iCs/>
          <w:lang w:val="nl-NL"/>
        </w:rPr>
        <w:t>Then của người Tày, Nùng, Thái ở Việt Nam” vào danh sách Di sản văn hóa phi vật thể đại diện của nhân loại</w:t>
      </w:r>
      <w:r>
        <w:rPr>
          <w:iCs/>
          <w:lang w:val="nl-NL"/>
        </w:rPr>
        <w:t xml:space="preserve"> </w:t>
      </w:r>
      <w:r>
        <w:rPr>
          <w:i/>
          <w:iCs/>
          <w:lang w:val="nl-NL"/>
        </w:rPr>
        <w:t>(viết gọn là Lễ đón nhận)</w:t>
      </w:r>
      <w:r>
        <w:rPr>
          <w:iCs/>
          <w:lang w:val="nl-NL"/>
        </w:rPr>
        <w:t xml:space="preserve"> </w:t>
      </w:r>
      <w:r>
        <w:rPr>
          <w:i/>
          <w:iCs/>
          <w:lang w:val="nl-NL"/>
        </w:rPr>
        <w:t xml:space="preserve">và </w:t>
      </w:r>
      <w:r>
        <w:rPr>
          <w:i/>
          <w:iCs/>
        </w:rPr>
        <w:t xml:space="preserve">Lễ hội Thành Tuyên </w:t>
      </w:r>
      <w:r>
        <w:rPr>
          <w:i/>
          <w:iCs/>
          <w:lang w:val="vi-VN"/>
        </w:rPr>
        <w:t>năm 20</w:t>
      </w:r>
      <w:r>
        <w:rPr>
          <w:i/>
          <w:iCs/>
        </w:rPr>
        <w:t>22;</w:t>
      </w:r>
    </w:p>
    <w:p w14:paraId="1972F4F2" w14:textId="77777777" w:rsidR="00000000" w:rsidRDefault="00000000">
      <w:pPr>
        <w:spacing w:before="120" w:after="280" w:afterAutospacing="1"/>
      </w:pPr>
      <w:r>
        <w:rPr>
          <w:i/>
          <w:iCs/>
          <w:color w:val="000000"/>
        </w:rPr>
        <w:t xml:space="preserve">Theo </w:t>
      </w:r>
      <w:r>
        <w:rPr>
          <w:i/>
          <w:iCs/>
          <w:color w:val="000000"/>
          <w:lang w:val="vi-VN"/>
        </w:rPr>
        <w:t>đề nghị của Giám đốc Công an tỉnh</w:t>
      </w:r>
      <w:r>
        <w:rPr>
          <w:i/>
          <w:iCs/>
          <w:color w:val="000000"/>
        </w:rPr>
        <w:t>,</w:t>
      </w:r>
    </w:p>
    <w:p w14:paraId="6A2B9FE2" w14:textId="77777777" w:rsidR="00000000" w:rsidRDefault="00000000">
      <w:pPr>
        <w:spacing w:before="120" w:after="280" w:afterAutospacing="1"/>
        <w:jc w:val="center"/>
      </w:pPr>
      <w:r>
        <w:rPr>
          <w:b/>
          <w:bCs/>
          <w:lang w:val="vi-VN"/>
        </w:rPr>
        <w:t>QUYẾT ĐỊNH:</w:t>
      </w:r>
    </w:p>
    <w:p w14:paraId="26A1953E" w14:textId="77777777" w:rsidR="00000000" w:rsidRDefault="00000000">
      <w:pPr>
        <w:spacing w:before="120" w:after="280" w:afterAutospacing="1"/>
      </w:pPr>
      <w:r>
        <w:rPr>
          <w:b/>
          <w:bCs/>
          <w:lang w:val="vi-VN"/>
        </w:rPr>
        <w:t xml:space="preserve">Điều 1. </w:t>
      </w:r>
      <w:r>
        <w:rPr>
          <w:lang w:val="vi-VN"/>
        </w:rPr>
        <w:t>Cấm và hạn chế</w:t>
      </w:r>
      <w:r>
        <w:rPr>
          <w:b/>
          <w:bCs/>
          <w:lang w:val="vi-VN"/>
        </w:rPr>
        <w:t xml:space="preserve"> </w:t>
      </w:r>
      <w:r>
        <w:rPr>
          <w:lang w:val="vi-VN"/>
        </w:rPr>
        <w:t>phương tiện giao thông hoạt động trên một số tuyến đường thuộc địa bàn thành phố Tuyên Quang để đảm bảo trật tự</w:t>
      </w:r>
      <w:r>
        <w:t xml:space="preserve">, </w:t>
      </w:r>
      <w:r>
        <w:rPr>
          <w:lang w:val="vi-VN"/>
        </w:rPr>
        <w:t xml:space="preserve">an toàn giao thông trong thời gian tổ chức </w:t>
      </w:r>
      <w:r>
        <w:t xml:space="preserve">Lễ đón nhận </w:t>
      </w:r>
      <w:r>
        <w:rPr>
          <w:iCs/>
          <w:lang w:val="nl-NL"/>
        </w:rPr>
        <w:t>và</w:t>
      </w:r>
      <w:r>
        <w:rPr>
          <w:i/>
          <w:iCs/>
          <w:lang w:val="nl-NL"/>
        </w:rPr>
        <w:t xml:space="preserve"> </w:t>
      </w:r>
      <w:r>
        <w:t xml:space="preserve">Lễ hội Thành Tuyên </w:t>
      </w:r>
      <w:r>
        <w:rPr>
          <w:lang w:val="vi-VN"/>
        </w:rPr>
        <w:t>năm 20</w:t>
      </w:r>
      <w:r>
        <w:t xml:space="preserve">22. Tuyến đường và thời gian cấm, hạn chế phương tiện giao thông hoạt động </w:t>
      </w:r>
      <w:r>
        <w:rPr>
          <w:i/>
          <w:iCs/>
        </w:rPr>
        <w:t>(theo phụ lục</w:t>
      </w:r>
      <w:r>
        <w:rPr>
          <w:i/>
          <w:iCs/>
          <w:lang w:val="vi-VN"/>
        </w:rPr>
        <w:t xml:space="preserve"> kèm theo)</w:t>
      </w:r>
      <w:r>
        <w:rPr>
          <w:lang w:val="vi-VN"/>
        </w:rPr>
        <w:t>.</w:t>
      </w:r>
    </w:p>
    <w:p w14:paraId="1FE733D5" w14:textId="77777777" w:rsidR="00000000" w:rsidRDefault="00000000">
      <w:pPr>
        <w:spacing w:before="120" w:after="280" w:afterAutospacing="1"/>
      </w:pPr>
      <w:r>
        <w:rPr>
          <w:b/>
          <w:bCs/>
        </w:rPr>
        <w:t>Điều 2.</w:t>
      </w:r>
      <w:r>
        <w:t xml:space="preserve"> Đài Phát thanh và Truyền hình tỉnh thông báo rộng rãi về các tuyến đường cấm và hạn chế để nhân dân và các phương tiện tham gia giao thông biết, đảm bảo an toàn giao thông, an ninh, trật tự Lễ đón nhận và Lễ hội Thành tuyên năm 2022.</w:t>
      </w:r>
    </w:p>
    <w:p w14:paraId="03BC30B9" w14:textId="77777777" w:rsidR="00000000" w:rsidRDefault="00000000">
      <w:pPr>
        <w:spacing w:before="120" w:after="280" w:afterAutospacing="1"/>
      </w:pPr>
      <w:r>
        <w:rPr>
          <w:b/>
          <w:bCs/>
          <w:lang w:val="vi-VN"/>
        </w:rPr>
        <w:t xml:space="preserve">Điều </w:t>
      </w:r>
      <w:r>
        <w:rPr>
          <w:b/>
          <w:bCs/>
        </w:rPr>
        <w:t>3</w:t>
      </w:r>
      <w:r>
        <w:rPr>
          <w:b/>
          <w:bCs/>
          <w:lang w:val="vi-VN"/>
        </w:rPr>
        <w:t xml:space="preserve">. </w:t>
      </w:r>
      <w:r>
        <w:rPr>
          <w:lang w:val="vi-VN"/>
        </w:rPr>
        <w:t>Quyết định này có hiệu lực</w:t>
      </w:r>
      <w:r>
        <w:t xml:space="preserve"> thi hành </w:t>
      </w:r>
      <w:r>
        <w:rPr>
          <w:lang w:val="vi-VN"/>
        </w:rPr>
        <w:t>kể từ ngày ký.</w:t>
      </w:r>
    </w:p>
    <w:p w14:paraId="65A5E17A" w14:textId="77777777" w:rsidR="00000000" w:rsidRDefault="00000000">
      <w:pPr>
        <w:spacing w:before="120" w:after="280" w:afterAutospacing="1"/>
      </w:pPr>
      <w:r>
        <w:rPr>
          <w:lang w:val="vi-VN"/>
        </w:rPr>
        <w:t xml:space="preserve">Chánh Văn phòng Ủy ban nhân dân tỉnh; Giám đốc Công an tỉnh; Giám đốc các sở: Văn hóa, Thể thao và Du lịch, Giao thông vận tải; </w:t>
      </w:r>
      <w:r>
        <w:t xml:space="preserve">Giám đốc Đài Phát thanh và Truyền hình tỉnh; </w:t>
      </w:r>
      <w:r>
        <w:rPr>
          <w:lang w:val="vi-VN"/>
        </w:rPr>
        <w:t>Chủ tịch Ủy ban nhân thành phố Tuyên Quang; người đứng đầu các quan, đơn vị, tổ chức có liên quan chịu trách nhiệm thi hành Quyết định này./.</w:t>
      </w:r>
    </w:p>
    <w:p w14:paraId="27C7EEF9"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1DBA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277E47" w14:textId="77777777" w:rsidR="00000000" w:rsidRDefault="00000000">
            <w:pPr>
              <w:spacing w:before="120"/>
            </w:pPr>
            <w:r>
              <w:rPr>
                <w:b/>
                <w:bCs/>
                <w:i/>
                <w:iCs/>
                <w:lang w:val="vi-VN"/>
              </w:rPr>
              <w:br/>
              <w:t>Nơi nhận:</w:t>
            </w:r>
            <w:r>
              <w:rPr>
                <w:b/>
                <w:bCs/>
                <w:i/>
                <w:iCs/>
                <w:lang w:val="vi-VN"/>
              </w:rPr>
              <w:br/>
            </w:r>
            <w:r>
              <w:rPr>
                <w:sz w:val="16"/>
                <w:lang w:val="vi-VN"/>
              </w:rPr>
              <w:t xml:space="preserve">- </w:t>
            </w:r>
            <w:r>
              <w:rPr>
                <w:color w:val="000000"/>
                <w:sz w:val="16"/>
              </w:rPr>
              <w:t>Chủ tịch UBND tỉnh (báo cáo);</w:t>
            </w:r>
            <w:r>
              <w:rPr>
                <w:color w:val="000000"/>
                <w:sz w:val="16"/>
              </w:rPr>
              <w:br/>
            </w:r>
            <w:r>
              <w:rPr>
                <w:color w:val="000000"/>
                <w:sz w:val="16"/>
                <w:lang w:val="vi-VN"/>
              </w:rPr>
              <w:t>- Phó Chủ tịch UBND tỉnh;</w:t>
            </w:r>
            <w:r>
              <w:rPr>
                <w:color w:val="000000"/>
                <w:sz w:val="16"/>
                <w:lang w:val="vi-VN"/>
              </w:rPr>
              <w:br/>
              <w:t xml:space="preserve">- Như Điều </w:t>
            </w:r>
            <w:r>
              <w:rPr>
                <w:color w:val="000000"/>
                <w:sz w:val="16"/>
              </w:rPr>
              <w:t>3</w:t>
            </w:r>
            <w:r>
              <w:rPr>
                <w:color w:val="000000"/>
                <w:sz w:val="16"/>
                <w:lang w:val="vi-VN"/>
              </w:rPr>
              <w:t>;</w:t>
            </w:r>
            <w:r>
              <w:rPr>
                <w:color w:val="000000"/>
                <w:sz w:val="16"/>
                <w:lang w:val="vi-VN"/>
              </w:rPr>
              <w:br/>
            </w:r>
            <w:r>
              <w:rPr>
                <w:color w:val="000000"/>
                <w:sz w:val="16"/>
              </w:rPr>
              <w:t>- Báo Tuyên Quang;</w:t>
            </w:r>
            <w:r>
              <w:rPr>
                <w:color w:val="000000"/>
                <w:sz w:val="16"/>
              </w:rPr>
              <w:br/>
              <w:t>- Phó Chánh VP UBND tỉnh;</w:t>
            </w:r>
            <w:r>
              <w:rPr>
                <w:color w:val="000000"/>
                <w:sz w:val="16"/>
              </w:rPr>
              <w:br/>
              <w:t>- Lưu: VT, NC (Ng).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244FFF" w14:textId="77777777" w:rsidR="00000000" w:rsidRDefault="00000000">
            <w:pPr>
              <w:spacing w:before="120"/>
              <w:jc w:val="center"/>
            </w:pPr>
            <w:r>
              <w:rPr>
                <w:b/>
                <w:bCs/>
              </w:rPr>
              <w:t>KT. CHỦ TỊCH</w:t>
            </w:r>
            <w:r>
              <w:rPr>
                <w:b/>
                <w:bCs/>
              </w:rPr>
              <w:br/>
              <w:t>PHÓ CHỦ TỊCH</w:t>
            </w:r>
            <w:r>
              <w:br/>
            </w:r>
            <w:r>
              <w:br/>
            </w:r>
            <w:r>
              <w:br/>
            </w:r>
            <w:r>
              <w:br/>
            </w:r>
            <w:r>
              <w:br/>
            </w:r>
            <w:r>
              <w:rPr>
                <w:b/>
                <w:bCs/>
              </w:rPr>
              <w:t>Hoàng Việt Phương</w:t>
            </w:r>
          </w:p>
        </w:tc>
      </w:tr>
    </w:tbl>
    <w:p w14:paraId="4D7C8107" w14:textId="77777777" w:rsidR="00000000" w:rsidRDefault="00000000">
      <w:pPr>
        <w:spacing w:before="120" w:after="280" w:afterAutospacing="1"/>
        <w:jc w:val="center"/>
      </w:pPr>
      <w:r>
        <w:rPr>
          <w:b/>
          <w:bCs/>
        </w:rPr>
        <w:t> </w:t>
      </w:r>
    </w:p>
    <w:p w14:paraId="3C6ECF39" w14:textId="77777777" w:rsidR="00000000" w:rsidRDefault="00000000">
      <w:pPr>
        <w:spacing w:before="120" w:after="280" w:afterAutospacing="1"/>
        <w:jc w:val="center"/>
      </w:pPr>
      <w:r>
        <w:rPr>
          <w:b/>
          <w:bCs/>
        </w:rPr>
        <w:t>DANH SÁCH</w:t>
      </w:r>
    </w:p>
    <w:p w14:paraId="021083D8" w14:textId="77777777" w:rsidR="00000000" w:rsidRDefault="00000000">
      <w:pPr>
        <w:spacing w:before="120" w:after="280" w:afterAutospacing="1"/>
        <w:jc w:val="center"/>
      </w:pPr>
      <w:r>
        <w:t>TUYẾN ĐƯỜNG CẤM VÀ HẠN CHẾ PHƯƠNG TIỆN GIAO THÔNG HOẠT ĐỘNG TRONG THỜI GIAN TỔ CHỨC LỄ ĐÓN NHẬN BẰNG GHI DANH “THỰC HÀNH THEN CỦA NGƯỜI TÀY, NÙNG, THÁI Ở VIỆT NAM” VÀO DANH SÁCH DI SẢN VĂN HÓA PHI VẬT THỂ ĐẠI DIỆN CỦA NHÂN LOẠI VÀ LỄ HỘI THÀNH TUYÊN NĂM 2022</w:t>
      </w:r>
      <w:r>
        <w:br/>
      </w:r>
      <w:r>
        <w:rPr>
          <w:i/>
          <w:iCs/>
        </w:rPr>
        <w:t>(Kèm theo Quyết định số: 1221/QĐ-UBND ngày 26/8/2022 của Chủ tịch Ủy ban nhân dân tỉnh)</w:t>
      </w:r>
    </w:p>
    <w:p w14:paraId="4E9EA98B" w14:textId="77777777" w:rsidR="00000000" w:rsidRDefault="00000000">
      <w:pPr>
        <w:spacing w:before="120" w:after="280" w:afterAutospacing="1"/>
      </w:pPr>
      <w:r>
        <w:rPr>
          <w:b/>
          <w:bCs/>
        </w:rPr>
        <w:t>1. Cấm tất cả các phương tiện (trừ phương tiện của Ban Tổ chức, đại biểu tham dự Lễ hội và lực lượng bảo đảm an ninh trật tự, xe ưu tiên theo quy định của pháp luật) đi vào một số tuyến đường, tuyến phố trong các ngày và thời gian cụ thể như sau:</w:t>
      </w:r>
    </w:p>
    <w:p w14:paraId="37DB1C8E" w14:textId="77777777" w:rsidR="00000000" w:rsidRDefault="00000000">
      <w:pPr>
        <w:spacing w:before="120" w:after="280" w:afterAutospacing="1"/>
      </w:pPr>
      <w:r>
        <w:rPr>
          <w:lang w:val="nl-NL"/>
        </w:rPr>
        <w:t xml:space="preserve">- Đường 17/8, từ ngã ba nút giao với phố Ngô Gia Khảm </w:t>
      </w:r>
      <w:r>
        <w:rPr>
          <w:i/>
          <w:iCs/>
          <w:lang w:val="nl-NL"/>
        </w:rPr>
        <w:t>(trước cửa Khách sạn Hoa Mai)</w:t>
      </w:r>
      <w:r>
        <w:rPr>
          <w:lang w:val="nl-NL"/>
        </w:rPr>
        <w:t xml:space="preserve"> đến ngã ba nút giao với đường Chiến thắng Sông Lô </w:t>
      </w:r>
      <w:r>
        <w:rPr>
          <w:i/>
          <w:iCs/>
          <w:lang w:val="nl-NL"/>
        </w:rPr>
        <w:t>(Khách sạn Lô Giang cũ)</w:t>
      </w:r>
      <w:r>
        <w:rPr>
          <w:lang w:val="nl-NL"/>
        </w:rPr>
        <w:t>;</w:t>
      </w:r>
    </w:p>
    <w:p w14:paraId="6BE34302" w14:textId="77777777" w:rsidR="00000000" w:rsidRDefault="00000000">
      <w:pPr>
        <w:spacing w:before="120" w:after="280" w:afterAutospacing="1"/>
      </w:pPr>
      <w:r>
        <w:t xml:space="preserve">- Đường Xuân Hoà, đoạn từ ngã ba nút giao nhau với đường 17/8 </w:t>
      </w:r>
      <w:r>
        <w:rPr>
          <w:i/>
          <w:iCs/>
        </w:rPr>
        <w:t>(Bưu điện Minh Xuân)</w:t>
      </w:r>
      <w:r>
        <w:t xml:space="preserve"> đến ngã tư nút giao với phố Vũ Mùi </w:t>
      </w:r>
      <w:r>
        <w:rPr>
          <w:i/>
          <w:iCs/>
        </w:rPr>
        <w:t>(Phòng Cảnh sát phòng cháy, chữa cháy và cứu nạn, cứu hộ)</w:t>
      </w:r>
      <w:r>
        <w:t>;</w:t>
      </w:r>
    </w:p>
    <w:p w14:paraId="088E9240" w14:textId="77777777" w:rsidR="00000000" w:rsidRDefault="00000000">
      <w:pPr>
        <w:spacing w:before="120" w:after="280" w:afterAutospacing="1"/>
      </w:pPr>
      <w:r>
        <w:rPr>
          <w:lang w:val="nl-NL"/>
        </w:rPr>
        <w:t xml:space="preserve">- Đường Trần Hưng Đạo, đoạn từ nút giao nhau với đường 17/8 </w:t>
      </w:r>
      <w:r>
        <w:rPr>
          <w:i/>
          <w:iCs/>
          <w:lang w:val="nl-NL"/>
        </w:rPr>
        <w:t>(Cục Thống kê tỉnh)</w:t>
      </w:r>
      <w:r>
        <w:rPr>
          <w:lang w:val="nl-NL"/>
        </w:rPr>
        <w:t xml:space="preserve"> đến ngã tư trước cổng Ủy ban nhân dân tỉnh;</w:t>
      </w:r>
    </w:p>
    <w:p w14:paraId="608D51BA" w14:textId="77777777" w:rsidR="00000000" w:rsidRDefault="00000000">
      <w:pPr>
        <w:spacing w:before="120" w:after="280" w:afterAutospacing="1"/>
      </w:pPr>
      <w:r>
        <w:rPr>
          <w:lang w:val="nl-NL"/>
        </w:rPr>
        <w:t xml:space="preserve">- Đường Bình Thuận, đoạn từ cổng trụ sở Hội đồng nhân dân tỉnh đến ngã tư giao cắt với đường Tân Trào </w:t>
      </w:r>
      <w:r>
        <w:rPr>
          <w:i/>
          <w:iCs/>
          <w:lang w:val="nl-NL"/>
        </w:rPr>
        <w:t>(trước cửa Khách sạn Mường Thanh).</w:t>
      </w:r>
    </w:p>
    <w:p w14:paraId="28853A6B" w14:textId="77777777" w:rsidR="00000000" w:rsidRDefault="00000000">
      <w:pPr>
        <w:spacing w:before="120" w:after="280" w:afterAutospacing="1"/>
      </w:pPr>
      <w:r>
        <w:rPr>
          <w:b/>
          <w:bCs/>
          <w:i/>
          <w:iCs/>
          <w:lang w:val="nl-NL"/>
        </w:rPr>
        <w:t>Thời gian cấm</w:t>
      </w:r>
      <w:r>
        <w:rPr>
          <w:i/>
          <w:iCs/>
          <w:lang w:val="nl-NL"/>
        </w:rPr>
        <w:t>:</w:t>
      </w:r>
      <w:r>
        <w:rPr>
          <w:lang w:val="nl-NL"/>
        </w:rPr>
        <w:t xml:space="preserve"> Từ 19</w:t>
      </w:r>
      <w:r>
        <w:rPr>
          <w:vertAlign w:val="superscript"/>
          <w:lang w:val="nl-NL"/>
        </w:rPr>
        <w:t>h</w:t>
      </w:r>
      <w:r>
        <w:rPr>
          <w:lang w:val="nl-NL"/>
        </w:rPr>
        <w:t>00</w:t>
      </w:r>
      <w:r>
        <w:rPr>
          <w:vertAlign w:val="superscript"/>
          <w:lang w:val="nl-NL"/>
        </w:rPr>
        <w:t xml:space="preserve"> </w:t>
      </w:r>
      <w:r>
        <w:rPr>
          <w:lang w:val="nl-NL"/>
        </w:rPr>
        <w:t>đến 23</w:t>
      </w:r>
      <w:r>
        <w:rPr>
          <w:vertAlign w:val="superscript"/>
          <w:lang w:val="nl-NL"/>
        </w:rPr>
        <w:t xml:space="preserve">h </w:t>
      </w:r>
      <w:r>
        <w:rPr>
          <w:lang w:val="nl-NL"/>
        </w:rPr>
        <w:t>00 các ngày 01/9 và 03/9/2022</w:t>
      </w:r>
    </w:p>
    <w:p w14:paraId="1A1ED94A" w14:textId="77777777" w:rsidR="00000000" w:rsidRDefault="00000000">
      <w:pPr>
        <w:spacing w:before="120" w:after="280" w:afterAutospacing="1"/>
        <w:jc w:val="center"/>
      </w:pPr>
      <w:r>
        <w:rPr>
          <w:lang w:val="nl-NL"/>
        </w:rPr>
        <w:t>--------------------------------------------------------------------</w:t>
      </w:r>
    </w:p>
    <w:p w14:paraId="2C82AB20" w14:textId="77777777" w:rsidR="00000000" w:rsidRDefault="00000000">
      <w:pPr>
        <w:spacing w:before="120" w:after="280" w:afterAutospacing="1"/>
      </w:pPr>
      <w:r>
        <w:rPr>
          <w:lang w:val="nl-NL"/>
        </w:rPr>
        <w:t xml:space="preserve">- Đường 17/8, từ ngã ba nút giao với phố Ngô Gia Khảm </w:t>
      </w:r>
      <w:r>
        <w:rPr>
          <w:i/>
          <w:iCs/>
          <w:lang w:val="nl-NL"/>
        </w:rPr>
        <w:t>(trước cửa Khách sạn Hoa Mai)</w:t>
      </w:r>
      <w:r>
        <w:rPr>
          <w:lang w:val="nl-NL"/>
        </w:rPr>
        <w:t xml:space="preserve"> đến ngã ba nút giao với đường Chiến thắng Sông Lô </w:t>
      </w:r>
      <w:r>
        <w:rPr>
          <w:i/>
          <w:iCs/>
          <w:lang w:val="nl-NL"/>
        </w:rPr>
        <w:t>(Khách sạn Lô Giang cũ)</w:t>
      </w:r>
      <w:r>
        <w:rPr>
          <w:lang w:val="nl-NL"/>
        </w:rPr>
        <w:t>;</w:t>
      </w:r>
    </w:p>
    <w:p w14:paraId="2BEBA9CB" w14:textId="77777777" w:rsidR="00000000" w:rsidRDefault="00000000">
      <w:pPr>
        <w:spacing w:before="120" w:after="280" w:afterAutospacing="1"/>
      </w:pPr>
      <w:r>
        <w:t xml:space="preserve">- Đường Xuân Hoà, đoạn từ ngã ba nút giao nhau với đường 17/8 </w:t>
      </w:r>
      <w:r>
        <w:rPr>
          <w:i/>
          <w:iCs/>
        </w:rPr>
        <w:t>(Bưu điện Minh Xuân)</w:t>
      </w:r>
      <w:r>
        <w:t xml:space="preserve"> đến ngã tư nút giao với phố Vũ Mùi </w:t>
      </w:r>
      <w:r>
        <w:rPr>
          <w:i/>
          <w:iCs/>
        </w:rPr>
        <w:t>(Phòng Cảnh sát PCCC và CNCH)</w:t>
      </w:r>
      <w:r>
        <w:t>;</w:t>
      </w:r>
    </w:p>
    <w:p w14:paraId="0ADD88F2" w14:textId="77777777" w:rsidR="00000000" w:rsidRDefault="00000000">
      <w:pPr>
        <w:spacing w:before="120" w:after="280" w:afterAutospacing="1"/>
      </w:pPr>
      <w:r>
        <w:rPr>
          <w:lang w:val="nl-NL"/>
        </w:rPr>
        <w:t xml:space="preserve">- Đường Trần Hưng Đạo, đoạn từ nút giao nhau với đường 17/8 </w:t>
      </w:r>
      <w:r>
        <w:rPr>
          <w:i/>
          <w:iCs/>
          <w:lang w:val="nl-NL"/>
        </w:rPr>
        <w:t>(Cục Thống kê tỉnh)</w:t>
      </w:r>
      <w:r>
        <w:rPr>
          <w:lang w:val="nl-NL"/>
        </w:rPr>
        <w:t xml:space="preserve"> đến ngã tư trước cổng Ủy ban nhân dân tỉnh;</w:t>
      </w:r>
    </w:p>
    <w:p w14:paraId="6FDB683B" w14:textId="77777777" w:rsidR="00000000" w:rsidRDefault="00000000">
      <w:pPr>
        <w:spacing w:before="120" w:after="280" w:afterAutospacing="1"/>
      </w:pPr>
      <w:r>
        <w:rPr>
          <w:lang w:val="nl-NL"/>
        </w:rPr>
        <w:t xml:space="preserve">- Đường Bình Thuận, đoạn từ cổng trụ sở Hội đồng nhân dân tỉnh đến vòng xuyến Khách sạn Hà Tuyên; </w:t>
      </w:r>
    </w:p>
    <w:p w14:paraId="4F3A81BD" w14:textId="77777777" w:rsidR="00000000" w:rsidRDefault="00000000">
      <w:pPr>
        <w:spacing w:before="120" w:after="280" w:afterAutospacing="1"/>
      </w:pPr>
      <w:r>
        <w:rPr>
          <w:lang w:val="nl-NL"/>
        </w:rPr>
        <w:t xml:space="preserve">- Đường Tân Trào, đoạn từ ngã tư nút giao nhau với đường Bình Ca đầu cầu Nông Tiến, phường Nông Tiến </w:t>
      </w:r>
      <w:r>
        <w:rPr>
          <w:i/>
          <w:iCs/>
          <w:lang w:val="nl-NL"/>
        </w:rPr>
        <w:t>(trước cửa Khách sạn Quang Minh)</w:t>
      </w:r>
      <w:r>
        <w:rPr>
          <w:lang w:val="nl-NL"/>
        </w:rPr>
        <w:t xml:space="preserve"> đến ngã ba nút giao với đường 17/8 </w:t>
      </w:r>
      <w:r>
        <w:rPr>
          <w:i/>
          <w:iCs/>
          <w:lang w:val="nl-NL"/>
        </w:rPr>
        <w:t>(trước cổng Trung tâm Hội nghị tỉnh)</w:t>
      </w:r>
      <w:r>
        <w:rPr>
          <w:lang w:val="nl-NL"/>
        </w:rPr>
        <w:t>;</w:t>
      </w:r>
    </w:p>
    <w:p w14:paraId="1290157E" w14:textId="77777777" w:rsidR="00000000" w:rsidRDefault="00000000">
      <w:pPr>
        <w:spacing w:before="120" w:after="280" w:afterAutospacing="1"/>
      </w:pPr>
      <w:r>
        <w:rPr>
          <w:lang w:val="nl-NL"/>
        </w:rPr>
        <w:t xml:space="preserve">- Đường 17/8, từ cổng Tỉnh ủy đến ngã ba nút giao với đường Lê Duẩn </w:t>
      </w:r>
      <w:r>
        <w:rPr>
          <w:i/>
          <w:iCs/>
          <w:lang w:val="nl-NL"/>
        </w:rPr>
        <w:t>(trước cổng Công an thành phố)</w:t>
      </w:r>
      <w:r>
        <w:rPr>
          <w:lang w:val="nl-NL"/>
        </w:rPr>
        <w:t>;</w:t>
      </w:r>
    </w:p>
    <w:p w14:paraId="3C95307B" w14:textId="77777777" w:rsidR="00000000" w:rsidRDefault="00000000">
      <w:pPr>
        <w:spacing w:before="120" w:after="280" w:afterAutospacing="1"/>
      </w:pPr>
      <w:r>
        <w:rPr>
          <w:lang w:val="nl-NL"/>
        </w:rPr>
        <w:t xml:space="preserve">- Đường Phan Thiết, đoạn từ ngã ba nút giao với đường 17/8 </w:t>
      </w:r>
      <w:r>
        <w:rPr>
          <w:i/>
          <w:iCs/>
          <w:lang w:val="nl-NL"/>
        </w:rPr>
        <w:t>(cổng Sở Giao thông vận tải</w:t>
      </w:r>
      <w:r>
        <w:rPr>
          <w:lang w:val="nl-NL"/>
        </w:rPr>
        <w:t xml:space="preserve">) đến ngã tư nút giao với đường Quang Trung </w:t>
      </w:r>
      <w:r>
        <w:rPr>
          <w:i/>
          <w:iCs/>
          <w:lang w:val="nl-NL"/>
        </w:rPr>
        <w:t>(trụ sở Báo Nhân dân);</w:t>
      </w:r>
    </w:p>
    <w:p w14:paraId="4271B0E1" w14:textId="77777777" w:rsidR="00000000" w:rsidRDefault="00000000">
      <w:pPr>
        <w:spacing w:before="120" w:after="280" w:afterAutospacing="1"/>
      </w:pPr>
      <w:r>
        <w:rPr>
          <w:lang w:val="nl-NL"/>
        </w:rPr>
        <w:t xml:space="preserve">- Đường Quang Trung, đoạn từ ngã tư nút giao với đường Phan Thiết </w:t>
      </w:r>
      <w:r>
        <w:rPr>
          <w:i/>
          <w:iCs/>
          <w:lang w:val="nl-NL"/>
        </w:rPr>
        <w:t xml:space="preserve">(trụ sở Báo Nhân dân) </w:t>
      </w:r>
      <w:r>
        <w:rPr>
          <w:lang w:val="nl-NL"/>
        </w:rPr>
        <w:t xml:space="preserve">đến ngã tám, nút giao với đường Bình Thuận, phường Tân Quang. </w:t>
      </w:r>
    </w:p>
    <w:p w14:paraId="1E9B8B8C" w14:textId="77777777" w:rsidR="00000000" w:rsidRDefault="00000000">
      <w:pPr>
        <w:spacing w:before="120" w:after="280" w:afterAutospacing="1"/>
      </w:pPr>
      <w:r>
        <w:rPr>
          <w:b/>
          <w:bCs/>
          <w:i/>
          <w:iCs/>
          <w:lang w:val="nl-NL"/>
        </w:rPr>
        <w:t>Thời gian cấm</w:t>
      </w:r>
      <w:r>
        <w:rPr>
          <w:i/>
          <w:iCs/>
          <w:lang w:val="nl-NL"/>
        </w:rPr>
        <w:t>:</w:t>
      </w:r>
      <w:r>
        <w:rPr>
          <w:lang w:val="nl-NL"/>
        </w:rPr>
        <w:t xml:space="preserve"> Từ 19</w:t>
      </w:r>
      <w:r>
        <w:rPr>
          <w:vertAlign w:val="superscript"/>
          <w:lang w:val="nl-NL"/>
        </w:rPr>
        <w:t xml:space="preserve">h </w:t>
      </w:r>
      <w:r>
        <w:rPr>
          <w:lang w:val="nl-NL"/>
        </w:rPr>
        <w:t>00</w:t>
      </w:r>
      <w:r>
        <w:rPr>
          <w:vertAlign w:val="superscript"/>
          <w:lang w:val="nl-NL"/>
        </w:rPr>
        <w:t xml:space="preserve"> </w:t>
      </w:r>
      <w:r>
        <w:rPr>
          <w:lang w:val="nl-NL"/>
        </w:rPr>
        <w:t>đến 23</w:t>
      </w:r>
      <w:r>
        <w:rPr>
          <w:vertAlign w:val="superscript"/>
          <w:lang w:val="nl-NL"/>
        </w:rPr>
        <w:t xml:space="preserve">h </w:t>
      </w:r>
      <w:r>
        <w:rPr>
          <w:lang w:val="nl-NL"/>
        </w:rPr>
        <w:t>00 các ngày 02/9 và 04/9/2022</w:t>
      </w:r>
    </w:p>
    <w:p w14:paraId="50452B3D" w14:textId="77777777" w:rsidR="00000000" w:rsidRDefault="00000000">
      <w:pPr>
        <w:spacing w:before="120" w:after="280" w:afterAutospacing="1"/>
        <w:jc w:val="center"/>
      </w:pPr>
      <w:r>
        <w:rPr>
          <w:lang w:val="nl-NL"/>
        </w:rPr>
        <w:t>--------------------------------------------------------------------</w:t>
      </w:r>
    </w:p>
    <w:p w14:paraId="0898918A" w14:textId="77777777" w:rsidR="00000000" w:rsidRDefault="00000000">
      <w:pPr>
        <w:spacing w:before="120" w:after="280" w:afterAutospacing="1"/>
      </w:pPr>
      <w:r>
        <w:rPr>
          <w:lang w:val="nl-NL"/>
        </w:rPr>
        <w:t xml:space="preserve">- Đường Nguyễn Văn Linh đoạn từ ngã tư giao với đường Hà Huy Tập đến ngã ba giao nhau với đường Đinh Tiên Hoàng </w:t>
      </w:r>
      <w:r>
        <w:rPr>
          <w:i/>
          <w:iCs/>
          <w:lang w:val="nl-NL"/>
        </w:rPr>
        <w:t>(trước cổng Sở Y tế).</w:t>
      </w:r>
    </w:p>
    <w:p w14:paraId="60140E75" w14:textId="77777777" w:rsidR="00000000" w:rsidRDefault="00000000">
      <w:pPr>
        <w:spacing w:before="120" w:after="280" w:afterAutospacing="1"/>
      </w:pPr>
      <w:r>
        <w:rPr>
          <w:b/>
          <w:bCs/>
          <w:i/>
          <w:iCs/>
          <w:lang w:val="nl-NL"/>
        </w:rPr>
        <w:t>Thời gian cấm</w:t>
      </w:r>
      <w:r>
        <w:rPr>
          <w:i/>
          <w:iCs/>
          <w:lang w:val="nl-NL"/>
        </w:rPr>
        <w:t>:</w:t>
      </w:r>
      <w:r>
        <w:rPr>
          <w:lang w:val="nl-NL"/>
        </w:rPr>
        <w:t xml:space="preserve"> Từ 15</w:t>
      </w:r>
      <w:r>
        <w:rPr>
          <w:vertAlign w:val="superscript"/>
          <w:lang w:val="nl-NL"/>
        </w:rPr>
        <w:t xml:space="preserve">h </w:t>
      </w:r>
      <w:r>
        <w:rPr>
          <w:lang w:val="nl-NL"/>
        </w:rPr>
        <w:t>30’</w:t>
      </w:r>
      <w:r>
        <w:rPr>
          <w:vertAlign w:val="superscript"/>
          <w:lang w:val="nl-NL"/>
        </w:rPr>
        <w:t xml:space="preserve"> </w:t>
      </w:r>
      <w:r>
        <w:rPr>
          <w:lang w:val="nl-NL"/>
        </w:rPr>
        <w:t>đến 19</w:t>
      </w:r>
      <w:r>
        <w:rPr>
          <w:vertAlign w:val="superscript"/>
          <w:lang w:val="nl-NL"/>
        </w:rPr>
        <w:t xml:space="preserve">h </w:t>
      </w:r>
      <w:r>
        <w:rPr>
          <w:lang w:val="nl-NL"/>
        </w:rPr>
        <w:t>00, ngày 03/9/2022</w:t>
      </w:r>
    </w:p>
    <w:p w14:paraId="7C7B8899" w14:textId="77777777" w:rsidR="00000000" w:rsidRDefault="00000000">
      <w:pPr>
        <w:spacing w:before="120" w:after="280" w:afterAutospacing="1"/>
        <w:jc w:val="center"/>
      </w:pPr>
      <w:r>
        <w:rPr>
          <w:lang w:val="nl-NL"/>
        </w:rPr>
        <w:t>--------------------------------------------------------------------</w:t>
      </w:r>
    </w:p>
    <w:p w14:paraId="2A345D94" w14:textId="77777777" w:rsidR="00000000" w:rsidRDefault="00000000">
      <w:pPr>
        <w:spacing w:before="120" w:after="280" w:afterAutospacing="1"/>
      </w:pPr>
      <w:r>
        <w:rPr>
          <w:b/>
          <w:bCs/>
          <w:lang w:val="nl-NL"/>
        </w:rPr>
        <w:t>2.</w:t>
      </w:r>
      <w:r>
        <w:rPr>
          <w:lang w:val="nl-NL"/>
        </w:rPr>
        <w:t xml:space="preserve"> </w:t>
      </w:r>
      <w:r>
        <w:rPr>
          <w:b/>
          <w:bCs/>
          <w:lang w:val="nl-NL"/>
        </w:rPr>
        <w:t>Phân luồng phương tiện từ xa, hướng dẫn xe tải, xe khách hạn chế đi qua</w:t>
      </w:r>
      <w:r>
        <w:rPr>
          <w:b/>
          <w:bCs/>
          <w:color w:val="000000"/>
          <w:lang w:val="nl-NL"/>
        </w:rPr>
        <w:t xml:space="preserve"> địa bàn trung tâm thành phố từ 17h00 đến 23h00 các ngày (từ ngày 01/9 đến ngày 04/9/2022), cụ thể</w:t>
      </w:r>
      <w:r>
        <w:rPr>
          <w:color w:val="000000"/>
          <w:lang w:val="nl-NL"/>
        </w:rPr>
        <w:t>:</w:t>
      </w:r>
    </w:p>
    <w:p w14:paraId="35F6C451" w14:textId="77777777" w:rsidR="00000000" w:rsidRDefault="00000000">
      <w:pPr>
        <w:spacing w:before="120" w:after="280" w:afterAutospacing="1"/>
      </w:pPr>
      <w:r>
        <w:rPr>
          <w:lang w:val="nl-NL"/>
        </w:rPr>
        <w:t xml:space="preserve">- Điểm ngã tư giao cắt đường Tân Trào với đường Kim Bình, thuộc phường Nông Tiến </w:t>
      </w:r>
      <w:r>
        <w:rPr>
          <w:i/>
          <w:iCs/>
          <w:lang w:val="nl-NL"/>
        </w:rPr>
        <w:t>(trước cửa Bưu điện Nông Tiến)</w:t>
      </w:r>
      <w:r>
        <w:rPr>
          <w:lang w:val="nl-NL"/>
        </w:rPr>
        <w:t>;</w:t>
      </w:r>
    </w:p>
    <w:p w14:paraId="56D63130" w14:textId="77777777" w:rsidR="00000000" w:rsidRDefault="00000000">
      <w:pPr>
        <w:spacing w:before="120" w:after="280" w:afterAutospacing="1"/>
      </w:pPr>
      <w:r>
        <w:rPr>
          <w:lang w:val="nl-NL"/>
        </w:rPr>
        <w:t xml:space="preserve">- </w:t>
      </w:r>
      <w:r>
        <w:t xml:space="preserve">Vòng xuyến ngã 4 đầu cầu Tình Húc, thuộc Phường Hưng Thành </w:t>
      </w:r>
      <w:r>
        <w:rPr>
          <w:i/>
          <w:iCs/>
        </w:rPr>
        <w:t>(trước cửa Chùa An Vinh ngã ba Bình Thuận cũ)</w:t>
      </w:r>
      <w:r>
        <w:t>;</w:t>
      </w:r>
    </w:p>
    <w:p w14:paraId="7229EF80" w14:textId="77777777" w:rsidR="00000000" w:rsidRDefault="00000000">
      <w:pPr>
        <w:spacing w:before="120" w:after="280" w:afterAutospacing="1"/>
      </w:pPr>
      <w:r>
        <w:rPr>
          <w:lang w:val="nl-NL"/>
        </w:rPr>
        <w:t xml:space="preserve">- Điểm Km 219+360, đường Quốc lộ 37, thuộc phường Hưng Thành </w:t>
      </w:r>
      <w:r>
        <w:rPr>
          <w:i/>
          <w:iCs/>
          <w:lang w:val="nl-NL"/>
        </w:rPr>
        <w:t>(lối mở đầu tiên hướng từ Cầu chui Quốc lộ 37 đi trung tâm thành phố Tuyên Quang)</w:t>
      </w:r>
      <w:r>
        <w:rPr>
          <w:lang w:val="nl-NL"/>
        </w:rPr>
        <w:t>;</w:t>
      </w:r>
    </w:p>
    <w:p w14:paraId="4DD60560" w14:textId="77777777" w:rsidR="00000000" w:rsidRDefault="00000000">
      <w:pPr>
        <w:spacing w:before="120" w:after="280" w:afterAutospacing="1"/>
      </w:pPr>
      <w:r>
        <w:rPr>
          <w:lang w:val="nl-NL"/>
        </w:rPr>
        <w:t xml:space="preserve">- Vòng xuyến Bộ Chỉ huy Quân sự tỉnh </w:t>
      </w:r>
      <w:r>
        <w:rPr>
          <w:i/>
          <w:iCs/>
          <w:lang w:val="nl-NL"/>
        </w:rPr>
        <w:t>(Km5 đường Tuyên Quang - Hà Giang)</w:t>
      </w:r>
      <w:r>
        <w:rPr>
          <w:lang w:val="nl-NL"/>
        </w:rPr>
        <w:t xml:space="preserve">; </w:t>
      </w:r>
    </w:p>
    <w:p w14:paraId="269901BA" w14:textId="77777777" w:rsidR="00985307" w:rsidRDefault="00000000">
      <w:pPr>
        <w:spacing w:before="120" w:after="280" w:afterAutospacing="1"/>
      </w:pPr>
      <w:r>
        <w:rPr>
          <w:lang w:val="nl-NL"/>
        </w:rPr>
        <w:t xml:space="preserve">- Điểm ngã ba Km7 đường Tuyên Quang - Hà Nội, thuộc xã Lưỡng Vượng </w:t>
      </w:r>
      <w:r>
        <w:rPr>
          <w:i/>
          <w:iCs/>
          <w:lang w:val="nl-NL"/>
        </w:rPr>
        <w:t>(đầu đường tránh thành phố Tuyên Quang)</w:t>
      </w:r>
      <w:r>
        <w:rPr>
          <w:lang w:val="nl-NL"/>
        </w:rPr>
        <w:t>./.</w:t>
      </w:r>
    </w:p>
    <w:sectPr w:rsidR="009853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76"/>
    <w:rsid w:val="00453A76"/>
    <w:rsid w:val="009853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73E0E"/>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2022-09-05T08:01:00Z</dcterms:created>
  <dcterms:modified xsi:type="dcterms:W3CDTF">2022-09-05T08:01:00Z</dcterms:modified>
</cp:coreProperties>
</file>