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44ADE749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CD10" w14:textId="77777777" w:rsidR="00000000" w:rsidRDefault="00000000">
            <w:pPr>
              <w:spacing w:before="120"/>
              <w:jc w:val="center"/>
            </w:pPr>
            <w:bookmarkStart w:id="0" w:name="bookmark0"/>
            <w:r>
              <w:rPr>
                <w:b/>
                <w:bCs/>
                <w:lang w:val="vi-VN"/>
              </w:rPr>
              <w:t xml:space="preserve">ỦY BAN NHÂN DÂN </w:t>
            </w:r>
            <w:bookmarkEnd w:id="0"/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TỈNH HÀ TĨNH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BDE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6D6D23D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C7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10</w:t>
            </w:r>
            <w:r>
              <w:rPr>
                <w:lang w:val="vi-VN"/>
              </w:rPr>
              <w:t>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3D0F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Hà Tĩnh, ngày </w:t>
            </w:r>
            <w:r>
              <w:rPr>
                <w:i/>
                <w:iCs/>
              </w:rPr>
              <w:t>14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4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2022</w:t>
            </w:r>
          </w:p>
        </w:tc>
      </w:tr>
    </w:tbl>
    <w:p w14:paraId="0F05D710" w14:textId="77777777" w:rsidR="00000000" w:rsidRDefault="00000000">
      <w:pPr>
        <w:spacing w:before="120" w:after="280" w:afterAutospacing="1"/>
      </w:pPr>
      <w:r>
        <w:t> </w:t>
      </w:r>
    </w:p>
    <w:p w14:paraId="6E184B5D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351024B9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BÃI BỎ QUYẾT ĐỊNH SỐ 18/2020/QĐ-UBND NGÀY 07/8/2020 CỦA UBND TỈNH QUY ĐỊNH TẠM THỜI BỘ TIÊU CHÍ PHƯỜNG, THỊ TRẤN ĐẠT CHUẨN ĐÔ THỊ VĂN MINH THỰC HIỆN TRÊN ĐỊA BÀN TỈNH HÀ TĨNH</w:t>
      </w:r>
    </w:p>
    <w:p w14:paraId="475DA373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HÀ TĨNH</w:t>
      </w:r>
    </w:p>
    <w:p w14:paraId="6E544F3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19/6/2015; Luật sửa đ</w:t>
      </w:r>
      <w:r>
        <w:rPr>
          <w:i/>
          <w:iCs/>
        </w:rPr>
        <w:t>ổ</w:t>
      </w:r>
      <w:r>
        <w:rPr>
          <w:i/>
          <w:iCs/>
          <w:lang w:val="vi-VN"/>
        </w:rPr>
        <w:t>i, bổ sung một số điều của Luật Tổ chức chính phủ và Luật Tổ chức chính quyền địa phương ngày 22/11/2019;</w:t>
      </w:r>
    </w:p>
    <w:p w14:paraId="3370B68C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22/6/2015; Luật sửa đổi, bổ sung một số điều của Luật Ban hành văn bản quy phạm pháp luật ngày 18/6/2020;</w:t>
      </w:r>
    </w:p>
    <w:p w14:paraId="0617D52E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</w:t>
      </w:r>
      <w:r>
        <w:rPr>
          <w:i/>
          <w:iCs/>
        </w:rPr>
        <w:t xml:space="preserve">Quyết </w:t>
      </w:r>
      <w:r>
        <w:rPr>
          <w:i/>
          <w:iCs/>
          <w:lang w:val="vi-VN"/>
        </w:rPr>
        <w:t xml:space="preserve">định </w:t>
      </w:r>
      <w:r>
        <w:rPr>
          <w:i/>
          <w:iCs/>
        </w:rPr>
        <w:t xml:space="preserve">số 04/2022/QĐ-TTg </w:t>
      </w:r>
      <w:r>
        <w:rPr>
          <w:i/>
          <w:iCs/>
          <w:lang w:val="vi-VN"/>
        </w:rPr>
        <w:t>ngày</w:t>
      </w:r>
      <w:r>
        <w:rPr>
          <w:i/>
          <w:iCs/>
        </w:rPr>
        <w:t xml:space="preserve"> 18/02/2022 </w:t>
      </w:r>
      <w:r>
        <w:rPr>
          <w:i/>
          <w:iCs/>
          <w:lang w:val="vi-VN"/>
        </w:rPr>
        <w:t xml:space="preserve">của </w:t>
      </w:r>
      <w:r>
        <w:rPr>
          <w:i/>
          <w:iCs/>
        </w:rPr>
        <w:t xml:space="preserve">Thủ tướng </w:t>
      </w:r>
      <w:r>
        <w:rPr>
          <w:i/>
          <w:iCs/>
          <w:lang w:val="vi-VN"/>
        </w:rPr>
        <w:t>Chính phủ ban hành quy định tiêu ch</w:t>
      </w:r>
      <w:r>
        <w:rPr>
          <w:i/>
          <w:iCs/>
        </w:rPr>
        <w:t>í</w:t>
      </w:r>
      <w:r>
        <w:rPr>
          <w:i/>
          <w:iCs/>
          <w:lang w:val="vi-VN"/>
        </w:rPr>
        <w:t>, trình tự, thủ tục xét công nhận đạt chuẩn đô thị văn minh;</w:t>
      </w:r>
    </w:p>
    <w:p w14:paraId="5B5A01A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Giám đốc Sở Xây dựng tại Văn bản số 680/SXD-QHHT2 ngày 28/3/2022 và Báo cáo thẩm định của Sở Tư pháp tại V</w:t>
      </w:r>
      <w:r>
        <w:rPr>
          <w:i/>
          <w:iCs/>
        </w:rPr>
        <w:t>ă</w:t>
      </w:r>
      <w:r>
        <w:rPr>
          <w:i/>
          <w:iCs/>
          <w:lang w:val="vi-VN"/>
        </w:rPr>
        <w:t>n b</w:t>
      </w:r>
      <w:r>
        <w:rPr>
          <w:i/>
          <w:iCs/>
        </w:rPr>
        <w:t>ả</w:t>
      </w:r>
      <w:r>
        <w:rPr>
          <w:i/>
          <w:iCs/>
          <w:lang w:val="vi-VN"/>
        </w:rPr>
        <w:t>n số 68/BC-STP ngày 25/3/2022.</w:t>
      </w:r>
    </w:p>
    <w:p w14:paraId="26FE497F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04566136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Bãi bỏ toàn bộ Quyết định số 18/2020/QĐ-UBND ngày 07/8/2020 của UBND tỉnh quy định tạm thời Bộ tiêu chí phường, thị </w:t>
      </w:r>
      <w:r>
        <w:t>tr</w:t>
      </w:r>
      <w:r>
        <w:rPr>
          <w:lang w:val="vi-VN"/>
        </w:rPr>
        <w:t>ấn đạt chuẩn đô thị văn minh thực hiện trên địa bàn tỉnh Hà Tĩnh.</w:t>
      </w:r>
    </w:p>
    <w:p w14:paraId="00DC0074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Điều khoản thi hành</w:t>
      </w:r>
    </w:p>
    <w:p w14:paraId="130A1F96" w14:textId="77777777" w:rsidR="00000000" w:rsidRDefault="00000000">
      <w:pPr>
        <w:spacing w:before="120" w:after="280" w:afterAutospacing="1"/>
      </w:pPr>
      <w:r>
        <w:rPr>
          <w:lang w:val="vi-VN"/>
        </w:rPr>
        <w:t>1. Quyết định này có hiệu lực kể từ ngày 15/4/2022.</w:t>
      </w:r>
    </w:p>
    <w:p w14:paraId="066A6EE0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2. Chánh Văn phòng UBND tỉnh; Giám đốc các Sở, Thủ trưởng các ban, ngành, đoàn thể cấp tỉnh; Chủ tịch UBND các huyện, thành phố, thị xã; Chủ tịch UBND các phường, thị </w:t>
      </w:r>
      <w:r>
        <w:t>tr</w:t>
      </w:r>
      <w:r>
        <w:rPr>
          <w:lang w:val="vi-VN"/>
        </w:rPr>
        <w:t xml:space="preserve">ấn và các tổ chức, cá nhân có liên quan chịu </w:t>
      </w:r>
      <w:r>
        <w:t>tr</w:t>
      </w:r>
      <w:r>
        <w:rPr>
          <w:lang w:val="vi-VN"/>
        </w:rPr>
        <w:t>ách nhiệm thi hành Quyết định này./.</w:t>
      </w:r>
    </w:p>
    <w:p w14:paraId="3C2C3AE4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0C5A49E6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FECE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2;</w:t>
            </w:r>
            <w:r>
              <w:rPr>
                <w:sz w:val="16"/>
                <w:lang w:val="vi-VN"/>
              </w:rPr>
              <w:br/>
            </w:r>
            <w:r>
              <w:rPr>
                <w:sz w:val="16"/>
                <w:lang w:val="vi-VN"/>
              </w:rPr>
              <w:lastRenderedPageBreak/>
              <w:t>- Văn phòng Chính phủ (b/c);</w:t>
            </w:r>
            <w:r>
              <w:rPr>
                <w:sz w:val="16"/>
                <w:lang w:val="vi-VN"/>
              </w:rPr>
              <w:br/>
              <w:t>- Bộ Xây dựng (b/c);</w:t>
            </w:r>
            <w:r>
              <w:rPr>
                <w:sz w:val="16"/>
                <w:lang w:val="vi-VN"/>
              </w:rPr>
              <w:br/>
              <w:t>- Bộ Văn hóa, Thể thao và Du lịch (b/c);</w:t>
            </w:r>
            <w:r>
              <w:rPr>
                <w:sz w:val="16"/>
                <w:lang w:val="vi-VN"/>
              </w:rPr>
              <w:br/>
              <w:t>- Cục Kiểm tra văn bản QPPL - Bộ Tư pháp;</w:t>
            </w:r>
            <w:r>
              <w:rPr>
                <w:sz w:val="16"/>
                <w:lang w:val="vi-VN"/>
              </w:rPr>
              <w:br/>
              <w:t>- TTr Tỉnh ủy, TTr HĐND tỉnh (b/c);</w:t>
            </w:r>
            <w:r>
              <w:rPr>
                <w:sz w:val="16"/>
                <w:lang w:val="vi-VN"/>
              </w:rPr>
              <w:br/>
              <w:t>- Chủ tịch, các PCT UBND tỉnh;</w:t>
            </w:r>
            <w:r>
              <w:rPr>
                <w:sz w:val="16"/>
                <w:lang w:val="vi-VN"/>
              </w:rPr>
              <w:br/>
              <w:t>- TTr Huyện ủy, Thành ủy, Thị ủy;</w:t>
            </w:r>
            <w:r>
              <w:rPr>
                <w:sz w:val="16"/>
                <w:lang w:val="vi-VN"/>
              </w:rPr>
              <w:br/>
              <w:t>- TTr HĐND cấp huyện;</w:t>
            </w:r>
            <w:r>
              <w:rPr>
                <w:sz w:val="16"/>
                <w:lang w:val="vi-VN"/>
              </w:rPr>
              <w:br/>
              <w:t>- Chánh VP, các Phó Văn phòng;</w:t>
            </w:r>
            <w:r>
              <w:rPr>
                <w:sz w:val="16"/>
                <w:lang w:val="vi-VN"/>
              </w:rPr>
              <w:br/>
              <w:t>- Trung tâm Công báo - Tin học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Lưu: VT, XD.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E90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 xml:space="preserve">TM. ỦY BAN NHÂN DÂN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Võ Trọng Hải</w:t>
            </w:r>
          </w:p>
        </w:tc>
      </w:tr>
    </w:tbl>
    <w:p w14:paraId="7ED1B14D" w14:textId="77777777" w:rsidR="0048747C" w:rsidRDefault="00000000">
      <w:pPr>
        <w:spacing w:before="120" w:after="280" w:afterAutospacing="1"/>
      </w:pPr>
      <w:r>
        <w:rPr>
          <w:b/>
          <w:bCs/>
        </w:rPr>
        <w:lastRenderedPageBreak/>
        <w:t> </w:t>
      </w:r>
    </w:p>
    <w:sectPr w:rsidR="0048747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28"/>
    <w:rsid w:val="0048747C"/>
    <w:rsid w:val="008C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12B360"/>
  <w15:chartTrackingRefBased/>
  <w15:docId w15:val="{0CBBD439-3EF0-4D99-80E7-4D590743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2022-07-27T02:39:00Z</dcterms:created>
  <dcterms:modified xsi:type="dcterms:W3CDTF">2022-07-27T02:39:00Z</dcterms:modified>
</cp:coreProperties>
</file>