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566233" w:rsidRPr="005B0F77" w14:paraId="5347F3B8" w14:textId="77777777" w:rsidTr="005B0F77">
        <w:tc>
          <w:tcPr>
            <w:tcW w:w="3348" w:type="dxa"/>
            <w:shd w:val="clear" w:color="auto" w:fill="auto"/>
          </w:tcPr>
          <w:p w14:paraId="4BE6F7E2" w14:textId="77777777" w:rsidR="00566233" w:rsidRPr="005B0F77" w:rsidRDefault="00F543D0" w:rsidP="005B0F77">
            <w:pPr>
              <w:spacing w:before="120"/>
              <w:jc w:val="center"/>
              <w:rPr>
                <w:rFonts w:ascii="Arial" w:eastAsia="Times New Roman" w:hAnsi="Arial" w:cs="Arial"/>
                <w:b/>
                <w:sz w:val="20"/>
                <w:szCs w:val="20"/>
              </w:rPr>
            </w:pPr>
            <w:r w:rsidRPr="005B0F77">
              <w:rPr>
                <w:rFonts w:ascii="Arial" w:eastAsia="Times New Roman" w:hAnsi="Arial" w:cs="Arial"/>
                <w:b/>
                <w:sz w:val="20"/>
              </w:rPr>
              <w:t>BỘ THÔNG TIN VÀ</w:t>
            </w:r>
            <w:r w:rsidRPr="005B0F77">
              <w:rPr>
                <w:rFonts w:ascii="Arial" w:eastAsia="Times New Roman" w:hAnsi="Arial" w:cs="Arial"/>
                <w:b/>
                <w:sz w:val="20"/>
                <w:lang w:val="en-US"/>
              </w:rPr>
              <w:br/>
            </w:r>
            <w:r w:rsidR="00566233" w:rsidRPr="005B0F77">
              <w:rPr>
                <w:rFonts w:ascii="Arial" w:eastAsia="Times New Roman" w:hAnsi="Arial" w:cs="Arial"/>
                <w:b/>
                <w:sz w:val="20"/>
              </w:rPr>
              <w:t>TRUYỀN THÔNG</w:t>
            </w:r>
            <w:r w:rsidR="00566233" w:rsidRPr="005B0F77">
              <w:rPr>
                <w:rFonts w:ascii="Arial" w:eastAsia="Times New Roman" w:hAnsi="Arial" w:cs="Arial"/>
                <w:b/>
                <w:sz w:val="20"/>
                <w:szCs w:val="20"/>
              </w:rPr>
              <w:br/>
              <w:t>-------</w:t>
            </w:r>
          </w:p>
        </w:tc>
        <w:tc>
          <w:tcPr>
            <w:tcW w:w="5508" w:type="dxa"/>
            <w:shd w:val="clear" w:color="auto" w:fill="auto"/>
          </w:tcPr>
          <w:p w14:paraId="76C088AB" w14:textId="77777777" w:rsidR="00566233" w:rsidRPr="005B0F77" w:rsidRDefault="00566233" w:rsidP="005B0F77">
            <w:pPr>
              <w:spacing w:before="120"/>
              <w:jc w:val="center"/>
              <w:rPr>
                <w:rFonts w:ascii="Arial" w:eastAsia="Times New Roman" w:hAnsi="Arial" w:cs="Arial"/>
                <w:sz w:val="20"/>
                <w:szCs w:val="20"/>
              </w:rPr>
            </w:pPr>
            <w:r w:rsidRPr="005B0F77">
              <w:rPr>
                <w:rFonts w:ascii="Arial" w:eastAsia="Times New Roman" w:hAnsi="Arial" w:cs="Arial"/>
                <w:b/>
                <w:sz w:val="20"/>
                <w:szCs w:val="20"/>
              </w:rPr>
              <w:t>CỘNG HÒA XÃ HỘI CHỦ NGHĨA VIỆT NAM</w:t>
            </w:r>
            <w:r w:rsidRPr="005B0F77">
              <w:rPr>
                <w:rFonts w:ascii="Arial" w:eastAsia="Times New Roman" w:hAnsi="Arial" w:cs="Arial"/>
                <w:b/>
                <w:sz w:val="20"/>
                <w:szCs w:val="20"/>
              </w:rPr>
              <w:br/>
              <w:t>Độc lập - Tự do - Hạnh phúc</w:t>
            </w:r>
            <w:r w:rsidRPr="005B0F77">
              <w:rPr>
                <w:rFonts w:ascii="Arial" w:eastAsia="Times New Roman" w:hAnsi="Arial" w:cs="Arial"/>
                <w:b/>
                <w:sz w:val="20"/>
                <w:szCs w:val="20"/>
              </w:rPr>
              <w:br/>
              <w:t>---------------</w:t>
            </w:r>
          </w:p>
        </w:tc>
      </w:tr>
      <w:tr w:rsidR="00566233" w:rsidRPr="005B0F77" w14:paraId="72851575" w14:textId="77777777" w:rsidTr="005B0F77">
        <w:tc>
          <w:tcPr>
            <w:tcW w:w="3348" w:type="dxa"/>
            <w:shd w:val="clear" w:color="auto" w:fill="auto"/>
          </w:tcPr>
          <w:p w14:paraId="0A5DAD64" w14:textId="77777777" w:rsidR="00566233" w:rsidRPr="005B0F77" w:rsidRDefault="00566233" w:rsidP="005B0F77">
            <w:pPr>
              <w:spacing w:before="120"/>
              <w:jc w:val="center"/>
              <w:rPr>
                <w:rFonts w:ascii="Arial" w:eastAsia="Times New Roman" w:hAnsi="Arial" w:cs="Arial"/>
                <w:sz w:val="20"/>
                <w:szCs w:val="20"/>
              </w:rPr>
            </w:pPr>
            <w:r w:rsidRPr="005B0F77">
              <w:rPr>
                <w:rFonts w:ascii="Arial" w:eastAsia="Times New Roman" w:hAnsi="Arial" w:cs="Arial"/>
                <w:sz w:val="20"/>
                <w:szCs w:val="20"/>
              </w:rPr>
              <w:t xml:space="preserve">Số: </w:t>
            </w:r>
            <w:r w:rsidRPr="005B0F77">
              <w:rPr>
                <w:rFonts w:ascii="Arial" w:eastAsia="Times New Roman" w:hAnsi="Arial" w:cs="Arial"/>
                <w:sz w:val="20"/>
              </w:rPr>
              <w:t>0</w:t>
            </w:r>
            <w:r w:rsidRPr="005B0F77">
              <w:rPr>
                <w:rFonts w:ascii="Arial" w:eastAsia="Times New Roman" w:hAnsi="Arial" w:cs="Arial"/>
                <w:sz w:val="20"/>
                <w:lang w:val="en-US"/>
              </w:rPr>
              <w:t>9</w:t>
            </w:r>
            <w:r w:rsidRPr="005B0F77">
              <w:rPr>
                <w:rFonts w:ascii="Arial" w:eastAsia="Times New Roman" w:hAnsi="Arial" w:cs="Arial"/>
                <w:sz w:val="20"/>
              </w:rPr>
              <w:t>/2022/TT-BTTTT</w:t>
            </w:r>
          </w:p>
        </w:tc>
        <w:tc>
          <w:tcPr>
            <w:tcW w:w="5508" w:type="dxa"/>
            <w:shd w:val="clear" w:color="auto" w:fill="auto"/>
          </w:tcPr>
          <w:p w14:paraId="46D19D1C" w14:textId="77777777" w:rsidR="00566233" w:rsidRPr="005B0F77" w:rsidRDefault="00566233" w:rsidP="005B0F77">
            <w:pPr>
              <w:spacing w:before="120"/>
              <w:jc w:val="right"/>
              <w:rPr>
                <w:rFonts w:ascii="Arial" w:eastAsia="Times New Roman" w:hAnsi="Arial" w:cs="Arial"/>
                <w:i/>
                <w:sz w:val="20"/>
                <w:szCs w:val="20"/>
              </w:rPr>
            </w:pPr>
            <w:r w:rsidRPr="005B0F77">
              <w:rPr>
                <w:rFonts w:ascii="Arial" w:eastAsia="Times New Roman" w:hAnsi="Arial" w:cs="Arial"/>
                <w:i/>
                <w:sz w:val="20"/>
              </w:rPr>
              <w:t>Hà Nội, ngày 30 tháng 6 năm 2022</w:t>
            </w:r>
          </w:p>
        </w:tc>
      </w:tr>
    </w:tbl>
    <w:p w14:paraId="769524FC" w14:textId="77777777" w:rsidR="00E2530C" w:rsidRPr="00CD271E" w:rsidRDefault="00E2530C" w:rsidP="00CD271E">
      <w:pPr>
        <w:spacing w:before="120"/>
        <w:rPr>
          <w:rFonts w:ascii="Arial" w:hAnsi="Arial" w:cs="Arial"/>
          <w:sz w:val="20"/>
        </w:rPr>
      </w:pPr>
    </w:p>
    <w:p w14:paraId="52B8BE93" w14:textId="77777777" w:rsidR="00E2530C" w:rsidRPr="00CD271E" w:rsidRDefault="00566233" w:rsidP="00CD271E">
      <w:pPr>
        <w:spacing w:before="120"/>
        <w:jc w:val="center"/>
        <w:rPr>
          <w:rFonts w:ascii="Arial" w:hAnsi="Arial" w:cs="Arial"/>
          <w:b/>
        </w:rPr>
      </w:pPr>
      <w:bookmarkStart w:id="0" w:name="loai_1"/>
      <w:r w:rsidRPr="00CD271E">
        <w:rPr>
          <w:rFonts w:ascii="Arial" w:hAnsi="Arial" w:cs="Arial"/>
          <w:b/>
        </w:rPr>
        <w:t>THÔNG TƯ</w:t>
      </w:r>
      <w:bookmarkEnd w:id="0"/>
    </w:p>
    <w:p w14:paraId="1473DDF4" w14:textId="77777777" w:rsidR="00E2530C" w:rsidRPr="00CD271E" w:rsidRDefault="00566233" w:rsidP="00CD271E">
      <w:pPr>
        <w:spacing w:before="120"/>
        <w:jc w:val="center"/>
        <w:rPr>
          <w:rFonts w:ascii="Arial" w:hAnsi="Arial" w:cs="Arial"/>
          <w:sz w:val="20"/>
        </w:rPr>
      </w:pPr>
      <w:bookmarkStart w:id="1" w:name="loai_1_name"/>
      <w:r w:rsidRPr="00CD271E">
        <w:rPr>
          <w:rFonts w:ascii="Arial" w:hAnsi="Arial" w:cs="Arial"/>
          <w:sz w:val="20"/>
        </w:rPr>
        <w:t>HƯỚNG DẪN THỰC HIỆN HỖ TRỢ MÁY TÍNH BẢNG VÀ DỊCH VỤ VIỄN THÔNG CÔNG ÍCH ĐỂ SỬ DỤNG MÁY TÍNH BẢNG THUỘC CHƯƠNG TRÌNH CUNG CẤP DỊCH VỤ VIỄN THÔNG CÔNG ÍCH ĐẾN NĂM 2025</w:t>
      </w:r>
      <w:bookmarkEnd w:id="1"/>
    </w:p>
    <w:p w14:paraId="3C16973B" w14:textId="77777777" w:rsidR="00E2530C" w:rsidRPr="00CD271E" w:rsidRDefault="00E2530C" w:rsidP="00CD271E">
      <w:pPr>
        <w:spacing w:before="120"/>
        <w:rPr>
          <w:rFonts w:ascii="Arial" w:hAnsi="Arial" w:cs="Arial"/>
          <w:i/>
          <w:sz w:val="20"/>
        </w:rPr>
      </w:pPr>
      <w:r w:rsidRPr="00CD271E">
        <w:rPr>
          <w:rFonts w:ascii="Arial" w:hAnsi="Arial" w:cs="Arial"/>
          <w:i/>
          <w:sz w:val="20"/>
        </w:rPr>
        <w:t xml:space="preserve">Căn cứ Luật Viễn thông ngày 23 </w:t>
      </w:r>
      <w:r w:rsidR="00F21DCF" w:rsidRPr="00CD271E">
        <w:rPr>
          <w:rFonts w:ascii="Arial" w:hAnsi="Arial" w:cs="Arial"/>
          <w:i/>
          <w:sz w:val="20"/>
        </w:rPr>
        <w:t>tháng</w:t>
      </w:r>
      <w:r w:rsidRPr="00CD271E">
        <w:rPr>
          <w:rFonts w:ascii="Arial" w:hAnsi="Arial" w:cs="Arial"/>
          <w:i/>
          <w:sz w:val="20"/>
        </w:rPr>
        <w:t xml:space="preserve"> 11 năm 2009;</w:t>
      </w:r>
    </w:p>
    <w:p w14:paraId="49B4981C" w14:textId="77777777" w:rsidR="00E2530C" w:rsidRPr="00CD271E" w:rsidRDefault="00E2530C" w:rsidP="00CD271E">
      <w:pPr>
        <w:spacing w:before="120"/>
        <w:rPr>
          <w:rFonts w:ascii="Arial" w:hAnsi="Arial" w:cs="Arial"/>
          <w:i/>
          <w:sz w:val="20"/>
        </w:rPr>
      </w:pPr>
      <w:r w:rsidRPr="00CD271E">
        <w:rPr>
          <w:rFonts w:ascii="Arial" w:hAnsi="Arial" w:cs="Arial"/>
          <w:i/>
          <w:sz w:val="20"/>
        </w:rPr>
        <w:t xml:space="preserve">Căn cứ Nghị </w:t>
      </w:r>
      <w:r w:rsidR="00F21DCF" w:rsidRPr="00CD271E">
        <w:rPr>
          <w:rFonts w:ascii="Arial" w:hAnsi="Arial" w:cs="Arial"/>
          <w:i/>
          <w:sz w:val="20"/>
        </w:rPr>
        <w:t>định số</w:t>
      </w:r>
      <w:r w:rsidRPr="00CD271E">
        <w:rPr>
          <w:rFonts w:ascii="Arial" w:hAnsi="Arial" w:cs="Arial"/>
          <w:i/>
          <w:sz w:val="20"/>
        </w:rPr>
        <w:t xml:space="preserve"> 25/2011/NĐ-CP ngày 06 tháng 4 năm 2011 của Chính phủ quy định </w:t>
      </w:r>
      <w:r w:rsidR="00F21DCF" w:rsidRPr="00CD271E">
        <w:rPr>
          <w:rFonts w:ascii="Arial" w:hAnsi="Arial" w:cs="Arial"/>
          <w:i/>
          <w:sz w:val="20"/>
        </w:rPr>
        <w:t>chi tiết</w:t>
      </w:r>
      <w:r w:rsidRPr="00CD271E">
        <w:rPr>
          <w:rFonts w:ascii="Arial" w:hAnsi="Arial" w:cs="Arial"/>
          <w:i/>
          <w:sz w:val="20"/>
        </w:rPr>
        <w:t xml:space="preserve"> và </w:t>
      </w:r>
      <w:r w:rsidR="00F21DCF" w:rsidRPr="00CD271E">
        <w:rPr>
          <w:rFonts w:ascii="Arial" w:hAnsi="Arial" w:cs="Arial"/>
          <w:i/>
          <w:sz w:val="20"/>
        </w:rPr>
        <w:t>hướng dẫn</w:t>
      </w:r>
      <w:r w:rsidRPr="00CD271E">
        <w:rPr>
          <w:rFonts w:ascii="Arial" w:hAnsi="Arial" w:cs="Arial"/>
          <w:i/>
          <w:sz w:val="20"/>
        </w:rPr>
        <w:t xml:space="preserve"> thi hành </w:t>
      </w:r>
      <w:r w:rsidR="00F21DCF" w:rsidRPr="00CD271E">
        <w:rPr>
          <w:rFonts w:ascii="Arial" w:hAnsi="Arial" w:cs="Arial"/>
          <w:i/>
          <w:sz w:val="20"/>
        </w:rPr>
        <w:t>một số</w:t>
      </w:r>
      <w:r w:rsidRPr="00CD271E">
        <w:rPr>
          <w:rFonts w:ascii="Arial" w:hAnsi="Arial" w:cs="Arial"/>
          <w:i/>
          <w:sz w:val="20"/>
        </w:rPr>
        <w:t xml:space="preserve"> điều của Luật Viễn thông;</w:t>
      </w:r>
    </w:p>
    <w:p w14:paraId="303C56AB" w14:textId="77777777" w:rsidR="00E2530C" w:rsidRPr="00CD271E" w:rsidRDefault="00E2530C" w:rsidP="00CD271E">
      <w:pPr>
        <w:spacing w:before="120"/>
        <w:rPr>
          <w:rFonts w:ascii="Arial" w:hAnsi="Arial" w:cs="Arial"/>
          <w:i/>
          <w:sz w:val="20"/>
        </w:rPr>
      </w:pPr>
      <w:r w:rsidRPr="00CD271E">
        <w:rPr>
          <w:rFonts w:ascii="Arial" w:hAnsi="Arial" w:cs="Arial"/>
          <w:i/>
          <w:sz w:val="20"/>
        </w:rPr>
        <w:t xml:space="preserve">Căn cứ Nghị </w:t>
      </w:r>
      <w:r w:rsidR="00F21DCF" w:rsidRPr="00CD271E">
        <w:rPr>
          <w:rFonts w:ascii="Arial" w:hAnsi="Arial" w:cs="Arial"/>
          <w:i/>
          <w:sz w:val="20"/>
        </w:rPr>
        <w:t>định số</w:t>
      </w:r>
      <w:r w:rsidRPr="00CD271E">
        <w:rPr>
          <w:rFonts w:ascii="Arial" w:hAnsi="Arial" w:cs="Arial"/>
          <w:i/>
          <w:sz w:val="20"/>
        </w:rPr>
        <w:t xml:space="preserve"> 17/2017/NĐ-CP ngày 17 tháng 02 năm 2017 của Chính phủ quy định chức năng, nhiệm vụ, quyền hạn và cơ cấu tổ chức của Bộ Thông tin và Truyền thông;</w:t>
      </w:r>
    </w:p>
    <w:p w14:paraId="15D5B890" w14:textId="77777777" w:rsidR="00E2530C" w:rsidRPr="00CD271E" w:rsidRDefault="00E2530C" w:rsidP="00CD271E">
      <w:pPr>
        <w:spacing w:before="120"/>
        <w:rPr>
          <w:rFonts w:ascii="Arial" w:hAnsi="Arial" w:cs="Arial"/>
          <w:i/>
          <w:sz w:val="20"/>
        </w:rPr>
      </w:pPr>
      <w:r w:rsidRPr="00CD271E">
        <w:rPr>
          <w:rFonts w:ascii="Arial" w:hAnsi="Arial" w:cs="Arial"/>
          <w:i/>
          <w:sz w:val="20"/>
        </w:rPr>
        <w:t>Thực hiện Quyết định số 2269/QĐ-TTg ngày 31 tháng 12 năm 2021 của Thủ tướng Chính phủ phê duyệt Chương trình cung cấp dịch vụ viễn thông công ích đến năm 2025;</w:t>
      </w:r>
    </w:p>
    <w:p w14:paraId="43162901" w14:textId="77777777" w:rsidR="00E2530C" w:rsidRPr="00CD271E" w:rsidRDefault="00E2530C" w:rsidP="00CD271E">
      <w:pPr>
        <w:spacing w:before="120"/>
        <w:rPr>
          <w:rFonts w:ascii="Arial" w:hAnsi="Arial" w:cs="Arial"/>
          <w:i/>
          <w:sz w:val="20"/>
        </w:rPr>
      </w:pPr>
      <w:r w:rsidRPr="00CD271E">
        <w:rPr>
          <w:rFonts w:ascii="Arial" w:hAnsi="Arial" w:cs="Arial"/>
          <w:i/>
          <w:sz w:val="20"/>
        </w:rPr>
        <w:t xml:space="preserve">Theo đề nghị của Vụ trưởng Vụ </w:t>
      </w:r>
      <w:r w:rsidR="00F21DCF" w:rsidRPr="00CD271E">
        <w:rPr>
          <w:rFonts w:ascii="Arial" w:hAnsi="Arial" w:cs="Arial"/>
          <w:i/>
          <w:sz w:val="20"/>
        </w:rPr>
        <w:t>Kế hoạch</w:t>
      </w:r>
      <w:r w:rsidRPr="00CD271E">
        <w:rPr>
          <w:rFonts w:ascii="Arial" w:hAnsi="Arial" w:cs="Arial"/>
          <w:i/>
          <w:sz w:val="20"/>
        </w:rPr>
        <w:t xml:space="preserve"> - Tài chính;</w:t>
      </w:r>
    </w:p>
    <w:p w14:paraId="442FEA26" w14:textId="77777777" w:rsidR="00E2530C" w:rsidRPr="00CD271E" w:rsidRDefault="00E2530C" w:rsidP="00CD271E">
      <w:pPr>
        <w:spacing w:before="120"/>
        <w:rPr>
          <w:rFonts w:ascii="Arial" w:hAnsi="Arial" w:cs="Arial"/>
          <w:i/>
          <w:sz w:val="20"/>
        </w:rPr>
      </w:pPr>
      <w:r w:rsidRPr="00CD271E">
        <w:rPr>
          <w:rFonts w:ascii="Arial" w:hAnsi="Arial" w:cs="Arial"/>
          <w:i/>
          <w:sz w:val="20"/>
        </w:rPr>
        <w:t>Bộ trưởng Bộ Thông tin và Truyền th</w:t>
      </w:r>
      <w:r w:rsidR="00566233" w:rsidRPr="00CD271E">
        <w:rPr>
          <w:rFonts w:ascii="Arial" w:hAnsi="Arial" w:cs="Arial"/>
          <w:i/>
          <w:sz w:val="20"/>
        </w:rPr>
        <w:t>ô</w:t>
      </w:r>
      <w:r w:rsidRPr="00CD271E">
        <w:rPr>
          <w:rFonts w:ascii="Arial" w:hAnsi="Arial" w:cs="Arial"/>
          <w:i/>
          <w:sz w:val="20"/>
        </w:rPr>
        <w:t>ng ban hành Thông tư hướng dẫn thực hiện hỗ trợ máy tính bảng và dịch vụ viễn thông công ích để sử dụng máy tính bảng thuộc Chương trình cung cấp dịch vụ viễn thông công ích đến năm 2025.</w:t>
      </w:r>
    </w:p>
    <w:p w14:paraId="7D368506" w14:textId="77777777" w:rsidR="00E2530C" w:rsidRPr="00CD271E" w:rsidRDefault="00E2530C" w:rsidP="00CD271E">
      <w:pPr>
        <w:spacing w:before="120"/>
        <w:rPr>
          <w:rFonts w:ascii="Arial" w:hAnsi="Arial" w:cs="Arial"/>
          <w:b/>
          <w:sz w:val="20"/>
        </w:rPr>
      </w:pPr>
      <w:bookmarkStart w:id="2" w:name="chuong_1"/>
      <w:r w:rsidRPr="00CD271E">
        <w:rPr>
          <w:rFonts w:ascii="Arial" w:hAnsi="Arial" w:cs="Arial"/>
          <w:b/>
          <w:sz w:val="20"/>
        </w:rPr>
        <w:t>Chương I</w:t>
      </w:r>
      <w:bookmarkEnd w:id="2"/>
    </w:p>
    <w:p w14:paraId="2F9A337D" w14:textId="77777777" w:rsidR="00E2530C" w:rsidRPr="00CD271E" w:rsidRDefault="00566233" w:rsidP="00CD271E">
      <w:pPr>
        <w:spacing w:before="120"/>
        <w:jc w:val="center"/>
        <w:rPr>
          <w:rFonts w:ascii="Arial" w:hAnsi="Arial" w:cs="Arial"/>
          <w:b/>
        </w:rPr>
      </w:pPr>
      <w:bookmarkStart w:id="3" w:name="chuong_1_name"/>
      <w:r w:rsidRPr="00CD271E">
        <w:rPr>
          <w:rFonts w:ascii="Arial" w:hAnsi="Arial" w:cs="Arial"/>
          <w:b/>
        </w:rPr>
        <w:t>QUY ĐỊNH CHUNG</w:t>
      </w:r>
      <w:bookmarkEnd w:id="3"/>
    </w:p>
    <w:p w14:paraId="49B60313" w14:textId="77777777" w:rsidR="00E2530C" w:rsidRPr="00CD271E" w:rsidRDefault="00E2530C" w:rsidP="00CD271E">
      <w:pPr>
        <w:spacing w:before="120"/>
        <w:rPr>
          <w:rFonts w:ascii="Arial" w:hAnsi="Arial" w:cs="Arial"/>
          <w:b/>
          <w:sz w:val="20"/>
        </w:rPr>
      </w:pPr>
      <w:bookmarkStart w:id="4" w:name="dieu_1"/>
      <w:r w:rsidRPr="00CD271E">
        <w:rPr>
          <w:rFonts w:ascii="Arial" w:hAnsi="Arial" w:cs="Arial"/>
          <w:b/>
          <w:sz w:val="20"/>
        </w:rPr>
        <w:t>Điều 1. Phạm vi điều chỉnh, đối tượng áp dụng</w:t>
      </w:r>
      <w:bookmarkEnd w:id="4"/>
    </w:p>
    <w:p w14:paraId="66A0C060"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Phạm vi điều chỉnh:</w:t>
      </w:r>
    </w:p>
    <w:p w14:paraId="4000FFDD" w14:textId="77777777" w:rsidR="00E2530C" w:rsidRPr="00CD271E" w:rsidRDefault="00E2530C" w:rsidP="00CD271E">
      <w:pPr>
        <w:spacing w:before="120"/>
        <w:rPr>
          <w:rFonts w:ascii="Arial" w:hAnsi="Arial" w:cs="Arial"/>
          <w:sz w:val="20"/>
        </w:rPr>
      </w:pPr>
      <w:r w:rsidRPr="00CD271E">
        <w:rPr>
          <w:rFonts w:ascii="Arial" w:hAnsi="Arial" w:cs="Arial"/>
          <w:sz w:val="20"/>
        </w:rPr>
        <w:t xml:space="preserve">Thông tư này hướng dẫn thực hiện hỗ trợ máy tính bảng và dịch vụ viễn thông công ích </w:t>
      </w:r>
      <w:r w:rsidR="00F21DCF" w:rsidRPr="00CD271E">
        <w:rPr>
          <w:rFonts w:ascii="Arial" w:hAnsi="Arial" w:cs="Arial"/>
          <w:sz w:val="20"/>
        </w:rPr>
        <w:t xml:space="preserve">để </w:t>
      </w:r>
      <w:r w:rsidRPr="00CD271E">
        <w:rPr>
          <w:rFonts w:ascii="Arial" w:hAnsi="Arial" w:cs="Arial"/>
          <w:sz w:val="20"/>
        </w:rPr>
        <w:t>sử dụng máy tính bảng cho hộ nghèo, hộ cận nghèo phục vụ học tập của học sinh phổ thông thuộc Chương trình cung cấp dịch vụ viễn thông công ích đến năm 2025 đã được Thủ tướng Chính phủ phê duyệt tại Quyết định số 2269/QĐ-TTg ngày 31 tháng 12 năm 2021.</w:t>
      </w:r>
    </w:p>
    <w:p w14:paraId="016484BA"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Đối tượng áp dụng:</w:t>
      </w:r>
    </w:p>
    <w:p w14:paraId="084472F8" w14:textId="77777777" w:rsidR="00E2530C" w:rsidRPr="00CD271E" w:rsidRDefault="00E2530C" w:rsidP="00CD271E">
      <w:pPr>
        <w:spacing w:before="120"/>
        <w:rPr>
          <w:rFonts w:ascii="Arial" w:hAnsi="Arial" w:cs="Arial"/>
          <w:sz w:val="20"/>
        </w:rPr>
      </w:pPr>
      <w:r w:rsidRPr="00CD271E">
        <w:rPr>
          <w:rFonts w:ascii="Arial" w:hAnsi="Arial" w:cs="Arial"/>
          <w:sz w:val="20"/>
        </w:rPr>
        <w:t>Thông tư này áp dụng đối với cơ quan, tổ chức, cá nhân tham gia và có liên quan đến thực hiện hỗ trợ máy tính bảng và dịch vụ viễn thông công ích để sử dụng máy tính bảng thuộc Chương trình cung cấp dịch vụ viễn thông công ích đến năm 2025.</w:t>
      </w:r>
    </w:p>
    <w:p w14:paraId="44FB4BB1" w14:textId="77777777" w:rsidR="00E2530C" w:rsidRPr="00CD271E" w:rsidRDefault="00E2530C" w:rsidP="00CD271E">
      <w:pPr>
        <w:spacing w:before="120"/>
        <w:rPr>
          <w:rFonts w:ascii="Arial" w:hAnsi="Arial" w:cs="Arial"/>
          <w:b/>
          <w:sz w:val="20"/>
        </w:rPr>
      </w:pPr>
      <w:bookmarkStart w:id="5" w:name="dieu_2"/>
      <w:r w:rsidRPr="00CD271E">
        <w:rPr>
          <w:rFonts w:ascii="Arial" w:hAnsi="Arial" w:cs="Arial"/>
          <w:b/>
          <w:sz w:val="20"/>
        </w:rPr>
        <w:t>Điều 2. Giải thích từ ngữ</w:t>
      </w:r>
      <w:bookmarkEnd w:id="5"/>
    </w:p>
    <w:p w14:paraId="7793A219" w14:textId="77777777" w:rsidR="00E2530C" w:rsidRPr="00CD271E" w:rsidRDefault="00E2530C" w:rsidP="00CD271E">
      <w:pPr>
        <w:spacing w:before="120"/>
        <w:rPr>
          <w:rFonts w:ascii="Arial" w:hAnsi="Arial" w:cs="Arial"/>
          <w:sz w:val="20"/>
        </w:rPr>
      </w:pPr>
      <w:r w:rsidRPr="00CD271E">
        <w:rPr>
          <w:rFonts w:ascii="Arial" w:hAnsi="Arial" w:cs="Arial"/>
          <w:sz w:val="20"/>
        </w:rPr>
        <w:t>Trong Thông tư này, các từ ngữ sau đây được hiểu như sau:</w:t>
      </w:r>
    </w:p>
    <w:p w14:paraId="75BE84AD"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Chương trình là gọi tắt của Chương trình cung cấp dịch vụ viễn thông công ích đến năm 2025 được Thủ tướng Chính phủ phê duyệt tại Quyết định số 2269/QĐ-TTg ngày 31 tháng 12 năm 2021.</w:t>
      </w:r>
    </w:p>
    <w:p w14:paraId="28F4DAC2"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Máy tính bảng là thiết bị di động dạng bảng có màn hình cảm ứng, sử dụng hệ điều hành di động, có các chức năng tương tự máy tính, có khả năng cài đặt các phần mềm mở rộng và có khả năng truy cập mạng Internet.</w:t>
      </w:r>
    </w:p>
    <w:p w14:paraId="54790C55" w14:textId="77777777" w:rsidR="00E2530C" w:rsidRPr="00CD271E" w:rsidRDefault="00E2530C" w:rsidP="00CD271E">
      <w:pPr>
        <w:spacing w:before="120"/>
        <w:rPr>
          <w:rFonts w:ascii="Arial" w:hAnsi="Arial" w:cs="Arial"/>
          <w:sz w:val="20"/>
        </w:rPr>
      </w:pPr>
      <w:r w:rsidRPr="00CD271E">
        <w:rPr>
          <w:rFonts w:ascii="Arial" w:hAnsi="Arial" w:cs="Arial"/>
          <w:sz w:val="20"/>
        </w:rPr>
        <w:t>3.</w:t>
      </w:r>
      <w:r w:rsidR="00F21DCF" w:rsidRPr="00CD271E">
        <w:rPr>
          <w:rFonts w:ascii="Arial" w:hAnsi="Arial" w:cs="Arial"/>
          <w:sz w:val="20"/>
        </w:rPr>
        <w:t xml:space="preserve"> </w:t>
      </w:r>
      <w:r w:rsidRPr="00CD271E">
        <w:rPr>
          <w:rFonts w:ascii="Arial" w:hAnsi="Arial" w:cs="Arial"/>
          <w:sz w:val="20"/>
        </w:rPr>
        <w:t>Hộ nghèo, hộ cận nghèo là hộ gia đình được cấp có thẩm quyền công nhận hộ nghèo, hộ cận nghèo theo chuẩn nghèo đa chiều giai đoạn 2021 - 2025 được Chính phủ quy định tại Nghị định số 07/2021/NĐ-CP ngày 27 tháng 01 năm 2021.</w:t>
      </w:r>
    </w:p>
    <w:p w14:paraId="42DAFA23" w14:textId="77777777" w:rsidR="00E2530C" w:rsidRPr="00CD271E" w:rsidRDefault="00E2530C" w:rsidP="00CD271E">
      <w:pPr>
        <w:spacing w:before="120"/>
        <w:rPr>
          <w:rFonts w:ascii="Arial" w:hAnsi="Arial" w:cs="Arial"/>
          <w:sz w:val="20"/>
        </w:rPr>
      </w:pPr>
      <w:r w:rsidRPr="00CD271E">
        <w:rPr>
          <w:rFonts w:ascii="Arial" w:hAnsi="Arial" w:cs="Arial"/>
          <w:sz w:val="20"/>
        </w:rPr>
        <w:t>4.</w:t>
      </w:r>
      <w:r w:rsidR="00F21DCF" w:rsidRPr="00CD271E">
        <w:rPr>
          <w:rFonts w:ascii="Arial" w:hAnsi="Arial" w:cs="Arial"/>
          <w:sz w:val="20"/>
        </w:rPr>
        <w:t xml:space="preserve"> </w:t>
      </w:r>
      <w:r w:rsidRPr="00CD271E">
        <w:rPr>
          <w:rFonts w:ascii="Arial" w:hAnsi="Arial" w:cs="Arial"/>
          <w:sz w:val="20"/>
        </w:rPr>
        <w:t xml:space="preserve">Đối tượng được nhận máy tính bảng là hộ nghèo, hộ cận nghèo trong danh sách hộ gia đình được nhận máy tính bảng do </w:t>
      </w:r>
      <w:r w:rsidR="00F21DCF" w:rsidRPr="00CD271E">
        <w:rPr>
          <w:rFonts w:ascii="Arial" w:hAnsi="Arial" w:cs="Arial"/>
          <w:sz w:val="20"/>
        </w:rPr>
        <w:t>Ủy ban</w:t>
      </w:r>
      <w:r w:rsidRPr="00CD271E">
        <w:rPr>
          <w:rFonts w:ascii="Arial" w:hAnsi="Arial" w:cs="Arial"/>
          <w:sz w:val="20"/>
        </w:rPr>
        <w:t xml:space="preserve"> nhân dân tỉnh, thành phố trực thuộc Trung ương (sau đây gọi chung là </w:t>
      </w:r>
      <w:r w:rsidR="00F21DCF" w:rsidRPr="00CD271E">
        <w:rPr>
          <w:rFonts w:ascii="Arial" w:hAnsi="Arial" w:cs="Arial"/>
          <w:sz w:val="20"/>
        </w:rPr>
        <w:t>Ủy ban</w:t>
      </w:r>
      <w:r w:rsidRPr="00CD271E">
        <w:rPr>
          <w:rFonts w:ascii="Arial" w:hAnsi="Arial" w:cs="Arial"/>
          <w:sz w:val="20"/>
        </w:rPr>
        <w:t xml:space="preserve"> nhân dân cấp tỉnh) phê duyệt.</w:t>
      </w:r>
    </w:p>
    <w:p w14:paraId="65BAE1B6" w14:textId="77777777" w:rsidR="00E2530C" w:rsidRPr="00CD271E" w:rsidRDefault="00E2530C" w:rsidP="00CD271E">
      <w:pPr>
        <w:spacing w:before="120"/>
        <w:rPr>
          <w:rFonts w:ascii="Arial" w:hAnsi="Arial" w:cs="Arial"/>
          <w:sz w:val="20"/>
        </w:rPr>
      </w:pPr>
      <w:r w:rsidRPr="00CD271E">
        <w:rPr>
          <w:rFonts w:ascii="Arial" w:hAnsi="Arial" w:cs="Arial"/>
          <w:sz w:val="20"/>
        </w:rPr>
        <w:t>5.</w:t>
      </w:r>
      <w:r w:rsidR="00F21DCF" w:rsidRPr="00CD271E">
        <w:rPr>
          <w:rFonts w:ascii="Arial" w:hAnsi="Arial" w:cs="Arial"/>
          <w:sz w:val="20"/>
        </w:rPr>
        <w:t xml:space="preserve"> </w:t>
      </w:r>
      <w:r w:rsidRPr="00CD271E">
        <w:rPr>
          <w:rFonts w:ascii="Arial" w:hAnsi="Arial" w:cs="Arial"/>
          <w:sz w:val="20"/>
        </w:rPr>
        <w:t>Chương trình “Sóng và máy tính cho em” là chương trình đã được Thủ tướng Chính phủ phát động ngày 12 tháng 9 năm 2021.</w:t>
      </w:r>
    </w:p>
    <w:p w14:paraId="4D71EA85" w14:textId="77777777" w:rsidR="00E2530C" w:rsidRPr="00CD271E" w:rsidRDefault="00E2530C" w:rsidP="00CD271E">
      <w:pPr>
        <w:spacing w:before="120"/>
        <w:rPr>
          <w:rFonts w:ascii="Arial" w:hAnsi="Arial" w:cs="Arial"/>
          <w:sz w:val="20"/>
        </w:rPr>
      </w:pPr>
      <w:r w:rsidRPr="00CD271E">
        <w:rPr>
          <w:rFonts w:ascii="Arial" w:hAnsi="Arial" w:cs="Arial"/>
          <w:sz w:val="20"/>
        </w:rPr>
        <w:t>6.</w:t>
      </w:r>
      <w:r w:rsidR="00F21DCF" w:rsidRPr="00CD271E">
        <w:rPr>
          <w:rFonts w:ascii="Arial" w:hAnsi="Arial" w:cs="Arial"/>
          <w:sz w:val="20"/>
        </w:rPr>
        <w:t xml:space="preserve"> </w:t>
      </w:r>
      <w:r w:rsidRPr="00CD271E">
        <w:rPr>
          <w:rFonts w:ascii="Arial" w:hAnsi="Arial" w:cs="Arial"/>
          <w:sz w:val="20"/>
        </w:rPr>
        <w:t xml:space="preserve">Hộ có thành viên là học sinh phổ thông là hộ nghèo, hộ cận nghèo có ít nhất một thành viên của hộ (có tên trong </w:t>
      </w:r>
      <w:r w:rsidR="00A168E1" w:rsidRPr="00CD271E">
        <w:rPr>
          <w:rFonts w:ascii="Arial" w:hAnsi="Arial" w:cs="Arial"/>
          <w:sz w:val="20"/>
        </w:rPr>
        <w:t>Sổ hộ khẩu</w:t>
      </w:r>
      <w:r w:rsidRPr="00CD271E">
        <w:rPr>
          <w:rFonts w:ascii="Arial" w:hAnsi="Arial" w:cs="Arial"/>
          <w:sz w:val="20"/>
        </w:rPr>
        <w:t xml:space="preserve"> hoặc trong Giấy chứng nhận hộ nghèo, hộ cận nghèo) đang học tại các cơ sở giáo dục tiểu học, giáo dục trung học cơ sở và giáo dục trung học phổ thông thuộc hệ thống giáo dục quốc dân theo quy định của Luật Giáo dục.</w:t>
      </w:r>
    </w:p>
    <w:p w14:paraId="263EBD45" w14:textId="77777777" w:rsidR="00E2530C" w:rsidRPr="00CD271E" w:rsidRDefault="00E2530C" w:rsidP="00CD271E">
      <w:pPr>
        <w:spacing w:before="120"/>
        <w:rPr>
          <w:rFonts w:ascii="Arial" w:hAnsi="Arial" w:cs="Arial"/>
          <w:sz w:val="20"/>
        </w:rPr>
      </w:pPr>
      <w:r w:rsidRPr="00CD271E">
        <w:rPr>
          <w:rFonts w:ascii="Arial" w:hAnsi="Arial" w:cs="Arial"/>
          <w:sz w:val="20"/>
        </w:rPr>
        <w:t>7.</w:t>
      </w:r>
      <w:r w:rsidR="00F21DCF" w:rsidRPr="00CD271E">
        <w:rPr>
          <w:rFonts w:ascii="Arial" w:hAnsi="Arial" w:cs="Arial"/>
          <w:sz w:val="20"/>
        </w:rPr>
        <w:t xml:space="preserve"> </w:t>
      </w:r>
      <w:r w:rsidRPr="00CD271E">
        <w:rPr>
          <w:rFonts w:ascii="Arial" w:hAnsi="Arial" w:cs="Arial"/>
          <w:sz w:val="20"/>
        </w:rPr>
        <w:t xml:space="preserve">Gia đình chính sách người có công với cách mạng là hộ gia đình có thành viên là đối tượng trực tiếp và đang hưởng trợ cấp hàng tháng theo quy định của Pháp lệnh Ưu đãi người có công với cách </w:t>
      </w:r>
      <w:r w:rsidRPr="00CD271E">
        <w:rPr>
          <w:rFonts w:ascii="Arial" w:hAnsi="Arial" w:cs="Arial"/>
          <w:sz w:val="20"/>
        </w:rPr>
        <w:lastRenderedPageBreak/>
        <w:t xml:space="preserve">mạng số 02/2020/UBTVQH14 ngày 09 tháng 12 năm 2020 của </w:t>
      </w:r>
      <w:r w:rsidR="00F21DCF" w:rsidRPr="00CD271E">
        <w:rPr>
          <w:rFonts w:ascii="Arial" w:hAnsi="Arial" w:cs="Arial"/>
          <w:sz w:val="20"/>
        </w:rPr>
        <w:t>Ủy ban</w:t>
      </w:r>
      <w:r w:rsidRPr="00CD271E">
        <w:rPr>
          <w:rFonts w:ascii="Arial" w:hAnsi="Arial" w:cs="Arial"/>
          <w:sz w:val="20"/>
        </w:rPr>
        <w:t xml:space="preserve"> Thường vụ Quốc hội.</w:t>
      </w:r>
    </w:p>
    <w:p w14:paraId="4FEFC872" w14:textId="77777777" w:rsidR="00E2530C" w:rsidRPr="00CD271E" w:rsidRDefault="00E2530C" w:rsidP="00CD271E">
      <w:pPr>
        <w:spacing w:before="120"/>
        <w:rPr>
          <w:rFonts w:ascii="Arial" w:hAnsi="Arial" w:cs="Arial"/>
          <w:sz w:val="20"/>
        </w:rPr>
      </w:pPr>
      <w:r w:rsidRPr="00CD271E">
        <w:rPr>
          <w:rFonts w:ascii="Arial" w:hAnsi="Arial" w:cs="Arial"/>
          <w:sz w:val="20"/>
        </w:rPr>
        <w:t>8.</w:t>
      </w:r>
      <w:r w:rsidR="00F21DCF" w:rsidRPr="00CD271E">
        <w:rPr>
          <w:rFonts w:ascii="Arial" w:hAnsi="Arial" w:cs="Arial"/>
          <w:sz w:val="20"/>
        </w:rPr>
        <w:t xml:space="preserve"> </w:t>
      </w:r>
      <w:r w:rsidRPr="00CD271E">
        <w:rPr>
          <w:rFonts w:ascii="Arial" w:hAnsi="Arial" w:cs="Arial"/>
          <w:sz w:val="20"/>
        </w:rPr>
        <w:t>Gia đình chính sách xã hội là hộ gia đình có thành viên đang hưởng trợ cấp xã hội hàng tháng, hộ gia đình nhận chăm sóc, nuôi dưỡng đối tượng bảo trợ xã hội theo quy định tại Nghị định số 20/2021/NĐ-CP ngày 15 tháng 3 năm 2021 của Chính phủ quy định chính sách trợ giúp xã hội đối với đối tượng bảo trợ xã hội.</w:t>
      </w:r>
    </w:p>
    <w:p w14:paraId="3CE9A916" w14:textId="77777777" w:rsidR="00E2530C" w:rsidRPr="00CD271E" w:rsidRDefault="00E2530C" w:rsidP="00CD271E">
      <w:pPr>
        <w:spacing w:before="120"/>
        <w:rPr>
          <w:rFonts w:ascii="Arial" w:hAnsi="Arial" w:cs="Arial"/>
          <w:sz w:val="20"/>
        </w:rPr>
      </w:pPr>
      <w:r w:rsidRPr="00CD271E">
        <w:rPr>
          <w:rFonts w:ascii="Arial" w:hAnsi="Arial" w:cs="Arial"/>
          <w:sz w:val="20"/>
        </w:rPr>
        <w:t>9.</w:t>
      </w:r>
      <w:r w:rsidR="00F21DCF" w:rsidRPr="00CD271E">
        <w:rPr>
          <w:rFonts w:ascii="Arial" w:hAnsi="Arial" w:cs="Arial"/>
          <w:sz w:val="20"/>
        </w:rPr>
        <w:t xml:space="preserve"> </w:t>
      </w:r>
      <w:r w:rsidRPr="00CD271E">
        <w:rPr>
          <w:rFonts w:ascii="Arial" w:hAnsi="Arial" w:cs="Arial"/>
          <w:sz w:val="20"/>
        </w:rPr>
        <w:t xml:space="preserve">Chủ hộ là người đứng tên chủ hộ trong </w:t>
      </w:r>
      <w:r w:rsidR="00A168E1" w:rsidRPr="00CD271E">
        <w:rPr>
          <w:rFonts w:ascii="Arial" w:hAnsi="Arial" w:cs="Arial"/>
          <w:sz w:val="20"/>
        </w:rPr>
        <w:t>Sổ hộ khẩu</w:t>
      </w:r>
      <w:r w:rsidRPr="00CD271E">
        <w:rPr>
          <w:rFonts w:ascii="Arial" w:hAnsi="Arial" w:cs="Arial"/>
          <w:sz w:val="20"/>
        </w:rPr>
        <w:t xml:space="preserve"> hoặc Giấy chứng nhận hộ nghèo, hộ cận nghèo của hộ gia đình.</w:t>
      </w:r>
    </w:p>
    <w:p w14:paraId="6B088B81" w14:textId="77777777" w:rsidR="00E2530C" w:rsidRPr="00CD271E" w:rsidRDefault="00E2530C" w:rsidP="00CD271E">
      <w:pPr>
        <w:spacing w:before="120"/>
        <w:rPr>
          <w:rFonts w:ascii="Arial" w:hAnsi="Arial" w:cs="Arial"/>
          <w:sz w:val="20"/>
        </w:rPr>
      </w:pPr>
      <w:r w:rsidRPr="00CD271E">
        <w:rPr>
          <w:rFonts w:ascii="Arial" w:hAnsi="Arial" w:cs="Arial"/>
          <w:sz w:val="20"/>
        </w:rPr>
        <w:t>10.</w:t>
      </w:r>
      <w:r w:rsidR="00F21DCF" w:rsidRPr="00CD271E">
        <w:rPr>
          <w:rFonts w:ascii="Arial" w:hAnsi="Arial" w:cs="Arial"/>
          <w:sz w:val="20"/>
        </w:rPr>
        <w:t xml:space="preserve"> </w:t>
      </w:r>
      <w:r w:rsidRPr="00CD271E">
        <w:rPr>
          <w:rFonts w:ascii="Arial" w:hAnsi="Arial" w:cs="Arial"/>
          <w:sz w:val="20"/>
        </w:rPr>
        <w:t xml:space="preserve">Người đại diện hộ gia đình: Là người có tên trong danh sách hộ gia đình được nhận máy tính bảng do </w:t>
      </w:r>
      <w:r w:rsidR="00F21DCF" w:rsidRPr="00CD271E">
        <w:rPr>
          <w:rFonts w:ascii="Arial" w:hAnsi="Arial" w:cs="Arial"/>
          <w:sz w:val="20"/>
        </w:rPr>
        <w:t>Ủy ban</w:t>
      </w:r>
      <w:r w:rsidRPr="00CD271E">
        <w:rPr>
          <w:rFonts w:ascii="Arial" w:hAnsi="Arial" w:cs="Arial"/>
          <w:sz w:val="20"/>
        </w:rPr>
        <w:t xml:space="preserve"> nhân dân cấp tỉnh phê duyệt, được thay mặt hộ gia đình trực tiếp nhận bàn giao máy tính bảng do Chương trình hỗ trợ. Người đại diện hộ gia đình phải có đủ năng lực hành vi dân sự theo quy định của pháp luật về dân sự, có tên trong </w:t>
      </w:r>
      <w:r w:rsidR="00A13392" w:rsidRPr="00CD271E">
        <w:rPr>
          <w:rFonts w:ascii="Arial" w:hAnsi="Arial" w:cs="Arial"/>
          <w:sz w:val="20"/>
        </w:rPr>
        <w:t>Sổ</w:t>
      </w:r>
      <w:r w:rsidRPr="00CD271E">
        <w:rPr>
          <w:rFonts w:ascii="Arial" w:hAnsi="Arial" w:cs="Arial"/>
          <w:sz w:val="20"/>
        </w:rPr>
        <w:t xml:space="preserve"> hộ khẩu hoặc Giấy chứng nhận hộ nghèo, hộ cận nghèo hoặc các </w:t>
      </w:r>
      <w:r w:rsidR="00F21DCF" w:rsidRPr="00CD271E">
        <w:rPr>
          <w:rFonts w:ascii="Arial" w:hAnsi="Arial" w:cs="Arial"/>
          <w:sz w:val="20"/>
        </w:rPr>
        <w:t>trường hợp</w:t>
      </w:r>
      <w:r w:rsidRPr="00CD271E">
        <w:rPr>
          <w:rFonts w:ascii="Arial" w:hAnsi="Arial" w:cs="Arial"/>
          <w:sz w:val="20"/>
        </w:rPr>
        <w:t xml:space="preserve"> khác do </w:t>
      </w:r>
      <w:r w:rsidR="00F21DCF" w:rsidRPr="00CD271E">
        <w:rPr>
          <w:rFonts w:ascii="Arial" w:hAnsi="Arial" w:cs="Arial"/>
          <w:sz w:val="20"/>
        </w:rPr>
        <w:t>Ủy ban</w:t>
      </w:r>
      <w:r w:rsidRPr="00CD271E">
        <w:rPr>
          <w:rFonts w:ascii="Arial" w:hAnsi="Arial" w:cs="Arial"/>
          <w:sz w:val="20"/>
        </w:rPr>
        <w:t xml:space="preserve"> nhân dân cấp tỉnh quyết định và được ghi rõ lý do vào danh sách hộ gia đình được hỗ trợ máy tính bảng.</w:t>
      </w:r>
    </w:p>
    <w:p w14:paraId="41DCBDE3" w14:textId="77777777" w:rsidR="00E2530C" w:rsidRPr="00CD271E" w:rsidRDefault="00E2530C" w:rsidP="00CD271E">
      <w:pPr>
        <w:spacing w:before="120"/>
        <w:rPr>
          <w:rFonts w:ascii="Arial" w:hAnsi="Arial" w:cs="Arial"/>
          <w:sz w:val="20"/>
        </w:rPr>
      </w:pPr>
      <w:r w:rsidRPr="00CD271E">
        <w:rPr>
          <w:rFonts w:ascii="Arial" w:hAnsi="Arial" w:cs="Arial"/>
          <w:sz w:val="20"/>
        </w:rPr>
        <w:t>11.</w:t>
      </w:r>
      <w:r w:rsidR="00F21DCF" w:rsidRPr="00CD271E">
        <w:rPr>
          <w:rFonts w:ascii="Arial" w:hAnsi="Arial" w:cs="Arial"/>
          <w:sz w:val="20"/>
        </w:rPr>
        <w:t xml:space="preserve"> </w:t>
      </w:r>
      <w:r w:rsidRPr="00CD271E">
        <w:rPr>
          <w:rFonts w:ascii="Arial" w:hAnsi="Arial" w:cs="Arial"/>
          <w:sz w:val="20"/>
        </w:rPr>
        <w:t xml:space="preserve">Doanh nghiệp sản xuất thiết bị đầu cuối viễn thông là doanh nghiệp có hoạt động sản xuất thiết bị đầu cuối viễn thông cố định hoặc di động có thể đấu nối vào </w:t>
      </w:r>
      <w:r w:rsidR="00F21DCF" w:rsidRPr="00CD271E">
        <w:rPr>
          <w:rFonts w:ascii="Arial" w:hAnsi="Arial" w:cs="Arial"/>
          <w:sz w:val="20"/>
        </w:rPr>
        <w:t>điểm</w:t>
      </w:r>
      <w:r w:rsidRPr="00CD271E">
        <w:rPr>
          <w:rFonts w:ascii="Arial" w:hAnsi="Arial" w:cs="Arial"/>
          <w:sz w:val="20"/>
        </w:rPr>
        <w:t xml:space="preserve"> kết cuối của mạng viễn thông để gửi, truyền, nhận và xử lý thông tin của người sử dụng.</w:t>
      </w:r>
    </w:p>
    <w:p w14:paraId="4C6D8834" w14:textId="77777777" w:rsidR="00E2530C" w:rsidRPr="00CD271E" w:rsidRDefault="00E2530C" w:rsidP="00CD271E">
      <w:pPr>
        <w:spacing w:before="120"/>
        <w:rPr>
          <w:rFonts w:ascii="Arial" w:hAnsi="Arial" w:cs="Arial"/>
          <w:sz w:val="20"/>
        </w:rPr>
      </w:pPr>
      <w:r w:rsidRPr="00CD271E">
        <w:rPr>
          <w:rFonts w:ascii="Arial" w:hAnsi="Arial" w:cs="Arial"/>
          <w:sz w:val="20"/>
        </w:rPr>
        <w:t>12.</w:t>
      </w:r>
      <w:r w:rsidR="00F21DCF" w:rsidRPr="00CD271E">
        <w:rPr>
          <w:rFonts w:ascii="Arial" w:hAnsi="Arial" w:cs="Arial"/>
          <w:sz w:val="20"/>
        </w:rPr>
        <w:t xml:space="preserve"> </w:t>
      </w:r>
      <w:r w:rsidRPr="00CD271E">
        <w:rPr>
          <w:rFonts w:ascii="Arial" w:hAnsi="Arial" w:cs="Arial"/>
          <w:sz w:val="20"/>
        </w:rPr>
        <w:t>Doanh nghiệp cung cấp dịch vụ viễn thông công ích là doanh nghiệp cung cấp dịch vụ có hạ tầng mạng được cơ quan có thẩm quyền cấp phép kinh doanh ít nhất 01 (một) dịch vụ viễn thông thuộc danh mục dịch vụ viễn thông công ích ban hành tại Thông tư này.</w:t>
      </w:r>
    </w:p>
    <w:p w14:paraId="210F0B75" w14:textId="77777777" w:rsidR="00E2530C" w:rsidRPr="00CD271E" w:rsidRDefault="00E2530C" w:rsidP="00CD271E">
      <w:pPr>
        <w:spacing w:before="120"/>
        <w:rPr>
          <w:rFonts w:ascii="Arial" w:hAnsi="Arial" w:cs="Arial"/>
          <w:sz w:val="20"/>
        </w:rPr>
      </w:pPr>
      <w:r w:rsidRPr="00CD271E">
        <w:rPr>
          <w:rFonts w:ascii="Arial" w:hAnsi="Arial" w:cs="Arial"/>
          <w:sz w:val="20"/>
        </w:rPr>
        <w:t>13.</w:t>
      </w:r>
      <w:r w:rsidR="00F21DCF" w:rsidRPr="00CD271E">
        <w:rPr>
          <w:rFonts w:ascii="Arial" w:hAnsi="Arial" w:cs="Arial"/>
          <w:sz w:val="20"/>
        </w:rPr>
        <w:t xml:space="preserve"> </w:t>
      </w:r>
      <w:r w:rsidRPr="00CD271E">
        <w:rPr>
          <w:rFonts w:ascii="Arial" w:hAnsi="Arial" w:cs="Arial"/>
          <w:sz w:val="20"/>
        </w:rPr>
        <w:t xml:space="preserve">Xã có điều kiện kinh tế - xã hội đặc biệt khó khăn là xã khu vực III theo danh sách ban hành kèm theo Quyết định số 861/QĐ-TTg ngày 04 tháng 6 năm 2021 của Thủ tướng Chính phủ phê duyệt danh sách các xã khu vực III, khu vực II, khu vực I thuộc vùng đồng bào </w:t>
      </w:r>
      <w:r w:rsidR="00F21DCF" w:rsidRPr="00CD271E">
        <w:rPr>
          <w:rFonts w:ascii="Arial" w:hAnsi="Arial" w:cs="Arial"/>
          <w:sz w:val="20"/>
        </w:rPr>
        <w:t>dân tộc thiểu số</w:t>
      </w:r>
      <w:r w:rsidRPr="00CD271E">
        <w:rPr>
          <w:rFonts w:ascii="Arial" w:hAnsi="Arial" w:cs="Arial"/>
          <w:sz w:val="20"/>
        </w:rPr>
        <w:t xml:space="preserve"> và miền núi giai đoạn 2021 - 2025 và xã đặc biệt khó khăn vùng bãi ngang, ven biển và hải đảo theo danh sách tại Phụ lục II ban hành kèm theo Quyết định số 353/QĐ-TTg ngày 15 tháng 3 năm 2022 của Thủ tướng Chính phủ phê duyệt danh sách huyện nghèo, xã đặc biệt khó khăn vùng bãi ngang, ven biển và hải đảo giai đoạn 2021 - 2025.</w:t>
      </w:r>
    </w:p>
    <w:p w14:paraId="593755CE" w14:textId="77777777" w:rsidR="00E2530C" w:rsidRPr="00CD271E" w:rsidRDefault="00E2530C" w:rsidP="00CD271E">
      <w:pPr>
        <w:spacing w:before="120"/>
        <w:rPr>
          <w:rFonts w:ascii="Arial" w:hAnsi="Arial" w:cs="Arial"/>
          <w:sz w:val="20"/>
        </w:rPr>
      </w:pPr>
      <w:r w:rsidRPr="00CD271E">
        <w:rPr>
          <w:rFonts w:ascii="Arial" w:hAnsi="Arial" w:cs="Arial"/>
          <w:sz w:val="20"/>
        </w:rPr>
        <w:t>14.</w:t>
      </w:r>
      <w:r w:rsidR="00F21DCF" w:rsidRPr="00CD271E">
        <w:rPr>
          <w:rFonts w:ascii="Arial" w:hAnsi="Arial" w:cs="Arial"/>
          <w:sz w:val="20"/>
        </w:rPr>
        <w:t xml:space="preserve"> </w:t>
      </w:r>
      <w:r w:rsidRPr="00CD271E">
        <w:rPr>
          <w:rFonts w:ascii="Arial" w:hAnsi="Arial" w:cs="Arial"/>
          <w:sz w:val="20"/>
        </w:rPr>
        <w:t>Xã đảo là các xã được Thủ tướng Chính phủ công nhận theo tiêu chí, điều kiện, thủ tục công nhận xã đảo quy định tại Quyết định số 569/QĐ-TTg ngày 22 tháng 4 năm 2014 của Thủ tướng Chính phủ ban hành Tiêu chí, điều kiện, thủ tục công nhận xã đảo.</w:t>
      </w:r>
    </w:p>
    <w:p w14:paraId="3AE3928F" w14:textId="77777777" w:rsidR="00E2530C" w:rsidRPr="00CD271E" w:rsidRDefault="00E2530C" w:rsidP="00CD271E">
      <w:pPr>
        <w:spacing w:before="120"/>
        <w:rPr>
          <w:rFonts w:ascii="Arial" w:hAnsi="Arial" w:cs="Arial"/>
          <w:sz w:val="20"/>
        </w:rPr>
      </w:pPr>
      <w:r w:rsidRPr="00CD271E">
        <w:rPr>
          <w:rFonts w:ascii="Arial" w:hAnsi="Arial" w:cs="Arial"/>
          <w:sz w:val="20"/>
        </w:rPr>
        <w:t>15.</w:t>
      </w:r>
      <w:r w:rsidR="00F21DCF" w:rsidRPr="00CD271E">
        <w:rPr>
          <w:rFonts w:ascii="Arial" w:hAnsi="Arial" w:cs="Arial"/>
          <w:sz w:val="20"/>
        </w:rPr>
        <w:t xml:space="preserve"> </w:t>
      </w:r>
      <w:r w:rsidRPr="00CD271E">
        <w:rPr>
          <w:rFonts w:ascii="Arial" w:hAnsi="Arial" w:cs="Arial"/>
          <w:sz w:val="20"/>
        </w:rPr>
        <w:t xml:space="preserve">Huyện đảo, bao gồm các huyện: Cô Tô, Vân Đồn, Cát Hải, Bạch Long Vĩ, Cồn </w:t>
      </w:r>
      <w:r w:rsidR="00D75E65" w:rsidRPr="00CD271E">
        <w:rPr>
          <w:rFonts w:ascii="Arial" w:hAnsi="Arial" w:cs="Arial"/>
          <w:sz w:val="20"/>
        </w:rPr>
        <w:t>C</w:t>
      </w:r>
      <w:r w:rsidRPr="00CD271E">
        <w:rPr>
          <w:rFonts w:ascii="Arial" w:hAnsi="Arial" w:cs="Arial"/>
          <w:sz w:val="20"/>
        </w:rPr>
        <w:t>ỏ, Hoàng Sa, Lý Sơn, Trường Sa, Phú Quý, Côn Đảo, Kiên Hải, Phú Quốc.</w:t>
      </w:r>
    </w:p>
    <w:p w14:paraId="477A3FCE" w14:textId="77777777" w:rsidR="00E2530C" w:rsidRPr="00CD271E" w:rsidRDefault="00E2530C" w:rsidP="00CD271E">
      <w:pPr>
        <w:spacing w:before="120"/>
        <w:rPr>
          <w:rFonts w:ascii="Arial" w:hAnsi="Arial" w:cs="Arial"/>
          <w:sz w:val="20"/>
        </w:rPr>
      </w:pPr>
      <w:r w:rsidRPr="00CD271E">
        <w:rPr>
          <w:rFonts w:ascii="Arial" w:hAnsi="Arial" w:cs="Arial"/>
          <w:sz w:val="20"/>
        </w:rPr>
        <w:t>16.</w:t>
      </w:r>
      <w:r w:rsidR="00F21DCF" w:rsidRPr="00CD271E">
        <w:rPr>
          <w:rFonts w:ascii="Arial" w:hAnsi="Arial" w:cs="Arial"/>
          <w:sz w:val="20"/>
        </w:rPr>
        <w:t xml:space="preserve"> </w:t>
      </w:r>
      <w:r w:rsidRPr="00CD271E">
        <w:rPr>
          <w:rFonts w:ascii="Arial" w:hAnsi="Arial" w:cs="Arial"/>
          <w:sz w:val="20"/>
        </w:rPr>
        <w:t>Khu vực khó khăn được ph</w:t>
      </w:r>
      <w:r w:rsidR="00487C3E" w:rsidRPr="00CD271E">
        <w:rPr>
          <w:rFonts w:ascii="Arial" w:hAnsi="Arial" w:cs="Arial"/>
          <w:sz w:val="20"/>
        </w:rPr>
        <w:t>ổ</w:t>
      </w:r>
      <w:r w:rsidRPr="00CD271E">
        <w:rPr>
          <w:rFonts w:ascii="Arial" w:hAnsi="Arial" w:cs="Arial"/>
          <w:sz w:val="20"/>
        </w:rPr>
        <w:t xml:space="preserve"> cập dịch vụ viễn thông là các thôn, bản, làng, ấp, buôn, bon, phum, sóc, đảo có hộ dân sinh sống (gọi chung là thôn) đáp ứng đồng thời các tiêu chí sau đây:</w:t>
      </w:r>
    </w:p>
    <w:p w14:paraId="37EEA318"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Thôn có điện thuộc các xã có điều kiện kinh tế - xã hội đặc biệt khó khăn, xã đảo, huyện đảo và các khu vực khác doanh nghiệp viễn thông không có khả năng kinh doanh hiệu quả theo cơ chế thị trường;</w:t>
      </w:r>
    </w:p>
    <w:p w14:paraId="58F3A0B7"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Đ</w:t>
      </w:r>
      <w:r w:rsidR="00B95046" w:rsidRPr="00CD271E">
        <w:rPr>
          <w:rFonts w:ascii="Arial" w:hAnsi="Arial" w:cs="Arial"/>
          <w:sz w:val="20"/>
        </w:rPr>
        <w:t>ế</w:t>
      </w:r>
      <w:r w:rsidRPr="00CD271E">
        <w:rPr>
          <w:rFonts w:ascii="Arial" w:hAnsi="Arial" w:cs="Arial"/>
          <w:sz w:val="20"/>
        </w:rPr>
        <w:t>n ngày 31 tháng 12 năm 2020 chưa có dịch vụ viễn thông di động mặt đất hoặc dịch vụ truy nhập Internet băng rộng cố định mặt đất hoặc chưa có cả hai dịch vụ này.</w:t>
      </w:r>
    </w:p>
    <w:p w14:paraId="156973E2" w14:textId="77777777" w:rsidR="00E2530C" w:rsidRPr="00CD271E" w:rsidRDefault="00E2530C" w:rsidP="00CD271E">
      <w:pPr>
        <w:spacing w:before="120"/>
        <w:rPr>
          <w:rFonts w:ascii="Arial" w:hAnsi="Arial" w:cs="Arial"/>
          <w:sz w:val="20"/>
        </w:rPr>
      </w:pPr>
      <w:r w:rsidRPr="00CD271E">
        <w:rPr>
          <w:rFonts w:ascii="Arial" w:hAnsi="Arial" w:cs="Arial"/>
          <w:sz w:val="20"/>
        </w:rPr>
        <w:t>Danh sách khu vực khó khăn được phổ cập dịch vụ viễn thông do Bộ Thông tin và Truyền thông công bố.</w:t>
      </w:r>
    </w:p>
    <w:p w14:paraId="098F720E" w14:textId="77777777" w:rsidR="00E2530C" w:rsidRPr="00CD271E" w:rsidRDefault="00E2530C" w:rsidP="00CD271E">
      <w:pPr>
        <w:spacing w:before="120"/>
        <w:rPr>
          <w:rFonts w:ascii="Arial" w:hAnsi="Arial" w:cs="Arial"/>
          <w:b/>
          <w:sz w:val="20"/>
        </w:rPr>
      </w:pPr>
      <w:bookmarkStart w:id="6" w:name="dieu_3"/>
      <w:r w:rsidRPr="00CD271E">
        <w:rPr>
          <w:rFonts w:ascii="Arial" w:hAnsi="Arial" w:cs="Arial"/>
          <w:b/>
          <w:sz w:val="20"/>
        </w:rPr>
        <w:t xml:space="preserve">Điều 3. Nguyên tắc thực hiện hỗ </w:t>
      </w:r>
      <w:r w:rsidR="00F21DCF" w:rsidRPr="00CD271E">
        <w:rPr>
          <w:rFonts w:ascii="Arial" w:hAnsi="Arial" w:cs="Arial"/>
          <w:b/>
          <w:sz w:val="20"/>
        </w:rPr>
        <w:t>trợ</w:t>
      </w:r>
      <w:r w:rsidRPr="00CD271E">
        <w:rPr>
          <w:rFonts w:ascii="Arial" w:hAnsi="Arial" w:cs="Arial"/>
          <w:b/>
          <w:sz w:val="20"/>
        </w:rPr>
        <w:t xml:space="preserve"> máy tính bảng và dịch vụ viễn thông công ích </w:t>
      </w:r>
      <w:r w:rsidR="00F21DCF" w:rsidRPr="00CD271E">
        <w:rPr>
          <w:rFonts w:ascii="Arial" w:hAnsi="Arial" w:cs="Arial"/>
          <w:b/>
          <w:sz w:val="20"/>
        </w:rPr>
        <w:t xml:space="preserve">để </w:t>
      </w:r>
      <w:r w:rsidRPr="00CD271E">
        <w:rPr>
          <w:rFonts w:ascii="Arial" w:hAnsi="Arial" w:cs="Arial"/>
          <w:b/>
          <w:sz w:val="20"/>
        </w:rPr>
        <w:t>sử dụng máy tính bảng</w:t>
      </w:r>
      <w:bookmarkEnd w:id="6"/>
    </w:p>
    <w:p w14:paraId="5F174B77"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Đối với hỗ trợ máy tính bảng:</w:t>
      </w:r>
    </w:p>
    <w:p w14:paraId="1BB6FFE8"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Đối tượng được hỗ trợ chỉ được hỗ trợ một lần và một máy tính bảng;</w:t>
      </w:r>
    </w:p>
    <w:p w14:paraId="56841B6E"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 xml:space="preserve">Đảm bảo đúng đối tượng và theo thứ tự ưu tiên được </w:t>
      </w:r>
      <w:r w:rsidR="00F21DCF" w:rsidRPr="00CD271E">
        <w:rPr>
          <w:rFonts w:ascii="Arial" w:hAnsi="Arial" w:cs="Arial"/>
          <w:sz w:val="20"/>
        </w:rPr>
        <w:t>hỗ trợ</w:t>
      </w:r>
      <w:r w:rsidRPr="00CD271E">
        <w:rPr>
          <w:rFonts w:ascii="Arial" w:hAnsi="Arial" w:cs="Arial"/>
          <w:sz w:val="20"/>
        </w:rPr>
        <w:t xml:space="preserve"> trong phạm vi số lượng máy tính bảng thuộc Chương trình;</w:t>
      </w:r>
    </w:p>
    <w:p w14:paraId="251D34FD"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Không trùng lặp về đối tượng được hỗ trợ của Chương trình với đối tượng được hỗ trợ từ nguồn khác của Chương trình “Sóng và máy tính cho em”;</w:t>
      </w:r>
    </w:p>
    <w:p w14:paraId="6C868235" w14:textId="77777777" w:rsidR="00E2530C" w:rsidRPr="00CD271E" w:rsidRDefault="00E2530C" w:rsidP="00CD271E">
      <w:pPr>
        <w:spacing w:before="120"/>
        <w:rPr>
          <w:rFonts w:ascii="Arial" w:hAnsi="Arial" w:cs="Arial"/>
          <w:sz w:val="20"/>
        </w:rPr>
      </w:pPr>
      <w:r w:rsidRPr="00CD271E">
        <w:rPr>
          <w:rFonts w:ascii="Arial" w:hAnsi="Arial" w:cs="Arial"/>
          <w:sz w:val="20"/>
        </w:rPr>
        <w:t>d)</w:t>
      </w:r>
      <w:r w:rsidR="00F21DCF" w:rsidRPr="00CD271E">
        <w:rPr>
          <w:rFonts w:ascii="Arial" w:hAnsi="Arial" w:cs="Arial"/>
          <w:sz w:val="20"/>
        </w:rPr>
        <w:t xml:space="preserve"> </w:t>
      </w:r>
      <w:r w:rsidRPr="00CD271E">
        <w:rPr>
          <w:rFonts w:ascii="Arial" w:hAnsi="Arial" w:cs="Arial"/>
          <w:sz w:val="20"/>
        </w:rPr>
        <w:t xml:space="preserve">Đảm bảo công khai, dân chủ tại cơ sở trong việc đề xuất đối tượng </w:t>
      </w:r>
      <w:r w:rsidR="00F21DCF" w:rsidRPr="00CD271E">
        <w:rPr>
          <w:rFonts w:ascii="Arial" w:hAnsi="Arial" w:cs="Arial"/>
          <w:sz w:val="20"/>
        </w:rPr>
        <w:t>cụ thể</w:t>
      </w:r>
      <w:r w:rsidRPr="00CD271E">
        <w:rPr>
          <w:rFonts w:ascii="Arial" w:hAnsi="Arial" w:cs="Arial"/>
          <w:sz w:val="20"/>
        </w:rPr>
        <w:t xml:space="preserve"> được nhận hỗ trợ.</w:t>
      </w:r>
    </w:p>
    <w:p w14:paraId="7F3E2336"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Đối với hỗ trợ dịch vụ viễn thông công ích:</w:t>
      </w:r>
    </w:p>
    <w:p w14:paraId="0DD9C77B"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Chất lượng dịch vụ truy nhập Internet để sử dụng máy tính bảng đảm bảo yêu cầu phục vụ học tập của học sinh;</w:t>
      </w:r>
    </w:p>
    <w:p w14:paraId="76C66CB5"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Hỗ trợ hàng tháng cho thuê bao sử dụng dịch vụ;</w:t>
      </w:r>
    </w:p>
    <w:p w14:paraId="35455058"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 xml:space="preserve">Mức hỗ trợ sử dụng dịch vụ truy nhập Internet để sử dụng máy tính bảng được quy định phù hợp với đặc </w:t>
      </w:r>
      <w:r w:rsidR="00F21DCF" w:rsidRPr="00CD271E">
        <w:rPr>
          <w:rFonts w:ascii="Arial" w:hAnsi="Arial" w:cs="Arial"/>
          <w:sz w:val="20"/>
        </w:rPr>
        <w:t>điểm</w:t>
      </w:r>
      <w:r w:rsidRPr="00CD271E">
        <w:rPr>
          <w:rFonts w:ascii="Arial" w:hAnsi="Arial" w:cs="Arial"/>
          <w:sz w:val="20"/>
        </w:rPr>
        <w:t xml:space="preserve"> của từng dịch vụ.</w:t>
      </w:r>
    </w:p>
    <w:p w14:paraId="3F280BB9" w14:textId="77777777" w:rsidR="00E2530C" w:rsidRPr="00CD271E" w:rsidRDefault="00E2530C" w:rsidP="00CD271E">
      <w:pPr>
        <w:spacing w:before="120"/>
        <w:rPr>
          <w:rFonts w:ascii="Arial" w:hAnsi="Arial" w:cs="Arial"/>
          <w:b/>
          <w:sz w:val="20"/>
        </w:rPr>
      </w:pPr>
      <w:bookmarkStart w:id="7" w:name="chuong_2"/>
      <w:r w:rsidRPr="00CD271E">
        <w:rPr>
          <w:rFonts w:ascii="Arial" w:hAnsi="Arial" w:cs="Arial"/>
          <w:b/>
          <w:sz w:val="20"/>
        </w:rPr>
        <w:t>Chương II</w:t>
      </w:r>
      <w:bookmarkEnd w:id="7"/>
    </w:p>
    <w:p w14:paraId="7E56842E" w14:textId="77777777" w:rsidR="00672805" w:rsidRPr="00CD271E" w:rsidRDefault="00672805" w:rsidP="00CD271E">
      <w:pPr>
        <w:spacing w:before="120"/>
        <w:jc w:val="center"/>
        <w:rPr>
          <w:rFonts w:ascii="Arial" w:hAnsi="Arial" w:cs="Arial"/>
          <w:b/>
        </w:rPr>
      </w:pPr>
      <w:bookmarkStart w:id="8" w:name="chuong_2_name"/>
      <w:r w:rsidRPr="00CD271E">
        <w:rPr>
          <w:rFonts w:ascii="Arial" w:hAnsi="Arial" w:cs="Arial"/>
          <w:b/>
        </w:rPr>
        <w:lastRenderedPageBreak/>
        <w:t>CÁC QUY ĐỊNH CỤ THỂ</w:t>
      </w:r>
      <w:bookmarkEnd w:id="8"/>
    </w:p>
    <w:p w14:paraId="5819DFF5" w14:textId="77777777" w:rsidR="00E2530C" w:rsidRPr="00CD271E" w:rsidRDefault="00E2530C" w:rsidP="00CD271E">
      <w:pPr>
        <w:spacing w:before="120"/>
        <w:rPr>
          <w:rFonts w:ascii="Arial" w:hAnsi="Arial" w:cs="Arial"/>
          <w:b/>
          <w:sz w:val="20"/>
        </w:rPr>
      </w:pPr>
      <w:bookmarkStart w:id="9" w:name="muc_1"/>
      <w:r w:rsidRPr="00CD271E">
        <w:rPr>
          <w:rFonts w:ascii="Arial" w:hAnsi="Arial" w:cs="Arial"/>
          <w:b/>
          <w:sz w:val="20"/>
        </w:rPr>
        <w:t>Mục 1</w:t>
      </w:r>
      <w:r w:rsidR="00672805" w:rsidRPr="00CD271E">
        <w:rPr>
          <w:rFonts w:ascii="Arial" w:hAnsi="Arial" w:cs="Arial"/>
          <w:b/>
          <w:sz w:val="20"/>
        </w:rPr>
        <w:t>. CẤU HÌNH KỸ THUẬT CỦA MÁY TÍNH BẢNG; DANH MỤC, CHẤT LƯỢNG VÀ GIÁ DỊCH VỤ VIỄN THÔNG CÔNG ÍCH ĐỂ SỬ DỤNG MÁY TÍNH BẢNG PHỤC VỤ HỌC TẬP</w:t>
      </w:r>
      <w:bookmarkEnd w:id="9"/>
    </w:p>
    <w:p w14:paraId="73B18E98" w14:textId="77777777" w:rsidR="00E2530C" w:rsidRPr="00CD271E" w:rsidRDefault="00E2530C" w:rsidP="00CD271E">
      <w:pPr>
        <w:spacing w:before="120"/>
        <w:rPr>
          <w:rFonts w:ascii="Arial" w:hAnsi="Arial" w:cs="Arial"/>
          <w:b/>
          <w:sz w:val="20"/>
        </w:rPr>
      </w:pPr>
      <w:bookmarkStart w:id="10" w:name="dieu_4"/>
      <w:r w:rsidRPr="00CD271E">
        <w:rPr>
          <w:rFonts w:ascii="Arial" w:hAnsi="Arial" w:cs="Arial"/>
          <w:b/>
          <w:sz w:val="20"/>
        </w:rPr>
        <w:t>Điều 4. Cấu hình kỹ thuật tối thiểu và yêu cầu chất lượng đối với máy tính bảng</w:t>
      </w:r>
      <w:bookmarkEnd w:id="10"/>
    </w:p>
    <w:p w14:paraId="7DB86031" w14:textId="77777777" w:rsidR="00E2530C" w:rsidRPr="00CD271E" w:rsidRDefault="00E2530C" w:rsidP="00CD271E">
      <w:pPr>
        <w:spacing w:before="120"/>
        <w:rPr>
          <w:rFonts w:ascii="Arial" w:hAnsi="Arial" w:cs="Arial"/>
          <w:sz w:val="20"/>
        </w:rPr>
      </w:pPr>
      <w:r w:rsidRPr="00CD271E">
        <w:rPr>
          <w:rFonts w:ascii="Arial" w:hAnsi="Arial" w:cs="Arial"/>
          <w:sz w:val="20"/>
        </w:rPr>
        <w:t>Máy tính bảng được hỗ trợ từ Chương trình đảm bảo các yêu cầu sau:</w:t>
      </w:r>
    </w:p>
    <w:p w14:paraId="254F2520"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Đáp ứng yêu cầu tối thiểu về cấu hình kỹ thuật và yêu cầu chất lượng theo quy định tại Phụ lục I ban hành kèm theo Thông tư này.</w:t>
      </w:r>
    </w:p>
    <w:p w14:paraId="684FF0B3"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Được cài đặt sẵn một số ứng dụng phục vụ học tập trực tuyến, ứng dụng theo dõi dung lượng sử dụng và hỗ trợ đảm bảo an toàn thông tin.</w:t>
      </w:r>
    </w:p>
    <w:p w14:paraId="5DD1E615" w14:textId="77777777" w:rsidR="00E2530C" w:rsidRPr="00CD271E" w:rsidRDefault="00E2530C" w:rsidP="00CD271E">
      <w:pPr>
        <w:spacing w:before="120"/>
        <w:rPr>
          <w:rFonts w:ascii="Arial" w:hAnsi="Arial" w:cs="Arial"/>
          <w:b/>
          <w:sz w:val="20"/>
        </w:rPr>
      </w:pPr>
      <w:bookmarkStart w:id="11" w:name="dieu_5"/>
      <w:r w:rsidRPr="00CD271E">
        <w:rPr>
          <w:rFonts w:ascii="Arial" w:hAnsi="Arial" w:cs="Arial"/>
          <w:b/>
          <w:sz w:val="20"/>
        </w:rPr>
        <w:t>Điều 5. Danh mục, chất lượng, giá dịch vụ viễn thông công ích để sử dụng máy tính bảng</w:t>
      </w:r>
      <w:bookmarkEnd w:id="11"/>
    </w:p>
    <w:p w14:paraId="58749269"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 xml:space="preserve">Danh mục dịch vụ viễn thông công ích </w:t>
      </w:r>
      <w:r w:rsidR="00F21DCF" w:rsidRPr="00CD271E">
        <w:rPr>
          <w:rFonts w:ascii="Arial" w:hAnsi="Arial" w:cs="Arial"/>
          <w:sz w:val="20"/>
        </w:rPr>
        <w:t xml:space="preserve">để </w:t>
      </w:r>
      <w:r w:rsidRPr="00CD271E">
        <w:rPr>
          <w:rFonts w:ascii="Arial" w:hAnsi="Arial" w:cs="Arial"/>
          <w:sz w:val="20"/>
        </w:rPr>
        <w:t>sử dụng máy tính bảng là các dịch vụ viễn thông ph</w:t>
      </w:r>
      <w:r w:rsidR="00F5225A" w:rsidRPr="00CD271E">
        <w:rPr>
          <w:rFonts w:ascii="Arial" w:hAnsi="Arial" w:cs="Arial"/>
          <w:sz w:val="20"/>
        </w:rPr>
        <w:t>ổ</w:t>
      </w:r>
      <w:r w:rsidRPr="00CD271E">
        <w:rPr>
          <w:rFonts w:ascii="Arial" w:hAnsi="Arial" w:cs="Arial"/>
          <w:sz w:val="20"/>
        </w:rPr>
        <w:t xml:space="preserve"> cập sau:</w:t>
      </w:r>
    </w:p>
    <w:p w14:paraId="0B21BDBC"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Dịch vụ truy nhập Internet trên mạng viễn thông di động mặt đất;</w:t>
      </w:r>
    </w:p>
    <w:p w14:paraId="287884E1"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Dịch vụ truy nhập Internet băng rộng cố định mặt đất.</w:t>
      </w:r>
    </w:p>
    <w:p w14:paraId="328E6C54"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 xml:space="preserve">Chất lượng dịch vụ viễn thông công ích </w:t>
      </w:r>
      <w:r w:rsidR="00F21DCF" w:rsidRPr="00CD271E">
        <w:rPr>
          <w:rFonts w:ascii="Arial" w:hAnsi="Arial" w:cs="Arial"/>
          <w:sz w:val="20"/>
        </w:rPr>
        <w:t xml:space="preserve">để </w:t>
      </w:r>
      <w:r w:rsidRPr="00CD271E">
        <w:rPr>
          <w:rFonts w:ascii="Arial" w:hAnsi="Arial" w:cs="Arial"/>
          <w:sz w:val="20"/>
        </w:rPr>
        <w:t>sử dụng máy tính bảng:</w:t>
      </w:r>
    </w:p>
    <w:p w14:paraId="1CDE9C06"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Dịch vụ truy nhập Internet trên mạng viễn thông di động mặt đất phải đáp ứng Quy chuẩn kỹ thuật quốc gia về chất l</w:t>
      </w:r>
      <w:r w:rsidR="00F21DCF" w:rsidRPr="00CD271E">
        <w:rPr>
          <w:rFonts w:ascii="Arial" w:hAnsi="Arial" w:cs="Arial"/>
          <w:sz w:val="20"/>
        </w:rPr>
        <w:t>ượ</w:t>
      </w:r>
      <w:r w:rsidRPr="00CD271E">
        <w:rPr>
          <w:rFonts w:ascii="Arial" w:hAnsi="Arial" w:cs="Arial"/>
          <w:sz w:val="20"/>
        </w:rPr>
        <w:t>ng dịch vụ truy nhập Internet trên mạng viễn thông di động mặt đất (QCVN 81:2019/BTTTT);</w:t>
      </w:r>
    </w:p>
    <w:p w14:paraId="23144CED"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Dịch vụ truy nhập Internet băng rộng cố định mặt đất (dịch vụ truy nhập Internet cáp quang) phải đáp ứng Quy chuẩn kỹ thuật quốc gia về chất l</w:t>
      </w:r>
      <w:r w:rsidR="00F21DCF" w:rsidRPr="00CD271E">
        <w:rPr>
          <w:rFonts w:ascii="Arial" w:hAnsi="Arial" w:cs="Arial"/>
          <w:sz w:val="20"/>
        </w:rPr>
        <w:t>ượ</w:t>
      </w:r>
      <w:r w:rsidRPr="00CD271E">
        <w:rPr>
          <w:rFonts w:ascii="Arial" w:hAnsi="Arial" w:cs="Arial"/>
          <w:sz w:val="20"/>
        </w:rPr>
        <w:t>ng dịch vụ truy nhập Internet băng rộng cố định mặt đất (QCVN 34:2019/BTTTT).</w:t>
      </w:r>
    </w:p>
    <w:p w14:paraId="5CD7E328" w14:textId="77777777" w:rsidR="00E2530C" w:rsidRPr="00CD271E" w:rsidRDefault="00E2530C" w:rsidP="00CD271E">
      <w:pPr>
        <w:spacing w:before="120"/>
        <w:rPr>
          <w:rFonts w:ascii="Arial" w:hAnsi="Arial" w:cs="Arial"/>
          <w:sz w:val="20"/>
        </w:rPr>
      </w:pPr>
      <w:r w:rsidRPr="00CD271E">
        <w:rPr>
          <w:rFonts w:ascii="Arial" w:hAnsi="Arial" w:cs="Arial"/>
          <w:sz w:val="20"/>
        </w:rPr>
        <w:t>3.</w:t>
      </w:r>
      <w:r w:rsidR="00F21DCF" w:rsidRPr="00CD271E">
        <w:rPr>
          <w:rFonts w:ascii="Arial" w:hAnsi="Arial" w:cs="Arial"/>
          <w:sz w:val="20"/>
        </w:rPr>
        <w:t xml:space="preserve"> </w:t>
      </w:r>
      <w:r w:rsidRPr="00CD271E">
        <w:rPr>
          <w:rFonts w:ascii="Arial" w:hAnsi="Arial" w:cs="Arial"/>
          <w:sz w:val="20"/>
        </w:rPr>
        <w:t>Giá dịch vụ viễn thông công ích:</w:t>
      </w:r>
    </w:p>
    <w:p w14:paraId="6132652C" w14:textId="77777777" w:rsidR="00E2530C" w:rsidRPr="00CD271E" w:rsidRDefault="00E2530C" w:rsidP="00CD271E">
      <w:pPr>
        <w:spacing w:before="120"/>
        <w:rPr>
          <w:rFonts w:ascii="Arial" w:hAnsi="Arial" w:cs="Arial"/>
          <w:sz w:val="20"/>
        </w:rPr>
      </w:pPr>
      <w:r w:rsidRPr="00CD271E">
        <w:rPr>
          <w:rFonts w:ascii="Arial" w:hAnsi="Arial" w:cs="Arial"/>
          <w:sz w:val="20"/>
        </w:rPr>
        <w:t>Giá dịch vụ viễn thông ích quy định tại khoản 1 Điều này do Bộ Thông tin và Truyền thông ban hành.</w:t>
      </w:r>
    </w:p>
    <w:p w14:paraId="65603B8C" w14:textId="77777777" w:rsidR="00E2530C" w:rsidRPr="00CD271E" w:rsidRDefault="00E2530C" w:rsidP="00CD271E">
      <w:pPr>
        <w:spacing w:before="120"/>
        <w:rPr>
          <w:rFonts w:ascii="Arial" w:hAnsi="Arial" w:cs="Arial"/>
          <w:b/>
          <w:sz w:val="20"/>
        </w:rPr>
      </w:pPr>
      <w:bookmarkStart w:id="12" w:name="muc_2"/>
      <w:r w:rsidRPr="00CD271E">
        <w:rPr>
          <w:rFonts w:ascii="Arial" w:hAnsi="Arial" w:cs="Arial"/>
          <w:b/>
          <w:sz w:val="20"/>
        </w:rPr>
        <w:t>Mục 2</w:t>
      </w:r>
      <w:r w:rsidR="009067D4" w:rsidRPr="00CD271E">
        <w:rPr>
          <w:rFonts w:ascii="Arial" w:hAnsi="Arial" w:cs="Arial"/>
          <w:b/>
          <w:sz w:val="20"/>
        </w:rPr>
        <w:t>. ĐỐI TƯỢNG HỖ TRỢ, PHÂN BỔ MÁY TÍNH BẢNG, TIÊU CHÍ ƯU TIÊN VÀ ĐỀ XUẤT DANH SÁCH ĐỐI TƯỢNG ĐƯỢC NHẬN MÁY TÍNH BẢNG</w:t>
      </w:r>
      <w:bookmarkEnd w:id="12"/>
    </w:p>
    <w:p w14:paraId="37D95FA6" w14:textId="77777777" w:rsidR="00E2530C" w:rsidRPr="00CD271E" w:rsidRDefault="00E2530C" w:rsidP="00CD271E">
      <w:pPr>
        <w:spacing w:before="120"/>
        <w:rPr>
          <w:rFonts w:ascii="Arial" w:hAnsi="Arial" w:cs="Arial"/>
          <w:b/>
          <w:sz w:val="20"/>
        </w:rPr>
      </w:pPr>
      <w:bookmarkStart w:id="13" w:name="dieu_6"/>
      <w:r w:rsidRPr="00CD271E">
        <w:rPr>
          <w:rFonts w:ascii="Arial" w:hAnsi="Arial" w:cs="Arial"/>
          <w:b/>
          <w:sz w:val="20"/>
        </w:rPr>
        <w:t>Điều 6. Đối tượng hỗ trợ máy tính bảng</w:t>
      </w:r>
      <w:bookmarkEnd w:id="13"/>
    </w:p>
    <w:p w14:paraId="29372B76"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Đối tượng hỗ trợ máy tính bảng là hộ nghèo, hộ cận nghèo đáp ứng các điều kiện sau:</w:t>
      </w:r>
    </w:p>
    <w:p w14:paraId="448B24A2"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Có thành viên của hộ gia đình là học sinh phổ thông;</w:t>
      </w:r>
    </w:p>
    <w:p w14:paraId="290941BB"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Có nhu cầu nhận hỗ trợ máy tính bảng thuộc Chương trình;</w:t>
      </w:r>
    </w:p>
    <w:p w14:paraId="632B6578"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Chưa được nhận hỗ trợ máy tính (máy tính để bàn, máy tính xách tay, máy tính bảng) phục vụ học tập của học sinh từ các nguồn khác thuộc Chương trình “Sóng và máy tính cho em”.</w:t>
      </w:r>
    </w:p>
    <w:p w14:paraId="12E091D3"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Trong phạm vi số lượng máy tính bảng của Chương trình phân bổ cho các địa phương theo quy định tại Điều 7 Thông tư này, đối tượng được nhận máy tính bảng được xác định theo quy định tại Điều 8 Thông tư này.</w:t>
      </w:r>
    </w:p>
    <w:p w14:paraId="4C470E57" w14:textId="77777777" w:rsidR="00E2530C" w:rsidRPr="00CD271E" w:rsidRDefault="00E2530C" w:rsidP="00CD271E">
      <w:pPr>
        <w:spacing w:before="120"/>
        <w:rPr>
          <w:rFonts w:ascii="Arial" w:hAnsi="Arial" w:cs="Arial"/>
          <w:b/>
          <w:sz w:val="20"/>
        </w:rPr>
      </w:pPr>
      <w:bookmarkStart w:id="14" w:name="dieu_7"/>
      <w:r w:rsidRPr="00CD271E">
        <w:rPr>
          <w:rFonts w:ascii="Arial" w:hAnsi="Arial" w:cs="Arial"/>
          <w:b/>
          <w:sz w:val="20"/>
        </w:rPr>
        <w:t>Điều 7. Tiêu chí phân bổ máy tính bảng của Chương trình cho các địa phương</w:t>
      </w:r>
      <w:bookmarkEnd w:id="14"/>
    </w:p>
    <w:p w14:paraId="5CFDEC68"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Bộ Thông tin và Truyền thông phân bổ số lượng máy tính bảng của Chương trình cho từng tỉnh, thành phố trực thuộc trung ương (sau đây gọi chung là tỉnh) trên cơ sở số lượng hộ nghèo, hộ cận nghèo của từng tỉnh.</w:t>
      </w:r>
    </w:p>
    <w:p w14:paraId="14633297"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Số lượng máy tính bảng phân bổ cho các tỉnh được xác định theo công thức sau:</w:t>
      </w:r>
    </w:p>
    <w:p w14:paraId="3C989868" w14:textId="13A38E92" w:rsidR="009067D4" w:rsidRPr="00CD271E" w:rsidRDefault="00B5752C" w:rsidP="00CD271E">
      <w:pPr>
        <w:spacing w:before="120"/>
        <w:jc w:val="center"/>
        <w:rPr>
          <w:rFonts w:ascii="Arial" w:hAnsi="Arial" w:cs="Arial"/>
          <w:sz w:val="20"/>
          <w:lang w:val="en-US"/>
        </w:rPr>
      </w:pPr>
      <w:r w:rsidRPr="00CD271E">
        <w:rPr>
          <w:rFonts w:ascii="Arial" w:hAnsi="Arial" w:cs="Arial"/>
          <w:noProof/>
          <w:sz w:val="20"/>
          <w:lang w:val="en-US"/>
        </w:rPr>
        <w:drawing>
          <wp:inline distT="0" distB="0" distL="0" distR="0" wp14:anchorId="4FC95851" wp14:editId="5A29E0D7">
            <wp:extent cx="296418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4180" cy="731520"/>
                    </a:xfrm>
                    <a:prstGeom prst="rect">
                      <a:avLst/>
                    </a:prstGeom>
                    <a:noFill/>
                    <a:ln>
                      <a:noFill/>
                    </a:ln>
                  </pic:spPr>
                </pic:pic>
              </a:graphicData>
            </a:graphic>
          </wp:inline>
        </w:drawing>
      </w:r>
    </w:p>
    <w:p w14:paraId="451BA78C" w14:textId="77777777" w:rsidR="00E2530C" w:rsidRPr="00CD271E" w:rsidRDefault="00E2530C" w:rsidP="00CD271E">
      <w:pPr>
        <w:spacing w:before="120"/>
        <w:rPr>
          <w:rFonts w:ascii="Arial" w:hAnsi="Arial" w:cs="Arial"/>
          <w:sz w:val="20"/>
        </w:rPr>
      </w:pPr>
      <w:r w:rsidRPr="00CD271E">
        <w:rPr>
          <w:rFonts w:ascii="Arial" w:hAnsi="Arial" w:cs="Arial"/>
          <w:sz w:val="20"/>
        </w:rPr>
        <w:t>Trong đó:</w:t>
      </w:r>
    </w:p>
    <w:p w14:paraId="50F77090"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Mtbin: Là số lượng (cái) máy tính bảng của Ch</w:t>
      </w:r>
      <w:r w:rsidR="00F21DCF" w:rsidRPr="00CD271E">
        <w:rPr>
          <w:rFonts w:ascii="Arial" w:hAnsi="Arial" w:cs="Arial"/>
          <w:sz w:val="20"/>
        </w:rPr>
        <w:t>ươ</w:t>
      </w:r>
      <w:r w:rsidRPr="00CD271E">
        <w:rPr>
          <w:rFonts w:ascii="Arial" w:hAnsi="Arial" w:cs="Arial"/>
          <w:sz w:val="20"/>
        </w:rPr>
        <w:t>ng trình phân bổ cho tỉnh i trong năm n;</w:t>
      </w:r>
    </w:p>
    <w:p w14:paraId="3FA621D3"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Mtbn: Là số lượng máy tính bảng của Ch</w:t>
      </w:r>
      <w:r w:rsidR="00F21DCF" w:rsidRPr="00CD271E">
        <w:rPr>
          <w:rFonts w:ascii="Arial" w:hAnsi="Arial" w:cs="Arial"/>
          <w:sz w:val="20"/>
        </w:rPr>
        <w:t>ươ</w:t>
      </w:r>
      <w:r w:rsidRPr="00CD271E">
        <w:rPr>
          <w:rFonts w:ascii="Arial" w:hAnsi="Arial" w:cs="Arial"/>
          <w:sz w:val="20"/>
        </w:rPr>
        <w:t>ng trình thực hiện hỗ trợ trong năm n;</w:t>
      </w:r>
    </w:p>
    <w:p w14:paraId="636C6980"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 xml:space="preserve">Hncni: </w:t>
      </w:r>
      <w:r w:rsidR="00A642F9" w:rsidRPr="00CD271E">
        <w:rPr>
          <w:rFonts w:ascii="Arial" w:hAnsi="Arial" w:cs="Arial"/>
          <w:sz w:val="20"/>
        </w:rPr>
        <w:t>S</w:t>
      </w:r>
      <w:r w:rsidRPr="00CD271E">
        <w:rPr>
          <w:rFonts w:ascii="Arial" w:hAnsi="Arial" w:cs="Arial"/>
          <w:sz w:val="20"/>
        </w:rPr>
        <w:t xml:space="preserve">ố lượng hộ nghèo, cận nghèo của tỉnh i (do </w:t>
      </w:r>
      <w:r w:rsidR="00F21DCF" w:rsidRPr="00CD271E">
        <w:rPr>
          <w:rFonts w:ascii="Arial" w:hAnsi="Arial" w:cs="Arial"/>
          <w:sz w:val="20"/>
        </w:rPr>
        <w:t>Ủy ban</w:t>
      </w:r>
      <w:r w:rsidRPr="00CD271E">
        <w:rPr>
          <w:rFonts w:ascii="Arial" w:hAnsi="Arial" w:cs="Arial"/>
          <w:sz w:val="20"/>
        </w:rPr>
        <w:t xml:space="preserve"> nhân dân cấp tỉnh cung cấp cho Bộ Thông tin và Truyền thông tại thời </w:t>
      </w:r>
      <w:r w:rsidR="00F21DCF" w:rsidRPr="00CD271E">
        <w:rPr>
          <w:rFonts w:ascii="Arial" w:hAnsi="Arial" w:cs="Arial"/>
          <w:sz w:val="20"/>
        </w:rPr>
        <w:t>điểm</w:t>
      </w:r>
      <w:r w:rsidRPr="00CD271E">
        <w:rPr>
          <w:rFonts w:ascii="Arial" w:hAnsi="Arial" w:cs="Arial"/>
          <w:sz w:val="20"/>
        </w:rPr>
        <w:t xml:space="preserve"> xác định số liệu);</w:t>
      </w:r>
    </w:p>
    <w:p w14:paraId="51184923" w14:textId="77777777" w:rsidR="00E2530C" w:rsidRPr="00CD271E" w:rsidRDefault="00E2530C" w:rsidP="00CD271E">
      <w:pPr>
        <w:spacing w:before="120"/>
        <w:rPr>
          <w:rFonts w:ascii="Arial" w:hAnsi="Arial" w:cs="Arial"/>
          <w:sz w:val="20"/>
        </w:rPr>
      </w:pPr>
      <w:r w:rsidRPr="00CD271E">
        <w:rPr>
          <w:rFonts w:ascii="Arial" w:hAnsi="Arial" w:cs="Arial"/>
          <w:sz w:val="20"/>
        </w:rPr>
        <w:t>d)</w:t>
      </w:r>
      <w:r w:rsidR="00F21DCF" w:rsidRPr="00CD271E">
        <w:rPr>
          <w:rFonts w:ascii="Arial" w:hAnsi="Arial" w:cs="Arial"/>
          <w:sz w:val="20"/>
        </w:rPr>
        <w:t xml:space="preserve"> </w:t>
      </w:r>
      <w:r w:rsidRPr="00CD271E">
        <w:rPr>
          <w:rFonts w:ascii="Arial" w:hAnsi="Arial" w:cs="Arial"/>
          <w:sz w:val="20"/>
        </w:rPr>
        <w:t xml:space="preserve">Mtki: Là số lượng máy tính bảng tỉnh i đã được hỗ trợ từ Chương trình này của các năm trước năm n và số lượng máy tính, máy tính bảng đã được hỗ trợ bằng các nguồn khác thuộc Chương trình “Sóng và máy tính cho em” (tính đến thời </w:t>
      </w:r>
      <w:r w:rsidR="00F21DCF" w:rsidRPr="00CD271E">
        <w:rPr>
          <w:rFonts w:ascii="Arial" w:hAnsi="Arial" w:cs="Arial"/>
          <w:sz w:val="20"/>
        </w:rPr>
        <w:t>điểm</w:t>
      </w:r>
      <w:r w:rsidRPr="00CD271E">
        <w:rPr>
          <w:rFonts w:ascii="Arial" w:hAnsi="Arial" w:cs="Arial"/>
          <w:sz w:val="20"/>
        </w:rPr>
        <w:t xml:space="preserve"> Bộ Thông tin và Truyền thông phân b</w:t>
      </w:r>
      <w:r w:rsidR="00F543D0" w:rsidRPr="00CD271E">
        <w:rPr>
          <w:rFonts w:ascii="Arial" w:hAnsi="Arial" w:cs="Arial"/>
          <w:sz w:val="20"/>
        </w:rPr>
        <w:t>ổ</w:t>
      </w:r>
      <w:r w:rsidRPr="00CD271E">
        <w:rPr>
          <w:rFonts w:ascii="Arial" w:hAnsi="Arial" w:cs="Arial"/>
          <w:sz w:val="20"/>
        </w:rPr>
        <w:t xml:space="preserve"> máy tính bảng </w:t>
      </w:r>
      <w:r w:rsidRPr="00CD271E">
        <w:rPr>
          <w:rFonts w:ascii="Arial" w:hAnsi="Arial" w:cs="Arial"/>
          <w:sz w:val="20"/>
        </w:rPr>
        <w:lastRenderedPageBreak/>
        <w:t>cho các địa phương);</w:t>
      </w:r>
    </w:p>
    <w:p w14:paraId="2BBAA44D" w14:textId="77777777" w:rsidR="00E2530C" w:rsidRPr="00CD271E" w:rsidRDefault="00E2530C" w:rsidP="00CD271E">
      <w:pPr>
        <w:spacing w:before="120"/>
        <w:rPr>
          <w:rFonts w:ascii="Arial" w:hAnsi="Arial" w:cs="Arial"/>
          <w:sz w:val="20"/>
        </w:rPr>
      </w:pPr>
      <w:r w:rsidRPr="00CD271E">
        <w:rPr>
          <w:rFonts w:ascii="Arial" w:hAnsi="Arial" w:cs="Arial"/>
          <w:sz w:val="20"/>
        </w:rPr>
        <w:t>đ) t: Là số tỉnh có hộ nghèo, hộ cận nghèo.</w:t>
      </w:r>
    </w:p>
    <w:p w14:paraId="323DD69F" w14:textId="77777777" w:rsidR="00E2530C" w:rsidRPr="00CD271E" w:rsidRDefault="00E2530C" w:rsidP="00CD271E">
      <w:pPr>
        <w:spacing w:before="120"/>
        <w:rPr>
          <w:rFonts w:ascii="Arial" w:hAnsi="Arial" w:cs="Arial"/>
          <w:b/>
          <w:sz w:val="20"/>
        </w:rPr>
      </w:pPr>
      <w:bookmarkStart w:id="15" w:name="dieu_8"/>
      <w:r w:rsidRPr="00CD271E">
        <w:rPr>
          <w:rFonts w:ascii="Arial" w:hAnsi="Arial" w:cs="Arial"/>
          <w:b/>
          <w:sz w:val="20"/>
        </w:rPr>
        <w:t>Điều 8. Phân bổ máy tính bảng và đề xuất danh sách đối tượng được nhận máy tính bảng tại các địa phương</w:t>
      </w:r>
      <w:bookmarkEnd w:id="15"/>
    </w:p>
    <w:p w14:paraId="095F5188"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Tiêu chí ưu tiên hộ gia đình được nhận máy tính bảng:</w:t>
      </w:r>
    </w:p>
    <w:p w14:paraId="28C771A0" w14:textId="77777777" w:rsidR="00E2530C" w:rsidRPr="00CD271E" w:rsidRDefault="00E2530C" w:rsidP="00CD271E">
      <w:pPr>
        <w:spacing w:before="120"/>
        <w:rPr>
          <w:rFonts w:ascii="Arial" w:hAnsi="Arial" w:cs="Arial"/>
          <w:sz w:val="20"/>
        </w:rPr>
      </w:pPr>
      <w:r w:rsidRPr="00CD271E">
        <w:rPr>
          <w:rFonts w:ascii="Arial" w:hAnsi="Arial" w:cs="Arial"/>
          <w:sz w:val="20"/>
        </w:rPr>
        <w:t>Tiêu chí chung ưu tiên đối tượng quy định tại khoản 1 Điều 6 Thông tư này được nhận hỗ trợ máy tính bảng theo thứ tự sau:</w:t>
      </w:r>
    </w:p>
    <w:p w14:paraId="065EC8D7"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Hộ nghèo, hộ cận nghèo đồng thời là gia đình chính sách người có công với cách mạng;</w:t>
      </w:r>
    </w:p>
    <w:p w14:paraId="7D4B9F0B"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Hộ nghèo, hộ cận nghèo đồng thời là gia đình chính sách xã hội;</w:t>
      </w:r>
    </w:p>
    <w:p w14:paraId="59215903"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Hộ nghèo;</w:t>
      </w:r>
    </w:p>
    <w:p w14:paraId="6F60B735" w14:textId="77777777" w:rsidR="00E2530C" w:rsidRPr="00CD271E" w:rsidRDefault="00E2530C" w:rsidP="00CD271E">
      <w:pPr>
        <w:spacing w:before="120"/>
        <w:rPr>
          <w:rFonts w:ascii="Arial" w:hAnsi="Arial" w:cs="Arial"/>
          <w:sz w:val="20"/>
        </w:rPr>
      </w:pPr>
      <w:r w:rsidRPr="00CD271E">
        <w:rPr>
          <w:rFonts w:ascii="Arial" w:hAnsi="Arial" w:cs="Arial"/>
          <w:sz w:val="20"/>
        </w:rPr>
        <w:t>d)</w:t>
      </w:r>
      <w:r w:rsidR="00F21DCF" w:rsidRPr="00CD271E">
        <w:rPr>
          <w:rFonts w:ascii="Arial" w:hAnsi="Arial" w:cs="Arial"/>
          <w:sz w:val="20"/>
        </w:rPr>
        <w:t xml:space="preserve"> </w:t>
      </w:r>
      <w:r w:rsidRPr="00CD271E">
        <w:rPr>
          <w:rFonts w:ascii="Arial" w:hAnsi="Arial" w:cs="Arial"/>
          <w:sz w:val="20"/>
        </w:rPr>
        <w:t>Hộ cận nghèo.</w:t>
      </w:r>
    </w:p>
    <w:p w14:paraId="6C615467"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 xml:space="preserve">Căn cứ tình hình thực tế tại địa phương và số lượng máy tính bảng được Bộ Thông tin và Truyền thông phân bố, </w:t>
      </w:r>
      <w:r w:rsidR="00F21DCF" w:rsidRPr="00CD271E">
        <w:rPr>
          <w:rFonts w:ascii="Arial" w:hAnsi="Arial" w:cs="Arial"/>
          <w:sz w:val="20"/>
        </w:rPr>
        <w:t>Ủy ban</w:t>
      </w:r>
      <w:r w:rsidRPr="00CD271E">
        <w:rPr>
          <w:rFonts w:ascii="Arial" w:hAnsi="Arial" w:cs="Arial"/>
          <w:sz w:val="20"/>
        </w:rPr>
        <w:t xml:space="preserve"> nhân dân cấp tỉnh có trách nhiệm:</w:t>
      </w:r>
    </w:p>
    <w:p w14:paraId="6CEFDFD6"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Quyết định tiêu chí, cách phân b</w:t>
      </w:r>
      <w:r w:rsidR="00977D04" w:rsidRPr="00CD271E">
        <w:rPr>
          <w:rFonts w:ascii="Arial" w:hAnsi="Arial" w:cs="Arial"/>
          <w:sz w:val="20"/>
        </w:rPr>
        <w:t>ổ</w:t>
      </w:r>
      <w:r w:rsidRPr="00CD271E">
        <w:rPr>
          <w:rFonts w:ascii="Arial" w:hAnsi="Arial" w:cs="Arial"/>
          <w:sz w:val="20"/>
        </w:rPr>
        <w:t xml:space="preserve"> máy tính bảng cho các quận, huyện, thị xã, thành phố trực thuộc tỉnh và các xã, phường, thị trấn thuộc địa bàn;</w:t>
      </w:r>
    </w:p>
    <w:p w14:paraId="496B0EA6"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Cụ thể hóa, bổ sung tiêu chí ưu tiên hộ gia đình thuộc đối tượng hỗ trợ máy tính bảng được nhận máy tính bảng; quy định trình tự, thủ tục và chỉ đạo công tác xét chọn, đề xuất danh sách hộ gia đình được nhận máy tính bảng tại địa phương; đảm bảo đúng đối tượng theo quy định tại Điều 6 Thông tư này và theo các tiêu chí ưu tiên;</w:t>
      </w:r>
    </w:p>
    <w:p w14:paraId="2B1DE487"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Phê duyệt Danh sách hộ gia đình tại địa phương được nhận máy tính bảng và gửi Bộ Thông tin và Truyền thông theo M</w:t>
      </w:r>
      <w:r w:rsidR="009C0C13" w:rsidRPr="00CD271E">
        <w:rPr>
          <w:rFonts w:ascii="Arial" w:hAnsi="Arial" w:cs="Arial"/>
          <w:sz w:val="20"/>
        </w:rPr>
        <w:t>ẫ</w:t>
      </w:r>
      <w:r w:rsidRPr="00CD271E">
        <w:rPr>
          <w:rFonts w:ascii="Arial" w:hAnsi="Arial" w:cs="Arial"/>
          <w:sz w:val="20"/>
        </w:rPr>
        <w:t>u số 01/DSH-MTB, Phụ lục II ban hành kèm theo Thông tư này.</w:t>
      </w:r>
    </w:p>
    <w:p w14:paraId="34D4C9F0" w14:textId="77777777" w:rsidR="00E2530C" w:rsidRPr="00CD271E" w:rsidRDefault="00E2530C" w:rsidP="00CD271E">
      <w:pPr>
        <w:spacing w:before="120"/>
        <w:rPr>
          <w:rFonts w:ascii="Arial" w:hAnsi="Arial" w:cs="Arial"/>
          <w:sz w:val="20"/>
        </w:rPr>
      </w:pPr>
      <w:r w:rsidRPr="00CD271E">
        <w:rPr>
          <w:rFonts w:ascii="Arial" w:hAnsi="Arial" w:cs="Arial"/>
          <w:sz w:val="20"/>
        </w:rPr>
        <w:t xml:space="preserve">2. Thời gian </w:t>
      </w:r>
      <w:r w:rsidR="00F21DCF" w:rsidRPr="00CD271E">
        <w:rPr>
          <w:rFonts w:ascii="Arial" w:hAnsi="Arial" w:cs="Arial"/>
          <w:sz w:val="20"/>
        </w:rPr>
        <w:t>Ủy ban</w:t>
      </w:r>
      <w:r w:rsidRPr="00CD271E">
        <w:rPr>
          <w:rFonts w:ascii="Arial" w:hAnsi="Arial" w:cs="Arial"/>
          <w:sz w:val="20"/>
        </w:rPr>
        <w:t xml:space="preserve"> nhân dân cấp tỉnh gửi Bộ Thông tin và Truyền thông Danh sách hộ gia đình được phân bổ máy tính bảng là trong 45 ngày, kể từ ngày nhận được Quyết định của Bộ Thông tin và Truyền thông phân b</w:t>
      </w:r>
      <w:r w:rsidR="00326C0B" w:rsidRPr="00CD271E">
        <w:rPr>
          <w:rFonts w:ascii="Arial" w:hAnsi="Arial" w:cs="Arial"/>
          <w:sz w:val="20"/>
        </w:rPr>
        <w:t>ổ</w:t>
      </w:r>
      <w:r w:rsidRPr="00CD271E">
        <w:rPr>
          <w:rFonts w:ascii="Arial" w:hAnsi="Arial" w:cs="Arial"/>
          <w:sz w:val="20"/>
        </w:rPr>
        <w:t xml:space="preserve"> máy tính bảng của Chương trình cho địa phương.</w:t>
      </w:r>
    </w:p>
    <w:p w14:paraId="6253CD2F" w14:textId="77777777" w:rsidR="00E2530C" w:rsidRPr="00CD271E" w:rsidRDefault="00E2530C" w:rsidP="00CD271E">
      <w:pPr>
        <w:spacing w:before="120"/>
        <w:rPr>
          <w:rFonts w:ascii="Arial" w:hAnsi="Arial" w:cs="Arial"/>
          <w:b/>
          <w:sz w:val="20"/>
        </w:rPr>
      </w:pPr>
      <w:bookmarkStart w:id="16" w:name="muc_3"/>
      <w:r w:rsidRPr="00CD271E">
        <w:rPr>
          <w:rFonts w:ascii="Arial" w:hAnsi="Arial" w:cs="Arial"/>
          <w:b/>
          <w:sz w:val="20"/>
        </w:rPr>
        <w:t>Mục 3</w:t>
      </w:r>
      <w:r w:rsidR="0092530C" w:rsidRPr="00CD271E">
        <w:rPr>
          <w:rFonts w:ascii="Arial" w:hAnsi="Arial" w:cs="Arial"/>
          <w:b/>
          <w:sz w:val="20"/>
        </w:rPr>
        <w:t>. HÌNH THỨC, PHƯƠNG THỨC HỖ TRỢ MÁY TÍNH BẢNG</w:t>
      </w:r>
      <w:bookmarkEnd w:id="16"/>
    </w:p>
    <w:p w14:paraId="43F36B7A" w14:textId="77777777" w:rsidR="00E2530C" w:rsidRPr="00CD271E" w:rsidRDefault="00E2530C" w:rsidP="00CD271E">
      <w:pPr>
        <w:spacing w:before="120"/>
        <w:rPr>
          <w:rFonts w:ascii="Arial" w:hAnsi="Arial" w:cs="Arial"/>
          <w:b/>
          <w:sz w:val="20"/>
        </w:rPr>
      </w:pPr>
      <w:bookmarkStart w:id="17" w:name="dieu_9"/>
      <w:r w:rsidRPr="00CD271E">
        <w:rPr>
          <w:rFonts w:ascii="Arial" w:hAnsi="Arial" w:cs="Arial"/>
          <w:b/>
          <w:sz w:val="20"/>
        </w:rPr>
        <w:t>Điều 9. Hình thức hỗ trợ máy tính bảng</w:t>
      </w:r>
      <w:bookmarkEnd w:id="17"/>
    </w:p>
    <w:p w14:paraId="6C6EF445"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Hình thức hỗ trợ máy tính bảng: Bằng hiện vật.</w:t>
      </w:r>
    </w:p>
    <w:p w14:paraId="779DE9CF"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Máy tính bảng được bàn giao trực tiếp cho người đại diện hộ gia đình được nhận máy tính bảng.</w:t>
      </w:r>
    </w:p>
    <w:p w14:paraId="001F9606" w14:textId="77777777" w:rsidR="00E2530C" w:rsidRPr="00CD271E" w:rsidRDefault="00E2530C" w:rsidP="00CD271E">
      <w:pPr>
        <w:spacing w:before="120"/>
        <w:rPr>
          <w:rFonts w:ascii="Arial" w:hAnsi="Arial" w:cs="Arial"/>
          <w:b/>
          <w:sz w:val="20"/>
        </w:rPr>
      </w:pPr>
      <w:bookmarkStart w:id="18" w:name="dieu_10"/>
      <w:r w:rsidRPr="00CD271E">
        <w:rPr>
          <w:rFonts w:ascii="Arial" w:hAnsi="Arial" w:cs="Arial"/>
          <w:b/>
          <w:sz w:val="20"/>
        </w:rPr>
        <w:t>Điều 10. Phương thức lựa chọn doanh nghiệp cung cấp máy tính bảng</w:t>
      </w:r>
      <w:bookmarkEnd w:id="18"/>
    </w:p>
    <w:p w14:paraId="56CB2657"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Đấu thầu để lựa chọn nhà thầu cung cấp máy tính bảng theo quy định của pháp luật về đấu thầu đối với các gói thầu mua sắm hàng hóa sử dụng vốn nhà nước.</w:t>
      </w:r>
    </w:p>
    <w:p w14:paraId="4A8AC05B"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Doanh nghiệp tham gia đấu thầu cung cấp máy tính bảng thuộc Chương trình, bao gồm:</w:t>
      </w:r>
    </w:p>
    <w:p w14:paraId="480248BC"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Doanh nghiệp sản xuất thiết bị đầu cuối;</w:t>
      </w:r>
    </w:p>
    <w:p w14:paraId="1AAD40CC"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Doanh nghiệp cung cấp dịch vụ viễn thông công ích.</w:t>
      </w:r>
    </w:p>
    <w:p w14:paraId="039B8630" w14:textId="77777777" w:rsidR="00E2530C" w:rsidRPr="00CD271E" w:rsidRDefault="00E2530C" w:rsidP="00CD271E">
      <w:pPr>
        <w:spacing w:before="120"/>
        <w:rPr>
          <w:rFonts w:ascii="Arial" w:hAnsi="Arial" w:cs="Arial"/>
          <w:b/>
          <w:sz w:val="20"/>
        </w:rPr>
      </w:pPr>
      <w:bookmarkStart w:id="19" w:name="dieu_11"/>
      <w:r w:rsidRPr="00CD271E">
        <w:rPr>
          <w:rFonts w:ascii="Arial" w:hAnsi="Arial" w:cs="Arial"/>
          <w:b/>
          <w:sz w:val="20"/>
        </w:rPr>
        <w:t>Điều 11. Giá trị máy tính bảng</w:t>
      </w:r>
      <w:bookmarkEnd w:id="19"/>
    </w:p>
    <w:p w14:paraId="00779C22"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Giá trị máy tính bảng hỗ trợ cho các đối tượng được nhận máy tính bảng là giá trúng thầu theo kết quả đấu thầu.</w:t>
      </w:r>
    </w:p>
    <w:p w14:paraId="07AD7CC7"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Giá trị máy tính bảng quy định tại khoản 1 Điều này bao gồm chi phí bàn giao máy tính bảng cho người đại diện hộ gia đình tại địa bàn cấp xã và chi phí bảo hành thiết bị.</w:t>
      </w:r>
    </w:p>
    <w:p w14:paraId="25988928" w14:textId="77777777" w:rsidR="00E2530C" w:rsidRPr="00CD271E" w:rsidRDefault="00E2530C" w:rsidP="00CD271E">
      <w:pPr>
        <w:spacing w:before="120"/>
        <w:rPr>
          <w:rFonts w:ascii="Arial" w:hAnsi="Arial" w:cs="Arial"/>
          <w:b/>
          <w:sz w:val="20"/>
        </w:rPr>
      </w:pPr>
      <w:bookmarkStart w:id="20" w:name="dieu_12"/>
      <w:r w:rsidRPr="00CD271E">
        <w:rPr>
          <w:rFonts w:ascii="Arial" w:hAnsi="Arial" w:cs="Arial"/>
          <w:b/>
          <w:sz w:val="20"/>
        </w:rPr>
        <w:t>Điều 12. Trách nhiệm của các bên liên quan khi bàn giao máy tính bảng cho các đối tượng</w:t>
      </w:r>
      <w:bookmarkEnd w:id="20"/>
    </w:p>
    <w:p w14:paraId="67D27E9C"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Ủy ban</w:t>
      </w:r>
      <w:r w:rsidRPr="00CD271E">
        <w:rPr>
          <w:rFonts w:ascii="Arial" w:hAnsi="Arial" w:cs="Arial"/>
          <w:sz w:val="20"/>
        </w:rPr>
        <w:t xml:space="preserve"> nhân dân cấp xã có trách nhiệm phối hợp với nhà thầu cung cấp máy tính bảng </w:t>
      </w:r>
      <w:r w:rsidR="00F21DCF" w:rsidRPr="00CD271E">
        <w:rPr>
          <w:rFonts w:ascii="Arial" w:hAnsi="Arial" w:cs="Arial"/>
          <w:sz w:val="20"/>
        </w:rPr>
        <w:t>tổ chức</w:t>
      </w:r>
      <w:r w:rsidRPr="00CD271E">
        <w:rPr>
          <w:rFonts w:ascii="Arial" w:hAnsi="Arial" w:cs="Arial"/>
          <w:sz w:val="20"/>
        </w:rPr>
        <w:t xml:space="preserve"> bàn giao máy tính bảng cho các đối tượng được nhận máy tính bảng theo đúng danh sách được </w:t>
      </w:r>
      <w:r w:rsidR="00F21DCF" w:rsidRPr="00CD271E">
        <w:rPr>
          <w:rFonts w:ascii="Arial" w:hAnsi="Arial" w:cs="Arial"/>
          <w:sz w:val="20"/>
        </w:rPr>
        <w:t>Ủy ban</w:t>
      </w:r>
      <w:r w:rsidRPr="00CD271E">
        <w:rPr>
          <w:rFonts w:ascii="Arial" w:hAnsi="Arial" w:cs="Arial"/>
          <w:sz w:val="20"/>
        </w:rPr>
        <w:t xml:space="preserve"> nhân dân cấp tỉnh phê duyệt.</w:t>
      </w:r>
    </w:p>
    <w:p w14:paraId="11501C46"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 xml:space="preserve">Khi bàn giao máy tính bảng cho đối tượng được hỗ trợ, nhà thầu và đại diện </w:t>
      </w:r>
      <w:r w:rsidR="00F21DCF" w:rsidRPr="00CD271E">
        <w:rPr>
          <w:rFonts w:ascii="Arial" w:hAnsi="Arial" w:cs="Arial"/>
          <w:sz w:val="20"/>
        </w:rPr>
        <w:t>Ủy ban</w:t>
      </w:r>
      <w:r w:rsidRPr="00CD271E">
        <w:rPr>
          <w:rFonts w:ascii="Arial" w:hAnsi="Arial" w:cs="Arial"/>
          <w:sz w:val="20"/>
        </w:rPr>
        <w:t xml:space="preserve"> nhân dân cấp xã, đại diện cơ sở giáo dục phổ thông tại xã phải phối hợp lập Biên bản bản giao kèm theo Bảng kê danh sách hộ gia đình đã nhận bàn giao máy tính bảng có đủ thành phần ký xác nhận theo M</w:t>
      </w:r>
      <w:r w:rsidR="00680C95" w:rsidRPr="00CD271E">
        <w:rPr>
          <w:rFonts w:ascii="Arial" w:hAnsi="Arial" w:cs="Arial"/>
          <w:sz w:val="20"/>
        </w:rPr>
        <w:t>ẫ</w:t>
      </w:r>
      <w:r w:rsidRPr="00CD271E">
        <w:rPr>
          <w:rFonts w:ascii="Arial" w:hAnsi="Arial" w:cs="Arial"/>
          <w:sz w:val="20"/>
        </w:rPr>
        <w:t>u số 02/BBBG-MTB, Phụ lục II ban hành kèm theo Thông tư này. Biên bản lập thành 05 bản, trong đó:</w:t>
      </w:r>
    </w:p>
    <w:p w14:paraId="4959734F"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Ủy ban</w:t>
      </w:r>
      <w:r w:rsidRPr="00CD271E">
        <w:rPr>
          <w:rFonts w:ascii="Arial" w:hAnsi="Arial" w:cs="Arial"/>
          <w:sz w:val="20"/>
        </w:rPr>
        <w:t xml:space="preserve"> nhân dân cấp xã giữ 01 bản;</w:t>
      </w:r>
    </w:p>
    <w:p w14:paraId="07A97B4A"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 xml:space="preserve">Gửi đến Sở Thông tin và Truyền thông 01 bản (để theo dõi, tổng hợp, báo cáo kết quả thực hiện cho </w:t>
      </w:r>
      <w:r w:rsidR="00F21DCF" w:rsidRPr="00CD271E">
        <w:rPr>
          <w:rFonts w:ascii="Arial" w:hAnsi="Arial" w:cs="Arial"/>
          <w:sz w:val="20"/>
        </w:rPr>
        <w:t>Ủy ban</w:t>
      </w:r>
      <w:r w:rsidRPr="00CD271E">
        <w:rPr>
          <w:rFonts w:ascii="Arial" w:hAnsi="Arial" w:cs="Arial"/>
          <w:sz w:val="20"/>
        </w:rPr>
        <w:t xml:space="preserve"> nhân dân cấp tỉnh);</w:t>
      </w:r>
    </w:p>
    <w:p w14:paraId="0BEB7458"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Nhà thầu giữ 03 bản (trong đó 02 bản gửi Bên mời thầu khi làm thủ tục đề nghị nghiệm thu thực hiện gói thầu).</w:t>
      </w:r>
    </w:p>
    <w:p w14:paraId="62DAF8C2" w14:textId="77777777" w:rsidR="00E2530C" w:rsidRPr="00CD271E" w:rsidRDefault="00E2530C" w:rsidP="00CD271E">
      <w:pPr>
        <w:spacing w:before="120"/>
        <w:rPr>
          <w:rFonts w:ascii="Arial" w:hAnsi="Arial" w:cs="Arial"/>
          <w:b/>
          <w:sz w:val="20"/>
        </w:rPr>
      </w:pPr>
      <w:bookmarkStart w:id="21" w:name="muc_4"/>
      <w:r w:rsidRPr="00CD271E">
        <w:rPr>
          <w:rFonts w:ascii="Arial" w:hAnsi="Arial" w:cs="Arial"/>
          <w:b/>
          <w:sz w:val="20"/>
        </w:rPr>
        <w:lastRenderedPageBreak/>
        <w:t>Mục 4</w:t>
      </w:r>
      <w:r w:rsidR="00680C95" w:rsidRPr="00CD271E">
        <w:rPr>
          <w:rFonts w:ascii="Arial" w:hAnsi="Arial" w:cs="Arial"/>
          <w:b/>
          <w:sz w:val="20"/>
        </w:rPr>
        <w:t>. HỖ TRỢ SỬ DỤNG DỊCH VỤ VIỄN THÔNG CÔNG ÍCH CHO ĐỐI TƯỢNG ĐƯỢC NHẬN MÁY TÍNH BẢNG</w:t>
      </w:r>
      <w:bookmarkEnd w:id="21"/>
    </w:p>
    <w:p w14:paraId="05860B70" w14:textId="77777777" w:rsidR="00E2530C" w:rsidRPr="00CD271E" w:rsidRDefault="00E2530C" w:rsidP="00CD271E">
      <w:pPr>
        <w:spacing w:before="120"/>
        <w:rPr>
          <w:rFonts w:ascii="Arial" w:hAnsi="Arial" w:cs="Arial"/>
          <w:b/>
          <w:sz w:val="20"/>
        </w:rPr>
      </w:pPr>
      <w:bookmarkStart w:id="22" w:name="dieu_13"/>
      <w:r w:rsidRPr="00CD271E">
        <w:rPr>
          <w:rFonts w:ascii="Arial" w:hAnsi="Arial" w:cs="Arial"/>
          <w:b/>
          <w:sz w:val="20"/>
        </w:rPr>
        <w:t>Điều 13. Dịch vụ viễn thông công ích được hỗ trợ sử dụng và thời gian hỗ trợ sử dụng cho đối tượng nhận máy tính bảng</w:t>
      </w:r>
      <w:bookmarkEnd w:id="22"/>
    </w:p>
    <w:p w14:paraId="02717CD1"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Chương trình hỗ trợ chi phí sử dụng dịch vụ viễn thông công ích cho hộ gia đình đã nhận máy tính bảng thông qua chỉ 01 (một) doanh nghiệp cung cấp dịch vụ viễn thông công ích.</w:t>
      </w:r>
    </w:p>
    <w:p w14:paraId="56CE0915"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Chương trình hỗ trợ sử dụng 01 (một) trong 02 (hai) dịch vụ viễn thông công ích quy định tại khoản 1 Điều 5 Thông tư này đối với hộ gia đình (đã nhận máy tính bảng) thường trú tại các khu vực xã có điều kiện kinh tế - xã hội đặc biệt khó khăn, xã đảo, huyện đảo và khu vực khó khăn được ph</w:t>
      </w:r>
      <w:r w:rsidR="00CE4FF1" w:rsidRPr="00CD271E">
        <w:rPr>
          <w:rFonts w:ascii="Arial" w:hAnsi="Arial" w:cs="Arial"/>
          <w:sz w:val="20"/>
        </w:rPr>
        <w:t>ổ</w:t>
      </w:r>
      <w:r w:rsidRPr="00CD271E">
        <w:rPr>
          <w:rFonts w:ascii="Arial" w:hAnsi="Arial" w:cs="Arial"/>
          <w:sz w:val="20"/>
        </w:rPr>
        <w:t xml:space="preserve"> cập dịch vụ viễn thông. Hộ gia đình được lựa chọn dịch vụ viễn thông công ích để đăng ký sử dụng.</w:t>
      </w:r>
    </w:p>
    <w:p w14:paraId="393F5C73" w14:textId="77777777" w:rsidR="00E2530C" w:rsidRPr="00CD271E" w:rsidRDefault="00E2530C" w:rsidP="00CD271E">
      <w:pPr>
        <w:spacing w:before="120"/>
        <w:rPr>
          <w:rFonts w:ascii="Arial" w:hAnsi="Arial" w:cs="Arial"/>
          <w:sz w:val="20"/>
        </w:rPr>
      </w:pPr>
      <w:r w:rsidRPr="00CD271E">
        <w:rPr>
          <w:rFonts w:ascii="Arial" w:hAnsi="Arial" w:cs="Arial"/>
          <w:sz w:val="20"/>
        </w:rPr>
        <w:t>3.</w:t>
      </w:r>
      <w:r w:rsidR="00F21DCF" w:rsidRPr="00CD271E">
        <w:rPr>
          <w:rFonts w:ascii="Arial" w:hAnsi="Arial" w:cs="Arial"/>
          <w:sz w:val="20"/>
        </w:rPr>
        <w:t xml:space="preserve"> </w:t>
      </w:r>
      <w:r w:rsidRPr="00CD271E">
        <w:rPr>
          <w:rFonts w:ascii="Arial" w:hAnsi="Arial" w:cs="Arial"/>
          <w:sz w:val="20"/>
        </w:rPr>
        <w:t>Chương trình hỗ trợ sử dụng dịch vụ truy nhập Internet băng rộng trên mạng viễn thông di động mặt đất đối với hộ gia đình đã nhận máy tính bảng thường trú ngoài các khu vực quy định tại khoản 2 Điều này.</w:t>
      </w:r>
    </w:p>
    <w:p w14:paraId="4ECA6EE2" w14:textId="77777777" w:rsidR="00E2530C" w:rsidRPr="00CD271E" w:rsidRDefault="00E2530C" w:rsidP="00CD271E">
      <w:pPr>
        <w:spacing w:before="120"/>
        <w:rPr>
          <w:rFonts w:ascii="Arial" w:hAnsi="Arial" w:cs="Arial"/>
          <w:sz w:val="20"/>
        </w:rPr>
      </w:pPr>
      <w:r w:rsidRPr="00CD271E">
        <w:rPr>
          <w:rFonts w:ascii="Arial" w:hAnsi="Arial" w:cs="Arial"/>
          <w:sz w:val="20"/>
        </w:rPr>
        <w:t>4.</w:t>
      </w:r>
      <w:r w:rsidR="00F21DCF" w:rsidRPr="00CD271E">
        <w:rPr>
          <w:rFonts w:ascii="Arial" w:hAnsi="Arial" w:cs="Arial"/>
          <w:sz w:val="20"/>
        </w:rPr>
        <w:t xml:space="preserve"> </w:t>
      </w:r>
      <w:r w:rsidRPr="00CD271E">
        <w:rPr>
          <w:rFonts w:ascii="Arial" w:hAnsi="Arial" w:cs="Arial"/>
          <w:sz w:val="20"/>
        </w:rPr>
        <w:t>Thời gian tính hỗ trợ sử dụng dịch vụ viễn thông công ích cho đối tượng nhận máy tính bảng (thuê bao) là từ ngày thuê bao bắt đầu sử dụng dịch vụ viễn thông công ích (dịch vụ viễn thông ph</w:t>
      </w:r>
      <w:r w:rsidR="00C10F7A" w:rsidRPr="00CD271E">
        <w:rPr>
          <w:rFonts w:ascii="Arial" w:hAnsi="Arial" w:cs="Arial"/>
          <w:sz w:val="20"/>
        </w:rPr>
        <w:t>ổ</w:t>
      </w:r>
      <w:r w:rsidRPr="00CD271E">
        <w:rPr>
          <w:rFonts w:ascii="Arial" w:hAnsi="Arial" w:cs="Arial"/>
          <w:sz w:val="20"/>
        </w:rPr>
        <w:t xml:space="preserve"> cập) đến khi:</w:t>
      </w:r>
    </w:p>
    <w:p w14:paraId="470CBC67"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Tạm dừng hỗ trợ sử dụng dịch vụ theo quy định tại Điều 18 Thông tư này;</w:t>
      </w:r>
    </w:p>
    <w:p w14:paraId="4EA48F43"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Đưa ra khỏi danh sách đối tượng được hỗ trợ sử dụng dịch vụ viễn thông công ích theo quy định tại Điều 19 Thông tư này.</w:t>
      </w:r>
    </w:p>
    <w:p w14:paraId="1A18E0FF" w14:textId="77777777" w:rsidR="00E2530C" w:rsidRPr="00CD271E" w:rsidRDefault="00E2530C" w:rsidP="00CD271E">
      <w:pPr>
        <w:spacing w:before="120"/>
        <w:rPr>
          <w:rFonts w:ascii="Arial" w:hAnsi="Arial" w:cs="Arial"/>
          <w:b/>
          <w:sz w:val="20"/>
        </w:rPr>
      </w:pPr>
      <w:bookmarkStart w:id="23" w:name="dieu_14"/>
      <w:r w:rsidRPr="00CD271E">
        <w:rPr>
          <w:rFonts w:ascii="Arial" w:hAnsi="Arial" w:cs="Arial"/>
          <w:b/>
          <w:sz w:val="20"/>
        </w:rPr>
        <w:t>Điều 14. Mức hỗ trợ và ph</w:t>
      </w:r>
      <w:r w:rsidR="00F21DCF" w:rsidRPr="00CD271E">
        <w:rPr>
          <w:rFonts w:ascii="Arial" w:hAnsi="Arial" w:cs="Arial"/>
          <w:b/>
          <w:sz w:val="20"/>
        </w:rPr>
        <w:t>ươ</w:t>
      </w:r>
      <w:r w:rsidRPr="00CD271E">
        <w:rPr>
          <w:rFonts w:ascii="Arial" w:hAnsi="Arial" w:cs="Arial"/>
          <w:b/>
          <w:sz w:val="20"/>
        </w:rPr>
        <w:t>ng thức thực hiện</w:t>
      </w:r>
      <w:bookmarkEnd w:id="23"/>
    </w:p>
    <w:p w14:paraId="477C6071"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Mức hỗ trợ sử dụng dịch vụ viễn thông công ích: Do Bộ Thông tin và Truyền thông ban hành.</w:t>
      </w:r>
    </w:p>
    <w:p w14:paraId="098CA5AC"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Trường hợp đối tượng được nhận máy tính bảng bắt đầu sử dụng dịch vụ viễn thông công ích vào một ngày bất kỳ trong tháng (không tròn tháng), mức hỗ trợ tháng đầu tiên cho doanh nghiệp cung cấp dịch vụ viễn thông công ích như sau:</w:t>
      </w:r>
    </w:p>
    <w:p w14:paraId="73BC6A0F"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Hộ gia đình bắt đầu sử dụng dịch vụ viễn thông công ích từ ngày 02 đến ngày 10 của tháng, được hỗ trợ bằng 85% mức hỗ trợ quy định tại khoản 1 Điều này;</w:t>
      </w:r>
    </w:p>
    <w:p w14:paraId="1E3DB298"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Hộ gia đình bắt đầu sử dụng dịch vụ viễn thông công ích từ ngày 11 đến ngày 20 của tháng, được hỗ trợ bằng 50% mức hỗ trợ quy định tại khoản 1 Điều này;</w:t>
      </w:r>
    </w:p>
    <w:p w14:paraId="3FF92F7C"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Hộ gia đình bắt đầu sử dụng dịch vụ viễn thông công ích từ ngày 21 đến ngày cuối tháng, hỗ trợ bằng 15% mức hỗ trợ quy định tại khoản 1 Điều này.</w:t>
      </w:r>
    </w:p>
    <w:p w14:paraId="559F7FB6" w14:textId="77777777" w:rsidR="00E2530C" w:rsidRPr="00CD271E" w:rsidRDefault="00E2530C" w:rsidP="00CD271E">
      <w:pPr>
        <w:spacing w:before="120"/>
        <w:rPr>
          <w:rFonts w:ascii="Arial" w:hAnsi="Arial" w:cs="Arial"/>
          <w:sz w:val="20"/>
        </w:rPr>
      </w:pPr>
      <w:r w:rsidRPr="00CD271E">
        <w:rPr>
          <w:rFonts w:ascii="Arial" w:hAnsi="Arial" w:cs="Arial"/>
          <w:sz w:val="20"/>
        </w:rPr>
        <w:t>3.</w:t>
      </w:r>
      <w:r w:rsidR="00F21DCF" w:rsidRPr="00CD271E">
        <w:rPr>
          <w:rFonts w:ascii="Arial" w:hAnsi="Arial" w:cs="Arial"/>
          <w:sz w:val="20"/>
        </w:rPr>
        <w:t xml:space="preserve"> </w:t>
      </w:r>
      <w:r w:rsidRPr="00CD271E">
        <w:rPr>
          <w:rFonts w:ascii="Arial" w:hAnsi="Arial" w:cs="Arial"/>
          <w:sz w:val="20"/>
        </w:rPr>
        <w:t>Trường hợp hộ gia đình có nhu cầu sử dụng dịch vụ truy nhập Internet băng rộng có chi phí cao h</w:t>
      </w:r>
      <w:r w:rsidR="009C6C49" w:rsidRPr="00CD271E">
        <w:rPr>
          <w:rFonts w:ascii="Arial" w:hAnsi="Arial" w:cs="Arial"/>
          <w:sz w:val="20"/>
        </w:rPr>
        <w:t>ơn</w:t>
      </w:r>
      <w:r w:rsidRPr="00CD271E">
        <w:rPr>
          <w:rFonts w:ascii="Arial" w:hAnsi="Arial" w:cs="Arial"/>
          <w:sz w:val="20"/>
        </w:rPr>
        <w:t xml:space="preserve"> mức hỗ trợ quy định tại khoản 1 và khoản 2 Điều này, hộ gia đình có trách nhiệm tự thanh toán cho doanh nghiệp cung cấp dịch vụ phần chênh lệch chi phí vượt mức </w:t>
      </w:r>
      <w:r w:rsidR="00F21DCF" w:rsidRPr="00CD271E">
        <w:rPr>
          <w:rFonts w:ascii="Arial" w:hAnsi="Arial" w:cs="Arial"/>
          <w:sz w:val="20"/>
        </w:rPr>
        <w:t>hỗ trợ</w:t>
      </w:r>
      <w:r w:rsidRPr="00CD271E">
        <w:rPr>
          <w:rFonts w:ascii="Arial" w:hAnsi="Arial" w:cs="Arial"/>
          <w:sz w:val="20"/>
        </w:rPr>
        <w:t xml:space="preserve"> của Chương trình.</w:t>
      </w:r>
    </w:p>
    <w:p w14:paraId="62F356E3" w14:textId="77777777" w:rsidR="00E2530C" w:rsidRPr="00CD271E" w:rsidRDefault="00E2530C" w:rsidP="00CD271E">
      <w:pPr>
        <w:spacing w:before="120"/>
        <w:rPr>
          <w:rFonts w:ascii="Arial" w:hAnsi="Arial" w:cs="Arial"/>
          <w:sz w:val="20"/>
        </w:rPr>
      </w:pPr>
      <w:r w:rsidRPr="00CD271E">
        <w:rPr>
          <w:rFonts w:ascii="Arial" w:hAnsi="Arial" w:cs="Arial"/>
          <w:sz w:val="20"/>
        </w:rPr>
        <w:t>4.</w:t>
      </w:r>
      <w:r w:rsidR="00F21DCF" w:rsidRPr="00CD271E">
        <w:rPr>
          <w:rFonts w:ascii="Arial" w:hAnsi="Arial" w:cs="Arial"/>
          <w:sz w:val="20"/>
        </w:rPr>
        <w:t xml:space="preserve"> Trường hợp</w:t>
      </w:r>
      <w:r w:rsidRPr="00CD271E">
        <w:rPr>
          <w:rFonts w:ascii="Arial" w:hAnsi="Arial" w:cs="Arial"/>
          <w:sz w:val="20"/>
        </w:rPr>
        <w:t xml:space="preserve"> chủ thuê bao phải thanh toán cho doanh nghiệp cung cấp dịch vụ phần chênh lệch chi phí vượt mức hỗ trợ của Chương trình, doanh nghiệp phải cung cấp thông tin về giá trị dịch vụ viễn thông đã sử dụng hàng tháng, số kinh phí được Chương trình hỗ trợ và số tiền chủ thuê bao còn phải thanh toán trực tiếp cho doanh nghiệp cho chủ thuê bao biết. Doanh nghiệp quyết định hình thức cung cấp thông tin cho chủ thuê bao và thông báo hình thức áp dụng cho Bộ Thông tin và Truyền thông, Quỹ Dịch vụ viễn thông công ích Việt Nam biết, theo dõi thực hiện.</w:t>
      </w:r>
    </w:p>
    <w:p w14:paraId="2C592047" w14:textId="77777777" w:rsidR="00E2530C" w:rsidRPr="00CD271E" w:rsidRDefault="00E2530C" w:rsidP="00CD271E">
      <w:pPr>
        <w:spacing w:before="120"/>
        <w:rPr>
          <w:rFonts w:ascii="Arial" w:hAnsi="Arial" w:cs="Arial"/>
          <w:sz w:val="20"/>
        </w:rPr>
      </w:pPr>
      <w:r w:rsidRPr="00CD271E">
        <w:rPr>
          <w:rFonts w:ascii="Arial" w:hAnsi="Arial" w:cs="Arial"/>
          <w:sz w:val="20"/>
        </w:rPr>
        <w:t>5.</w:t>
      </w:r>
      <w:r w:rsidR="00F21DCF" w:rsidRPr="00CD271E">
        <w:rPr>
          <w:rFonts w:ascii="Arial" w:hAnsi="Arial" w:cs="Arial"/>
          <w:sz w:val="20"/>
        </w:rPr>
        <w:t xml:space="preserve"> </w:t>
      </w:r>
      <w:r w:rsidRPr="00CD271E">
        <w:rPr>
          <w:rFonts w:ascii="Arial" w:hAnsi="Arial" w:cs="Arial"/>
          <w:sz w:val="20"/>
        </w:rPr>
        <w:t>Phương thức thực hiện: Nhà nước đặt hàng doanh nghiệp cung cấp dịch vụ viễn thông công ích để cung cấp dịch vụ viễn thông công ích cho các đối tượng được nhận máy tính bảng.</w:t>
      </w:r>
    </w:p>
    <w:p w14:paraId="72380727" w14:textId="77777777" w:rsidR="00E2530C" w:rsidRPr="00CD271E" w:rsidRDefault="00E2530C" w:rsidP="00CD271E">
      <w:pPr>
        <w:spacing w:before="120"/>
        <w:rPr>
          <w:rFonts w:ascii="Arial" w:hAnsi="Arial" w:cs="Arial"/>
          <w:b/>
          <w:sz w:val="20"/>
        </w:rPr>
      </w:pPr>
      <w:bookmarkStart w:id="24" w:name="dieu_15"/>
      <w:r w:rsidRPr="00CD271E">
        <w:rPr>
          <w:rFonts w:ascii="Arial" w:hAnsi="Arial" w:cs="Arial"/>
          <w:b/>
          <w:sz w:val="20"/>
        </w:rPr>
        <w:t xml:space="preserve">Điều 15. Hồ sơ, </w:t>
      </w:r>
      <w:r w:rsidR="00F21DCF" w:rsidRPr="00CD271E">
        <w:rPr>
          <w:rFonts w:ascii="Arial" w:hAnsi="Arial" w:cs="Arial"/>
          <w:b/>
          <w:sz w:val="20"/>
        </w:rPr>
        <w:t>thủ tục</w:t>
      </w:r>
      <w:r w:rsidRPr="00CD271E">
        <w:rPr>
          <w:rFonts w:ascii="Arial" w:hAnsi="Arial" w:cs="Arial"/>
          <w:b/>
          <w:sz w:val="20"/>
        </w:rPr>
        <w:t xml:space="preserve"> đề ngh</w:t>
      </w:r>
      <w:r w:rsidR="00C343EF" w:rsidRPr="00CD271E">
        <w:rPr>
          <w:rFonts w:ascii="Arial" w:hAnsi="Arial" w:cs="Arial"/>
          <w:b/>
          <w:sz w:val="20"/>
        </w:rPr>
        <w:t>ị</w:t>
      </w:r>
      <w:r w:rsidRPr="00CD271E">
        <w:rPr>
          <w:rFonts w:ascii="Arial" w:hAnsi="Arial" w:cs="Arial"/>
          <w:b/>
          <w:sz w:val="20"/>
        </w:rPr>
        <w:t xml:space="preserve"> hỗ tr</w:t>
      </w:r>
      <w:r w:rsidR="00C343EF" w:rsidRPr="00CD271E">
        <w:rPr>
          <w:rFonts w:ascii="Arial" w:hAnsi="Arial" w:cs="Arial"/>
          <w:b/>
          <w:sz w:val="20"/>
        </w:rPr>
        <w:t>ợ</w:t>
      </w:r>
      <w:r w:rsidRPr="00CD271E">
        <w:rPr>
          <w:rFonts w:ascii="Arial" w:hAnsi="Arial" w:cs="Arial"/>
          <w:b/>
          <w:sz w:val="20"/>
        </w:rPr>
        <w:t xml:space="preserve"> </w:t>
      </w:r>
      <w:r w:rsidR="00F21DCF" w:rsidRPr="00CD271E">
        <w:rPr>
          <w:rFonts w:ascii="Arial" w:hAnsi="Arial" w:cs="Arial"/>
          <w:b/>
          <w:sz w:val="20"/>
        </w:rPr>
        <w:t>sử dụng</w:t>
      </w:r>
      <w:r w:rsidRPr="00CD271E">
        <w:rPr>
          <w:rFonts w:ascii="Arial" w:hAnsi="Arial" w:cs="Arial"/>
          <w:b/>
          <w:sz w:val="20"/>
        </w:rPr>
        <w:t xml:space="preserve"> d</w:t>
      </w:r>
      <w:r w:rsidR="00F03E59" w:rsidRPr="00CD271E">
        <w:rPr>
          <w:rFonts w:ascii="Arial" w:hAnsi="Arial" w:cs="Arial"/>
          <w:b/>
          <w:sz w:val="20"/>
        </w:rPr>
        <w:t>ị</w:t>
      </w:r>
      <w:r w:rsidRPr="00CD271E">
        <w:rPr>
          <w:rFonts w:ascii="Arial" w:hAnsi="Arial" w:cs="Arial"/>
          <w:b/>
          <w:sz w:val="20"/>
        </w:rPr>
        <w:t>ch v</w:t>
      </w:r>
      <w:r w:rsidR="00F03E59" w:rsidRPr="00CD271E">
        <w:rPr>
          <w:rFonts w:ascii="Arial" w:hAnsi="Arial" w:cs="Arial"/>
          <w:b/>
          <w:sz w:val="20"/>
        </w:rPr>
        <w:t>ụ</w:t>
      </w:r>
      <w:r w:rsidRPr="00CD271E">
        <w:rPr>
          <w:rFonts w:ascii="Arial" w:hAnsi="Arial" w:cs="Arial"/>
          <w:b/>
          <w:sz w:val="20"/>
        </w:rPr>
        <w:t xml:space="preserve"> viễn thông công ích </w:t>
      </w:r>
      <w:r w:rsidR="00F21DCF" w:rsidRPr="00CD271E">
        <w:rPr>
          <w:rFonts w:ascii="Arial" w:hAnsi="Arial" w:cs="Arial"/>
          <w:b/>
          <w:sz w:val="20"/>
        </w:rPr>
        <w:t xml:space="preserve">để </w:t>
      </w:r>
      <w:r w:rsidRPr="00CD271E">
        <w:rPr>
          <w:rFonts w:ascii="Arial" w:hAnsi="Arial" w:cs="Arial"/>
          <w:b/>
          <w:sz w:val="20"/>
        </w:rPr>
        <w:t>sử dụng máy tính bảng</w:t>
      </w:r>
      <w:bookmarkEnd w:id="24"/>
    </w:p>
    <w:p w14:paraId="6A774852" w14:textId="77777777" w:rsidR="00E2530C" w:rsidRPr="00CD271E" w:rsidRDefault="00E2530C" w:rsidP="00CD271E">
      <w:pPr>
        <w:spacing w:before="120"/>
        <w:rPr>
          <w:rFonts w:ascii="Arial" w:hAnsi="Arial" w:cs="Arial"/>
          <w:sz w:val="20"/>
        </w:rPr>
      </w:pPr>
      <w:r w:rsidRPr="00CD271E">
        <w:rPr>
          <w:rFonts w:ascii="Arial" w:hAnsi="Arial" w:cs="Arial"/>
          <w:sz w:val="20"/>
        </w:rPr>
        <w:t xml:space="preserve">Ngoài các thủ tục ký </w:t>
      </w:r>
      <w:r w:rsidR="00F21DCF" w:rsidRPr="00CD271E">
        <w:rPr>
          <w:rFonts w:ascii="Arial" w:hAnsi="Arial" w:cs="Arial"/>
          <w:sz w:val="20"/>
        </w:rPr>
        <w:t>kết hợp</w:t>
      </w:r>
      <w:r w:rsidRPr="00CD271E">
        <w:rPr>
          <w:rFonts w:ascii="Arial" w:hAnsi="Arial" w:cs="Arial"/>
          <w:sz w:val="20"/>
        </w:rPr>
        <w:t xml:space="preserve"> đồng sử dụng dịch vụ viễn thông với doanh nghiệp viễn thông theo quy định, các đối tượng có tên trong danh sách được nhận máy tính bảng do </w:t>
      </w:r>
      <w:r w:rsidR="00F21DCF" w:rsidRPr="00CD271E">
        <w:rPr>
          <w:rFonts w:ascii="Arial" w:hAnsi="Arial" w:cs="Arial"/>
          <w:sz w:val="20"/>
        </w:rPr>
        <w:t>Ủy ban</w:t>
      </w:r>
      <w:r w:rsidRPr="00CD271E">
        <w:rPr>
          <w:rFonts w:ascii="Arial" w:hAnsi="Arial" w:cs="Arial"/>
          <w:sz w:val="20"/>
        </w:rPr>
        <w:t xml:space="preserve"> nhân dân cấp tỉnh phê duyệt có nhu cầu hỗ trợ sử dụng dịch vụ viễn thông công ích khi đăng ký thuê bao phải có:</w:t>
      </w:r>
    </w:p>
    <w:p w14:paraId="7D1E5404"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Bản đăng ký sử dụng dịch vụ viễn thông công ích gửi doanh nghiệp viễn thông (đăng ký thuê bao) theo M</w:t>
      </w:r>
      <w:r w:rsidR="00917939" w:rsidRPr="00CD271E">
        <w:rPr>
          <w:rFonts w:ascii="Arial" w:hAnsi="Arial" w:cs="Arial"/>
          <w:sz w:val="20"/>
        </w:rPr>
        <w:t>ẫ</w:t>
      </w:r>
      <w:r w:rsidRPr="00CD271E">
        <w:rPr>
          <w:rFonts w:ascii="Arial" w:hAnsi="Arial" w:cs="Arial"/>
          <w:sz w:val="20"/>
        </w:rPr>
        <w:t>u số 05/ĐK-DVPC, Phụ lục II ban hành kèm theo Thông tư này.</w:t>
      </w:r>
    </w:p>
    <w:p w14:paraId="0F8A22AE"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Bản sao Chứng minh nhân dân (hoặc Căn cước công dân) của chủ hộ hoặc của người đại diện hộ gia đình nhận hỗ trợ máy tính bảng (có bản chính để đối chiếu);</w:t>
      </w:r>
    </w:p>
    <w:p w14:paraId="41611F30" w14:textId="77777777" w:rsidR="00E2530C" w:rsidRPr="00CD271E" w:rsidRDefault="00E2530C" w:rsidP="00CD271E">
      <w:pPr>
        <w:spacing w:before="120"/>
        <w:rPr>
          <w:rFonts w:ascii="Arial" w:hAnsi="Arial" w:cs="Arial"/>
          <w:sz w:val="20"/>
        </w:rPr>
      </w:pPr>
      <w:r w:rsidRPr="00CD271E">
        <w:rPr>
          <w:rFonts w:ascii="Arial" w:hAnsi="Arial" w:cs="Arial"/>
          <w:sz w:val="20"/>
        </w:rPr>
        <w:t>3.</w:t>
      </w:r>
      <w:r w:rsidR="00F21DCF" w:rsidRPr="00CD271E">
        <w:rPr>
          <w:rFonts w:ascii="Arial" w:hAnsi="Arial" w:cs="Arial"/>
          <w:sz w:val="20"/>
        </w:rPr>
        <w:t xml:space="preserve"> </w:t>
      </w:r>
      <w:r w:rsidRPr="00CD271E">
        <w:rPr>
          <w:rFonts w:ascii="Arial" w:hAnsi="Arial" w:cs="Arial"/>
          <w:sz w:val="20"/>
        </w:rPr>
        <w:t>Bản sao được chứng thực Giấy chứng nhận hộ nghèo, hộ cận nghèo theo chu</w:t>
      </w:r>
      <w:r w:rsidR="00890808" w:rsidRPr="00CD271E">
        <w:rPr>
          <w:rFonts w:ascii="Arial" w:hAnsi="Arial" w:cs="Arial"/>
          <w:sz w:val="20"/>
        </w:rPr>
        <w:t>ẩ</w:t>
      </w:r>
      <w:r w:rsidRPr="00CD271E">
        <w:rPr>
          <w:rFonts w:ascii="Arial" w:hAnsi="Arial" w:cs="Arial"/>
          <w:sz w:val="20"/>
        </w:rPr>
        <w:t>n nghèo đa chiều giai đoạn 2021-2025 đang trong thời gian chưa thoát nghèo, thoát cận nghèo theo quy định của pháp luật.</w:t>
      </w:r>
    </w:p>
    <w:p w14:paraId="45F65432" w14:textId="77777777" w:rsidR="00E2530C" w:rsidRPr="00CD271E" w:rsidRDefault="00E2530C" w:rsidP="00CD271E">
      <w:pPr>
        <w:spacing w:before="120"/>
        <w:rPr>
          <w:rFonts w:ascii="Arial" w:hAnsi="Arial" w:cs="Arial"/>
          <w:sz w:val="20"/>
        </w:rPr>
      </w:pPr>
      <w:r w:rsidRPr="00CD271E">
        <w:rPr>
          <w:rFonts w:ascii="Arial" w:hAnsi="Arial" w:cs="Arial"/>
          <w:sz w:val="20"/>
        </w:rPr>
        <w:t>4.</w:t>
      </w:r>
      <w:r w:rsidR="00F21DCF" w:rsidRPr="00CD271E">
        <w:rPr>
          <w:rFonts w:ascii="Arial" w:hAnsi="Arial" w:cs="Arial"/>
          <w:sz w:val="20"/>
        </w:rPr>
        <w:t xml:space="preserve"> </w:t>
      </w:r>
      <w:r w:rsidRPr="00CD271E">
        <w:rPr>
          <w:rFonts w:ascii="Arial" w:hAnsi="Arial" w:cs="Arial"/>
          <w:sz w:val="20"/>
        </w:rPr>
        <w:t>Đối với thuê bao đang được hỗ trợ sử dụng dịch vụ viễn thông công ích, vào tháng 12 hàng năm có trách nhiệm cung cấp bản sao được chứng thực Giấy chứng nhận hộ nghèo, hộ cận nghèo theo quy định của pháp luật cho doanh nghiệp viễn thông để tiếp tục duy trì hỗ trợ.</w:t>
      </w:r>
    </w:p>
    <w:p w14:paraId="1608E140" w14:textId="77777777" w:rsidR="00E2530C" w:rsidRPr="00CD271E" w:rsidRDefault="00E2530C" w:rsidP="00CD271E">
      <w:pPr>
        <w:spacing w:before="120"/>
        <w:rPr>
          <w:rFonts w:ascii="Arial" w:hAnsi="Arial" w:cs="Arial"/>
          <w:sz w:val="20"/>
        </w:rPr>
      </w:pPr>
      <w:r w:rsidRPr="00CD271E">
        <w:rPr>
          <w:rFonts w:ascii="Arial" w:hAnsi="Arial" w:cs="Arial"/>
          <w:sz w:val="20"/>
        </w:rPr>
        <w:lastRenderedPageBreak/>
        <w:t>5.</w:t>
      </w:r>
      <w:r w:rsidR="00F21DCF" w:rsidRPr="00CD271E">
        <w:rPr>
          <w:rFonts w:ascii="Arial" w:hAnsi="Arial" w:cs="Arial"/>
          <w:sz w:val="20"/>
        </w:rPr>
        <w:t xml:space="preserve"> </w:t>
      </w:r>
      <w:r w:rsidRPr="00CD271E">
        <w:rPr>
          <w:rFonts w:ascii="Arial" w:hAnsi="Arial" w:cs="Arial"/>
          <w:sz w:val="20"/>
        </w:rPr>
        <w:t>Đối với các thuê bao đang được hỗ trợ sử dụng dịch vụ viễn thông công ích có nhu cầu thay đ</w:t>
      </w:r>
      <w:r w:rsidR="00C524D9" w:rsidRPr="00CD271E">
        <w:rPr>
          <w:rFonts w:ascii="Arial" w:hAnsi="Arial" w:cs="Arial"/>
          <w:sz w:val="20"/>
        </w:rPr>
        <w:t>ổ</w:t>
      </w:r>
      <w:r w:rsidRPr="00CD271E">
        <w:rPr>
          <w:rFonts w:ascii="Arial" w:hAnsi="Arial" w:cs="Arial"/>
          <w:sz w:val="20"/>
        </w:rPr>
        <w:t>i doanh nghiệp cung cấp dịch vụ phải có đăng ký thay đổi doanh nghiệp theo M</w:t>
      </w:r>
      <w:r w:rsidR="00917939" w:rsidRPr="00CD271E">
        <w:rPr>
          <w:rFonts w:ascii="Arial" w:hAnsi="Arial" w:cs="Arial"/>
          <w:sz w:val="20"/>
        </w:rPr>
        <w:t>ẫ</w:t>
      </w:r>
      <w:r w:rsidRPr="00CD271E">
        <w:rPr>
          <w:rFonts w:ascii="Arial" w:hAnsi="Arial" w:cs="Arial"/>
          <w:sz w:val="20"/>
        </w:rPr>
        <w:t>u số 06/CĐ-DVPC, Phụ lục II ban hành kèm theo Thông tư này.</w:t>
      </w:r>
    </w:p>
    <w:p w14:paraId="6DB61AFB" w14:textId="77777777" w:rsidR="00E2530C" w:rsidRPr="00CD271E" w:rsidRDefault="00E2530C" w:rsidP="00CD271E">
      <w:pPr>
        <w:spacing w:before="120"/>
        <w:rPr>
          <w:rFonts w:ascii="Arial" w:hAnsi="Arial" w:cs="Arial"/>
          <w:b/>
          <w:sz w:val="20"/>
        </w:rPr>
      </w:pPr>
      <w:bookmarkStart w:id="25" w:name="dieu_16"/>
      <w:r w:rsidRPr="00CD271E">
        <w:rPr>
          <w:rFonts w:ascii="Arial" w:hAnsi="Arial" w:cs="Arial"/>
          <w:b/>
          <w:sz w:val="20"/>
        </w:rPr>
        <w:t xml:space="preserve">Điều 16. Xác định đối tượng được hỗ trợ và đăng ký thuê bao sử dụng dịch vụ viễn thông công ích </w:t>
      </w:r>
      <w:r w:rsidR="00F21DCF" w:rsidRPr="00CD271E">
        <w:rPr>
          <w:rFonts w:ascii="Arial" w:hAnsi="Arial" w:cs="Arial"/>
          <w:b/>
          <w:sz w:val="20"/>
        </w:rPr>
        <w:t xml:space="preserve">để </w:t>
      </w:r>
      <w:r w:rsidRPr="00CD271E">
        <w:rPr>
          <w:rFonts w:ascii="Arial" w:hAnsi="Arial" w:cs="Arial"/>
          <w:b/>
          <w:sz w:val="20"/>
        </w:rPr>
        <w:t>sử dụng máy tính bảng</w:t>
      </w:r>
      <w:bookmarkEnd w:id="25"/>
    </w:p>
    <w:p w14:paraId="7E35FB00"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Đối tượng được nhận máy tính bảng là thuê bao đăng ký sử dụng mới dịch vụ viễn thông công ích, phải đảm bảo các điều kiện sau:</w:t>
      </w:r>
    </w:p>
    <w:p w14:paraId="77EB3DE3"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 xml:space="preserve">Hộ gia đình có tên trong danh sách nhận hỗ trợ máy tính bảng của Chương trình được </w:t>
      </w:r>
      <w:r w:rsidR="00F21DCF" w:rsidRPr="00CD271E">
        <w:rPr>
          <w:rFonts w:ascii="Arial" w:hAnsi="Arial" w:cs="Arial"/>
          <w:sz w:val="20"/>
        </w:rPr>
        <w:t>Ủy ban</w:t>
      </w:r>
      <w:r w:rsidRPr="00CD271E">
        <w:rPr>
          <w:rFonts w:ascii="Arial" w:hAnsi="Arial" w:cs="Arial"/>
          <w:sz w:val="20"/>
        </w:rPr>
        <w:t xml:space="preserve"> nhân dân cấp tỉnh phê duyệt;</w:t>
      </w:r>
    </w:p>
    <w:p w14:paraId="16B2164B"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Hộ gia đình chưa được hỗ trợ sử dụng dịch vụ viễn thông công ích khác của Chương trình.</w:t>
      </w:r>
    </w:p>
    <w:p w14:paraId="490DF338"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Các doanh nghiệp cung cấp dịch vụ viễn thông công ích được hộ gia đình đăng ký thuê bao sử dụng dịch vụ viễn thông công ích có trách nhiệm:</w:t>
      </w:r>
    </w:p>
    <w:p w14:paraId="3738791F"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Đối chiếu các thủ tục, hồ sơ quy định tại Điều 15 Thông tư này, điều kiện quy định tại khoản 1 Điều này và thực hiện đăng ký thuê bao được hỗ trợ dịch vụ viễn thông công ích cho hộ gia đình;</w:t>
      </w:r>
    </w:p>
    <w:p w14:paraId="0C8B6292"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Đăng ký thông tin thuê bao sử dụng dịch vụ viễn thông công ích vào danh sách đối tượng được hỗ trợ;</w:t>
      </w:r>
    </w:p>
    <w:p w14:paraId="5A513961"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 xml:space="preserve">Trường hợp hộ gia đình đã được </w:t>
      </w:r>
      <w:r w:rsidR="00F21DCF" w:rsidRPr="00CD271E">
        <w:rPr>
          <w:rFonts w:ascii="Arial" w:hAnsi="Arial" w:cs="Arial"/>
          <w:sz w:val="20"/>
        </w:rPr>
        <w:t>hỗ trợ</w:t>
      </w:r>
      <w:r w:rsidRPr="00CD271E">
        <w:rPr>
          <w:rFonts w:ascii="Arial" w:hAnsi="Arial" w:cs="Arial"/>
          <w:sz w:val="20"/>
        </w:rPr>
        <w:t xml:space="preserve"> sử dụng dịch vụ viễn thông công ích khác do doanh nghiệp cung cấp, doanh nghiệp thực hiện theo quy định tại khoản 2 Điều 17 Thông tư này.</w:t>
      </w:r>
    </w:p>
    <w:p w14:paraId="79131CDF" w14:textId="77777777" w:rsidR="00E2530C" w:rsidRPr="00CD271E" w:rsidRDefault="00E2530C" w:rsidP="00CD271E">
      <w:pPr>
        <w:spacing w:before="120"/>
        <w:rPr>
          <w:rFonts w:ascii="Arial" w:hAnsi="Arial" w:cs="Arial"/>
          <w:b/>
          <w:sz w:val="20"/>
        </w:rPr>
      </w:pPr>
      <w:bookmarkStart w:id="26" w:name="dieu_17"/>
      <w:r w:rsidRPr="00CD271E">
        <w:rPr>
          <w:rFonts w:ascii="Arial" w:hAnsi="Arial" w:cs="Arial"/>
          <w:b/>
          <w:sz w:val="20"/>
        </w:rPr>
        <w:t>Điều 17. Thay đổi sử dụng dịch vụ viễn thông công ích</w:t>
      </w:r>
      <w:bookmarkEnd w:id="26"/>
    </w:p>
    <w:p w14:paraId="6D4780A8"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Các trường hợp thay đổi sử dụng dịch vụ viễn thông công ích để sử dụng máy tính bảng gồm:</w:t>
      </w:r>
    </w:p>
    <w:p w14:paraId="6B1FB1BA"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Hộ gia đình được nhận máy tính bảng từ Chương trình đang được Chương trình hỗ trợ sử dụng dịch vụ viễn thông công ích theo quy định tại khoản 2 Điều 13 Thông tư này được thay đổi dịch vụ sử dụng 01 (một) trong 02 (hai) dịch vụ quy định tại khoản 1 Điều 5 Thông tư này do chính doanh nghiệp cung cấp và thực hiện theo quy định tại khoản 2 Điều này;</w:t>
      </w:r>
    </w:p>
    <w:p w14:paraId="39F220C9"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Hộ gia đình được nhận máy tính bảng từ Chương trình đề nghị thay đổi doanh nghiệp cung cấp dịch vụ viễn thông công ích thực hiện theo quy định tại khoản 3 Điều này.</w:t>
      </w:r>
    </w:p>
    <w:p w14:paraId="18E08E5F"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Đối với trường hợp quy định tại điểm a khoản 1 Điều này, doanh nghiệp cung cấp dịch vụ viễn thông công ích có trách nhiệm:</w:t>
      </w:r>
    </w:p>
    <w:p w14:paraId="79C293B2"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Làm thủ tục ngừng hỗ trợ dịch vụ đang sử dụng và làm thủ tục đăng ký thuê bao sử dụng 01 (một) trong 02 (hai) loại dịch vụ quy định tại khoản 1 Điều 5 Thông tư này (theo đề nghị của chủ thuê bao) từ tháng tiếp theo; Cập nhật thông tin thuê bao sử dụng dịch vụ viễn thông công ích vào danh sách đối tượng được hỗ trợ;</w:t>
      </w:r>
    </w:p>
    <w:p w14:paraId="38A914EB"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Việc thay đ</w:t>
      </w:r>
      <w:r w:rsidR="006013E9" w:rsidRPr="00CD271E">
        <w:rPr>
          <w:rFonts w:ascii="Arial" w:hAnsi="Arial" w:cs="Arial"/>
          <w:sz w:val="20"/>
        </w:rPr>
        <w:t>ổ</w:t>
      </w:r>
      <w:r w:rsidRPr="00CD271E">
        <w:rPr>
          <w:rFonts w:ascii="Arial" w:hAnsi="Arial" w:cs="Arial"/>
          <w:sz w:val="20"/>
        </w:rPr>
        <w:t xml:space="preserve">i sử dụng dịch vụ quy định tại </w:t>
      </w:r>
      <w:r w:rsidR="00F21DCF" w:rsidRPr="00CD271E">
        <w:rPr>
          <w:rFonts w:ascii="Arial" w:hAnsi="Arial" w:cs="Arial"/>
          <w:sz w:val="20"/>
        </w:rPr>
        <w:t>điểm</w:t>
      </w:r>
      <w:r w:rsidRPr="00CD271E">
        <w:rPr>
          <w:rFonts w:ascii="Arial" w:hAnsi="Arial" w:cs="Arial"/>
          <w:sz w:val="20"/>
        </w:rPr>
        <w:t xml:space="preserve"> a khoản này thực hiện theo nguyên tắc đảm bảo không trùng lặp về thời gian (tháng sử dụng dịch vụ) và tính tròn tháng (là tháng tiếp theo tháng dừng nhận hỗ trợ sử dụng dịch vụ công ích viễn thông di động mặt đất trả sau).</w:t>
      </w:r>
    </w:p>
    <w:p w14:paraId="49943B96" w14:textId="77777777" w:rsidR="00E2530C" w:rsidRPr="00CD271E" w:rsidRDefault="00E2530C" w:rsidP="00CD271E">
      <w:pPr>
        <w:spacing w:before="120"/>
        <w:rPr>
          <w:rFonts w:ascii="Arial" w:hAnsi="Arial" w:cs="Arial"/>
          <w:sz w:val="20"/>
        </w:rPr>
      </w:pPr>
      <w:r w:rsidRPr="00CD271E">
        <w:rPr>
          <w:rFonts w:ascii="Arial" w:hAnsi="Arial" w:cs="Arial"/>
          <w:sz w:val="20"/>
        </w:rPr>
        <w:t>3.</w:t>
      </w:r>
      <w:r w:rsidR="00F21DCF" w:rsidRPr="00CD271E">
        <w:rPr>
          <w:rFonts w:ascii="Arial" w:hAnsi="Arial" w:cs="Arial"/>
          <w:sz w:val="20"/>
        </w:rPr>
        <w:t xml:space="preserve"> </w:t>
      </w:r>
      <w:r w:rsidRPr="00CD271E">
        <w:rPr>
          <w:rFonts w:ascii="Arial" w:hAnsi="Arial" w:cs="Arial"/>
          <w:sz w:val="20"/>
        </w:rPr>
        <w:t>Đối với trường hợp quy định tại điểm b khoản 1 Điều này:</w:t>
      </w:r>
    </w:p>
    <w:p w14:paraId="56BEB684"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 xml:space="preserve">Chủ thuê bao muốn thay đổi doanh nghiệp cung cấp dịch vụ viễn thông công ích trong </w:t>
      </w:r>
      <w:r w:rsidR="00F21DCF" w:rsidRPr="00CD271E">
        <w:rPr>
          <w:rFonts w:ascii="Arial" w:hAnsi="Arial" w:cs="Arial"/>
          <w:sz w:val="20"/>
        </w:rPr>
        <w:t>trường hợp</w:t>
      </w:r>
      <w:r w:rsidRPr="00CD271E">
        <w:rPr>
          <w:rFonts w:ascii="Arial" w:hAnsi="Arial" w:cs="Arial"/>
          <w:sz w:val="20"/>
        </w:rPr>
        <w:t xml:space="preserve"> quy định tại </w:t>
      </w:r>
      <w:r w:rsidR="00F21DCF" w:rsidRPr="00CD271E">
        <w:rPr>
          <w:rFonts w:ascii="Arial" w:hAnsi="Arial" w:cs="Arial"/>
          <w:sz w:val="20"/>
        </w:rPr>
        <w:t>điểm</w:t>
      </w:r>
      <w:r w:rsidRPr="00CD271E">
        <w:rPr>
          <w:rFonts w:ascii="Arial" w:hAnsi="Arial" w:cs="Arial"/>
          <w:sz w:val="20"/>
        </w:rPr>
        <w:t xml:space="preserve"> b khoản 1 Điều này phải đề nghị</w:t>
      </w:r>
      <w:r w:rsidR="00DA365F" w:rsidRPr="00CD271E">
        <w:rPr>
          <w:rFonts w:ascii="Arial" w:hAnsi="Arial" w:cs="Arial"/>
          <w:sz w:val="20"/>
        </w:rPr>
        <w:t xml:space="preserve"> </w:t>
      </w:r>
      <w:r w:rsidRPr="00CD271E">
        <w:rPr>
          <w:rFonts w:ascii="Arial" w:hAnsi="Arial" w:cs="Arial"/>
          <w:sz w:val="20"/>
        </w:rPr>
        <w:t>doanh nghiệp đang cung cấp dịch vụ ngừng cung cấp dịch vụ viễn thông công ích trước khi đăng ký sử dụng dịch vụ viễn thông công ích do doanh nghiệp mới cung cấp theo M</w:t>
      </w:r>
      <w:r w:rsidR="00DA365F" w:rsidRPr="00CD271E">
        <w:rPr>
          <w:rFonts w:ascii="Arial" w:hAnsi="Arial" w:cs="Arial"/>
          <w:sz w:val="20"/>
        </w:rPr>
        <w:t>ẫ</w:t>
      </w:r>
      <w:r w:rsidRPr="00CD271E">
        <w:rPr>
          <w:rFonts w:ascii="Arial" w:hAnsi="Arial" w:cs="Arial"/>
          <w:sz w:val="20"/>
        </w:rPr>
        <w:t>u số 06/CĐ-DVPC, Phụ lục số II ban hành kèm theo Thông tư này;</w:t>
      </w:r>
    </w:p>
    <w:p w14:paraId="6D6CDBAA"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Căn cứ đề nghị của chủ thuê bao, các doanh nghiệp cung cấp dịch vụ viễn thông công ích có trách nhiệm:</w:t>
      </w:r>
    </w:p>
    <w:p w14:paraId="0433F050"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 xml:space="preserve">Doanh nghiệp đang cung cấp dịch vụ viễn thông công ích có trách nhiệm làm thủ tục dừng </w:t>
      </w:r>
      <w:r w:rsidR="00F21DCF" w:rsidRPr="00CD271E">
        <w:rPr>
          <w:rFonts w:ascii="Arial" w:hAnsi="Arial" w:cs="Arial"/>
          <w:sz w:val="20"/>
        </w:rPr>
        <w:t>hợp đồng</w:t>
      </w:r>
      <w:r w:rsidRPr="00CD271E">
        <w:rPr>
          <w:rFonts w:ascii="Arial" w:hAnsi="Arial" w:cs="Arial"/>
          <w:sz w:val="20"/>
        </w:rPr>
        <w:t xml:space="preserve"> thuê bao được hỗ trợ sử dụng dịch vụ viễn thông công ích của doanh nghiệp, xác nhận vào M</w:t>
      </w:r>
      <w:r w:rsidR="00103307" w:rsidRPr="00CD271E">
        <w:rPr>
          <w:rFonts w:ascii="Arial" w:hAnsi="Arial" w:cs="Arial"/>
          <w:sz w:val="20"/>
        </w:rPr>
        <w:t>ẫ</w:t>
      </w:r>
      <w:r w:rsidRPr="00CD271E">
        <w:rPr>
          <w:rFonts w:ascii="Arial" w:hAnsi="Arial" w:cs="Arial"/>
          <w:sz w:val="20"/>
        </w:rPr>
        <w:t>u số 06/CĐ-DVPC, Phụ lục s</w:t>
      </w:r>
      <w:r w:rsidR="00123814" w:rsidRPr="00CD271E">
        <w:rPr>
          <w:rFonts w:ascii="Arial" w:hAnsi="Arial" w:cs="Arial"/>
          <w:sz w:val="20"/>
        </w:rPr>
        <w:t>ố</w:t>
      </w:r>
      <w:r w:rsidRPr="00CD271E">
        <w:rPr>
          <w:rFonts w:ascii="Arial" w:hAnsi="Arial" w:cs="Arial"/>
          <w:sz w:val="20"/>
        </w:rPr>
        <w:t xml:space="preserve"> II ban hành kèm theo Thông tư này và cập nhật thông tin thuê bao dừng sử dụng dịch vụ viễn thông công ích vào danh sách đối tượng được hỗ trợ;</w:t>
      </w:r>
    </w:p>
    <w:p w14:paraId="5796E1BC"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Doanh nghiệp có thuê bao đăng ký mới (chuyển đến) khi tiếp nhận đề nghị của chủ thuê bao, thực hiện đối chiếu hồ sơ theo quy định tại Điều 15 Thông tư này và làm thủ tục đăng ký thuê bao sử dụng dịch vụ viễn thông công ích cho hộ gia đình và cập nhật thông tin thuê bao chuy</w:t>
      </w:r>
      <w:r w:rsidR="00CF0698" w:rsidRPr="00CD271E">
        <w:rPr>
          <w:rFonts w:ascii="Arial" w:hAnsi="Arial" w:cs="Arial"/>
          <w:sz w:val="20"/>
        </w:rPr>
        <w:t>ể</w:t>
      </w:r>
      <w:r w:rsidRPr="00CD271E">
        <w:rPr>
          <w:rFonts w:ascii="Arial" w:hAnsi="Arial" w:cs="Arial"/>
          <w:sz w:val="20"/>
        </w:rPr>
        <w:t>n đến sử dụng dịch vụ viễn thông công ích vào danh sách đối tượng được hỗ trợ.</w:t>
      </w:r>
    </w:p>
    <w:p w14:paraId="525EDDBC"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Việc thay đ</w:t>
      </w:r>
      <w:r w:rsidR="001A2C62" w:rsidRPr="00CD271E">
        <w:rPr>
          <w:rFonts w:ascii="Arial" w:hAnsi="Arial" w:cs="Arial"/>
          <w:sz w:val="20"/>
        </w:rPr>
        <w:t>ổ</w:t>
      </w:r>
      <w:r w:rsidRPr="00CD271E">
        <w:rPr>
          <w:rFonts w:ascii="Arial" w:hAnsi="Arial" w:cs="Arial"/>
          <w:sz w:val="20"/>
        </w:rPr>
        <w:t>i thuê bao sử dụng dịch vụ viễn thông công ích giữa các doanh nghiệp thực hiện theo nguyên tắc đảm bảo không trùng tháng cung cấp dịch vụ và tính tròn tháng (tháng bắt đầu sử dụng dịch vụ của doanh nghiệp có thuê bao chuy</w:t>
      </w:r>
      <w:r w:rsidR="00C524D9" w:rsidRPr="00CD271E">
        <w:rPr>
          <w:rFonts w:ascii="Arial" w:hAnsi="Arial" w:cs="Arial"/>
          <w:sz w:val="20"/>
        </w:rPr>
        <w:t>ể</w:t>
      </w:r>
      <w:r w:rsidRPr="00CD271E">
        <w:rPr>
          <w:rFonts w:ascii="Arial" w:hAnsi="Arial" w:cs="Arial"/>
          <w:sz w:val="20"/>
        </w:rPr>
        <w:t>n đến phải sau tháng thuê bao dừng sử dụng dịch vụ công ích viễn thông công ích của doanh nghiệp có thuê bao chuy</w:t>
      </w:r>
      <w:r w:rsidR="00387565" w:rsidRPr="00CD271E">
        <w:rPr>
          <w:rFonts w:ascii="Arial" w:hAnsi="Arial" w:cs="Arial"/>
          <w:sz w:val="20"/>
        </w:rPr>
        <w:t>ể</w:t>
      </w:r>
      <w:r w:rsidRPr="00CD271E">
        <w:rPr>
          <w:rFonts w:ascii="Arial" w:hAnsi="Arial" w:cs="Arial"/>
          <w:sz w:val="20"/>
        </w:rPr>
        <w:t>n đi).</w:t>
      </w:r>
    </w:p>
    <w:p w14:paraId="1C6D597A" w14:textId="77777777" w:rsidR="00E2530C" w:rsidRPr="00CD271E" w:rsidRDefault="00E2530C" w:rsidP="00CD271E">
      <w:pPr>
        <w:spacing w:before="120"/>
        <w:rPr>
          <w:rFonts w:ascii="Arial" w:hAnsi="Arial" w:cs="Arial"/>
          <w:b/>
          <w:sz w:val="20"/>
        </w:rPr>
      </w:pPr>
      <w:bookmarkStart w:id="27" w:name="dieu_18"/>
      <w:r w:rsidRPr="00CD271E">
        <w:rPr>
          <w:rFonts w:ascii="Arial" w:hAnsi="Arial" w:cs="Arial"/>
          <w:b/>
          <w:sz w:val="20"/>
        </w:rPr>
        <w:t>Điều 18. Tạm dừng hỗ trợ sử dụng dịch vụ viễn thông công ích</w:t>
      </w:r>
      <w:bookmarkEnd w:id="27"/>
    </w:p>
    <w:p w14:paraId="2A0E718B"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 xml:space="preserve">Chương trình tạm dừng hỗ trợ sử dụng dịch vụ viễn thông công ích cho các đối tượng trong các </w:t>
      </w:r>
      <w:r w:rsidRPr="00CD271E">
        <w:rPr>
          <w:rFonts w:ascii="Arial" w:hAnsi="Arial" w:cs="Arial"/>
          <w:sz w:val="20"/>
        </w:rPr>
        <w:lastRenderedPageBreak/>
        <w:t>trường hợp sau:</w:t>
      </w:r>
    </w:p>
    <w:p w14:paraId="07269B45"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Thuê bao sử dụng dịch vụ viễn thông công ích trong 02 (hai) tháng liên tục không phát sinh lưu lượng (chiều đi và chiều đến);</w:t>
      </w:r>
    </w:p>
    <w:p w14:paraId="6F1F5B43"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Các hộ gia đình có thuê bao đang được hỗ trợ sử dụng dịch vụ viễn thông công ích chưa cung cấp bản sao được chứng thực Giấy chứng nhận hộ nghèo, hộ cận nghèo theo quy định tại khoản 4 Điều 15 Thông tư này.</w:t>
      </w:r>
    </w:p>
    <w:p w14:paraId="20FD1832"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Đối với các trường hợp quy định tại điểm a khoản 1 Điều này: Trường hợp tháng tiếp theo tháng đang dừng hỗ trợ, thuê bao có phát sinh lưu lượng thì tiếp tục được Chương trình hỗ trợ theo quy định tại khoản 1 Điều 14 Thông tư này.</w:t>
      </w:r>
    </w:p>
    <w:p w14:paraId="2895FD93" w14:textId="77777777" w:rsidR="00E2530C" w:rsidRPr="00CD271E" w:rsidRDefault="00E2530C" w:rsidP="00CD271E">
      <w:pPr>
        <w:spacing w:before="120"/>
        <w:rPr>
          <w:rFonts w:ascii="Arial" w:hAnsi="Arial" w:cs="Arial"/>
          <w:sz w:val="20"/>
        </w:rPr>
      </w:pPr>
      <w:r w:rsidRPr="00CD271E">
        <w:rPr>
          <w:rFonts w:ascii="Arial" w:hAnsi="Arial" w:cs="Arial"/>
          <w:sz w:val="20"/>
        </w:rPr>
        <w:t>3.</w:t>
      </w:r>
      <w:r w:rsidR="00F21DCF" w:rsidRPr="00CD271E">
        <w:rPr>
          <w:rFonts w:ascii="Arial" w:hAnsi="Arial" w:cs="Arial"/>
          <w:sz w:val="20"/>
        </w:rPr>
        <w:t xml:space="preserve"> </w:t>
      </w:r>
      <w:r w:rsidRPr="00CD271E">
        <w:rPr>
          <w:rFonts w:ascii="Arial" w:hAnsi="Arial" w:cs="Arial"/>
          <w:sz w:val="20"/>
        </w:rPr>
        <w:t>Đối với các trường hợp quy định tại điểm b khoản 1 Điều này, doanh nghiệp cung cấp dịch vụ viễn thông công ích tạm dừng hỗ trợ từ tháng 01 năm tiếp theo và thông báo cho chủ thuê bao biết. Doanh nghiệp chỉ tiếp tục hỗ trợ sử dụng dịch vụ viễn thông công ích bằng kinh phí của Chương trình từ tháng hộ gia đình cung cấp bản sao được chứng thực Giấy chứng nhận hộ nghèo, hộ cận nghèo (chưa thoát nghèo, thoát cận nghèo sau rà soát theo quy định).</w:t>
      </w:r>
    </w:p>
    <w:p w14:paraId="1D2DA7DA" w14:textId="77777777" w:rsidR="00E2530C" w:rsidRPr="00CD271E" w:rsidRDefault="00E2530C" w:rsidP="00CD271E">
      <w:pPr>
        <w:spacing w:before="120"/>
        <w:rPr>
          <w:rFonts w:ascii="Arial" w:hAnsi="Arial" w:cs="Arial"/>
          <w:sz w:val="20"/>
        </w:rPr>
      </w:pPr>
      <w:r w:rsidRPr="00CD271E">
        <w:rPr>
          <w:rFonts w:ascii="Arial" w:hAnsi="Arial" w:cs="Arial"/>
          <w:sz w:val="20"/>
        </w:rPr>
        <w:t>4.</w:t>
      </w:r>
      <w:r w:rsidR="00F21DCF" w:rsidRPr="00CD271E">
        <w:rPr>
          <w:rFonts w:ascii="Arial" w:hAnsi="Arial" w:cs="Arial"/>
          <w:sz w:val="20"/>
        </w:rPr>
        <w:t xml:space="preserve"> </w:t>
      </w:r>
      <w:r w:rsidRPr="00CD271E">
        <w:rPr>
          <w:rFonts w:ascii="Arial" w:hAnsi="Arial" w:cs="Arial"/>
          <w:sz w:val="20"/>
        </w:rPr>
        <w:t xml:space="preserve">Doanh nghiệp được đặt hàng cung cấp dịch vụ viễn thông công ích thực hiện cập nhật thông tin tạm ngừng hỗ trợ </w:t>
      </w:r>
      <w:r w:rsidR="00F21DCF" w:rsidRPr="00CD271E">
        <w:rPr>
          <w:rFonts w:ascii="Arial" w:hAnsi="Arial" w:cs="Arial"/>
          <w:sz w:val="20"/>
        </w:rPr>
        <w:t>đối với</w:t>
      </w:r>
      <w:r w:rsidRPr="00CD271E">
        <w:rPr>
          <w:rFonts w:ascii="Arial" w:hAnsi="Arial" w:cs="Arial"/>
          <w:sz w:val="20"/>
        </w:rPr>
        <w:t xml:space="preserve"> các thuê bao thuộc các</w:t>
      </w:r>
      <w:r w:rsidR="008334FD" w:rsidRPr="00CD271E">
        <w:rPr>
          <w:rFonts w:ascii="Arial" w:hAnsi="Arial" w:cs="Arial"/>
          <w:sz w:val="20"/>
        </w:rPr>
        <w:t xml:space="preserve"> </w:t>
      </w:r>
      <w:r w:rsidRPr="00CD271E">
        <w:rPr>
          <w:rFonts w:ascii="Arial" w:hAnsi="Arial" w:cs="Arial"/>
          <w:sz w:val="20"/>
        </w:rPr>
        <w:t>trường hợp quy định tại khoản 1, khoản 2 Điều này vào danh sách đối tượng được hỗ trợ.</w:t>
      </w:r>
    </w:p>
    <w:p w14:paraId="7B8D198D" w14:textId="77777777" w:rsidR="00E2530C" w:rsidRPr="00CD271E" w:rsidRDefault="00E2530C" w:rsidP="00CD271E">
      <w:pPr>
        <w:spacing w:before="120"/>
        <w:rPr>
          <w:rFonts w:ascii="Arial" w:hAnsi="Arial" w:cs="Arial"/>
          <w:b/>
          <w:sz w:val="20"/>
        </w:rPr>
      </w:pPr>
      <w:bookmarkStart w:id="28" w:name="dieu_19"/>
      <w:r w:rsidRPr="00CD271E">
        <w:rPr>
          <w:rFonts w:ascii="Arial" w:hAnsi="Arial" w:cs="Arial"/>
          <w:b/>
          <w:sz w:val="20"/>
        </w:rPr>
        <w:t>Điều 19. Đưa ra khỏi danh sách đối tượng được hỗ trợ sử dụng dịch vụ viễn thông công ích</w:t>
      </w:r>
      <w:bookmarkEnd w:id="28"/>
    </w:p>
    <w:p w14:paraId="6F1A41BD"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Các đối tượng đưa ra khỏi danh sách thuê bao được hỗ trợ sử dụng dịch vụ viễn thông công ích gồm:</w:t>
      </w:r>
    </w:p>
    <w:p w14:paraId="5D58D1E4"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Thuê bao sử dụng dịch vụ viễn thông công ích có 05 (năm) tháng liên tục không phát sinh lưu lượng (chiều đi và chiều đến);</w:t>
      </w:r>
    </w:p>
    <w:p w14:paraId="3378F6C3"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 xml:space="preserve">Hộ gia đình đã được cấp có thẩm quyền công nhận thoát nghèo, thoát cận nghèo. Trong trường hợp này, Chương trình dừng hỗ trợ sử dụng dịch vụ viễn thông công ích cho hộ gia đình đã được công nhận thoát nghèo, thoát cận nghèo từ quý tiếp theo quý </w:t>
      </w:r>
      <w:r w:rsidR="00F21DCF" w:rsidRPr="00CD271E">
        <w:rPr>
          <w:rFonts w:ascii="Arial" w:hAnsi="Arial" w:cs="Arial"/>
          <w:sz w:val="20"/>
        </w:rPr>
        <w:t>Ủy ban</w:t>
      </w:r>
      <w:r w:rsidRPr="00CD271E">
        <w:rPr>
          <w:rFonts w:ascii="Arial" w:hAnsi="Arial" w:cs="Arial"/>
          <w:sz w:val="20"/>
        </w:rPr>
        <w:t xml:space="preserve"> nhân dân cấp tỉnh báo cáo Bộ Lao động - Thương binh và Xã hội kết quả rà soát hộ nghèo, hộ cận nghèo theo quy định.</w:t>
      </w:r>
    </w:p>
    <w:p w14:paraId="429F7600"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Doanh nghiệp được đặt hàng cung cấp dịch vụ viễn thông công ích thực hiện cập nhật thông tin các thuê bao quy định tại khoản 1 Điều này vào danh sách đối tượng được hỗ trợ.</w:t>
      </w:r>
    </w:p>
    <w:p w14:paraId="7A7EABB3" w14:textId="77777777" w:rsidR="00E2530C" w:rsidRPr="00CD271E" w:rsidRDefault="00E2530C" w:rsidP="00CD271E">
      <w:pPr>
        <w:spacing w:before="120"/>
        <w:rPr>
          <w:rFonts w:ascii="Arial" w:hAnsi="Arial" w:cs="Arial"/>
          <w:b/>
          <w:sz w:val="20"/>
        </w:rPr>
      </w:pPr>
      <w:bookmarkStart w:id="29" w:name="dieu_5_1"/>
      <w:r w:rsidRPr="00CD271E">
        <w:rPr>
          <w:rFonts w:ascii="Arial" w:hAnsi="Arial" w:cs="Arial"/>
          <w:b/>
          <w:sz w:val="20"/>
        </w:rPr>
        <w:t>Muc 5</w:t>
      </w:r>
      <w:r w:rsidR="00D950BD" w:rsidRPr="00CD271E">
        <w:rPr>
          <w:rFonts w:ascii="Arial" w:hAnsi="Arial" w:cs="Arial"/>
          <w:b/>
          <w:sz w:val="20"/>
        </w:rPr>
        <w:t>. LẬP KẾ HOẠCH, DỰ TOÁN HỖ TRỢ MÁY TÍNH BẢNG VÀ ĐẶT HÀNG CUNG CẤP DỊCH VỤ VIỄN THÔNG CÔNG ÍCH ĐỂ SỬ DỤNG MÁY TÍNH BẢNG</w:t>
      </w:r>
      <w:bookmarkEnd w:id="29"/>
    </w:p>
    <w:p w14:paraId="688DD9BA" w14:textId="77777777" w:rsidR="00E2530C" w:rsidRPr="00CD271E" w:rsidRDefault="00E2530C" w:rsidP="00CD271E">
      <w:pPr>
        <w:spacing w:before="120"/>
        <w:rPr>
          <w:rFonts w:ascii="Arial" w:hAnsi="Arial" w:cs="Arial"/>
          <w:b/>
          <w:sz w:val="20"/>
        </w:rPr>
      </w:pPr>
      <w:bookmarkStart w:id="30" w:name="dieu_20"/>
      <w:r w:rsidRPr="00CD271E">
        <w:rPr>
          <w:rFonts w:ascii="Arial" w:hAnsi="Arial" w:cs="Arial"/>
          <w:b/>
          <w:sz w:val="20"/>
        </w:rPr>
        <w:t>Điều 20. Lập kế hoạch, dự toán kinh phí hỗ trợ và thực hiện các thủ tục mua hàng hóa, dịch vụ cung cấp cho đối tượng được hỗ trợ máy tính bảng</w:t>
      </w:r>
      <w:bookmarkEnd w:id="30"/>
    </w:p>
    <w:p w14:paraId="24E69D66"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Lập kế hoạch, dự toán hỗ trợ trang bị máy tính bảng:</w:t>
      </w:r>
    </w:p>
    <w:p w14:paraId="3E3109F4"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Căn cứ Quyết định phân bổ máy tính bảng cho các địa phương của Bộ Thông tin và Truyền thông, trong 10 ngày, Quỹ Dịch vụ viễn thông công ích Việt Nam lập kế hoạch mua sắm, dự toán và kế hoạch lựa chọn nhà thầu cung cấp máy tính bảng trình Bộ Thông tin và Truyền thông xem xét, phê duyệt;</w:t>
      </w:r>
    </w:p>
    <w:p w14:paraId="7A579C72"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 xml:space="preserve">Căn cứ kế hoạch, dự toán và kế hoạch lựa chọn nhà thầu được Bộ Thông tin và Truyền thông phê duyệt, Quỹ Dịch vụ viễn thông công ích Việt Nam </w:t>
      </w:r>
      <w:r w:rsidR="00F21DCF" w:rsidRPr="00CD271E">
        <w:rPr>
          <w:rFonts w:ascii="Arial" w:hAnsi="Arial" w:cs="Arial"/>
          <w:sz w:val="20"/>
        </w:rPr>
        <w:t>tổ chức</w:t>
      </w:r>
      <w:r w:rsidRPr="00CD271E">
        <w:rPr>
          <w:rFonts w:ascii="Arial" w:hAnsi="Arial" w:cs="Arial"/>
          <w:sz w:val="20"/>
        </w:rPr>
        <w:t xml:space="preserve"> thực hiện mua sắm máy tính bảng theo quy định của pháp luật về đấu thầu mua sắm hàng hóa sử dụng vốn nhà nước; ký hợp đồng với doanh nghiệp trúng thầu để triển khai cung cấp máy tính bảng cho các đối tượng được nhận máy tính bảng theo quy định.</w:t>
      </w:r>
    </w:p>
    <w:p w14:paraId="0E19B435"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Lập kế hoạch, dự toán đặt hàng cung cấp dịch vụ viễn thông công ích:</w:t>
      </w:r>
    </w:p>
    <w:p w14:paraId="0B231339" w14:textId="77777777" w:rsidR="00E2530C" w:rsidRPr="00CD271E" w:rsidRDefault="00E2530C" w:rsidP="00CD271E">
      <w:pPr>
        <w:spacing w:before="120"/>
        <w:rPr>
          <w:rFonts w:ascii="Arial" w:hAnsi="Arial" w:cs="Arial"/>
          <w:sz w:val="20"/>
        </w:rPr>
      </w:pPr>
      <w:r w:rsidRPr="00CD271E">
        <w:rPr>
          <w:rFonts w:ascii="Arial" w:hAnsi="Arial" w:cs="Arial"/>
          <w:sz w:val="20"/>
        </w:rPr>
        <w:t>a) Căn cứ lập kế hoạch, dự toán:</w:t>
      </w:r>
    </w:p>
    <w:p w14:paraId="5BA52D80"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Quyết định phân bổ máy tính bảng của Bộ Thông tin và Truyền thông cho các địa phương;</w:t>
      </w:r>
    </w:p>
    <w:p w14:paraId="6ACF5F63"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 xml:space="preserve">Danh sách hộ gia đình được hỗ trợ máy tính bảng do </w:t>
      </w:r>
      <w:r w:rsidR="00F21DCF" w:rsidRPr="00CD271E">
        <w:rPr>
          <w:rFonts w:ascii="Arial" w:hAnsi="Arial" w:cs="Arial"/>
          <w:sz w:val="20"/>
        </w:rPr>
        <w:t>Ủy ban</w:t>
      </w:r>
      <w:r w:rsidRPr="00CD271E">
        <w:rPr>
          <w:rFonts w:ascii="Arial" w:hAnsi="Arial" w:cs="Arial"/>
          <w:sz w:val="20"/>
        </w:rPr>
        <w:t xml:space="preserve"> nhân dân cấp tỉnh phê duyệt;</w:t>
      </w:r>
    </w:p>
    <w:p w14:paraId="308B5BA4"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Giá dịch vụ viễn thông công ích; mức hỗ trợ sử dụng dịch vụ viễn thông công ích do Bộ Thông tin và Truyền thông ban hành;</w:t>
      </w:r>
    </w:p>
    <w:p w14:paraId="6D477406"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Tình hình thực tế của doanh nghiệp.</w:t>
      </w:r>
    </w:p>
    <w:p w14:paraId="693AF506"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Các doanh nghiệp lập kế hoạch, dự toán thực hiện cung cấp dịch vụ viễn thông công ích để sử dụng máy tính bả</w:t>
      </w:r>
      <w:r w:rsidR="00C524D9" w:rsidRPr="00CD271E">
        <w:rPr>
          <w:rFonts w:ascii="Arial" w:hAnsi="Arial" w:cs="Arial"/>
          <w:sz w:val="20"/>
        </w:rPr>
        <w:t>ng theo Mẫ</w:t>
      </w:r>
      <w:r w:rsidRPr="00CD271E">
        <w:rPr>
          <w:rFonts w:ascii="Arial" w:hAnsi="Arial" w:cs="Arial"/>
          <w:sz w:val="20"/>
        </w:rPr>
        <w:t>u số 04/KH-DV, Phụ lục II ban hành kèm theo Thông tư này và báo cáo thuyết minh kế hoạch, dự toán gửi Bộ Thông tin và Truyền thông trước ngày 30 tháng 9 năm trước năm kế hoạch. Riêng kế hoạch, dự toán năm 2022, gửi chậm nhất sau 30 ngày, kể từ ngày Bộ Thông tin và Truyền thông có Quyết định phân bổ máy tính bảng của Chương trình cho các tỉnh;</w:t>
      </w:r>
    </w:p>
    <w:p w14:paraId="15D6E849"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 xml:space="preserve">Bộ Thông tin và Truyền thông giao cơ quan chức năng chủ trì, </w:t>
      </w:r>
      <w:r w:rsidR="00F21DCF" w:rsidRPr="00CD271E">
        <w:rPr>
          <w:rFonts w:ascii="Arial" w:hAnsi="Arial" w:cs="Arial"/>
          <w:sz w:val="20"/>
        </w:rPr>
        <w:t>phối hợp</w:t>
      </w:r>
      <w:r w:rsidRPr="00CD271E">
        <w:rPr>
          <w:rFonts w:ascii="Arial" w:hAnsi="Arial" w:cs="Arial"/>
          <w:sz w:val="20"/>
        </w:rPr>
        <w:t xml:space="preserve"> với các cơ quan liên quan tổ chức thẩm định và trình Bộ Thông tin và Truyền thông phê duyệt chậm nhất 15 ngày kể từ ngày </w:t>
      </w:r>
      <w:r w:rsidRPr="00CD271E">
        <w:rPr>
          <w:rFonts w:ascii="Arial" w:hAnsi="Arial" w:cs="Arial"/>
          <w:sz w:val="20"/>
        </w:rPr>
        <w:lastRenderedPageBreak/>
        <w:t>nhận đủ hồ sơ do các doanh nghiệp báo cáo;</w:t>
      </w:r>
    </w:p>
    <w:p w14:paraId="7099EAB8" w14:textId="77777777" w:rsidR="00E2530C" w:rsidRPr="00CD271E" w:rsidRDefault="00E2530C" w:rsidP="00CD271E">
      <w:pPr>
        <w:spacing w:before="120"/>
        <w:rPr>
          <w:rFonts w:ascii="Arial" w:hAnsi="Arial" w:cs="Arial"/>
          <w:sz w:val="20"/>
        </w:rPr>
      </w:pPr>
      <w:r w:rsidRPr="00CD271E">
        <w:rPr>
          <w:rFonts w:ascii="Arial" w:hAnsi="Arial" w:cs="Arial"/>
          <w:sz w:val="20"/>
        </w:rPr>
        <w:t>d)</w:t>
      </w:r>
      <w:r w:rsidR="00F21DCF" w:rsidRPr="00CD271E">
        <w:rPr>
          <w:rFonts w:ascii="Arial" w:hAnsi="Arial" w:cs="Arial"/>
          <w:sz w:val="20"/>
        </w:rPr>
        <w:t xml:space="preserve"> </w:t>
      </w:r>
      <w:r w:rsidRPr="00CD271E">
        <w:rPr>
          <w:rFonts w:ascii="Arial" w:hAnsi="Arial" w:cs="Arial"/>
          <w:sz w:val="20"/>
        </w:rPr>
        <w:t xml:space="preserve">Trong thời gian 07 ngày làm việc kể từ ngày được Bộ Thông tin và Truyền thông phê duyệt kế hoạch, dự toán kinh phí hỗ trợ sử dụng dịch vụ viễn thông công ích, Quỹ Dịch vụ viễn thông công ích Việt Nam ký hợp đồng đặt hàng các doanh nghiệp viễn thông </w:t>
      </w:r>
      <w:r w:rsidR="00F21DCF" w:rsidRPr="00CD271E">
        <w:rPr>
          <w:rFonts w:ascii="Arial" w:hAnsi="Arial" w:cs="Arial"/>
          <w:sz w:val="20"/>
        </w:rPr>
        <w:t xml:space="preserve">để </w:t>
      </w:r>
      <w:r w:rsidRPr="00CD271E">
        <w:rPr>
          <w:rFonts w:ascii="Arial" w:hAnsi="Arial" w:cs="Arial"/>
          <w:sz w:val="20"/>
        </w:rPr>
        <w:t>thực hiện cung cấp dịch vụ viễn thông công ích quy định tại Thông tư này.</w:t>
      </w:r>
    </w:p>
    <w:p w14:paraId="5BCE8981" w14:textId="77777777" w:rsidR="00E2530C" w:rsidRPr="00CD271E" w:rsidRDefault="00E2530C" w:rsidP="00CD271E">
      <w:pPr>
        <w:spacing w:before="120"/>
        <w:rPr>
          <w:rFonts w:ascii="Arial" w:hAnsi="Arial" w:cs="Arial"/>
          <w:b/>
          <w:sz w:val="20"/>
        </w:rPr>
      </w:pPr>
      <w:bookmarkStart w:id="31" w:name="dieu_21"/>
      <w:r w:rsidRPr="00CD271E">
        <w:rPr>
          <w:rFonts w:ascii="Arial" w:hAnsi="Arial" w:cs="Arial"/>
          <w:b/>
          <w:sz w:val="20"/>
        </w:rPr>
        <w:t>Điều 21. Nội dung Hợp đồng đặt hàng cung cấp dịch vụ viễn thông công ích</w:t>
      </w:r>
      <w:bookmarkEnd w:id="31"/>
    </w:p>
    <w:p w14:paraId="1D7E1306"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Hợp đồng đặt hàng cung cấp dịch vụ viễn thông công ích được ký kết giữa Quỹ Dịch vụ viễn thông công ích Việt Nam và các doanh nghiệp cung cấp dịch vụ viễn thông công ích (được ký cho cả giai đoạn và chia ra hàng năm).</w:t>
      </w:r>
    </w:p>
    <w:p w14:paraId="08AC9C02"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Nội dung hợp đồng đặt hàng cung cấp dịch vụ viễn thông công ích phải bao gồm các nội dung chủ yếu sau:</w:t>
      </w:r>
    </w:p>
    <w:p w14:paraId="60E9AF7F"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Tên dịch vụ;</w:t>
      </w:r>
    </w:p>
    <w:p w14:paraId="7FFE92DE"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Số lượng, khối lượng sản phẩm dịch vụ;</w:t>
      </w:r>
    </w:p>
    <w:p w14:paraId="645558E4"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Tiêu chuẩn chất lượng dịch vụ;</w:t>
      </w:r>
    </w:p>
    <w:p w14:paraId="3940019D" w14:textId="77777777" w:rsidR="00E2530C" w:rsidRPr="00CD271E" w:rsidRDefault="00E2530C" w:rsidP="00CD271E">
      <w:pPr>
        <w:spacing w:before="120"/>
        <w:rPr>
          <w:rFonts w:ascii="Arial" w:hAnsi="Arial" w:cs="Arial"/>
          <w:sz w:val="20"/>
        </w:rPr>
      </w:pPr>
      <w:r w:rsidRPr="00CD271E">
        <w:rPr>
          <w:rFonts w:ascii="Arial" w:hAnsi="Arial" w:cs="Arial"/>
          <w:sz w:val="20"/>
        </w:rPr>
        <w:t>d)</w:t>
      </w:r>
      <w:r w:rsidR="00F21DCF" w:rsidRPr="00CD271E">
        <w:rPr>
          <w:rFonts w:ascii="Arial" w:hAnsi="Arial" w:cs="Arial"/>
          <w:sz w:val="20"/>
        </w:rPr>
        <w:t xml:space="preserve"> </w:t>
      </w:r>
      <w:r w:rsidRPr="00CD271E">
        <w:rPr>
          <w:rFonts w:ascii="Arial" w:hAnsi="Arial" w:cs="Arial"/>
          <w:sz w:val="20"/>
        </w:rPr>
        <w:t>Phạm vi triển khai, đối tượng thụ hưởng;</w:t>
      </w:r>
    </w:p>
    <w:p w14:paraId="678AB541" w14:textId="77777777" w:rsidR="00E2530C" w:rsidRPr="00CD271E" w:rsidRDefault="00E2530C" w:rsidP="00CD271E">
      <w:pPr>
        <w:spacing w:before="120"/>
        <w:rPr>
          <w:rFonts w:ascii="Arial" w:hAnsi="Arial" w:cs="Arial"/>
          <w:sz w:val="20"/>
        </w:rPr>
      </w:pPr>
      <w:r w:rsidRPr="00CD271E">
        <w:rPr>
          <w:rFonts w:ascii="Arial" w:hAnsi="Arial" w:cs="Arial"/>
          <w:sz w:val="20"/>
        </w:rPr>
        <w:t>đ) Giá, đơn giá, mức hỗ trợ cung cấp, sử dụng dịch vụ viễn thông công ích;</w:t>
      </w:r>
    </w:p>
    <w:p w14:paraId="4F587AEB" w14:textId="77777777" w:rsidR="00E2530C" w:rsidRPr="00CD271E" w:rsidRDefault="00E2530C" w:rsidP="00CD271E">
      <w:pPr>
        <w:spacing w:before="120"/>
        <w:rPr>
          <w:rFonts w:ascii="Arial" w:hAnsi="Arial" w:cs="Arial"/>
          <w:sz w:val="20"/>
        </w:rPr>
      </w:pPr>
      <w:r w:rsidRPr="00CD271E">
        <w:rPr>
          <w:rFonts w:ascii="Arial" w:hAnsi="Arial" w:cs="Arial"/>
          <w:sz w:val="20"/>
        </w:rPr>
        <w:t>e)</w:t>
      </w:r>
      <w:r w:rsidR="00F21DCF" w:rsidRPr="00CD271E">
        <w:rPr>
          <w:rFonts w:ascii="Arial" w:hAnsi="Arial" w:cs="Arial"/>
          <w:sz w:val="20"/>
        </w:rPr>
        <w:t xml:space="preserve"> </w:t>
      </w:r>
      <w:r w:rsidRPr="00CD271E">
        <w:rPr>
          <w:rFonts w:ascii="Arial" w:hAnsi="Arial" w:cs="Arial"/>
          <w:sz w:val="20"/>
        </w:rPr>
        <w:t>Giá trị hợp đồng;</w:t>
      </w:r>
    </w:p>
    <w:p w14:paraId="10707053" w14:textId="77777777" w:rsidR="00E2530C" w:rsidRPr="00CD271E" w:rsidRDefault="00E2530C" w:rsidP="00CD271E">
      <w:pPr>
        <w:spacing w:before="120"/>
        <w:rPr>
          <w:rFonts w:ascii="Arial" w:hAnsi="Arial" w:cs="Arial"/>
          <w:sz w:val="20"/>
        </w:rPr>
      </w:pPr>
      <w:r w:rsidRPr="00CD271E">
        <w:rPr>
          <w:rFonts w:ascii="Arial" w:hAnsi="Arial" w:cs="Arial"/>
          <w:sz w:val="20"/>
        </w:rPr>
        <w:t>g)</w:t>
      </w:r>
      <w:r w:rsidR="00F21DCF" w:rsidRPr="00CD271E">
        <w:rPr>
          <w:rFonts w:ascii="Arial" w:hAnsi="Arial" w:cs="Arial"/>
          <w:sz w:val="20"/>
        </w:rPr>
        <w:t xml:space="preserve"> </w:t>
      </w:r>
      <w:r w:rsidRPr="00CD271E">
        <w:rPr>
          <w:rFonts w:ascii="Arial" w:hAnsi="Arial" w:cs="Arial"/>
          <w:sz w:val="20"/>
        </w:rPr>
        <w:t xml:space="preserve">Thời gian </w:t>
      </w:r>
      <w:r w:rsidR="00F21DCF" w:rsidRPr="00CD271E">
        <w:rPr>
          <w:rFonts w:ascii="Arial" w:hAnsi="Arial" w:cs="Arial"/>
          <w:sz w:val="20"/>
        </w:rPr>
        <w:t>triển</w:t>
      </w:r>
      <w:r w:rsidRPr="00CD271E">
        <w:rPr>
          <w:rFonts w:ascii="Arial" w:hAnsi="Arial" w:cs="Arial"/>
          <w:sz w:val="20"/>
        </w:rPr>
        <w:t xml:space="preserve"> khai, thời gian hoàn thành;</w:t>
      </w:r>
    </w:p>
    <w:p w14:paraId="4491E9A8" w14:textId="77777777" w:rsidR="00E2530C" w:rsidRPr="00CD271E" w:rsidRDefault="00E2530C" w:rsidP="00CD271E">
      <w:pPr>
        <w:spacing w:before="120"/>
        <w:rPr>
          <w:rFonts w:ascii="Arial" w:hAnsi="Arial" w:cs="Arial"/>
          <w:sz w:val="20"/>
        </w:rPr>
      </w:pPr>
      <w:r w:rsidRPr="00CD271E">
        <w:rPr>
          <w:rFonts w:ascii="Arial" w:hAnsi="Arial" w:cs="Arial"/>
          <w:sz w:val="20"/>
        </w:rPr>
        <w:t>h)</w:t>
      </w:r>
      <w:r w:rsidR="00F21DCF" w:rsidRPr="00CD271E">
        <w:rPr>
          <w:rFonts w:ascii="Arial" w:hAnsi="Arial" w:cs="Arial"/>
          <w:sz w:val="20"/>
        </w:rPr>
        <w:t xml:space="preserve"> </w:t>
      </w:r>
      <w:r w:rsidRPr="00CD271E">
        <w:rPr>
          <w:rFonts w:ascii="Arial" w:hAnsi="Arial" w:cs="Arial"/>
          <w:sz w:val="20"/>
        </w:rPr>
        <w:t>Tạm ứng, thanh toán;</w:t>
      </w:r>
    </w:p>
    <w:p w14:paraId="2CBDB324" w14:textId="77777777" w:rsidR="00E2530C" w:rsidRPr="00CD271E" w:rsidRDefault="00E2530C" w:rsidP="00CD271E">
      <w:pPr>
        <w:spacing w:before="120"/>
        <w:rPr>
          <w:rFonts w:ascii="Arial" w:hAnsi="Arial" w:cs="Arial"/>
          <w:sz w:val="20"/>
        </w:rPr>
      </w:pPr>
      <w:r w:rsidRPr="00CD271E">
        <w:rPr>
          <w:rFonts w:ascii="Arial" w:hAnsi="Arial" w:cs="Arial"/>
          <w:sz w:val="20"/>
        </w:rPr>
        <w:t>i)</w:t>
      </w:r>
      <w:r w:rsidR="00F21DCF" w:rsidRPr="00CD271E">
        <w:rPr>
          <w:rFonts w:ascii="Arial" w:hAnsi="Arial" w:cs="Arial"/>
          <w:sz w:val="20"/>
        </w:rPr>
        <w:t xml:space="preserve"> </w:t>
      </w:r>
      <w:r w:rsidRPr="00CD271E">
        <w:rPr>
          <w:rFonts w:ascii="Arial" w:hAnsi="Arial" w:cs="Arial"/>
          <w:sz w:val="20"/>
        </w:rPr>
        <w:t>Phương thức nghiệm thu, thanh lý hợp đồng;</w:t>
      </w:r>
    </w:p>
    <w:p w14:paraId="048E2F25" w14:textId="77777777" w:rsidR="00E2530C" w:rsidRPr="00CD271E" w:rsidRDefault="00E2530C" w:rsidP="00CD271E">
      <w:pPr>
        <w:spacing w:before="120"/>
        <w:rPr>
          <w:rFonts w:ascii="Arial" w:hAnsi="Arial" w:cs="Arial"/>
          <w:sz w:val="20"/>
        </w:rPr>
      </w:pPr>
      <w:r w:rsidRPr="00CD271E">
        <w:rPr>
          <w:rFonts w:ascii="Arial" w:hAnsi="Arial" w:cs="Arial"/>
          <w:sz w:val="20"/>
        </w:rPr>
        <w:t>k)</w:t>
      </w:r>
      <w:r w:rsidR="00F21DCF" w:rsidRPr="00CD271E">
        <w:rPr>
          <w:rFonts w:ascii="Arial" w:hAnsi="Arial" w:cs="Arial"/>
          <w:sz w:val="20"/>
        </w:rPr>
        <w:t xml:space="preserve"> </w:t>
      </w:r>
      <w:r w:rsidRPr="00CD271E">
        <w:rPr>
          <w:rFonts w:ascii="Arial" w:hAnsi="Arial" w:cs="Arial"/>
          <w:sz w:val="20"/>
        </w:rPr>
        <w:t>Trách nhiệm báo cáo định kỳ về tiến độ thực hiện hợp đồng;</w:t>
      </w:r>
    </w:p>
    <w:p w14:paraId="5DB3415B" w14:textId="77777777" w:rsidR="00E2530C" w:rsidRPr="00CD271E" w:rsidRDefault="00E2530C" w:rsidP="00CD271E">
      <w:pPr>
        <w:spacing w:before="120"/>
        <w:rPr>
          <w:rFonts w:ascii="Arial" w:hAnsi="Arial" w:cs="Arial"/>
          <w:sz w:val="20"/>
        </w:rPr>
      </w:pPr>
      <w:r w:rsidRPr="00CD271E">
        <w:rPr>
          <w:rFonts w:ascii="Arial" w:hAnsi="Arial" w:cs="Arial"/>
          <w:sz w:val="20"/>
        </w:rPr>
        <w:t>l)</w:t>
      </w:r>
      <w:r w:rsidR="00F21DCF" w:rsidRPr="00CD271E">
        <w:rPr>
          <w:rFonts w:ascii="Arial" w:hAnsi="Arial" w:cs="Arial"/>
          <w:sz w:val="20"/>
        </w:rPr>
        <w:t xml:space="preserve"> </w:t>
      </w:r>
      <w:r w:rsidRPr="00CD271E">
        <w:rPr>
          <w:rFonts w:ascii="Arial" w:hAnsi="Arial" w:cs="Arial"/>
          <w:sz w:val="20"/>
        </w:rPr>
        <w:t>Quyền và nghĩa vụ và của bên đặt hàng và bên cung cấp dịch vụ;</w:t>
      </w:r>
    </w:p>
    <w:p w14:paraId="40DF32A0" w14:textId="77777777" w:rsidR="00E2530C" w:rsidRPr="00CD271E" w:rsidRDefault="00E2530C" w:rsidP="00CD271E">
      <w:pPr>
        <w:spacing w:before="120"/>
        <w:rPr>
          <w:rFonts w:ascii="Arial" w:hAnsi="Arial" w:cs="Arial"/>
          <w:sz w:val="20"/>
        </w:rPr>
      </w:pPr>
      <w:r w:rsidRPr="00CD271E">
        <w:rPr>
          <w:rFonts w:ascii="Arial" w:hAnsi="Arial" w:cs="Arial"/>
          <w:sz w:val="20"/>
        </w:rPr>
        <w:t>m)</w:t>
      </w:r>
      <w:r w:rsidR="00F21DCF" w:rsidRPr="00CD271E">
        <w:rPr>
          <w:rFonts w:ascii="Arial" w:hAnsi="Arial" w:cs="Arial"/>
          <w:sz w:val="20"/>
        </w:rPr>
        <w:t xml:space="preserve"> </w:t>
      </w:r>
      <w:r w:rsidRPr="00CD271E">
        <w:rPr>
          <w:rFonts w:ascii="Arial" w:hAnsi="Arial" w:cs="Arial"/>
          <w:sz w:val="20"/>
        </w:rPr>
        <w:t>Xử lý do vi phạm hợp đồng và thủ tục giải quyết;</w:t>
      </w:r>
    </w:p>
    <w:p w14:paraId="4DA5F38C" w14:textId="77777777" w:rsidR="00E2530C" w:rsidRPr="00CD271E" w:rsidRDefault="00E2530C" w:rsidP="00CD271E">
      <w:pPr>
        <w:spacing w:before="120"/>
        <w:rPr>
          <w:rFonts w:ascii="Arial" w:hAnsi="Arial" w:cs="Arial"/>
          <w:sz w:val="20"/>
        </w:rPr>
      </w:pPr>
      <w:r w:rsidRPr="00CD271E">
        <w:rPr>
          <w:rFonts w:ascii="Arial" w:hAnsi="Arial" w:cs="Arial"/>
          <w:sz w:val="20"/>
        </w:rPr>
        <w:t>n)</w:t>
      </w:r>
      <w:r w:rsidR="00F21DCF" w:rsidRPr="00CD271E">
        <w:rPr>
          <w:rFonts w:ascii="Arial" w:hAnsi="Arial" w:cs="Arial"/>
          <w:sz w:val="20"/>
        </w:rPr>
        <w:t xml:space="preserve"> </w:t>
      </w:r>
      <w:r w:rsidRPr="00CD271E">
        <w:rPr>
          <w:rFonts w:ascii="Arial" w:hAnsi="Arial" w:cs="Arial"/>
          <w:sz w:val="20"/>
        </w:rPr>
        <w:t>Các thỏa thuận khác của các bên.</w:t>
      </w:r>
    </w:p>
    <w:p w14:paraId="727D3060" w14:textId="77777777" w:rsidR="00E2530C" w:rsidRPr="00CD271E" w:rsidRDefault="00E2530C" w:rsidP="00CD271E">
      <w:pPr>
        <w:spacing w:before="120"/>
        <w:rPr>
          <w:rFonts w:ascii="Arial" w:hAnsi="Arial" w:cs="Arial"/>
          <w:sz w:val="20"/>
        </w:rPr>
      </w:pPr>
      <w:r w:rsidRPr="00CD271E">
        <w:rPr>
          <w:rFonts w:ascii="Arial" w:hAnsi="Arial" w:cs="Arial"/>
          <w:sz w:val="20"/>
        </w:rPr>
        <w:t>3.</w:t>
      </w:r>
      <w:r w:rsidR="00F21DCF" w:rsidRPr="00CD271E">
        <w:rPr>
          <w:rFonts w:ascii="Arial" w:hAnsi="Arial" w:cs="Arial"/>
          <w:sz w:val="20"/>
        </w:rPr>
        <w:t xml:space="preserve"> </w:t>
      </w:r>
      <w:r w:rsidRPr="00CD271E">
        <w:rPr>
          <w:rFonts w:ascii="Arial" w:hAnsi="Arial" w:cs="Arial"/>
          <w:sz w:val="20"/>
        </w:rPr>
        <w:t>Ngoài các nội dung quy định tại khoản 2 Điều này, Quỹ Dịch vụ viễn thông công ích Việt Nam và các doanh nghiệp viễn thông có thể bổ sung một</w:t>
      </w:r>
      <w:r w:rsidR="008E309E" w:rsidRPr="00CD271E">
        <w:rPr>
          <w:rFonts w:ascii="Arial" w:hAnsi="Arial" w:cs="Arial"/>
          <w:sz w:val="20"/>
        </w:rPr>
        <w:t xml:space="preserve"> </w:t>
      </w:r>
      <w:r w:rsidRPr="00CD271E">
        <w:rPr>
          <w:rFonts w:ascii="Arial" w:hAnsi="Arial" w:cs="Arial"/>
          <w:sz w:val="20"/>
        </w:rPr>
        <w:t>số nội dung khác để phù hợp với yêu cầu quản lý đặt hàng cung cấp dịch vụ viễn thông công ích theo quy định của pháp luật.</w:t>
      </w:r>
    </w:p>
    <w:p w14:paraId="47B5D001" w14:textId="77777777" w:rsidR="00E2530C" w:rsidRPr="00CD271E" w:rsidRDefault="00E2530C" w:rsidP="00CD271E">
      <w:pPr>
        <w:spacing w:before="120"/>
        <w:rPr>
          <w:rFonts w:ascii="Arial" w:hAnsi="Arial" w:cs="Arial"/>
          <w:sz w:val="20"/>
        </w:rPr>
      </w:pPr>
      <w:r w:rsidRPr="00CD271E">
        <w:rPr>
          <w:rFonts w:ascii="Arial" w:hAnsi="Arial" w:cs="Arial"/>
          <w:sz w:val="20"/>
        </w:rPr>
        <w:t>4.</w:t>
      </w:r>
      <w:r w:rsidR="00F21DCF" w:rsidRPr="00CD271E">
        <w:rPr>
          <w:rFonts w:ascii="Arial" w:hAnsi="Arial" w:cs="Arial"/>
          <w:sz w:val="20"/>
        </w:rPr>
        <w:t xml:space="preserve"> </w:t>
      </w:r>
      <w:r w:rsidRPr="00CD271E">
        <w:rPr>
          <w:rFonts w:ascii="Arial" w:hAnsi="Arial" w:cs="Arial"/>
          <w:sz w:val="20"/>
        </w:rPr>
        <w:t>Sau khi ký kết hợp đồng đặt hàng cung cấp dịch vụ viễn thông công ích, Quỹ Dịch vụ viễn thông công ích Việt Nam gửi 01 bản cho Bộ Thông tin và Truyền thông để theo dõi, giám sát thực hiện. Trường hợp phát sinh các nội dung vượt thẩm quyền, Quỹ Dịch vụ viễn thông công ích Việt Nam báo cáo, xin ý kiến Bộ Thông tin và Truyền thông về dự thảo hợp đồng đặt hàng trước khi ký kết.</w:t>
      </w:r>
    </w:p>
    <w:p w14:paraId="24F99D64" w14:textId="77777777" w:rsidR="00E2530C" w:rsidRPr="00CD271E" w:rsidRDefault="00E2530C" w:rsidP="00CD271E">
      <w:pPr>
        <w:spacing w:before="120"/>
        <w:rPr>
          <w:rFonts w:ascii="Arial" w:hAnsi="Arial" w:cs="Arial"/>
          <w:b/>
          <w:sz w:val="20"/>
        </w:rPr>
      </w:pPr>
      <w:bookmarkStart w:id="32" w:name="dieu_22"/>
      <w:r w:rsidRPr="00CD271E">
        <w:rPr>
          <w:rFonts w:ascii="Arial" w:hAnsi="Arial" w:cs="Arial"/>
          <w:b/>
          <w:sz w:val="20"/>
        </w:rPr>
        <w:t>Điều 22. Tạm ứng, nghiệm thu, thanh toán, quyết toán kinh phí hỗ trợ máy tính bảng</w:t>
      </w:r>
      <w:bookmarkEnd w:id="32"/>
    </w:p>
    <w:p w14:paraId="1717D5CE"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Tạm ứng: Thực hiện theo quy định của hợp đồng thực hiện gói thầu.</w:t>
      </w:r>
    </w:p>
    <w:p w14:paraId="0871F676"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Nghiệm thu khối lượng hoàn thành:</w:t>
      </w:r>
    </w:p>
    <w:p w14:paraId="1708D04E"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 xml:space="preserve">Doanh nghiệp trúng thầu lập hồ sơ đề nghị nghiệm thu kết quả thực hiện hợp đồng gửi Quỹ Dịch vụ viễn thông công ích Việt Nam chậm nhất 20 ngày </w:t>
      </w:r>
      <w:r w:rsidR="00F21DCF" w:rsidRPr="00CD271E">
        <w:rPr>
          <w:rFonts w:ascii="Arial" w:hAnsi="Arial" w:cs="Arial"/>
          <w:sz w:val="20"/>
        </w:rPr>
        <w:t>kể từ</w:t>
      </w:r>
      <w:r w:rsidRPr="00CD271E">
        <w:rPr>
          <w:rFonts w:ascii="Arial" w:hAnsi="Arial" w:cs="Arial"/>
          <w:sz w:val="20"/>
        </w:rPr>
        <w:t xml:space="preserve"> ngày cuối cùng của thời hạn thực hiện hợp đồng thực hiện gói thầu;</w:t>
      </w:r>
    </w:p>
    <w:p w14:paraId="482C0618"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Hồ sơ nghiệm thu bao gồm:</w:t>
      </w:r>
    </w:p>
    <w:p w14:paraId="5BF2A4AD"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Văn bản đề nghị nghiệm thu và hồ sơ thanh toán theo M</w:t>
      </w:r>
      <w:r w:rsidR="008E309E" w:rsidRPr="00CD271E">
        <w:rPr>
          <w:rFonts w:ascii="Arial" w:hAnsi="Arial" w:cs="Arial"/>
          <w:sz w:val="20"/>
        </w:rPr>
        <w:t>ẫ</w:t>
      </w:r>
      <w:r w:rsidRPr="00CD271E">
        <w:rPr>
          <w:rFonts w:ascii="Arial" w:hAnsi="Arial" w:cs="Arial"/>
          <w:sz w:val="20"/>
        </w:rPr>
        <w:t>u số</w:t>
      </w:r>
      <w:r w:rsidR="008E309E" w:rsidRPr="00CD271E">
        <w:rPr>
          <w:rFonts w:ascii="Arial" w:hAnsi="Arial" w:cs="Arial"/>
          <w:sz w:val="20"/>
        </w:rPr>
        <w:t xml:space="preserve"> 03/BCKP-</w:t>
      </w:r>
      <w:r w:rsidRPr="00CD271E">
        <w:rPr>
          <w:rFonts w:ascii="Arial" w:hAnsi="Arial" w:cs="Arial"/>
          <w:sz w:val="20"/>
        </w:rPr>
        <w:t>MTB, Phụ lục II ban hành kèm theo Thông tư này;</w:t>
      </w:r>
    </w:p>
    <w:p w14:paraId="06A47883"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Bản chính Biên bản bàn giao (bao gồm Bảng kê danh sách hộ gia đình nhận bàn giao máy tính bảng) theo M</w:t>
      </w:r>
      <w:r w:rsidR="008E309E" w:rsidRPr="00CD271E">
        <w:rPr>
          <w:rFonts w:ascii="Arial" w:hAnsi="Arial" w:cs="Arial"/>
          <w:sz w:val="20"/>
        </w:rPr>
        <w:t>ẫ</w:t>
      </w:r>
      <w:r w:rsidRPr="00CD271E">
        <w:rPr>
          <w:rFonts w:ascii="Arial" w:hAnsi="Arial" w:cs="Arial"/>
          <w:sz w:val="20"/>
        </w:rPr>
        <w:t>u số 02/BBBG-MTB, Phụ lục II ban hành kèm theo Thông tư này.</w:t>
      </w:r>
    </w:p>
    <w:p w14:paraId="6EAFF023" w14:textId="77777777" w:rsidR="00E2530C" w:rsidRPr="00CD271E" w:rsidRDefault="00E2530C" w:rsidP="00CD271E">
      <w:pPr>
        <w:spacing w:before="120"/>
        <w:rPr>
          <w:rFonts w:ascii="Arial" w:hAnsi="Arial" w:cs="Arial"/>
          <w:sz w:val="20"/>
        </w:rPr>
      </w:pPr>
      <w:r w:rsidRPr="00CD271E">
        <w:rPr>
          <w:rFonts w:ascii="Arial" w:hAnsi="Arial" w:cs="Arial"/>
          <w:sz w:val="20"/>
        </w:rPr>
        <w:t>3.</w:t>
      </w:r>
      <w:r w:rsidR="00F21DCF" w:rsidRPr="00CD271E">
        <w:rPr>
          <w:rFonts w:ascii="Arial" w:hAnsi="Arial" w:cs="Arial"/>
          <w:sz w:val="20"/>
        </w:rPr>
        <w:t xml:space="preserve"> </w:t>
      </w:r>
      <w:r w:rsidRPr="00CD271E">
        <w:rPr>
          <w:rFonts w:ascii="Arial" w:hAnsi="Arial" w:cs="Arial"/>
          <w:sz w:val="20"/>
        </w:rPr>
        <w:t>Thanh toán:</w:t>
      </w:r>
    </w:p>
    <w:p w14:paraId="6E9C518B" w14:textId="77777777" w:rsidR="00E2530C" w:rsidRPr="00CD271E" w:rsidRDefault="00E2530C" w:rsidP="00CD271E">
      <w:pPr>
        <w:spacing w:before="120"/>
        <w:rPr>
          <w:rFonts w:ascii="Arial" w:hAnsi="Arial" w:cs="Arial"/>
          <w:sz w:val="20"/>
        </w:rPr>
      </w:pPr>
      <w:r w:rsidRPr="00CD271E">
        <w:rPr>
          <w:rFonts w:ascii="Arial" w:hAnsi="Arial" w:cs="Arial"/>
          <w:sz w:val="20"/>
        </w:rPr>
        <w:t>Căn cứ biên bản nghiệm thu, thanh lý hợp đồng và đề nghị thanh toán của các doanh nghiệp, Quỹ Dịch vụ viễn thông công ích Việt Nam thực hiện thanh toán cho các doanh nghiệp tối đa 95% giá trị đã thực hiện, đồng thời thu hồi số kinh phí đã tạm ứng. Giá trị thực hiện còn lại sẽ thanh toán sau khi được Bộ Thông tin và Truyền thông phê duyệt quyết toán.</w:t>
      </w:r>
    </w:p>
    <w:p w14:paraId="7DF131CF" w14:textId="77777777" w:rsidR="00E2530C" w:rsidRPr="00CD271E" w:rsidRDefault="00E2530C" w:rsidP="00CD271E">
      <w:pPr>
        <w:spacing w:before="120"/>
        <w:rPr>
          <w:rFonts w:ascii="Arial" w:hAnsi="Arial" w:cs="Arial"/>
          <w:sz w:val="20"/>
        </w:rPr>
      </w:pPr>
      <w:r w:rsidRPr="00CD271E">
        <w:rPr>
          <w:rFonts w:ascii="Arial" w:hAnsi="Arial" w:cs="Arial"/>
          <w:sz w:val="20"/>
        </w:rPr>
        <w:t>4.</w:t>
      </w:r>
      <w:r w:rsidR="00F21DCF" w:rsidRPr="00CD271E">
        <w:rPr>
          <w:rFonts w:ascii="Arial" w:hAnsi="Arial" w:cs="Arial"/>
          <w:sz w:val="20"/>
        </w:rPr>
        <w:t xml:space="preserve"> </w:t>
      </w:r>
      <w:r w:rsidRPr="00CD271E">
        <w:rPr>
          <w:rFonts w:ascii="Arial" w:hAnsi="Arial" w:cs="Arial"/>
          <w:sz w:val="20"/>
        </w:rPr>
        <w:t>Quyết toán:</w:t>
      </w:r>
    </w:p>
    <w:p w14:paraId="2910DD31"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 xml:space="preserve">Quỹ Dịch vụ viễn thông công ích Việt Nam tổng hợp báo cáo Bộ Thông tin và </w:t>
      </w:r>
      <w:r w:rsidR="00F21DCF" w:rsidRPr="00CD271E">
        <w:rPr>
          <w:rFonts w:ascii="Arial" w:hAnsi="Arial" w:cs="Arial"/>
          <w:sz w:val="20"/>
        </w:rPr>
        <w:t>Truyền</w:t>
      </w:r>
      <w:r w:rsidRPr="00CD271E">
        <w:rPr>
          <w:rFonts w:ascii="Arial" w:hAnsi="Arial" w:cs="Arial"/>
          <w:sz w:val="20"/>
        </w:rPr>
        <w:t xml:space="preserve"> thông xem xét, phê duyệt quyết toán kinh phí hỗ trợ máy tính bảng theo từng hợp đồng thực hiện gói thầu với các nhà thầu. Thời hạn báo cáo quyết toán chậm nhất 02 tháng, </w:t>
      </w:r>
      <w:r w:rsidR="00F21DCF" w:rsidRPr="00CD271E">
        <w:rPr>
          <w:rFonts w:ascii="Arial" w:hAnsi="Arial" w:cs="Arial"/>
          <w:sz w:val="20"/>
        </w:rPr>
        <w:t>kể từ</w:t>
      </w:r>
      <w:r w:rsidRPr="00CD271E">
        <w:rPr>
          <w:rFonts w:ascii="Arial" w:hAnsi="Arial" w:cs="Arial"/>
          <w:sz w:val="20"/>
        </w:rPr>
        <w:t xml:space="preserve"> ngày cuối cùng của thời hạn thực hiện </w:t>
      </w:r>
      <w:r w:rsidR="00F21DCF" w:rsidRPr="00CD271E">
        <w:rPr>
          <w:rFonts w:ascii="Arial" w:hAnsi="Arial" w:cs="Arial"/>
          <w:sz w:val="20"/>
        </w:rPr>
        <w:t>hợp đồng</w:t>
      </w:r>
      <w:r w:rsidRPr="00CD271E">
        <w:rPr>
          <w:rFonts w:ascii="Arial" w:hAnsi="Arial" w:cs="Arial"/>
          <w:sz w:val="20"/>
        </w:rPr>
        <w:t xml:space="preserve"> thực hiện gói thầu;</w:t>
      </w:r>
    </w:p>
    <w:p w14:paraId="0702788C" w14:textId="77777777" w:rsidR="00E2530C" w:rsidRPr="00CD271E" w:rsidRDefault="00E2530C" w:rsidP="00CD271E">
      <w:pPr>
        <w:spacing w:before="120"/>
        <w:rPr>
          <w:rFonts w:ascii="Arial" w:hAnsi="Arial" w:cs="Arial"/>
          <w:sz w:val="20"/>
        </w:rPr>
      </w:pPr>
      <w:r w:rsidRPr="00CD271E">
        <w:rPr>
          <w:rFonts w:ascii="Arial" w:hAnsi="Arial" w:cs="Arial"/>
          <w:sz w:val="20"/>
        </w:rPr>
        <w:lastRenderedPageBreak/>
        <w:t>b)</w:t>
      </w:r>
      <w:r w:rsidR="00F21DCF" w:rsidRPr="00CD271E">
        <w:rPr>
          <w:rFonts w:ascii="Arial" w:hAnsi="Arial" w:cs="Arial"/>
          <w:sz w:val="20"/>
        </w:rPr>
        <w:t xml:space="preserve"> </w:t>
      </w:r>
      <w:r w:rsidRPr="00CD271E">
        <w:rPr>
          <w:rFonts w:ascii="Arial" w:hAnsi="Arial" w:cs="Arial"/>
          <w:sz w:val="20"/>
        </w:rPr>
        <w:t xml:space="preserve">Thủ tục quyết toán kinh phí hỗ trợ máy tính bảng thực hiện theo </w:t>
      </w:r>
      <w:r w:rsidR="00F21DCF" w:rsidRPr="00CD271E">
        <w:rPr>
          <w:rFonts w:ascii="Arial" w:hAnsi="Arial" w:cs="Arial"/>
          <w:sz w:val="20"/>
        </w:rPr>
        <w:t>hướng dẫn</w:t>
      </w:r>
      <w:r w:rsidRPr="00CD271E">
        <w:rPr>
          <w:rFonts w:ascii="Arial" w:hAnsi="Arial" w:cs="Arial"/>
          <w:sz w:val="20"/>
        </w:rPr>
        <w:t xml:space="preserve"> của Bộ Thông tin và Truyền thông tại Thông tư hướng dẫn chung thực hiện Chương trình.</w:t>
      </w:r>
    </w:p>
    <w:p w14:paraId="04D73AE0" w14:textId="77777777" w:rsidR="00E2530C" w:rsidRPr="00CD271E" w:rsidRDefault="00E2530C" w:rsidP="00CD271E">
      <w:pPr>
        <w:spacing w:before="120"/>
        <w:rPr>
          <w:rFonts w:ascii="Arial" w:hAnsi="Arial" w:cs="Arial"/>
          <w:b/>
          <w:sz w:val="20"/>
        </w:rPr>
      </w:pPr>
      <w:bookmarkStart w:id="33" w:name="dieu_23"/>
      <w:r w:rsidRPr="00CD271E">
        <w:rPr>
          <w:rFonts w:ascii="Arial" w:hAnsi="Arial" w:cs="Arial"/>
          <w:b/>
          <w:sz w:val="20"/>
        </w:rPr>
        <w:t>Điều 23. Tạm ứng, nghiệm thu, thanh toán, quyết toán kinh phí hỗ trợ sử dụng dịch vụ viễn thông công ích</w:t>
      </w:r>
      <w:bookmarkEnd w:id="33"/>
    </w:p>
    <w:p w14:paraId="4FFA56B3" w14:textId="77777777" w:rsidR="00E2530C" w:rsidRPr="00CD271E" w:rsidRDefault="00E2530C" w:rsidP="00CD271E">
      <w:pPr>
        <w:spacing w:before="120"/>
        <w:rPr>
          <w:rFonts w:ascii="Arial" w:hAnsi="Arial" w:cs="Arial"/>
          <w:sz w:val="20"/>
        </w:rPr>
      </w:pPr>
      <w:r w:rsidRPr="00CD271E">
        <w:rPr>
          <w:rFonts w:ascii="Arial" w:hAnsi="Arial" w:cs="Arial"/>
          <w:sz w:val="20"/>
        </w:rPr>
        <w:t>Nội dung về tạm ứng, nghiệm thu, thanh toán, quyết toán kinh phí hỗ trợ sử dụng dịch vụ viễn thông công ích cho đối tượng được nhận máy tính bảng</w:t>
      </w:r>
      <w:r w:rsidR="003A0926" w:rsidRPr="00CD271E">
        <w:rPr>
          <w:rFonts w:ascii="Arial" w:hAnsi="Arial" w:cs="Arial"/>
          <w:sz w:val="20"/>
        </w:rPr>
        <w:t xml:space="preserve"> </w:t>
      </w:r>
      <w:r w:rsidRPr="00CD271E">
        <w:rPr>
          <w:rFonts w:ascii="Arial" w:hAnsi="Arial" w:cs="Arial"/>
          <w:sz w:val="20"/>
        </w:rPr>
        <w:t>thực hiện theo hướng dẫn của Bộ Thông tin và Truyền thông tại Thông tư hướng dẫn chung thực hiện Chương trình.</w:t>
      </w:r>
    </w:p>
    <w:p w14:paraId="51DCFB20" w14:textId="77777777" w:rsidR="00E2530C" w:rsidRPr="00CD271E" w:rsidRDefault="00E2530C" w:rsidP="00CD271E">
      <w:pPr>
        <w:spacing w:before="120"/>
        <w:rPr>
          <w:rFonts w:ascii="Arial" w:hAnsi="Arial" w:cs="Arial"/>
          <w:b/>
          <w:sz w:val="20"/>
        </w:rPr>
      </w:pPr>
      <w:bookmarkStart w:id="34" w:name="chuong_3"/>
      <w:r w:rsidRPr="00CD271E">
        <w:rPr>
          <w:rFonts w:ascii="Arial" w:hAnsi="Arial" w:cs="Arial"/>
          <w:b/>
          <w:sz w:val="20"/>
        </w:rPr>
        <w:t>Chương III</w:t>
      </w:r>
      <w:bookmarkEnd w:id="34"/>
    </w:p>
    <w:p w14:paraId="259ADC42" w14:textId="77777777" w:rsidR="00E2530C" w:rsidRPr="00CD271E" w:rsidRDefault="00947100" w:rsidP="00CD271E">
      <w:pPr>
        <w:spacing w:before="120"/>
        <w:jc w:val="center"/>
        <w:rPr>
          <w:rFonts w:ascii="Arial" w:hAnsi="Arial" w:cs="Arial"/>
          <w:b/>
        </w:rPr>
      </w:pPr>
      <w:bookmarkStart w:id="35" w:name="chuong_3_name"/>
      <w:r w:rsidRPr="00CD271E">
        <w:rPr>
          <w:rFonts w:ascii="Arial" w:hAnsi="Arial" w:cs="Arial"/>
          <w:b/>
        </w:rPr>
        <w:t>TỔ CHỨC THỰC HIỆN</w:t>
      </w:r>
      <w:bookmarkEnd w:id="35"/>
    </w:p>
    <w:p w14:paraId="41009D74" w14:textId="77777777" w:rsidR="00E2530C" w:rsidRPr="00CD271E" w:rsidRDefault="00E2530C" w:rsidP="00CD271E">
      <w:pPr>
        <w:spacing w:before="120"/>
        <w:rPr>
          <w:rFonts w:ascii="Arial" w:hAnsi="Arial" w:cs="Arial"/>
          <w:b/>
          <w:sz w:val="20"/>
        </w:rPr>
      </w:pPr>
      <w:bookmarkStart w:id="36" w:name="dieu_24"/>
      <w:r w:rsidRPr="00CD271E">
        <w:rPr>
          <w:rFonts w:ascii="Arial" w:hAnsi="Arial" w:cs="Arial"/>
          <w:b/>
          <w:sz w:val="20"/>
        </w:rPr>
        <w:t>Điều 24. Trách nhiệm của các bộ, ngành, cơ quan Trung ương, địa ph</w:t>
      </w:r>
      <w:r w:rsidR="00F21DCF" w:rsidRPr="00CD271E">
        <w:rPr>
          <w:rFonts w:ascii="Arial" w:hAnsi="Arial" w:cs="Arial"/>
          <w:b/>
          <w:sz w:val="20"/>
        </w:rPr>
        <w:t>ươ</w:t>
      </w:r>
      <w:r w:rsidRPr="00CD271E">
        <w:rPr>
          <w:rFonts w:ascii="Arial" w:hAnsi="Arial" w:cs="Arial"/>
          <w:b/>
          <w:sz w:val="20"/>
        </w:rPr>
        <w:t>ng và đối tượng được nhận hỗ trợ máy tính bảng</w:t>
      </w:r>
      <w:bookmarkEnd w:id="36"/>
    </w:p>
    <w:p w14:paraId="4FA53DF0"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Bộ Thông tin và Truyền thông:</w:t>
      </w:r>
    </w:p>
    <w:p w14:paraId="1145EF04"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 xml:space="preserve">Quyết định phân bổ và thông báo đến </w:t>
      </w:r>
      <w:r w:rsidR="00F21DCF" w:rsidRPr="00CD271E">
        <w:rPr>
          <w:rFonts w:ascii="Arial" w:hAnsi="Arial" w:cs="Arial"/>
          <w:sz w:val="20"/>
        </w:rPr>
        <w:t>Ủy ban</w:t>
      </w:r>
      <w:r w:rsidRPr="00CD271E">
        <w:rPr>
          <w:rFonts w:ascii="Arial" w:hAnsi="Arial" w:cs="Arial"/>
          <w:sz w:val="20"/>
        </w:rPr>
        <w:t xml:space="preserve"> nhân dân cấp tỉnh về số lượng máy tính bảng được hỗ trợ từ Chương trình phân bổ cho từng tỉnh;</w:t>
      </w:r>
    </w:p>
    <w:p w14:paraId="42EF233A"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Phê duyệt kế hoạch mua sắm, dự toán kinh phí, kế hoạch lựa chọn nhà thầu cung cấp máy tính bảng và kế hoạch, dự toán kinh phí hỗ trợ sử dụng dịch vụ viễn thông công ích; phê duyệt quyết toán kinh phí sử dụng từ Quỹ Dịch vụ viễn thông công ích Việt Nam;</w:t>
      </w:r>
    </w:p>
    <w:p w14:paraId="6B273971"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Chỉ đạo Quỹ Dịch vụ viễn thông công ích Việt Nam thực hiện các nhiệm vụ theo quy định tại Thông tư này và các quy định của pháp luật liên quan;</w:t>
      </w:r>
    </w:p>
    <w:p w14:paraId="5AD387EE" w14:textId="77777777" w:rsidR="00E2530C" w:rsidRPr="00CD271E" w:rsidRDefault="00E2530C" w:rsidP="00CD271E">
      <w:pPr>
        <w:spacing w:before="120"/>
        <w:rPr>
          <w:rFonts w:ascii="Arial" w:hAnsi="Arial" w:cs="Arial"/>
          <w:sz w:val="20"/>
        </w:rPr>
      </w:pPr>
      <w:r w:rsidRPr="00CD271E">
        <w:rPr>
          <w:rFonts w:ascii="Arial" w:hAnsi="Arial" w:cs="Arial"/>
          <w:sz w:val="20"/>
        </w:rPr>
        <w:t>d)</w:t>
      </w:r>
      <w:r w:rsidR="00F21DCF" w:rsidRPr="00CD271E">
        <w:rPr>
          <w:rFonts w:ascii="Arial" w:hAnsi="Arial" w:cs="Arial"/>
          <w:sz w:val="20"/>
        </w:rPr>
        <w:t xml:space="preserve"> </w:t>
      </w:r>
      <w:r w:rsidRPr="00CD271E">
        <w:rPr>
          <w:rFonts w:ascii="Arial" w:hAnsi="Arial" w:cs="Arial"/>
          <w:sz w:val="20"/>
        </w:rPr>
        <w:t>Chủ trì, phối hợp với các cơ quan liên quan kiểm tra, giám sát việc thực hiện hỗ trợ máy tính bảng và hỗ trợ dịch vụ viễn thông công ích từ Chương trình;</w:t>
      </w:r>
    </w:p>
    <w:p w14:paraId="00129440" w14:textId="77777777" w:rsidR="00E2530C" w:rsidRPr="00CD271E" w:rsidRDefault="00E2530C" w:rsidP="00CD271E">
      <w:pPr>
        <w:spacing w:before="120"/>
        <w:rPr>
          <w:rFonts w:ascii="Arial" w:hAnsi="Arial" w:cs="Arial"/>
          <w:sz w:val="20"/>
        </w:rPr>
      </w:pPr>
      <w:r w:rsidRPr="00CD271E">
        <w:rPr>
          <w:rFonts w:ascii="Arial" w:hAnsi="Arial" w:cs="Arial"/>
          <w:sz w:val="20"/>
        </w:rPr>
        <w:t>đ) Giải quyết các vấn đề phát sinh trong phạm vi thẩm quyền pháp luật quy định;</w:t>
      </w:r>
    </w:p>
    <w:p w14:paraId="63CE061B" w14:textId="77777777" w:rsidR="00E2530C" w:rsidRPr="00CD271E" w:rsidRDefault="00E2530C" w:rsidP="00CD271E">
      <w:pPr>
        <w:spacing w:before="120"/>
        <w:rPr>
          <w:rFonts w:ascii="Arial" w:hAnsi="Arial" w:cs="Arial"/>
          <w:sz w:val="20"/>
        </w:rPr>
      </w:pPr>
      <w:r w:rsidRPr="00CD271E">
        <w:rPr>
          <w:rFonts w:ascii="Arial" w:hAnsi="Arial" w:cs="Arial"/>
          <w:sz w:val="20"/>
        </w:rPr>
        <w:t>e)</w:t>
      </w:r>
      <w:r w:rsidR="00F21DCF" w:rsidRPr="00CD271E">
        <w:rPr>
          <w:rFonts w:ascii="Arial" w:hAnsi="Arial" w:cs="Arial"/>
          <w:sz w:val="20"/>
        </w:rPr>
        <w:t xml:space="preserve"> </w:t>
      </w:r>
      <w:r w:rsidRPr="00CD271E">
        <w:rPr>
          <w:rFonts w:ascii="Arial" w:hAnsi="Arial" w:cs="Arial"/>
          <w:sz w:val="20"/>
        </w:rPr>
        <w:t>Báo cáo cấp có thẩm quyền kết quả thực hiện Chương trình về hỗ trợ máy tính bảng và hỗ trợ sử dụng dịch vụ viễn thông công ích để sử dụng máy tính.</w:t>
      </w:r>
    </w:p>
    <w:p w14:paraId="71CD361D"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Bộ Lao động - Thương binh và Xã hội:</w:t>
      </w:r>
    </w:p>
    <w:p w14:paraId="68A1EB1F"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Phối hợp, cung cấp cho Bộ Thông tin và Truyền thông số lượng hộ nghèo, hộ cận nghèo;</w:t>
      </w:r>
    </w:p>
    <w:p w14:paraId="26C5F661"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 xml:space="preserve">Phối hợp hướng dẫn, chỉ đạo các Sở Lao động - Thương binh và Xã hội </w:t>
      </w:r>
      <w:r w:rsidR="00F21DCF" w:rsidRPr="00CD271E">
        <w:rPr>
          <w:rFonts w:ascii="Arial" w:hAnsi="Arial" w:cs="Arial"/>
          <w:sz w:val="20"/>
        </w:rPr>
        <w:t>phối hợp</w:t>
      </w:r>
      <w:r w:rsidRPr="00CD271E">
        <w:rPr>
          <w:rFonts w:ascii="Arial" w:hAnsi="Arial" w:cs="Arial"/>
          <w:sz w:val="20"/>
        </w:rPr>
        <w:t xml:space="preserve"> với Sở Thông tin và Truyền thông tham mưu cho </w:t>
      </w:r>
      <w:r w:rsidR="00F21DCF" w:rsidRPr="00CD271E">
        <w:rPr>
          <w:rFonts w:ascii="Arial" w:hAnsi="Arial" w:cs="Arial"/>
          <w:sz w:val="20"/>
        </w:rPr>
        <w:t>Ủy ban</w:t>
      </w:r>
      <w:r w:rsidRPr="00CD271E">
        <w:rPr>
          <w:rFonts w:ascii="Arial" w:hAnsi="Arial" w:cs="Arial"/>
          <w:sz w:val="20"/>
        </w:rPr>
        <w:t xml:space="preserve"> nhân dân cấp tỉnh cung cấp cho Bộ Thông tin và Truyền thông và các doanh nghiệp viễn thông trên địa bàn danh sách hộ nghèo, hộ cận nghèo theo chuẩn nghèo đa chiều giai đoạn 2021-2025; kết quả rà </w:t>
      </w:r>
      <w:r w:rsidR="006703A3" w:rsidRPr="00CD271E">
        <w:rPr>
          <w:rFonts w:ascii="Arial" w:hAnsi="Arial" w:cs="Arial"/>
          <w:sz w:val="20"/>
        </w:rPr>
        <w:t>s</w:t>
      </w:r>
      <w:r w:rsidRPr="00CD271E">
        <w:rPr>
          <w:rFonts w:ascii="Arial" w:hAnsi="Arial" w:cs="Arial"/>
          <w:sz w:val="20"/>
        </w:rPr>
        <w:t>oát hộ nghèo định kỳ hàng năm theo quy định.</w:t>
      </w:r>
    </w:p>
    <w:p w14:paraId="1389B338" w14:textId="77777777" w:rsidR="00E2530C" w:rsidRPr="00CD271E" w:rsidRDefault="00E2530C" w:rsidP="00CD271E">
      <w:pPr>
        <w:spacing w:before="120"/>
        <w:rPr>
          <w:rFonts w:ascii="Arial" w:hAnsi="Arial" w:cs="Arial"/>
          <w:sz w:val="20"/>
        </w:rPr>
      </w:pPr>
      <w:r w:rsidRPr="00CD271E">
        <w:rPr>
          <w:rFonts w:ascii="Arial" w:hAnsi="Arial" w:cs="Arial"/>
          <w:sz w:val="20"/>
        </w:rPr>
        <w:t>3.</w:t>
      </w:r>
      <w:r w:rsidR="00F21DCF" w:rsidRPr="00CD271E">
        <w:rPr>
          <w:rFonts w:ascii="Arial" w:hAnsi="Arial" w:cs="Arial"/>
          <w:sz w:val="20"/>
        </w:rPr>
        <w:t xml:space="preserve"> </w:t>
      </w:r>
      <w:r w:rsidRPr="00CD271E">
        <w:rPr>
          <w:rFonts w:ascii="Arial" w:hAnsi="Arial" w:cs="Arial"/>
          <w:sz w:val="20"/>
        </w:rPr>
        <w:t>Bộ Giáo dục và Đào tạo:</w:t>
      </w:r>
    </w:p>
    <w:p w14:paraId="24AD25DD"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Phối hợp</w:t>
      </w:r>
      <w:r w:rsidRPr="00CD271E">
        <w:rPr>
          <w:rFonts w:ascii="Arial" w:hAnsi="Arial" w:cs="Arial"/>
          <w:sz w:val="20"/>
        </w:rPr>
        <w:t>, cung cấp cho Bộ Thông tin và Truyền thông số lượng hộ nghèo, hộ cận nghèo đã được hỗ trợ máy tính từ các nguồn khác thuộc Chương trình “Sóng và máy tính cho em”;</w:t>
      </w:r>
    </w:p>
    <w:p w14:paraId="219263CE"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 xml:space="preserve">Chỉ đạo các cơ sở giáo dục </w:t>
      </w:r>
      <w:r w:rsidR="00F21DCF" w:rsidRPr="00CD271E">
        <w:rPr>
          <w:rFonts w:ascii="Arial" w:hAnsi="Arial" w:cs="Arial"/>
          <w:sz w:val="20"/>
        </w:rPr>
        <w:t>phổ thông</w:t>
      </w:r>
      <w:r w:rsidRPr="00CD271E">
        <w:rPr>
          <w:rFonts w:ascii="Arial" w:hAnsi="Arial" w:cs="Arial"/>
          <w:sz w:val="20"/>
        </w:rPr>
        <w:t xml:space="preserve"> phối hợp bàn giao máy tính bảng cho các đối tượng được nhận hỗ trợ và hướng dẫn học sinh của các hộ gia đình được hỗ trợ máy tính bảng sử dụng thiết bị cho mục đích học tập.</w:t>
      </w:r>
    </w:p>
    <w:p w14:paraId="080BAB7C" w14:textId="77777777" w:rsidR="00E2530C" w:rsidRPr="00CD271E" w:rsidRDefault="00E2530C" w:rsidP="00CD271E">
      <w:pPr>
        <w:spacing w:before="120"/>
        <w:rPr>
          <w:rFonts w:ascii="Arial" w:hAnsi="Arial" w:cs="Arial"/>
          <w:sz w:val="20"/>
        </w:rPr>
      </w:pPr>
      <w:r w:rsidRPr="00CD271E">
        <w:rPr>
          <w:rFonts w:ascii="Arial" w:hAnsi="Arial" w:cs="Arial"/>
          <w:sz w:val="20"/>
        </w:rPr>
        <w:t>4.</w:t>
      </w:r>
      <w:r w:rsidR="00F21DCF" w:rsidRPr="00CD271E">
        <w:rPr>
          <w:rFonts w:ascii="Arial" w:hAnsi="Arial" w:cs="Arial"/>
          <w:sz w:val="20"/>
        </w:rPr>
        <w:t xml:space="preserve"> Ủy ban</w:t>
      </w:r>
      <w:r w:rsidRPr="00CD271E">
        <w:rPr>
          <w:rFonts w:ascii="Arial" w:hAnsi="Arial" w:cs="Arial"/>
          <w:sz w:val="20"/>
        </w:rPr>
        <w:t xml:space="preserve"> nhân dân cấp tỉnh:</w:t>
      </w:r>
    </w:p>
    <w:p w14:paraId="42BE58C3" w14:textId="77777777" w:rsidR="00E2530C" w:rsidRPr="00CD271E" w:rsidRDefault="00E2530C" w:rsidP="00CD271E">
      <w:pPr>
        <w:spacing w:before="120"/>
        <w:rPr>
          <w:rFonts w:ascii="Arial" w:hAnsi="Arial" w:cs="Arial"/>
          <w:sz w:val="20"/>
        </w:rPr>
      </w:pPr>
      <w:r w:rsidRPr="00CD271E">
        <w:rPr>
          <w:rFonts w:ascii="Arial" w:hAnsi="Arial" w:cs="Arial"/>
          <w:sz w:val="20"/>
        </w:rPr>
        <w:t>a) Thực hiện các nội dung theo quy định tại Điều 8 Thông tư này;</w:t>
      </w:r>
    </w:p>
    <w:p w14:paraId="1B600AD5"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Phối hợp, cung cấp danh sách hộ nghèo, hộ cận nghèo; danh sách hộ thoát nghèo, thoát cận nghèo theo hướng dẫn của Bộ Thông tin và Truyền thông tại Thông tư hướng dẫn chung thực hiện Chương trình;</w:t>
      </w:r>
    </w:p>
    <w:p w14:paraId="4E8C46A0" w14:textId="77777777" w:rsidR="00E2530C" w:rsidRPr="00CD271E" w:rsidRDefault="00E2530C" w:rsidP="00CD271E">
      <w:pPr>
        <w:spacing w:before="120"/>
        <w:rPr>
          <w:rFonts w:ascii="Arial" w:hAnsi="Arial" w:cs="Arial"/>
          <w:sz w:val="20"/>
        </w:rPr>
      </w:pPr>
      <w:r w:rsidRPr="00CD271E">
        <w:rPr>
          <w:rFonts w:ascii="Arial" w:hAnsi="Arial" w:cs="Arial"/>
          <w:sz w:val="20"/>
        </w:rPr>
        <w:t>c)</w:t>
      </w:r>
      <w:r w:rsidR="00F21DCF" w:rsidRPr="00CD271E">
        <w:rPr>
          <w:rFonts w:ascii="Arial" w:hAnsi="Arial" w:cs="Arial"/>
          <w:sz w:val="20"/>
        </w:rPr>
        <w:t xml:space="preserve"> </w:t>
      </w:r>
      <w:r w:rsidRPr="00CD271E">
        <w:rPr>
          <w:rFonts w:ascii="Arial" w:hAnsi="Arial" w:cs="Arial"/>
          <w:sz w:val="20"/>
        </w:rPr>
        <w:t xml:space="preserve">Theo dõi, kiểm tra, giám sát hoặc phối hợp với Bộ Thông tin và Truyền thông </w:t>
      </w:r>
      <w:r w:rsidR="00F21DCF" w:rsidRPr="00CD271E">
        <w:rPr>
          <w:rFonts w:ascii="Arial" w:hAnsi="Arial" w:cs="Arial"/>
          <w:sz w:val="20"/>
        </w:rPr>
        <w:t>kiểm tra</w:t>
      </w:r>
      <w:r w:rsidRPr="00CD271E">
        <w:rPr>
          <w:rFonts w:ascii="Arial" w:hAnsi="Arial" w:cs="Arial"/>
          <w:sz w:val="20"/>
        </w:rPr>
        <w:t xml:space="preserve"> theo dõi, giám sát việc thực hiện hỗ trợ máy tính bảng và cung cấp dịch vụ viễn thông công ích trên địa bàn;</w:t>
      </w:r>
    </w:p>
    <w:p w14:paraId="767E3945" w14:textId="77777777" w:rsidR="00E2530C" w:rsidRPr="00CD271E" w:rsidRDefault="00E2530C" w:rsidP="00CD271E">
      <w:pPr>
        <w:spacing w:before="120"/>
        <w:rPr>
          <w:rFonts w:ascii="Arial" w:hAnsi="Arial" w:cs="Arial"/>
          <w:sz w:val="20"/>
        </w:rPr>
      </w:pPr>
      <w:r w:rsidRPr="00CD271E">
        <w:rPr>
          <w:rFonts w:ascii="Arial" w:hAnsi="Arial" w:cs="Arial"/>
          <w:sz w:val="20"/>
        </w:rPr>
        <w:t>d)</w:t>
      </w:r>
      <w:r w:rsidR="00F21DCF" w:rsidRPr="00CD271E">
        <w:rPr>
          <w:rFonts w:ascii="Arial" w:hAnsi="Arial" w:cs="Arial"/>
          <w:sz w:val="20"/>
        </w:rPr>
        <w:t xml:space="preserve"> </w:t>
      </w:r>
      <w:r w:rsidRPr="00CD271E">
        <w:rPr>
          <w:rFonts w:ascii="Arial" w:hAnsi="Arial" w:cs="Arial"/>
          <w:sz w:val="20"/>
        </w:rPr>
        <w:t>Bố trí ngân sách địa phương cho các cơ quan quản lý nhà nước các lĩnh vực liên quan đến công tác quản lý thực hiện Chương trình tại địa phương theo quy định của Luật Ngân sách nhà nước.</w:t>
      </w:r>
    </w:p>
    <w:p w14:paraId="63680167" w14:textId="77777777" w:rsidR="00E2530C" w:rsidRPr="00CD271E" w:rsidRDefault="00E2530C" w:rsidP="00CD271E">
      <w:pPr>
        <w:spacing w:before="120"/>
        <w:rPr>
          <w:rFonts w:ascii="Arial" w:hAnsi="Arial" w:cs="Arial"/>
          <w:sz w:val="20"/>
        </w:rPr>
      </w:pPr>
      <w:r w:rsidRPr="00CD271E">
        <w:rPr>
          <w:rFonts w:ascii="Arial" w:hAnsi="Arial" w:cs="Arial"/>
          <w:sz w:val="20"/>
        </w:rPr>
        <w:t>5.</w:t>
      </w:r>
      <w:r w:rsidR="00F21DCF" w:rsidRPr="00CD271E">
        <w:rPr>
          <w:rFonts w:ascii="Arial" w:hAnsi="Arial" w:cs="Arial"/>
          <w:sz w:val="20"/>
        </w:rPr>
        <w:t xml:space="preserve"> </w:t>
      </w:r>
      <w:r w:rsidRPr="00CD271E">
        <w:rPr>
          <w:rFonts w:ascii="Arial" w:hAnsi="Arial" w:cs="Arial"/>
          <w:sz w:val="20"/>
        </w:rPr>
        <w:t>Đối tượng được nhận máy tính bảng:</w:t>
      </w:r>
    </w:p>
    <w:p w14:paraId="280AB7A4" w14:textId="77777777" w:rsidR="00E2530C" w:rsidRPr="00CD271E" w:rsidRDefault="00E2530C" w:rsidP="00CD271E">
      <w:pPr>
        <w:spacing w:before="120"/>
        <w:rPr>
          <w:rFonts w:ascii="Arial" w:hAnsi="Arial" w:cs="Arial"/>
          <w:sz w:val="20"/>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Tạo điều kiện để học sinh là thành viên trong hộ gia đình được sử dụng máy tính bảng phục vụ học tập; sử dụng máy tính bảng trong hộ gia đình để khai thác thông tin phục vụ phát triển kinh tế và thông tin thiết yếu khác trên mạng Internet theo nhu cầu;</w:t>
      </w:r>
    </w:p>
    <w:p w14:paraId="3E33E5A5" w14:textId="77777777" w:rsidR="00E2530C" w:rsidRPr="00CD271E" w:rsidRDefault="00E2530C" w:rsidP="00CD271E">
      <w:pPr>
        <w:spacing w:before="120"/>
        <w:rPr>
          <w:rFonts w:ascii="Arial" w:hAnsi="Arial" w:cs="Arial"/>
          <w:sz w:val="20"/>
        </w:rPr>
      </w:pPr>
      <w:r w:rsidRPr="00CD271E">
        <w:rPr>
          <w:rFonts w:ascii="Arial" w:hAnsi="Arial" w:cs="Arial"/>
          <w:sz w:val="20"/>
        </w:rPr>
        <w:t>b)</w:t>
      </w:r>
      <w:r w:rsidR="00F21DCF" w:rsidRPr="00CD271E">
        <w:rPr>
          <w:rFonts w:ascii="Arial" w:hAnsi="Arial" w:cs="Arial"/>
          <w:sz w:val="20"/>
        </w:rPr>
        <w:t xml:space="preserve"> </w:t>
      </w:r>
      <w:r w:rsidRPr="00CD271E">
        <w:rPr>
          <w:rFonts w:ascii="Arial" w:hAnsi="Arial" w:cs="Arial"/>
          <w:sz w:val="20"/>
        </w:rPr>
        <w:t>Lựa chọn dịch vụ viễn thông công ích để sử dụng máy tính bảng và phối hợp với các doanh nghiệp cung cấp dịch vụ viễn thông công ích thực hiện đầy đủ các quy định về hồ sơ, thủ tục phát triển thuê bao, thay đổi dịch vụ sử dụng, tạm dừng, đưa thuê bao ra khỏi danh sách đối tượng được hỗ trợ sử dụng dịch vụ viễn thông công ích quy định tại Mục 4, Chương II Thông tư này.</w:t>
      </w:r>
    </w:p>
    <w:p w14:paraId="67FDC753" w14:textId="77777777" w:rsidR="00E2530C" w:rsidRPr="00CD271E" w:rsidRDefault="00E2530C" w:rsidP="00CD271E">
      <w:pPr>
        <w:spacing w:before="120"/>
        <w:rPr>
          <w:rFonts w:ascii="Arial" w:hAnsi="Arial" w:cs="Arial"/>
          <w:b/>
          <w:sz w:val="20"/>
        </w:rPr>
      </w:pPr>
      <w:bookmarkStart w:id="37" w:name="dieu_25"/>
      <w:r w:rsidRPr="00CD271E">
        <w:rPr>
          <w:rFonts w:ascii="Arial" w:hAnsi="Arial" w:cs="Arial"/>
          <w:b/>
          <w:sz w:val="20"/>
        </w:rPr>
        <w:lastRenderedPageBreak/>
        <w:t>Điều 25. Hiệu lực thi hành</w:t>
      </w:r>
      <w:bookmarkEnd w:id="37"/>
    </w:p>
    <w:p w14:paraId="0DD4B9EF" w14:textId="77777777" w:rsidR="00E2530C" w:rsidRPr="00CD271E" w:rsidRDefault="00E2530C"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 xml:space="preserve">Thông tư này có hiệu lực thi hành kể từ ngày </w:t>
      </w:r>
      <w:r w:rsidR="008F6BA4" w:rsidRPr="00CD271E">
        <w:rPr>
          <w:rFonts w:ascii="Arial" w:hAnsi="Arial" w:cs="Arial"/>
          <w:sz w:val="20"/>
        </w:rPr>
        <w:t>3</w:t>
      </w:r>
      <w:r w:rsidRPr="00CD271E">
        <w:rPr>
          <w:rFonts w:ascii="Arial" w:hAnsi="Arial" w:cs="Arial"/>
          <w:sz w:val="20"/>
        </w:rPr>
        <w:t xml:space="preserve">0 tháng </w:t>
      </w:r>
      <w:r w:rsidR="008F6BA4" w:rsidRPr="00CD271E">
        <w:rPr>
          <w:rFonts w:ascii="Arial" w:hAnsi="Arial" w:cs="Arial"/>
          <w:sz w:val="20"/>
        </w:rPr>
        <w:t>6</w:t>
      </w:r>
      <w:r w:rsidRPr="00CD271E">
        <w:rPr>
          <w:rFonts w:ascii="Arial" w:hAnsi="Arial" w:cs="Arial"/>
          <w:sz w:val="20"/>
        </w:rPr>
        <w:t xml:space="preserve"> năm 2022.</w:t>
      </w:r>
    </w:p>
    <w:p w14:paraId="34EDC630"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 xml:space="preserve">Trong quá trình thực hiện, nếu có khó khăn, vướng mắc đề nghị các cơ quan, </w:t>
      </w:r>
      <w:r w:rsidR="00F21DCF" w:rsidRPr="00CD271E">
        <w:rPr>
          <w:rFonts w:ascii="Arial" w:hAnsi="Arial" w:cs="Arial"/>
          <w:sz w:val="20"/>
        </w:rPr>
        <w:t>tổ chức</w:t>
      </w:r>
      <w:r w:rsidRPr="00CD271E">
        <w:rPr>
          <w:rFonts w:ascii="Arial" w:hAnsi="Arial" w:cs="Arial"/>
          <w:sz w:val="20"/>
        </w:rPr>
        <w:t>, cá nhân phản ảnh về Bộ Thông tin và Truyền thông để được giải đáp, hướng dẫn</w:t>
      </w:r>
      <w:r w:rsidR="008F6BA4" w:rsidRPr="00CD271E">
        <w:rPr>
          <w:rFonts w:ascii="Arial" w:hAnsi="Arial" w:cs="Arial"/>
          <w:sz w:val="20"/>
        </w:rPr>
        <w:t>./.</w:t>
      </w:r>
    </w:p>
    <w:p w14:paraId="20D8FA67" w14:textId="77777777" w:rsidR="008F6BA4" w:rsidRPr="00CD271E" w:rsidRDefault="008F6BA4" w:rsidP="00CD271E">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8F6BA4" w:rsidRPr="005B0F77" w14:paraId="78274506" w14:textId="77777777" w:rsidTr="005B0F77">
        <w:tc>
          <w:tcPr>
            <w:tcW w:w="4428" w:type="dxa"/>
            <w:shd w:val="clear" w:color="auto" w:fill="auto"/>
          </w:tcPr>
          <w:p w14:paraId="3F0B0886" w14:textId="77777777" w:rsidR="008F6BA4" w:rsidRPr="005B0F77" w:rsidRDefault="008F6BA4" w:rsidP="005B0F77">
            <w:pPr>
              <w:spacing w:before="120"/>
              <w:rPr>
                <w:rFonts w:ascii="Arial" w:eastAsia="Times New Roman" w:hAnsi="Arial" w:cs="Arial"/>
                <w:sz w:val="16"/>
                <w:szCs w:val="16"/>
              </w:rPr>
            </w:pPr>
            <w:r w:rsidRPr="005B0F77">
              <w:rPr>
                <w:rFonts w:ascii="Arial" w:eastAsia="Times New Roman" w:hAnsi="Arial" w:cs="Arial"/>
                <w:b/>
                <w:i/>
                <w:sz w:val="20"/>
                <w:szCs w:val="20"/>
              </w:rPr>
              <w:br/>
              <w:t>Nơi nhận:</w:t>
            </w:r>
            <w:r w:rsidRPr="005B0F77">
              <w:rPr>
                <w:rFonts w:ascii="Arial" w:eastAsia="Times New Roman" w:hAnsi="Arial" w:cs="Arial"/>
                <w:b/>
                <w:i/>
                <w:sz w:val="20"/>
                <w:szCs w:val="20"/>
              </w:rPr>
              <w:br/>
            </w:r>
            <w:r w:rsidRPr="005B0F77">
              <w:rPr>
                <w:rFonts w:ascii="Arial" w:eastAsia="Times New Roman" w:hAnsi="Arial" w:cs="Arial"/>
                <w:sz w:val="16"/>
                <w:szCs w:val="16"/>
              </w:rPr>
              <w:t xml:space="preserve">- </w:t>
            </w:r>
            <w:r w:rsidR="00D418C7" w:rsidRPr="005B0F77">
              <w:rPr>
                <w:rFonts w:ascii="Arial" w:eastAsia="Times New Roman" w:hAnsi="Arial" w:cs="Arial"/>
                <w:sz w:val="16"/>
                <w:szCs w:val="16"/>
              </w:rPr>
              <w:t>Ban Bí thư Trung ương Đảng;</w:t>
            </w:r>
            <w:r w:rsidR="00D418C7" w:rsidRPr="005B0F77">
              <w:rPr>
                <w:rFonts w:ascii="Arial" w:eastAsia="Times New Roman" w:hAnsi="Arial" w:cs="Arial"/>
                <w:sz w:val="16"/>
                <w:szCs w:val="16"/>
              </w:rPr>
              <w:br/>
              <w:t>- Thủ tướng, các Phó Thủ tướng Chính phủ (để b/c);</w:t>
            </w:r>
            <w:r w:rsidR="00D418C7" w:rsidRPr="005B0F77">
              <w:rPr>
                <w:rFonts w:ascii="Arial" w:eastAsia="Times New Roman" w:hAnsi="Arial" w:cs="Arial"/>
                <w:sz w:val="16"/>
                <w:szCs w:val="16"/>
              </w:rPr>
              <w:br/>
              <w:t>- Văn phòng Tổng Bí thư;</w:t>
            </w:r>
            <w:r w:rsidR="00D418C7" w:rsidRPr="005B0F77">
              <w:rPr>
                <w:rFonts w:ascii="Arial" w:eastAsia="Times New Roman" w:hAnsi="Arial" w:cs="Arial"/>
                <w:sz w:val="16"/>
                <w:szCs w:val="16"/>
              </w:rPr>
              <w:br/>
              <w:t>- Văn phòng Chủ tịch nước;</w:t>
            </w:r>
            <w:r w:rsidR="00D418C7" w:rsidRPr="005B0F77">
              <w:rPr>
                <w:rFonts w:ascii="Arial" w:eastAsia="Times New Roman" w:hAnsi="Arial" w:cs="Arial"/>
                <w:sz w:val="16"/>
                <w:szCs w:val="16"/>
              </w:rPr>
              <w:br/>
              <w:t>- Văn phòng Trung ương và các Ban của Đảng;</w:t>
            </w:r>
            <w:r w:rsidR="00D418C7" w:rsidRPr="005B0F77">
              <w:rPr>
                <w:rFonts w:ascii="Arial" w:eastAsia="Times New Roman" w:hAnsi="Arial" w:cs="Arial"/>
                <w:sz w:val="16"/>
                <w:szCs w:val="16"/>
              </w:rPr>
              <w:br/>
              <w:t>- Văn phòng Quốc hội;</w:t>
            </w:r>
            <w:r w:rsidR="00D418C7" w:rsidRPr="005B0F77">
              <w:rPr>
                <w:rFonts w:ascii="Arial" w:eastAsia="Times New Roman" w:hAnsi="Arial" w:cs="Arial"/>
                <w:sz w:val="16"/>
                <w:szCs w:val="16"/>
              </w:rPr>
              <w:br/>
              <w:t>- Tòa án nhân dân tối cao;</w:t>
            </w:r>
            <w:r w:rsidR="00D418C7" w:rsidRPr="005B0F77">
              <w:rPr>
                <w:rFonts w:ascii="Arial" w:eastAsia="Times New Roman" w:hAnsi="Arial" w:cs="Arial"/>
                <w:sz w:val="16"/>
                <w:szCs w:val="16"/>
              </w:rPr>
              <w:br/>
              <w:t>- Viện Kiểm sát nhân dân tối cao;</w:t>
            </w:r>
            <w:r w:rsidR="00D418C7" w:rsidRPr="005B0F77">
              <w:rPr>
                <w:rFonts w:ascii="Arial" w:eastAsia="Times New Roman" w:hAnsi="Arial" w:cs="Arial"/>
                <w:sz w:val="16"/>
                <w:szCs w:val="16"/>
              </w:rPr>
              <w:br/>
              <w:t>- Kiểm toán Nhà nước;</w:t>
            </w:r>
            <w:r w:rsidR="00D418C7" w:rsidRPr="005B0F77">
              <w:rPr>
                <w:rFonts w:ascii="Arial" w:eastAsia="Times New Roman" w:hAnsi="Arial" w:cs="Arial"/>
                <w:sz w:val="16"/>
                <w:szCs w:val="16"/>
              </w:rPr>
              <w:br/>
              <w:t>- Các bộ, cơ quan ngang bộ, cơ quan thuộc CP;</w:t>
            </w:r>
            <w:r w:rsidR="00D418C7" w:rsidRPr="005B0F77">
              <w:rPr>
                <w:rFonts w:ascii="Arial" w:eastAsia="Times New Roman" w:hAnsi="Arial" w:cs="Arial"/>
                <w:sz w:val="16"/>
                <w:szCs w:val="16"/>
              </w:rPr>
              <w:br/>
              <w:t>- HĐND, UBND các tỉnh, TP trực thuộc TW;</w:t>
            </w:r>
            <w:r w:rsidR="00D418C7" w:rsidRPr="005B0F77">
              <w:rPr>
                <w:rFonts w:ascii="Arial" w:eastAsia="Times New Roman" w:hAnsi="Arial" w:cs="Arial"/>
                <w:sz w:val="16"/>
                <w:szCs w:val="16"/>
              </w:rPr>
              <w:br/>
              <w:t>- Bộ trưởng, các Thứ trưởng Bộ TTTT;</w:t>
            </w:r>
            <w:r w:rsidR="00D418C7" w:rsidRPr="005B0F77">
              <w:rPr>
                <w:rFonts w:ascii="Arial" w:eastAsia="Times New Roman" w:hAnsi="Arial" w:cs="Arial"/>
                <w:sz w:val="16"/>
                <w:szCs w:val="16"/>
              </w:rPr>
              <w:br/>
              <w:t>- Sở TTTT, Sở LĐ-TB&amp;XH, Sở GD-ĐT các tỉnh, thành phố trực thuộc TW;</w:t>
            </w:r>
            <w:r w:rsidR="00D418C7" w:rsidRPr="005B0F77">
              <w:rPr>
                <w:rFonts w:ascii="Arial" w:eastAsia="Times New Roman" w:hAnsi="Arial" w:cs="Arial"/>
                <w:sz w:val="16"/>
                <w:szCs w:val="16"/>
              </w:rPr>
              <w:br/>
              <w:t>- Cổng TTĐT CP, Công báo;</w:t>
            </w:r>
            <w:r w:rsidR="00D418C7" w:rsidRPr="005B0F77">
              <w:rPr>
                <w:rFonts w:ascii="Arial" w:eastAsia="Times New Roman" w:hAnsi="Arial" w:cs="Arial"/>
                <w:sz w:val="16"/>
                <w:szCs w:val="16"/>
              </w:rPr>
              <w:br/>
              <w:t>- Các đơn vị thuộc Bộ; Cổng TTĐT Bộ;</w:t>
            </w:r>
            <w:r w:rsidR="00D418C7" w:rsidRPr="005B0F77">
              <w:rPr>
                <w:rFonts w:ascii="Arial" w:eastAsia="Times New Roman" w:hAnsi="Arial" w:cs="Arial"/>
                <w:sz w:val="16"/>
                <w:szCs w:val="16"/>
              </w:rPr>
              <w:br/>
              <w:t>- Cục Kiểm tra văn bản (Bộ Tư pháp);</w:t>
            </w:r>
            <w:r w:rsidR="00D418C7" w:rsidRPr="005B0F77">
              <w:rPr>
                <w:rFonts w:ascii="Arial" w:eastAsia="Times New Roman" w:hAnsi="Arial" w:cs="Arial"/>
                <w:sz w:val="16"/>
                <w:szCs w:val="16"/>
              </w:rPr>
              <w:br/>
              <w:t>- Lưu: VT, KHTC.</w:t>
            </w:r>
          </w:p>
        </w:tc>
        <w:tc>
          <w:tcPr>
            <w:tcW w:w="4428" w:type="dxa"/>
            <w:shd w:val="clear" w:color="auto" w:fill="auto"/>
          </w:tcPr>
          <w:p w14:paraId="2552E4FB" w14:textId="77777777" w:rsidR="008F6BA4" w:rsidRPr="005B0F77" w:rsidRDefault="008F6BA4" w:rsidP="005B0F77">
            <w:pPr>
              <w:spacing w:before="120"/>
              <w:jc w:val="center"/>
              <w:rPr>
                <w:rFonts w:ascii="Arial" w:eastAsia="Times New Roman" w:hAnsi="Arial" w:cs="Arial"/>
                <w:b/>
                <w:sz w:val="20"/>
                <w:szCs w:val="20"/>
              </w:rPr>
            </w:pPr>
            <w:r w:rsidRPr="005B0F77">
              <w:rPr>
                <w:rFonts w:ascii="Arial" w:eastAsia="Times New Roman" w:hAnsi="Arial" w:cs="Arial"/>
                <w:b/>
                <w:sz w:val="20"/>
              </w:rPr>
              <w:t>BỘ TRƯỞNG</w:t>
            </w:r>
            <w:r w:rsidRPr="005B0F77">
              <w:rPr>
                <w:rFonts w:ascii="Arial" w:eastAsia="Times New Roman" w:hAnsi="Arial" w:cs="Arial"/>
                <w:b/>
                <w:sz w:val="20"/>
              </w:rPr>
              <w:br/>
            </w:r>
            <w:r w:rsidRPr="005B0F77">
              <w:rPr>
                <w:rFonts w:ascii="Arial" w:eastAsia="Times New Roman" w:hAnsi="Arial" w:cs="Arial"/>
                <w:b/>
                <w:sz w:val="20"/>
              </w:rPr>
              <w:br/>
            </w:r>
            <w:r w:rsidRPr="005B0F77">
              <w:rPr>
                <w:rFonts w:ascii="Arial" w:eastAsia="Times New Roman" w:hAnsi="Arial" w:cs="Arial"/>
                <w:b/>
                <w:sz w:val="20"/>
              </w:rPr>
              <w:br/>
            </w:r>
            <w:r w:rsidRPr="005B0F77">
              <w:rPr>
                <w:rFonts w:ascii="Arial" w:eastAsia="Times New Roman" w:hAnsi="Arial" w:cs="Arial"/>
                <w:b/>
                <w:sz w:val="20"/>
              </w:rPr>
              <w:br/>
            </w:r>
            <w:r w:rsidRPr="005B0F77">
              <w:rPr>
                <w:rFonts w:ascii="Arial" w:eastAsia="Times New Roman" w:hAnsi="Arial" w:cs="Arial"/>
                <w:b/>
                <w:sz w:val="20"/>
              </w:rPr>
              <w:br/>
              <w:t>Nguyễn Mạnh Hùng</w:t>
            </w:r>
          </w:p>
        </w:tc>
      </w:tr>
    </w:tbl>
    <w:p w14:paraId="15900133" w14:textId="77777777" w:rsidR="00C524D9" w:rsidRPr="00CD271E" w:rsidRDefault="00C524D9" w:rsidP="00CD271E">
      <w:pPr>
        <w:spacing w:before="120"/>
        <w:jc w:val="center"/>
        <w:rPr>
          <w:rFonts w:ascii="Arial" w:hAnsi="Arial" w:cs="Arial"/>
          <w:b/>
          <w:sz w:val="20"/>
          <w:lang w:val="en-US"/>
        </w:rPr>
      </w:pPr>
    </w:p>
    <w:p w14:paraId="508ACB7B" w14:textId="77777777" w:rsidR="00E2530C" w:rsidRPr="00CD271E" w:rsidRDefault="00C524D9" w:rsidP="00CD271E">
      <w:pPr>
        <w:spacing w:before="120"/>
        <w:jc w:val="center"/>
        <w:rPr>
          <w:rFonts w:ascii="Arial" w:hAnsi="Arial" w:cs="Arial"/>
          <w:b/>
        </w:rPr>
      </w:pPr>
      <w:bookmarkStart w:id="38" w:name="chuong_pl_1"/>
      <w:r w:rsidRPr="00CD271E">
        <w:rPr>
          <w:rFonts w:ascii="Arial" w:hAnsi="Arial" w:cs="Arial"/>
          <w:b/>
        </w:rPr>
        <w:t>PHỤ LỤC I</w:t>
      </w:r>
      <w:bookmarkEnd w:id="38"/>
    </w:p>
    <w:p w14:paraId="77AD123C" w14:textId="77777777" w:rsidR="00E2530C" w:rsidRPr="00CD271E" w:rsidRDefault="00D418C7" w:rsidP="00CD271E">
      <w:pPr>
        <w:spacing w:before="120"/>
        <w:jc w:val="center"/>
        <w:rPr>
          <w:rFonts w:ascii="Arial" w:hAnsi="Arial" w:cs="Arial"/>
          <w:b/>
          <w:sz w:val="20"/>
        </w:rPr>
      </w:pPr>
      <w:bookmarkStart w:id="39" w:name="chuong_pl_1_name"/>
      <w:r w:rsidRPr="00CD271E">
        <w:rPr>
          <w:rFonts w:ascii="Arial" w:hAnsi="Arial" w:cs="Arial"/>
          <w:sz w:val="20"/>
        </w:rPr>
        <w:t>CẤU HÌNH KỸ THUẬT TỐI THIỂU VÀ YÊU CẦU CHẤT LƯỢNG</w:t>
      </w:r>
      <w:r w:rsidR="00C524D9" w:rsidRPr="00CD271E">
        <w:rPr>
          <w:rFonts w:ascii="Arial" w:hAnsi="Arial" w:cs="Arial"/>
          <w:sz w:val="20"/>
        </w:rPr>
        <w:t xml:space="preserve"> </w:t>
      </w:r>
      <w:r w:rsidRPr="00CD271E">
        <w:rPr>
          <w:rFonts w:ascii="Arial" w:hAnsi="Arial" w:cs="Arial"/>
          <w:sz w:val="20"/>
        </w:rPr>
        <w:t>ĐỐI VỚI MÁY TÍNH BẢNG</w:t>
      </w:r>
      <w:bookmarkEnd w:id="39"/>
      <w:r w:rsidRPr="00CD271E">
        <w:rPr>
          <w:rFonts w:ascii="Arial" w:hAnsi="Arial" w:cs="Arial"/>
          <w:sz w:val="20"/>
        </w:rPr>
        <w:br/>
      </w:r>
      <w:r w:rsidR="00E2530C" w:rsidRPr="00CD271E">
        <w:rPr>
          <w:rFonts w:ascii="Arial" w:hAnsi="Arial" w:cs="Arial"/>
          <w:i/>
          <w:sz w:val="20"/>
        </w:rPr>
        <w:t>(Ban hành kèm theo Thông tư số</w:t>
      </w:r>
      <w:r w:rsidR="00F21DCF" w:rsidRPr="00CD271E">
        <w:rPr>
          <w:rFonts w:ascii="Arial" w:hAnsi="Arial" w:cs="Arial"/>
          <w:i/>
          <w:sz w:val="20"/>
        </w:rPr>
        <w:t xml:space="preserve"> </w:t>
      </w:r>
      <w:r w:rsidRPr="00CD271E">
        <w:rPr>
          <w:rFonts w:ascii="Arial" w:hAnsi="Arial" w:cs="Arial"/>
          <w:i/>
          <w:sz w:val="20"/>
        </w:rPr>
        <w:t>09</w:t>
      </w:r>
      <w:r w:rsidR="00C524D9" w:rsidRPr="00CD271E">
        <w:rPr>
          <w:rFonts w:ascii="Arial" w:hAnsi="Arial" w:cs="Arial"/>
          <w:i/>
          <w:sz w:val="20"/>
        </w:rPr>
        <w:t>/2022/TT-B</w:t>
      </w:r>
      <w:r w:rsidRPr="00CD271E">
        <w:rPr>
          <w:rFonts w:ascii="Arial" w:hAnsi="Arial" w:cs="Arial"/>
          <w:i/>
          <w:sz w:val="20"/>
        </w:rPr>
        <w:t>TTTT ngày 30</w:t>
      </w:r>
      <w:r w:rsidR="00E2530C" w:rsidRPr="00CD271E">
        <w:rPr>
          <w:rFonts w:ascii="Arial" w:hAnsi="Arial" w:cs="Arial"/>
          <w:i/>
          <w:sz w:val="20"/>
        </w:rPr>
        <w:t>/6/2022</w:t>
      </w:r>
      <w:r w:rsidRPr="00CD271E">
        <w:rPr>
          <w:rFonts w:ascii="Arial" w:hAnsi="Arial" w:cs="Arial"/>
          <w:i/>
          <w:sz w:val="20"/>
        </w:rPr>
        <w:t xml:space="preserve"> </w:t>
      </w:r>
      <w:r w:rsidR="00E2530C" w:rsidRPr="00CD271E">
        <w:rPr>
          <w:rFonts w:ascii="Arial" w:hAnsi="Arial" w:cs="Arial"/>
          <w:i/>
          <w:sz w:val="20"/>
        </w:rPr>
        <w:t>của Bộ trưởng Bộ Thông tin và Truyền thông)</w:t>
      </w:r>
    </w:p>
    <w:tbl>
      <w:tblPr>
        <w:tblW w:w="5000" w:type="pct"/>
        <w:tblCellMar>
          <w:left w:w="0" w:type="dxa"/>
          <w:right w:w="0" w:type="dxa"/>
        </w:tblCellMar>
        <w:tblLook w:val="0000" w:firstRow="0" w:lastRow="0" w:firstColumn="0" w:lastColumn="0" w:noHBand="0" w:noVBand="0"/>
      </w:tblPr>
      <w:tblGrid>
        <w:gridCol w:w="751"/>
        <w:gridCol w:w="2265"/>
        <w:gridCol w:w="6045"/>
      </w:tblGrid>
      <w:tr w:rsidR="00E2530C" w:rsidRPr="00CD271E" w14:paraId="587D14C1"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45A17EDC"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STT</w:t>
            </w:r>
          </w:p>
        </w:tc>
        <w:tc>
          <w:tcPr>
            <w:tcW w:w="1250" w:type="pct"/>
            <w:tcBorders>
              <w:top w:val="single" w:sz="4" w:space="0" w:color="auto"/>
              <w:left w:val="single" w:sz="4" w:space="0" w:color="auto"/>
              <w:bottom w:val="nil"/>
              <w:right w:val="nil"/>
            </w:tcBorders>
            <w:shd w:val="clear" w:color="auto" w:fill="FFFFFF"/>
            <w:vAlign w:val="center"/>
          </w:tcPr>
          <w:p w14:paraId="5F8C8986"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Chỉ tiêu</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2D84BE16"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Thông số kỹ thuật tối thiểu</w:t>
            </w:r>
          </w:p>
        </w:tc>
      </w:tr>
      <w:tr w:rsidR="00E2530C" w:rsidRPr="00CD271E" w14:paraId="1EC4ACF2"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519203E2" w14:textId="77777777" w:rsidR="00E2530C" w:rsidRPr="00CD271E" w:rsidRDefault="00E2530C" w:rsidP="00CD271E">
            <w:pPr>
              <w:spacing w:before="120"/>
              <w:jc w:val="center"/>
              <w:rPr>
                <w:rFonts w:ascii="Arial" w:hAnsi="Arial" w:cs="Arial"/>
                <w:sz w:val="20"/>
              </w:rPr>
            </w:pPr>
            <w:r w:rsidRPr="00CD271E">
              <w:rPr>
                <w:rFonts w:ascii="Arial" w:hAnsi="Arial" w:cs="Arial"/>
                <w:sz w:val="20"/>
              </w:rPr>
              <w:t>1</w:t>
            </w:r>
          </w:p>
        </w:tc>
        <w:tc>
          <w:tcPr>
            <w:tcW w:w="1250" w:type="pct"/>
            <w:tcBorders>
              <w:top w:val="single" w:sz="4" w:space="0" w:color="auto"/>
              <w:left w:val="single" w:sz="4" w:space="0" w:color="auto"/>
              <w:bottom w:val="nil"/>
              <w:right w:val="nil"/>
            </w:tcBorders>
            <w:shd w:val="clear" w:color="auto" w:fill="FFFFFF"/>
            <w:vAlign w:val="center"/>
          </w:tcPr>
          <w:p w14:paraId="69ABD1C9" w14:textId="77777777" w:rsidR="00E2530C" w:rsidRPr="00CD271E" w:rsidRDefault="00E2530C" w:rsidP="00CD271E">
            <w:pPr>
              <w:spacing w:before="120"/>
              <w:rPr>
                <w:rFonts w:ascii="Arial" w:hAnsi="Arial" w:cs="Arial"/>
                <w:sz w:val="20"/>
              </w:rPr>
            </w:pPr>
            <w:r w:rsidRPr="00CD271E">
              <w:rPr>
                <w:rFonts w:ascii="Arial" w:hAnsi="Arial" w:cs="Arial"/>
                <w:sz w:val="20"/>
              </w:rPr>
              <w:t>Màn hình</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7F9C004E" w14:textId="77777777" w:rsidR="00E2530C" w:rsidRPr="00CD271E" w:rsidRDefault="00E2530C" w:rsidP="00CD271E">
            <w:pPr>
              <w:spacing w:before="120"/>
              <w:rPr>
                <w:rFonts w:ascii="Arial" w:hAnsi="Arial" w:cs="Arial"/>
                <w:sz w:val="20"/>
              </w:rPr>
            </w:pPr>
            <w:r w:rsidRPr="00CD271E">
              <w:rPr>
                <w:rFonts w:ascii="Arial" w:hAnsi="Arial" w:cs="Arial"/>
                <w:sz w:val="20"/>
              </w:rPr>
              <w:t>&gt;= 8 inch. Độ phân giải tối thiểu HD (1280x800), IPS (Khuyến nghị ưu tiên màn hình 10 inch)</w:t>
            </w:r>
          </w:p>
        </w:tc>
      </w:tr>
      <w:tr w:rsidR="00E2530C" w:rsidRPr="00CD271E" w14:paraId="6D59A3AB"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7A2B7616" w14:textId="77777777" w:rsidR="00E2530C" w:rsidRPr="00CD271E" w:rsidRDefault="00E2530C" w:rsidP="00CD271E">
            <w:pPr>
              <w:spacing w:before="120"/>
              <w:jc w:val="center"/>
              <w:rPr>
                <w:rFonts w:ascii="Arial" w:hAnsi="Arial" w:cs="Arial"/>
                <w:sz w:val="20"/>
              </w:rPr>
            </w:pPr>
            <w:r w:rsidRPr="00CD271E">
              <w:rPr>
                <w:rFonts w:ascii="Arial" w:hAnsi="Arial" w:cs="Arial"/>
                <w:sz w:val="20"/>
              </w:rPr>
              <w:t>2</w:t>
            </w:r>
          </w:p>
        </w:tc>
        <w:tc>
          <w:tcPr>
            <w:tcW w:w="1250" w:type="pct"/>
            <w:tcBorders>
              <w:top w:val="single" w:sz="4" w:space="0" w:color="auto"/>
              <w:left w:val="single" w:sz="4" w:space="0" w:color="auto"/>
              <w:bottom w:val="nil"/>
              <w:right w:val="nil"/>
            </w:tcBorders>
            <w:shd w:val="clear" w:color="auto" w:fill="FFFFFF"/>
            <w:vAlign w:val="center"/>
          </w:tcPr>
          <w:p w14:paraId="705E1057" w14:textId="77777777" w:rsidR="00E2530C" w:rsidRPr="00CD271E" w:rsidRDefault="00E2530C" w:rsidP="00CD271E">
            <w:pPr>
              <w:spacing w:before="120"/>
              <w:rPr>
                <w:rFonts w:ascii="Arial" w:hAnsi="Arial" w:cs="Arial"/>
                <w:sz w:val="20"/>
              </w:rPr>
            </w:pPr>
            <w:r w:rsidRPr="00CD271E">
              <w:rPr>
                <w:rFonts w:ascii="Arial" w:hAnsi="Arial" w:cs="Arial"/>
                <w:sz w:val="20"/>
              </w:rPr>
              <w:t>RAM</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63A5DE9A" w14:textId="77777777" w:rsidR="00E2530C" w:rsidRPr="00CD271E" w:rsidRDefault="00E2530C" w:rsidP="00CD271E">
            <w:pPr>
              <w:spacing w:before="120"/>
              <w:rPr>
                <w:rFonts w:ascii="Arial" w:hAnsi="Arial" w:cs="Arial"/>
                <w:sz w:val="20"/>
              </w:rPr>
            </w:pPr>
            <w:r w:rsidRPr="00CD271E">
              <w:rPr>
                <w:rFonts w:ascii="Arial" w:hAnsi="Arial" w:cs="Arial"/>
                <w:sz w:val="20"/>
              </w:rPr>
              <w:t>&gt;= 3GB</w:t>
            </w:r>
          </w:p>
        </w:tc>
      </w:tr>
      <w:tr w:rsidR="00E2530C" w:rsidRPr="00CD271E" w14:paraId="004B02CF"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22E8BC47" w14:textId="77777777" w:rsidR="00E2530C" w:rsidRPr="00CD271E" w:rsidRDefault="00E2530C" w:rsidP="00CD271E">
            <w:pPr>
              <w:spacing w:before="120"/>
              <w:jc w:val="center"/>
              <w:rPr>
                <w:rFonts w:ascii="Arial" w:hAnsi="Arial" w:cs="Arial"/>
                <w:sz w:val="20"/>
              </w:rPr>
            </w:pPr>
            <w:r w:rsidRPr="00CD271E">
              <w:rPr>
                <w:rFonts w:ascii="Arial" w:hAnsi="Arial" w:cs="Arial"/>
                <w:sz w:val="20"/>
              </w:rPr>
              <w:t>3</w:t>
            </w:r>
          </w:p>
        </w:tc>
        <w:tc>
          <w:tcPr>
            <w:tcW w:w="1250" w:type="pct"/>
            <w:tcBorders>
              <w:top w:val="single" w:sz="4" w:space="0" w:color="auto"/>
              <w:left w:val="single" w:sz="4" w:space="0" w:color="auto"/>
              <w:bottom w:val="nil"/>
              <w:right w:val="nil"/>
            </w:tcBorders>
            <w:shd w:val="clear" w:color="auto" w:fill="FFFFFF"/>
            <w:vAlign w:val="center"/>
          </w:tcPr>
          <w:p w14:paraId="558BABA9" w14:textId="77777777" w:rsidR="00E2530C" w:rsidRPr="00CD271E" w:rsidRDefault="00E2530C" w:rsidP="00CD271E">
            <w:pPr>
              <w:spacing w:before="120"/>
              <w:rPr>
                <w:rFonts w:ascii="Arial" w:hAnsi="Arial" w:cs="Arial"/>
                <w:sz w:val="20"/>
              </w:rPr>
            </w:pPr>
            <w:r w:rsidRPr="00CD271E">
              <w:rPr>
                <w:rFonts w:ascii="Arial" w:hAnsi="Arial" w:cs="Arial"/>
                <w:sz w:val="20"/>
              </w:rPr>
              <w:t>Lưu trữ</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6A455140" w14:textId="77777777" w:rsidR="00E2530C" w:rsidRPr="00CD271E" w:rsidRDefault="00E2530C" w:rsidP="00CD271E">
            <w:pPr>
              <w:spacing w:before="120"/>
              <w:rPr>
                <w:rFonts w:ascii="Arial" w:hAnsi="Arial" w:cs="Arial"/>
                <w:sz w:val="20"/>
              </w:rPr>
            </w:pPr>
            <w:r w:rsidRPr="00CD271E">
              <w:rPr>
                <w:rFonts w:ascii="Arial" w:hAnsi="Arial" w:cs="Arial"/>
                <w:sz w:val="20"/>
              </w:rPr>
              <w:t>&gt;= 32GB</w:t>
            </w:r>
          </w:p>
        </w:tc>
      </w:tr>
      <w:tr w:rsidR="00E2530C" w:rsidRPr="00CD271E" w14:paraId="25330274"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58B76AA8" w14:textId="77777777" w:rsidR="00E2530C" w:rsidRPr="00CD271E" w:rsidRDefault="00E2530C" w:rsidP="00CD271E">
            <w:pPr>
              <w:spacing w:before="120"/>
              <w:jc w:val="center"/>
              <w:rPr>
                <w:rFonts w:ascii="Arial" w:hAnsi="Arial" w:cs="Arial"/>
                <w:sz w:val="20"/>
              </w:rPr>
            </w:pPr>
            <w:r w:rsidRPr="00CD271E">
              <w:rPr>
                <w:rFonts w:ascii="Arial" w:hAnsi="Arial" w:cs="Arial"/>
                <w:sz w:val="20"/>
              </w:rPr>
              <w:t>4</w:t>
            </w:r>
          </w:p>
        </w:tc>
        <w:tc>
          <w:tcPr>
            <w:tcW w:w="1250" w:type="pct"/>
            <w:tcBorders>
              <w:top w:val="single" w:sz="4" w:space="0" w:color="auto"/>
              <w:left w:val="single" w:sz="4" w:space="0" w:color="auto"/>
              <w:bottom w:val="nil"/>
              <w:right w:val="nil"/>
            </w:tcBorders>
            <w:shd w:val="clear" w:color="auto" w:fill="FFFFFF"/>
            <w:vAlign w:val="center"/>
          </w:tcPr>
          <w:p w14:paraId="0F83965D" w14:textId="77777777" w:rsidR="00E2530C" w:rsidRPr="00CD271E" w:rsidRDefault="00E2530C" w:rsidP="00CD271E">
            <w:pPr>
              <w:spacing w:before="120"/>
              <w:rPr>
                <w:rFonts w:ascii="Arial" w:hAnsi="Arial" w:cs="Arial"/>
                <w:sz w:val="20"/>
              </w:rPr>
            </w:pPr>
            <w:r w:rsidRPr="00CD271E">
              <w:rPr>
                <w:rFonts w:ascii="Arial" w:hAnsi="Arial" w:cs="Arial"/>
                <w:sz w:val="20"/>
              </w:rPr>
              <w:t>Hệ điều hành</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462C1BCB" w14:textId="77777777" w:rsidR="00E2530C" w:rsidRPr="00CD271E" w:rsidRDefault="00E2530C" w:rsidP="00CD271E">
            <w:pPr>
              <w:spacing w:before="120"/>
              <w:rPr>
                <w:rFonts w:ascii="Arial" w:hAnsi="Arial" w:cs="Arial"/>
                <w:sz w:val="20"/>
              </w:rPr>
            </w:pPr>
            <w:r w:rsidRPr="00CD271E">
              <w:rPr>
                <w:rFonts w:ascii="Arial" w:hAnsi="Arial" w:cs="Arial"/>
                <w:sz w:val="20"/>
              </w:rPr>
              <w:t>Hệ điều hành cho thiết bị di động (Android™ 10/iOS 12... hoặc phiên bản cao hơn</w:t>
            </w:r>
          </w:p>
        </w:tc>
      </w:tr>
      <w:tr w:rsidR="00E2530C" w:rsidRPr="00CD271E" w14:paraId="3604DFDD"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30F1EF76" w14:textId="77777777" w:rsidR="00E2530C" w:rsidRPr="00CD271E" w:rsidRDefault="00E2530C" w:rsidP="00CD271E">
            <w:pPr>
              <w:spacing w:before="120"/>
              <w:jc w:val="center"/>
              <w:rPr>
                <w:rFonts w:ascii="Arial" w:hAnsi="Arial" w:cs="Arial"/>
                <w:sz w:val="20"/>
              </w:rPr>
            </w:pPr>
            <w:r w:rsidRPr="00CD271E">
              <w:rPr>
                <w:rFonts w:ascii="Arial" w:hAnsi="Arial" w:cs="Arial"/>
                <w:sz w:val="20"/>
              </w:rPr>
              <w:t>5</w:t>
            </w:r>
          </w:p>
        </w:tc>
        <w:tc>
          <w:tcPr>
            <w:tcW w:w="1250" w:type="pct"/>
            <w:tcBorders>
              <w:top w:val="single" w:sz="4" w:space="0" w:color="auto"/>
              <w:left w:val="single" w:sz="4" w:space="0" w:color="auto"/>
              <w:bottom w:val="nil"/>
              <w:right w:val="nil"/>
            </w:tcBorders>
            <w:shd w:val="clear" w:color="auto" w:fill="FFFFFF"/>
            <w:vAlign w:val="center"/>
          </w:tcPr>
          <w:p w14:paraId="4C7C5B1B" w14:textId="77777777" w:rsidR="00E2530C" w:rsidRPr="00CD271E" w:rsidRDefault="00E2530C" w:rsidP="00CD271E">
            <w:pPr>
              <w:spacing w:before="120"/>
              <w:rPr>
                <w:rFonts w:ascii="Arial" w:hAnsi="Arial" w:cs="Arial"/>
                <w:sz w:val="20"/>
              </w:rPr>
            </w:pPr>
            <w:r w:rsidRPr="00CD271E">
              <w:rPr>
                <w:rFonts w:ascii="Arial" w:hAnsi="Arial" w:cs="Arial"/>
                <w:sz w:val="20"/>
              </w:rPr>
              <w:t>Camera</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59C00176" w14:textId="77777777" w:rsidR="00E2530C" w:rsidRPr="00CD271E" w:rsidRDefault="00E2530C" w:rsidP="00CD271E">
            <w:pPr>
              <w:spacing w:before="120"/>
              <w:rPr>
                <w:rFonts w:ascii="Arial" w:hAnsi="Arial" w:cs="Arial"/>
                <w:sz w:val="20"/>
              </w:rPr>
            </w:pPr>
            <w:r w:rsidRPr="00CD271E">
              <w:rPr>
                <w:rFonts w:ascii="Arial" w:hAnsi="Arial" w:cs="Arial"/>
                <w:sz w:val="20"/>
              </w:rPr>
              <w:t>Trước 2.0MP /Sau 5.0MP hoặc Trước 5.0MP /Sau 2.0MP</w:t>
            </w:r>
          </w:p>
        </w:tc>
      </w:tr>
      <w:tr w:rsidR="00E2530C" w:rsidRPr="00CD271E" w14:paraId="36E0EB8F"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740CEC83" w14:textId="77777777" w:rsidR="00E2530C" w:rsidRPr="00CD271E" w:rsidRDefault="00E2530C" w:rsidP="00CD271E">
            <w:pPr>
              <w:spacing w:before="120"/>
              <w:jc w:val="center"/>
              <w:rPr>
                <w:rFonts w:ascii="Arial" w:hAnsi="Arial" w:cs="Arial"/>
                <w:sz w:val="20"/>
              </w:rPr>
            </w:pPr>
            <w:r w:rsidRPr="00CD271E">
              <w:rPr>
                <w:rFonts w:ascii="Arial" w:hAnsi="Arial" w:cs="Arial"/>
                <w:sz w:val="20"/>
              </w:rPr>
              <w:t>6</w:t>
            </w:r>
          </w:p>
        </w:tc>
        <w:tc>
          <w:tcPr>
            <w:tcW w:w="1250" w:type="pct"/>
            <w:tcBorders>
              <w:top w:val="single" w:sz="4" w:space="0" w:color="auto"/>
              <w:left w:val="single" w:sz="4" w:space="0" w:color="auto"/>
              <w:bottom w:val="nil"/>
              <w:right w:val="nil"/>
            </w:tcBorders>
            <w:shd w:val="clear" w:color="auto" w:fill="FFFFFF"/>
            <w:vAlign w:val="center"/>
          </w:tcPr>
          <w:p w14:paraId="2EDA4584" w14:textId="77777777" w:rsidR="00E2530C" w:rsidRPr="00CD271E" w:rsidRDefault="00E2530C" w:rsidP="00CD271E">
            <w:pPr>
              <w:spacing w:before="120"/>
              <w:rPr>
                <w:rFonts w:ascii="Arial" w:hAnsi="Arial" w:cs="Arial"/>
                <w:sz w:val="20"/>
              </w:rPr>
            </w:pPr>
            <w:r w:rsidRPr="00CD271E">
              <w:rPr>
                <w:rFonts w:ascii="Arial" w:hAnsi="Arial" w:cs="Arial"/>
                <w:sz w:val="20"/>
              </w:rPr>
              <w:t>Microphone</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06A9B066" w14:textId="77777777" w:rsidR="00E2530C" w:rsidRPr="00CD271E" w:rsidRDefault="00E2530C" w:rsidP="00CD271E">
            <w:pPr>
              <w:spacing w:before="120"/>
              <w:rPr>
                <w:rFonts w:ascii="Arial" w:hAnsi="Arial" w:cs="Arial"/>
                <w:sz w:val="20"/>
              </w:rPr>
            </w:pPr>
            <w:r w:rsidRPr="00CD271E">
              <w:rPr>
                <w:rFonts w:ascii="Arial" w:hAnsi="Arial" w:cs="Arial"/>
                <w:sz w:val="20"/>
              </w:rPr>
              <w:t>&gt;= 1 Microphone</w:t>
            </w:r>
          </w:p>
        </w:tc>
      </w:tr>
      <w:tr w:rsidR="00E2530C" w:rsidRPr="00CD271E" w14:paraId="2BF531F0"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6DB990C2" w14:textId="77777777" w:rsidR="00E2530C" w:rsidRPr="00CD271E" w:rsidRDefault="00E2530C" w:rsidP="00CD271E">
            <w:pPr>
              <w:spacing w:before="120"/>
              <w:jc w:val="center"/>
              <w:rPr>
                <w:rFonts w:ascii="Arial" w:hAnsi="Arial" w:cs="Arial"/>
                <w:sz w:val="20"/>
              </w:rPr>
            </w:pPr>
            <w:r w:rsidRPr="00CD271E">
              <w:rPr>
                <w:rFonts w:ascii="Arial" w:hAnsi="Arial" w:cs="Arial"/>
                <w:sz w:val="20"/>
              </w:rPr>
              <w:t>7</w:t>
            </w:r>
          </w:p>
        </w:tc>
        <w:tc>
          <w:tcPr>
            <w:tcW w:w="1250" w:type="pct"/>
            <w:tcBorders>
              <w:top w:val="single" w:sz="4" w:space="0" w:color="auto"/>
              <w:left w:val="single" w:sz="4" w:space="0" w:color="auto"/>
              <w:bottom w:val="nil"/>
              <w:right w:val="nil"/>
            </w:tcBorders>
            <w:shd w:val="clear" w:color="auto" w:fill="FFFFFF"/>
            <w:vAlign w:val="center"/>
          </w:tcPr>
          <w:p w14:paraId="02F34B15" w14:textId="77777777" w:rsidR="00E2530C" w:rsidRPr="00CD271E" w:rsidRDefault="00E2530C" w:rsidP="00CD271E">
            <w:pPr>
              <w:spacing w:before="120"/>
              <w:rPr>
                <w:rFonts w:ascii="Arial" w:hAnsi="Arial" w:cs="Arial"/>
                <w:sz w:val="20"/>
              </w:rPr>
            </w:pPr>
            <w:r w:rsidRPr="00CD271E">
              <w:rPr>
                <w:rFonts w:ascii="Arial" w:hAnsi="Arial" w:cs="Arial"/>
                <w:sz w:val="20"/>
              </w:rPr>
              <w:t>Loa</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4A94079F" w14:textId="77777777" w:rsidR="00E2530C" w:rsidRPr="00CD271E" w:rsidRDefault="00E2530C" w:rsidP="00CD271E">
            <w:pPr>
              <w:spacing w:before="120"/>
              <w:rPr>
                <w:rFonts w:ascii="Arial" w:hAnsi="Arial" w:cs="Arial"/>
                <w:sz w:val="20"/>
              </w:rPr>
            </w:pPr>
            <w:r w:rsidRPr="00CD271E">
              <w:rPr>
                <w:rFonts w:ascii="Arial" w:hAnsi="Arial" w:cs="Arial"/>
                <w:sz w:val="20"/>
              </w:rPr>
              <w:t>&gt;= 2 loa</w:t>
            </w:r>
          </w:p>
        </w:tc>
      </w:tr>
      <w:tr w:rsidR="00E2530C" w:rsidRPr="00CD271E" w14:paraId="2429A8B5"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78898021" w14:textId="77777777" w:rsidR="00E2530C" w:rsidRPr="00CD271E" w:rsidRDefault="00E2530C" w:rsidP="00CD271E">
            <w:pPr>
              <w:spacing w:before="120"/>
              <w:jc w:val="center"/>
              <w:rPr>
                <w:rFonts w:ascii="Arial" w:hAnsi="Arial" w:cs="Arial"/>
                <w:sz w:val="20"/>
              </w:rPr>
            </w:pPr>
            <w:r w:rsidRPr="00CD271E">
              <w:rPr>
                <w:rFonts w:ascii="Arial" w:hAnsi="Arial" w:cs="Arial"/>
                <w:sz w:val="20"/>
              </w:rPr>
              <w:t>8</w:t>
            </w:r>
          </w:p>
        </w:tc>
        <w:tc>
          <w:tcPr>
            <w:tcW w:w="1250" w:type="pct"/>
            <w:tcBorders>
              <w:top w:val="single" w:sz="4" w:space="0" w:color="auto"/>
              <w:left w:val="single" w:sz="4" w:space="0" w:color="auto"/>
              <w:bottom w:val="nil"/>
              <w:right w:val="nil"/>
            </w:tcBorders>
            <w:shd w:val="clear" w:color="auto" w:fill="FFFFFF"/>
            <w:vAlign w:val="center"/>
          </w:tcPr>
          <w:p w14:paraId="4E0557D1" w14:textId="77777777" w:rsidR="00E2530C" w:rsidRPr="00CD271E" w:rsidRDefault="00E2530C" w:rsidP="00CD271E">
            <w:pPr>
              <w:spacing w:before="120"/>
              <w:rPr>
                <w:rFonts w:ascii="Arial" w:hAnsi="Arial" w:cs="Arial"/>
                <w:sz w:val="20"/>
              </w:rPr>
            </w:pPr>
            <w:r w:rsidRPr="00CD271E">
              <w:rPr>
                <w:rFonts w:ascii="Arial" w:hAnsi="Arial" w:cs="Arial"/>
                <w:sz w:val="20"/>
              </w:rPr>
              <w:t>Kết nối</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3E06C112" w14:textId="77777777" w:rsidR="00E2530C" w:rsidRPr="00CD271E" w:rsidRDefault="00E2530C" w:rsidP="00CD271E">
            <w:pPr>
              <w:spacing w:before="120"/>
              <w:rPr>
                <w:rFonts w:ascii="Arial" w:hAnsi="Arial" w:cs="Arial"/>
                <w:sz w:val="20"/>
              </w:rPr>
            </w:pPr>
            <w:r w:rsidRPr="00CD271E">
              <w:rPr>
                <w:rFonts w:ascii="Arial" w:hAnsi="Arial" w:cs="Arial"/>
                <w:sz w:val="20"/>
              </w:rPr>
              <w:t>4G hoặc các thế hệ mạng tiếp theo</w:t>
            </w:r>
          </w:p>
        </w:tc>
      </w:tr>
      <w:tr w:rsidR="00E2530C" w:rsidRPr="00CD271E" w14:paraId="22760B92"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6D39E112" w14:textId="77777777" w:rsidR="00E2530C" w:rsidRPr="00CD271E" w:rsidRDefault="00E2530C" w:rsidP="00CD271E">
            <w:pPr>
              <w:spacing w:before="120"/>
              <w:jc w:val="center"/>
              <w:rPr>
                <w:rFonts w:ascii="Arial" w:hAnsi="Arial" w:cs="Arial"/>
                <w:sz w:val="20"/>
              </w:rPr>
            </w:pPr>
            <w:r w:rsidRPr="00CD271E">
              <w:rPr>
                <w:rFonts w:ascii="Arial" w:hAnsi="Arial" w:cs="Arial"/>
                <w:sz w:val="20"/>
              </w:rPr>
              <w:t>9</w:t>
            </w:r>
          </w:p>
        </w:tc>
        <w:tc>
          <w:tcPr>
            <w:tcW w:w="1250" w:type="pct"/>
            <w:tcBorders>
              <w:top w:val="single" w:sz="4" w:space="0" w:color="auto"/>
              <w:left w:val="single" w:sz="4" w:space="0" w:color="auto"/>
              <w:bottom w:val="nil"/>
              <w:right w:val="nil"/>
            </w:tcBorders>
            <w:shd w:val="clear" w:color="auto" w:fill="FFFFFF"/>
            <w:vAlign w:val="center"/>
          </w:tcPr>
          <w:p w14:paraId="607C6E04" w14:textId="77777777" w:rsidR="00E2530C" w:rsidRPr="00CD271E" w:rsidRDefault="00E2530C" w:rsidP="00CD271E">
            <w:pPr>
              <w:spacing w:before="120"/>
              <w:rPr>
                <w:rFonts w:ascii="Arial" w:hAnsi="Arial" w:cs="Arial"/>
                <w:sz w:val="20"/>
              </w:rPr>
            </w:pPr>
            <w:r w:rsidRPr="00CD271E">
              <w:rPr>
                <w:rFonts w:ascii="Arial" w:hAnsi="Arial" w:cs="Arial"/>
                <w:sz w:val="20"/>
              </w:rPr>
              <w:t>Wi-Fi</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209580AC" w14:textId="77777777" w:rsidR="00E2530C" w:rsidRPr="00CD271E" w:rsidRDefault="00E2530C" w:rsidP="00CD271E">
            <w:pPr>
              <w:spacing w:before="120"/>
              <w:rPr>
                <w:rFonts w:ascii="Arial" w:hAnsi="Arial" w:cs="Arial"/>
                <w:sz w:val="20"/>
              </w:rPr>
            </w:pPr>
            <w:r w:rsidRPr="00CD271E">
              <w:rPr>
                <w:rFonts w:ascii="Arial" w:hAnsi="Arial" w:cs="Arial"/>
                <w:sz w:val="20"/>
              </w:rPr>
              <w:t>802.11 b/g/n</w:t>
            </w:r>
          </w:p>
        </w:tc>
      </w:tr>
      <w:tr w:rsidR="00E2530C" w:rsidRPr="00CD271E" w14:paraId="199D0E40"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25A6A5A6" w14:textId="77777777" w:rsidR="00E2530C" w:rsidRPr="00CD271E" w:rsidRDefault="00E2530C" w:rsidP="00CD271E">
            <w:pPr>
              <w:spacing w:before="120"/>
              <w:jc w:val="center"/>
              <w:rPr>
                <w:rFonts w:ascii="Arial" w:hAnsi="Arial" w:cs="Arial"/>
                <w:sz w:val="20"/>
              </w:rPr>
            </w:pPr>
            <w:r w:rsidRPr="00CD271E">
              <w:rPr>
                <w:rFonts w:ascii="Arial" w:hAnsi="Arial" w:cs="Arial"/>
                <w:sz w:val="20"/>
              </w:rPr>
              <w:t>10</w:t>
            </w:r>
          </w:p>
        </w:tc>
        <w:tc>
          <w:tcPr>
            <w:tcW w:w="1250" w:type="pct"/>
            <w:tcBorders>
              <w:top w:val="single" w:sz="4" w:space="0" w:color="auto"/>
              <w:left w:val="single" w:sz="4" w:space="0" w:color="auto"/>
              <w:bottom w:val="nil"/>
              <w:right w:val="nil"/>
            </w:tcBorders>
            <w:shd w:val="clear" w:color="auto" w:fill="FFFFFF"/>
            <w:vAlign w:val="center"/>
          </w:tcPr>
          <w:p w14:paraId="052DA155" w14:textId="77777777" w:rsidR="00E2530C" w:rsidRPr="00CD271E" w:rsidRDefault="00E2530C" w:rsidP="00CD271E">
            <w:pPr>
              <w:spacing w:before="120"/>
              <w:rPr>
                <w:rFonts w:ascii="Arial" w:hAnsi="Arial" w:cs="Arial"/>
                <w:sz w:val="20"/>
              </w:rPr>
            </w:pPr>
            <w:r w:rsidRPr="00CD271E">
              <w:rPr>
                <w:rFonts w:ascii="Arial" w:hAnsi="Arial" w:cs="Arial"/>
                <w:sz w:val="20"/>
              </w:rPr>
              <w:t>Bluetooth®</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4292ED0E" w14:textId="77777777" w:rsidR="00E2530C" w:rsidRPr="00CD271E" w:rsidRDefault="00E2530C" w:rsidP="00CD271E">
            <w:pPr>
              <w:spacing w:before="120"/>
              <w:rPr>
                <w:rFonts w:ascii="Arial" w:hAnsi="Arial" w:cs="Arial"/>
                <w:sz w:val="20"/>
              </w:rPr>
            </w:pPr>
            <w:r w:rsidRPr="00CD271E">
              <w:rPr>
                <w:rFonts w:ascii="Arial" w:hAnsi="Arial" w:cs="Arial"/>
                <w:sz w:val="20"/>
              </w:rPr>
              <w:t>Tối thiểu 4.0</w:t>
            </w:r>
          </w:p>
        </w:tc>
      </w:tr>
      <w:tr w:rsidR="00E2530C" w:rsidRPr="00CD271E" w14:paraId="3B7E072E"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393870C3" w14:textId="77777777" w:rsidR="00E2530C" w:rsidRPr="00CD271E" w:rsidRDefault="00E2530C" w:rsidP="00CD271E">
            <w:pPr>
              <w:spacing w:before="120"/>
              <w:jc w:val="center"/>
              <w:rPr>
                <w:rFonts w:ascii="Arial" w:hAnsi="Arial" w:cs="Arial"/>
                <w:sz w:val="20"/>
              </w:rPr>
            </w:pPr>
            <w:r w:rsidRPr="00CD271E">
              <w:rPr>
                <w:rFonts w:ascii="Arial" w:hAnsi="Arial" w:cs="Arial"/>
                <w:sz w:val="20"/>
              </w:rPr>
              <w:t>11</w:t>
            </w:r>
          </w:p>
        </w:tc>
        <w:tc>
          <w:tcPr>
            <w:tcW w:w="1250" w:type="pct"/>
            <w:tcBorders>
              <w:top w:val="single" w:sz="4" w:space="0" w:color="auto"/>
              <w:left w:val="single" w:sz="4" w:space="0" w:color="auto"/>
              <w:bottom w:val="nil"/>
              <w:right w:val="nil"/>
            </w:tcBorders>
            <w:shd w:val="clear" w:color="auto" w:fill="FFFFFF"/>
            <w:vAlign w:val="center"/>
          </w:tcPr>
          <w:p w14:paraId="454AB591" w14:textId="77777777" w:rsidR="00E2530C" w:rsidRPr="00CD271E" w:rsidRDefault="00E2530C" w:rsidP="00CD271E">
            <w:pPr>
              <w:spacing w:before="120"/>
              <w:rPr>
                <w:rFonts w:ascii="Arial" w:hAnsi="Arial" w:cs="Arial"/>
                <w:sz w:val="20"/>
              </w:rPr>
            </w:pPr>
            <w:r w:rsidRPr="00CD271E">
              <w:rPr>
                <w:rFonts w:ascii="Arial" w:hAnsi="Arial" w:cs="Arial"/>
                <w:sz w:val="20"/>
              </w:rPr>
              <w:t>Cổng</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5E245583"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00C524D9" w:rsidRPr="00CD271E">
              <w:rPr>
                <w:rFonts w:ascii="Arial" w:hAnsi="Arial" w:cs="Arial"/>
                <w:sz w:val="20"/>
                <w:lang w:val="en-US"/>
              </w:rPr>
              <w:t>1</w:t>
            </w:r>
            <w:r w:rsidRPr="00CD271E">
              <w:rPr>
                <w:rFonts w:ascii="Arial" w:hAnsi="Arial" w:cs="Arial"/>
                <w:sz w:val="20"/>
              </w:rPr>
              <w:t>x Headphone/microphone combo jack (3.5mm)</w:t>
            </w:r>
          </w:p>
          <w:p w14:paraId="32F17AA0"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00C524D9" w:rsidRPr="00CD271E">
              <w:rPr>
                <w:rFonts w:ascii="Arial" w:hAnsi="Arial" w:cs="Arial"/>
                <w:sz w:val="20"/>
                <w:lang w:val="en-US"/>
              </w:rPr>
              <w:t>1</w:t>
            </w:r>
            <w:r w:rsidRPr="00CD271E">
              <w:rPr>
                <w:rFonts w:ascii="Arial" w:hAnsi="Arial" w:cs="Arial"/>
                <w:sz w:val="20"/>
              </w:rPr>
              <w:t>x Pin connector</w:t>
            </w:r>
          </w:p>
          <w:p w14:paraId="74FA2583"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006668B2" w:rsidRPr="00CD271E">
              <w:rPr>
                <w:rFonts w:ascii="Arial" w:hAnsi="Arial" w:cs="Arial"/>
                <w:sz w:val="20"/>
                <w:lang w:val="en-US"/>
              </w:rPr>
              <w:t>1</w:t>
            </w:r>
            <w:r w:rsidRPr="00CD271E">
              <w:rPr>
                <w:rFonts w:ascii="Arial" w:hAnsi="Arial" w:cs="Arial"/>
                <w:sz w:val="20"/>
              </w:rPr>
              <w:t>x USB-C 2.0</w:t>
            </w:r>
          </w:p>
        </w:tc>
      </w:tr>
      <w:tr w:rsidR="00E2530C" w:rsidRPr="00CD271E" w14:paraId="2F54ACFA"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6CE63B76" w14:textId="77777777" w:rsidR="00E2530C" w:rsidRPr="00CD271E" w:rsidRDefault="00E2530C" w:rsidP="00CD271E">
            <w:pPr>
              <w:spacing w:before="120"/>
              <w:jc w:val="center"/>
              <w:rPr>
                <w:rFonts w:ascii="Arial" w:hAnsi="Arial" w:cs="Arial"/>
                <w:sz w:val="20"/>
              </w:rPr>
            </w:pPr>
            <w:r w:rsidRPr="00CD271E">
              <w:rPr>
                <w:rFonts w:ascii="Arial" w:hAnsi="Arial" w:cs="Arial"/>
                <w:sz w:val="20"/>
              </w:rPr>
              <w:t>12</w:t>
            </w:r>
          </w:p>
        </w:tc>
        <w:tc>
          <w:tcPr>
            <w:tcW w:w="1250" w:type="pct"/>
            <w:tcBorders>
              <w:top w:val="single" w:sz="4" w:space="0" w:color="auto"/>
              <w:left w:val="single" w:sz="4" w:space="0" w:color="auto"/>
              <w:bottom w:val="nil"/>
              <w:right w:val="nil"/>
            </w:tcBorders>
            <w:shd w:val="clear" w:color="auto" w:fill="FFFFFF"/>
            <w:vAlign w:val="center"/>
          </w:tcPr>
          <w:p w14:paraId="57841035" w14:textId="77777777" w:rsidR="00E2530C" w:rsidRPr="00CD271E" w:rsidRDefault="00E2530C" w:rsidP="00CD271E">
            <w:pPr>
              <w:spacing w:before="120"/>
              <w:rPr>
                <w:rFonts w:ascii="Arial" w:hAnsi="Arial" w:cs="Arial"/>
                <w:sz w:val="20"/>
              </w:rPr>
            </w:pPr>
            <w:r w:rsidRPr="00CD271E">
              <w:rPr>
                <w:rFonts w:ascii="Arial" w:hAnsi="Arial" w:cs="Arial"/>
                <w:sz w:val="20"/>
              </w:rPr>
              <w:t>Pin</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006EA24A" w14:textId="77777777" w:rsidR="00E2530C" w:rsidRPr="00CD271E" w:rsidRDefault="00E2530C" w:rsidP="00CD271E">
            <w:pPr>
              <w:spacing w:before="120"/>
              <w:rPr>
                <w:rFonts w:ascii="Arial" w:hAnsi="Arial" w:cs="Arial"/>
                <w:sz w:val="20"/>
              </w:rPr>
            </w:pPr>
            <w:r w:rsidRPr="00CD271E">
              <w:rPr>
                <w:rFonts w:ascii="Arial" w:hAnsi="Arial" w:cs="Arial"/>
                <w:sz w:val="20"/>
              </w:rPr>
              <w:t>Dung lượng Pin tối thiểu 5000mAh</w:t>
            </w:r>
          </w:p>
        </w:tc>
      </w:tr>
      <w:tr w:rsidR="00E2530C" w:rsidRPr="00CD271E" w14:paraId="45874FAC"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5E7CC039" w14:textId="77777777" w:rsidR="00E2530C" w:rsidRPr="00CD271E" w:rsidRDefault="00E2530C" w:rsidP="00CD271E">
            <w:pPr>
              <w:spacing w:before="120"/>
              <w:jc w:val="center"/>
              <w:rPr>
                <w:rFonts w:ascii="Arial" w:hAnsi="Arial" w:cs="Arial"/>
                <w:sz w:val="20"/>
              </w:rPr>
            </w:pPr>
            <w:r w:rsidRPr="00CD271E">
              <w:rPr>
                <w:rFonts w:ascii="Arial" w:hAnsi="Arial" w:cs="Arial"/>
                <w:sz w:val="20"/>
              </w:rPr>
              <w:t>13</w:t>
            </w:r>
          </w:p>
        </w:tc>
        <w:tc>
          <w:tcPr>
            <w:tcW w:w="1250" w:type="pct"/>
            <w:tcBorders>
              <w:top w:val="single" w:sz="4" w:space="0" w:color="auto"/>
              <w:left w:val="single" w:sz="4" w:space="0" w:color="auto"/>
              <w:bottom w:val="nil"/>
              <w:right w:val="nil"/>
            </w:tcBorders>
            <w:shd w:val="clear" w:color="auto" w:fill="FFFFFF"/>
            <w:vAlign w:val="center"/>
          </w:tcPr>
          <w:p w14:paraId="72E72208" w14:textId="77777777" w:rsidR="00E2530C" w:rsidRPr="00CD271E" w:rsidRDefault="00E2530C" w:rsidP="00CD271E">
            <w:pPr>
              <w:spacing w:before="120"/>
              <w:rPr>
                <w:rFonts w:ascii="Arial" w:hAnsi="Arial" w:cs="Arial"/>
                <w:sz w:val="20"/>
              </w:rPr>
            </w:pPr>
            <w:r w:rsidRPr="00CD271E">
              <w:rPr>
                <w:rFonts w:ascii="Arial" w:hAnsi="Arial" w:cs="Arial"/>
                <w:sz w:val="20"/>
              </w:rPr>
              <w:t>Tiêu chuẩn chống nước - IPx5</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281194D4" w14:textId="77777777" w:rsidR="00E2530C" w:rsidRPr="00CD271E" w:rsidRDefault="00E2530C" w:rsidP="00CD271E">
            <w:pPr>
              <w:spacing w:before="120"/>
              <w:rPr>
                <w:rFonts w:ascii="Arial" w:hAnsi="Arial" w:cs="Arial"/>
                <w:sz w:val="20"/>
              </w:rPr>
            </w:pPr>
            <w:r w:rsidRPr="00CD271E">
              <w:rPr>
                <w:rFonts w:ascii="Arial" w:hAnsi="Arial" w:cs="Arial"/>
                <w:sz w:val="20"/>
              </w:rPr>
              <w:t>Được đo kiểm và đánh giá phù hợp với tiêu chuẩn quốc gia/quốc tế tương ứng bởi Tổ chức thử nghiệm được công nhận bởi cơ quan có thẩm quyền</w:t>
            </w:r>
          </w:p>
        </w:tc>
      </w:tr>
      <w:tr w:rsidR="00E2530C" w:rsidRPr="00CD271E" w14:paraId="7C28CF97"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73085E56" w14:textId="77777777" w:rsidR="00E2530C" w:rsidRPr="00CD271E" w:rsidRDefault="00E2530C" w:rsidP="00CD271E">
            <w:pPr>
              <w:spacing w:before="120"/>
              <w:jc w:val="center"/>
              <w:rPr>
                <w:rFonts w:ascii="Arial" w:hAnsi="Arial" w:cs="Arial"/>
                <w:sz w:val="20"/>
              </w:rPr>
            </w:pPr>
            <w:r w:rsidRPr="00CD271E">
              <w:rPr>
                <w:rFonts w:ascii="Arial" w:hAnsi="Arial" w:cs="Arial"/>
                <w:sz w:val="20"/>
              </w:rPr>
              <w:t>14</w:t>
            </w:r>
          </w:p>
        </w:tc>
        <w:tc>
          <w:tcPr>
            <w:tcW w:w="1250" w:type="pct"/>
            <w:tcBorders>
              <w:top w:val="single" w:sz="4" w:space="0" w:color="auto"/>
              <w:left w:val="single" w:sz="4" w:space="0" w:color="auto"/>
              <w:bottom w:val="nil"/>
              <w:right w:val="nil"/>
            </w:tcBorders>
            <w:shd w:val="clear" w:color="auto" w:fill="FFFFFF"/>
            <w:vAlign w:val="center"/>
          </w:tcPr>
          <w:p w14:paraId="2317F5D1" w14:textId="77777777" w:rsidR="00E2530C" w:rsidRPr="00CD271E" w:rsidRDefault="00D418C7" w:rsidP="00CD271E">
            <w:pPr>
              <w:spacing w:before="120"/>
              <w:rPr>
                <w:rFonts w:ascii="Arial" w:hAnsi="Arial" w:cs="Arial"/>
                <w:sz w:val="20"/>
              </w:rPr>
            </w:pPr>
            <w:r w:rsidRPr="00CD271E">
              <w:rPr>
                <w:rFonts w:ascii="Arial" w:hAnsi="Arial" w:cs="Arial"/>
                <w:sz w:val="20"/>
                <w:lang w:val="en-US"/>
              </w:rPr>
              <w:t>Ứ</w:t>
            </w:r>
            <w:r w:rsidR="00E2530C" w:rsidRPr="00CD271E">
              <w:rPr>
                <w:rFonts w:ascii="Arial" w:hAnsi="Arial" w:cs="Arial"/>
                <w:sz w:val="20"/>
              </w:rPr>
              <w:t>ng dụng sử dụng Internet chất lượng, an toàn</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693E0E0B"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00D418C7" w:rsidRPr="00CD271E">
              <w:rPr>
                <w:rFonts w:ascii="Arial" w:hAnsi="Arial" w:cs="Arial"/>
                <w:sz w:val="20"/>
                <w:lang w:val="en-US"/>
              </w:rPr>
              <w:t>Ứ</w:t>
            </w:r>
            <w:r w:rsidRPr="00CD271E">
              <w:rPr>
                <w:rFonts w:ascii="Arial" w:hAnsi="Arial" w:cs="Arial"/>
                <w:sz w:val="20"/>
              </w:rPr>
              <w:t>ng dụng kiểm tra chất lượng Internet: i-Speed</w:t>
            </w:r>
          </w:p>
          <w:p w14:paraId="0CADA1E7"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00D418C7" w:rsidRPr="00CD271E">
              <w:rPr>
                <w:rFonts w:ascii="Arial" w:hAnsi="Arial" w:cs="Arial"/>
                <w:sz w:val="20"/>
                <w:lang w:val="en-US"/>
              </w:rPr>
              <w:t>Ứ</w:t>
            </w:r>
            <w:r w:rsidRPr="00CD271E">
              <w:rPr>
                <w:rFonts w:ascii="Arial" w:hAnsi="Arial" w:cs="Arial"/>
                <w:sz w:val="20"/>
              </w:rPr>
              <w:t>ng dụng đảm bảo an toàn thông tin.</w:t>
            </w:r>
          </w:p>
        </w:tc>
      </w:tr>
      <w:tr w:rsidR="00E2530C" w:rsidRPr="00CD271E" w14:paraId="2669BBD8"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44B0C84B" w14:textId="77777777" w:rsidR="00E2530C" w:rsidRPr="00CD271E" w:rsidRDefault="00E2530C" w:rsidP="00CD271E">
            <w:pPr>
              <w:spacing w:before="120"/>
              <w:jc w:val="center"/>
              <w:rPr>
                <w:rFonts w:ascii="Arial" w:hAnsi="Arial" w:cs="Arial"/>
                <w:sz w:val="20"/>
              </w:rPr>
            </w:pPr>
            <w:r w:rsidRPr="00CD271E">
              <w:rPr>
                <w:rFonts w:ascii="Arial" w:hAnsi="Arial" w:cs="Arial"/>
                <w:sz w:val="20"/>
              </w:rPr>
              <w:t>15</w:t>
            </w:r>
          </w:p>
        </w:tc>
        <w:tc>
          <w:tcPr>
            <w:tcW w:w="1250" w:type="pct"/>
            <w:tcBorders>
              <w:top w:val="single" w:sz="4" w:space="0" w:color="auto"/>
              <w:left w:val="single" w:sz="4" w:space="0" w:color="auto"/>
              <w:bottom w:val="nil"/>
              <w:right w:val="nil"/>
            </w:tcBorders>
            <w:shd w:val="clear" w:color="auto" w:fill="FFFFFF"/>
            <w:vAlign w:val="center"/>
          </w:tcPr>
          <w:p w14:paraId="4D00C993" w14:textId="77777777" w:rsidR="00E2530C" w:rsidRPr="00CD271E" w:rsidRDefault="00E2530C" w:rsidP="00CD271E">
            <w:pPr>
              <w:spacing w:before="120"/>
              <w:rPr>
                <w:rFonts w:ascii="Arial" w:hAnsi="Arial" w:cs="Arial"/>
                <w:sz w:val="20"/>
              </w:rPr>
            </w:pPr>
            <w:r w:rsidRPr="00CD271E">
              <w:rPr>
                <w:rFonts w:ascii="Arial" w:hAnsi="Arial" w:cs="Arial"/>
                <w:sz w:val="20"/>
              </w:rPr>
              <w:t>Tiêu chuẩn tiết kiệm điện - Energy Star</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3241EE8F" w14:textId="77777777" w:rsidR="00E2530C" w:rsidRPr="00CD271E" w:rsidRDefault="00E2530C" w:rsidP="00CD271E">
            <w:pPr>
              <w:spacing w:before="120"/>
              <w:rPr>
                <w:rFonts w:ascii="Arial" w:hAnsi="Arial" w:cs="Arial"/>
                <w:sz w:val="20"/>
              </w:rPr>
            </w:pPr>
            <w:r w:rsidRPr="00CD271E">
              <w:rPr>
                <w:rFonts w:ascii="Arial" w:hAnsi="Arial" w:cs="Arial"/>
                <w:sz w:val="20"/>
              </w:rPr>
              <w:t xml:space="preserve">Được đo kiểm và đánh giá phù hợp với tiêu chuẩn quốc gia/quốc tế tương ứng bởi </w:t>
            </w:r>
            <w:r w:rsidR="00F21DCF" w:rsidRPr="00CD271E">
              <w:rPr>
                <w:rFonts w:ascii="Arial" w:hAnsi="Arial" w:cs="Arial"/>
                <w:sz w:val="20"/>
              </w:rPr>
              <w:t>Tổ chức</w:t>
            </w:r>
            <w:r w:rsidRPr="00CD271E">
              <w:rPr>
                <w:rFonts w:ascii="Arial" w:hAnsi="Arial" w:cs="Arial"/>
                <w:sz w:val="20"/>
              </w:rPr>
              <w:t xml:space="preserve"> thử nghiệm được công nhận bởi cơ quan có </w:t>
            </w:r>
            <w:r w:rsidR="00F21DCF" w:rsidRPr="00CD271E">
              <w:rPr>
                <w:rFonts w:ascii="Arial" w:hAnsi="Arial" w:cs="Arial"/>
                <w:sz w:val="20"/>
              </w:rPr>
              <w:t>thẩm quyền</w:t>
            </w:r>
          </w:p>
        </w:tc>
      </w:tr>
      <w:tr w:rsidR="00E2530C" w:rsidRPr="00CD271E" w14:paraId="69EEA704" w14:textId="77777777">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4158036B" w14:textId="77777777" w:rsidR="00E2530C" w:rsidRPr="00CD271E" w:rsidRDefault="00E2530C" w:rsidP="00CD271E">
            <w:pPr>
              <w:spacing w:before="120"/>
              <w:jc w:val="center"/>
              <w:rPr>
                <w:rFonts w:ascii="Arial" w:hAnsi="Arial" w:cs="Arial"/>
                <w:sz w:val="20"/>
              </w:rPr>
            </w:pPr>
            <w:r w:rsidRPr="00CD271E">
              <w:rPr>
                <w:rFonts w:ascii="Arial" w:hAnsi="Arial" w:cs="Arial"/>
                <w:sz w:val="20"/>
              </w:rPr>
              <w:t>16</w:t>
            </w:r>
          </w:p>
        </w:tc>
        <w:tc>
          <w:tcPr>
            <w:tcW w:w="1250" w:type="pct"/>
            <w:tcBorders>
              <w:top w:val="single" w:sz="4" w:space="0" w:color="auto"/>
              <w:left w:val="single" w:sz="4" w:space="0" w:color="auto"/>
              <w:bottom w:val="nil"/>
              <w:right w:val="nil"/>
            </w:tcBorders>
            <w:shd w:val="clear" w:color="auto" w:fill="FFFFFF"/>
            <w:vAlign w:val="center"/>
          </w:tcPr>
          <w:p w14:paraId="6887F151" w14:textId="77777777" w:rsidR="00E2530C" w:rsidRPr="00CD271E" w:rsidRDefault="00E2530C" w:rsidP="00CD271E">
            <w:pPr>
              <w:spacing w:before="120"/>
              <w:rPr>
                <w:rFonts w:ascii="Arial" w:hAnsi="Arial" w:cs="Arial"/>
                <w:sz w:val="20"/>
              </w:rPr>
            </w:pPr>
            <w:r w:rsidRPr="00CD271E">
              <w:rPr>
                <w:rFonts w:ascii="Arial" w:hAnsi="Arial" w:cs="Arial"/>
                <w:sz w:val="20"/>
              </w:rPr>
              <w:t xml:space="preserve">Sử dụng chất liệu thân </w:t>
            </w:r>
            <w:r w:rsidRPr="00CD271E">
              <w:rPr>
                <w:rFonts w:ascii="Arial" w:hAnsi="Arial" w:cs="Arial"/>
                <w:sz w:val="20"/>
              </w:rPr>
              <w:lastRenderedPageBreak/>
              <w:t>thiện môi trường (RoSH)</w:t>
            </w:r>
          </w:p>
        </w:tc>
        <w:tc>
          <w:tcPr>
            <w:tcW w:w="3337" w:type="pct"/>
            <w:tcBorders>
              <w:top w:val="single" w:sz="4" w:space="0" w:color="auto"/>
              <w:left w:val="single" w:sz="4" w:space="0" w:color="auto"/>
              <w:bottom w:val="nil"/>
              <w:right w:val="single" w:sz="4" w:space="0" w:color="auto"/>
            </w:tcBorders>
            <w:shd w:val="clear" w:color="auto" w:fill="FFFFFF"/>
            <w:vAlign w:val="center"/>
          </w:tcPr>
          <w:p w14:paraId="42419B46" w14:textId="77777777" w:rsidR="00E2530C" w:rsidRPr="00CD271E" w:rsidRDefault="00E2530C" w:rsidP="00CD271E">
            <w:pPr>
              <w:spacing w:before="120"/>
              <w:rPr>
                <w:rFonts w:ascii="Arial" w:hAnsi="Arial" w:cs="Arial"/>
                <w:sz w:val="20"/>
              </w:rPr>
            </w:pPr>
            <w:r w:rsidRPr="00CD271E">
              <w:rPr>
                <w:rFonts w:ascii="Arial" w:hAnsi="Arial" w:cs="Arial"/>
                <w:sz w:val="20"/>
              </w:rPr>
              <w:lastRenderedPageBreak/>
              <w:t>Được đo ki</w:t>
            </w:r>
            <w:r w:rsidR="00817935" w:rsidRPr="00CD271E">
              <w:rPr>
                <w:rFonts w:ascii="Arial" w:hAnsi="Arial" w:cs="Arial"/>
                <w:sz w:val="20"/>
              </w:rPr>
              <w:t>ể</w:t>
            </w:r>
            <w:r w:rsidRPr="00CD271E">
              <w:rPr>
                <w:rFonts w:ascii="Arial" w:hAnsi="Arial" w:cs="Arial"/>
                <w:sz w:val="20"/>
              </w:rPr>
              <w:t xml:space="preserve">m và đánh giá phù hợp với tiêu chuẩn quốc gia/quốc tế </w:t>
            </w:r>
            <w:r w:rsidRPr="00CD271E">
              <w:rPr>
                <w:rFonts w:ascii="Arial" w:hAnsi="Arial" w:cs="Arial"/>
                <w:sz w:val="20"/>
              </w:rPr>
              <w:lastRenderedPageBreak/>
              <w:t xml:space="preserve">tương ứng bởi Tổ chức thử nghiệm được công nhận bởi cơ quan có </w:t>
            </w:r>
            <w:r w:rsidR="00F21DCF" w:rsidRPr="00CD271E">
              <w:rPr>
                <w:rFonts w:ascii="Arial" w:hAnsi="Arial" w:cs="Arial"/>
                <w:sz w:val="20"/>
              </w:rPr>
              <w:t>thẩm quyền</w:t>
            </w:r>
          </w:p>
        </w:tc>
      </w:tr>
      <w:tr w:rsidR="00E2530C" w:rsidRPr="00CD271E" w14:paraId="467839B8" w14:textId="77777777">
        <w:tblPrEx>
          <w:tblCellMar>
            <w:top w:w="0" w:type="dxa"/>
            <w:left w:w="0" w:type="dxa"/>
            <w:bottom w:w="0" w:type="dxa"/>
            <w:right w:w="0" w:type="dxa"/>
          </w:tblCellMar>
        </w:tblPrEx>
        <w:tc>
          <w:tcPr>
            <w:tcW w:w="414" w:type="pct"/>
            <w:tcBorders>
              <w:top w:val="single" w:sz="4" w:space="0" w:color="auto"/>
              <w:left w:val="single" w:sz="4" w:space="0" w:color="auto"/>
              <w:bottom w:val="single" w:sz="4" w:space="0" w:color="auto"/>
              <w:right w:val="nil"/>
            </w:tcBorders>
            <w:shd w:val="clear" w:color="auto" w:fill="FFFFFF"/>
            <w:vAlign w:val="center"/>
          </w:tcPr>
          <w:p w14:paraId="038A3573" w14:textId="77777777" w:rsidR="00E2530C" w:rsidRPr="00CD271E" w:rsidRDefault="00E2530C" w:rsidP="00CD271E">
            <w:pPr>
              <w:spacing w:before="120"/>
              <w:jc w:val="center"/>
              <w:rPr>
                <w:rFonts w:ascii="Arial" w:hAnsi="Arial" w:cs="Arial"/>
                <w:sz w:val="20"/>
              </w:rPr>
            </w:pPr>
            <w:r w:rsidRPr="00CD271E">
              <w:rPr>
                <w:rFonts w:ascii="Arial" w:hAnsi="Arial" w:cs="Arial"/>
                <w:sz w:val="20"/>
              </w:rPr>
              <w:lastRenderedPageBreak/>
              <w:t>17</w:t>
            </w:r>
          </w:p>
        </w:tc>
        <w:tc>
          <w:tcPr>
            <w:tcW w:w="1250" w:type="pct"/>
            <w:tcBorders>
              <w:top w:val="single" w:sz="4" w:space="0" w:color="auto"/>
              <w:left w:val="single" w:sz="4" w:space="0" w:color="auto"/>
              <w:bottom w:val="single" w:sz="4" w:space="0" w:color="auto"/>
              <w:right w:val="nil"/>
            </w:tcBorders>
            <w:shd w:val="clear" w:color="auto" w:fill="FFFFFF"/>
            <w:vAlign w:val="center"/>
          </w:tcPr>
          <w:p w14:paraId="68312CF4" w14:textId="77777777" w:rsidR="00E2530C" w:rsidRPr="00CD271E" w:rsidRDefault="00E2530C" w:rsidP="00CD271E">
            <w:pPr>
              <w:spacing w:before="120"/>
              <w:rPr>
                <w:rFonts w:ascii="Arial" w:hAnsi="Arial" w:cs="Arial"/>
                <w:sz w:val="20"/>
              </w:rPr>
            </w:pPr>
            <w:r w:rsidRPr="00CD271E">
              <w:rPr>
                <w:rFonts w:ascii="Arial" w:hAnsi="Arial" w:cs="Arial"/>
                <w:sz w:val="20"/>
              </w:rPr>
              <w:t>Công nghệ lọc ánh sáng xanh</w:t>
            </w:r>
          </w:p>
        </w:tc>
        <w:tc>
          <w:tcPr>
            <w:tcW w:w="3337" w:type="pct"/>
            <w:tcBorders>
              <w:top w:val="single" w:sz="4" w:space="0" w:color="auto"/>
              <w:left w:val="single" w:sz="4" w:space="0" w:color="auto"/>
              <w:bottom w:val="single" w:sz="4" w:space="0" w:color="auto"/>
              <w:right w:val="single" w:sz="4" w:space="0" w:color="auto"/>
            </w:tcBorders>
            <w:shd w:val="clear" w:color="auto" w:fill="FFFFFF"/>
            <w:vAlign w:val="center"/>
          </w:tcPr>
          <w:p w14:paraId="419684FA" w14:textId="77777777" w:rsidR="00E2530C" w:rsidRPr="00CD271E" w:rsidRDefault="00E2530C" w:rsidP="00CD271E">
            <w:pPr>
              <w:spacing w:before="120"/>
              <w:rPr>
                <w:rFonts w:ascii="Arial" w:hAnsi="Arial" w:cs="Arial"/>
                <w:sz w:val="20"/>
              </w:rPr>
            </w:pPr>
            <w:r w:rsidRPr="00CD271E">
              <w:rPr>
                <w:rFonts w:ascii="Arial" w:hAnsi="Arial" w:cs="Arial"/>
                <w:sz w:val="20"/>
              </w:rPr>
              <w:t>Được đo k</w:t>
            </w:r>
            <w:r w:rsidR="006371C9" w:rsidRPr="00CD271E">
              <w:rPr>
                <w:rFonts w:ascii="Arial" w:hAnsi="Arial" w:cs="Arial"/>
                <w:sz w:val="20"/>
              </w:rPr>
              <w:t>iể</w:t>
            </w:r>
            <w:r w:rsidRPr="00CD271E">
              <w:rPr>
                <w:rFonts w:ascii="Arial" w:hAnsi="Arial" w:cs="Arial"/>
                <w:sz w:val="20"/>
              </w:rPr>
              <w:t xml:space="preserve">m và đánh giá phù hợp với tiêu chuẩn quốc gia/quốc tế tương ứng bởi </w:t>
            </w:r>
            <w:r w:rsidR="00F21DCF" w:rsidRPr="00CD271E">
              <w:rPr>
                <w:rFonts w:ascii="Arial" w:hAnsi="Arial" w:cs="Arial"/>
                <w:sz w:val="20"/>
              </w:rPr>
              <w:t>Tổ chức</w:t>
            </w:r>
            <w:r w:rsidRPr="00CD271E">
              <w:rPr>
                <w:rFonts w:ascii="Arial" w:hAnsi="Arial" w:cs="Arial"/>
                <w:sz w:val="20"/>
              </w:rPr>
              <w:t xml:space="preserve"> thử nghiệm được công nhận bởi cơ quan có thẩm quyền</w:t>
            </w:r>
          </w:p>
        </w:tc>
      </w:tr>
    </w:tbl>
    <w:p w14:paraId="0D4B2BF4" w14:textId="77777777" w:rsidR="00E2530C" w:rsidRPr="00CD271E" w:rsidRDefault="00E2530C" w:rsidP="00CD271E">
      <w:pPr>
        <w:spacing w:before="120"/>
        <w:rPr>
          <w:rFonts w:ascii="Arial" w:hAnsi="Arial" w:cs="Arial"/>
          <w:sz w:val="20"/>
          <w:lang w:val="en-US"/>
        </w:rPr>
      </w:pPr>
      <w:r w:rsidRPr="00CD271E">
        <w:rPr>
          <w:rFonts w:ascii="Arial" w:hAnsi="Arial" w:cs="Arial"/>
          <w:i/>
          <w:sz w:val="20"/>
        </w:rPr>
        <w:t>Ghi chú:</w:t>
      </w:r>
      <w:r w:rsidRPr="00CD271E">
        <w:rPr>
          <w:rFonts w:ascii="Arial" w:hAnsi="Arial" w:cs="Arial"/>
          <w:sz w:val="20"/>
        </w:rPr>
        <w:t xml:space="preserve"> T</w:t>
      </w:r>
      <w:r w:rsidR="00817935" w:rsidRPr="00CD271E">
        <w:rPr>
          <w:rFonts w:ascii="Arial" w:hAnsi="Arial" w:cs="Arial"/>
          <w:sz w:val="20"/>
        </w:rPr>
        <w:t>ấ</w:t>
      </w:r>
      <w:r w:rsidRPr="00CD271E">
        <w:rPr>
          <w:rFonts w:ascii="Arial" w:hAnsi="Arial" w:cs="Arial"/>
          <w:sz w:val="20"/>
        </w:rPr>
        <w:t>t cả nguyên liệu, vật tư, linh kiện c</w:t>
      </w:r>
      <w:r w:rsidR="00817935" w:rsidRPr="00CD271E">
        <w:rPr>
          <w:rFonts w:ascii="Arial" w:hAnsi="Arial" w:cs="Arial"/>
          <w:sz w:val="20"/>
        </w:rPr>
        <w:t>ấ</w:t>
      </w:r>
      <w:r w:rsidRPr="00CD271E">
        <w:rPr>
          <w:rFonts w:ascii="Arial" w:hAnsi="Arial" w:cs="Arial"/>
          <w:sz w:val="20"/>
        </w:rPr>
        <w:t>u thành máy tính bảng phải là sản phẩm mới.</w:t>
      </w:r>
    </w:p>
    <w:p w14:paraId="17E1D688" w14:textId="77777777" w:rsidR="00CC0A68" w:rsidRPr="00CD271E" w:rsidRDefault="00CC0A68" w:rsidP="00CD271E">
      <w:pPr>
        <w:spacing w:before="120"/>
        <w:rPr>
          <w:rFonts w:ascii="Arial" w:hAnsi="Arial" w:cs="Arial"/>
          <w:sz w:val="20"/>
          <w:lang w:val="en-US"/>
        </w:rPr>
      </w:pPr>
    </w:p>
    <w:p w14:paraId="4DEFDD4C" w14:textId="77777777" w:rsidR="00E2530C" w:rsidRPr="00CD271E" w:rsidRDefault="00CC0A68" w:rsidP="00CD271E">
      <w:pPr>
        <w:spacing w:before="120"/>
        <w:jc w:val="center"/>
        <w:rPr>
          <w:rFonts w:ascii="Arial" w:hAnsi="Arial" w:cs="Arial"/>
          <w:b/>
        </w:rPr>
      </w:pPr>
      <w:bookmarkStart w:id="40" w:name="chuong_pl_2"/>
      <w:r w:rsidRPr="00CD271E">
        <w:rPr>
          <w:rFonts w:ascii="Arial" w:hAnsi="Arial" w:cs="Arial"/>
          <w:b/>
        </w:rPr>
        <w:t>PHỤ LỤC II</w:t>
      </w:r>
      <w:bookmarkEnd w:id="40"/>
    </w:p>
    <w:p w14:paraId="060987CD" w14:textId="77777777" w:rsidR="00E2530C" w:rsidRPr="00CD271E" w:rsidRDefault="00817935" w:rsidP="00CD271E">
      <w:pPr>
        <w:spacing w:before="120"/>
        <w:jc w:val="center"/>
        <w:rPr>
          <w:rFonts w:ascii="Arial" w:hAnsi="Arial" w:cs="Arial"/>
          <w:b/>
          <w:sz w:val="20"/>
        </w:rPr>
      </w:pPr>
      <w:bookmarkStart w:id="41" w:name="chuong_pl_2_name"/>
      <w:r w:rsidRPr="00CD271E">
        <w:rPr>
          <w:rFonts w:ascii="Arial" w:hAnsi="Arial" w:cs="Arial"/>
          <w:sz w:val="20"/>
        </w:rPr>
        <w:t>MẪU BIỂU HỖ TRỢ MÁY TÍNH BẢNG VÀ HỖ TRỢ DỊCH VỤ VIỄN THÔNG CÔNG ÍCH</w:t>
      </w:r>
      <w:bookmarkEnd w:id="41"/>
      <w:r w:rsidRPr="00CD271E">
        <w:rPr>
          <w:rFonts w:ascii="Arial" w:hAnsi="Arial" w:cs="Arial"/>
          <w:sz w:val="20"/>
        </w:rPr>
        <w:br/>
      </w:r>
      <w:r w:rsidR="00E2530C" w:rsidRPr="00CD271E">
        <w:rPr>
          <w:rFonts w:ascii="Arial" w:hAnsi="Arial" w:cs="Arial"/>
          <w:i/>
          <w:sz w:val="20"/>
        </w:rPr>
        <w:t xml:space="preserve">(Ban hành kèm theo </w:t>
      </w:r>
      <w:r w:rsidR="00F21DCF" w:rsidRPr="00CD271E">
        <w:rPr>
          <w:rFonts w:ascii="Arial" w:hAnsi="Arial" w:cs="Arial"/>
          <w:i/>
          <w:sz w:val="20"/>
        </w:rPr>
        <w:t xml:space="preserve">Thông tư số </w:t>
      </w:r>
      <w:r w:rsidRPr="00CD271E">
        <w:rPr>
          <w:rFonts w:ascii="Arial" w:hAnsi="Arial" w:cs="Arial"/>
          <w:i/>
          <w:sz w:val="20"/>
        </w:rPr>
        <w:t>09/2022/TT-BTTTT ngày 30</w:t>
      </w:r>
      <w:r w:rsidR="00E2530C" w:rsidRPr="00CD271E">
        <w:rPr>
          <w:rFonts w:ascii="Arial" w:hAnsi="Arial" w:cs="Arial"/>
          <w:i/>
          <w:sz w:val="20"/>
        </w:rPr>
        <w:t>/6/2022 của Bộ trưởng Bộ Thông tin và Truyền thông)</w:t>
      </w:r>
    </w:p>
    <w:p w14:paraId="36AB791F" w14:textId="77777777" w:rsidR="00E2530C" w:rsidRPr="00CD271E" w:rsidRDefault="00E2530C" w:rsidP="00CD271E">
      <w:pPr>
        <w:spacing w:before="120"/>
        <w:jc w:val="right"/>
        <w:rPr>
          <w:rFonts w:ascii="Arial" w:hAnsi="Arial" w:cs="Arial"/>
          <w:sz w:val="20"/>
        </w:rPr>
      </w:pPr>
      <w:bookmarkStart w:id="42" w:name="chuong_pl_2_1"/>
      <w:r w:rsidRPr="00CD271E">
        <w:rPr>
          <w:rFonts w:ascii="Arial" w:hAnsi="Arial" w:cs="Arial"/>
          <w:sz w:val="20"/>
        </w:rPr>
        <w:t>M</w:t>
      </w:r>
      <w:r w:rsidR="00817935" w:rsidRPr="00CD271E">
        <w:rPr>
          <w:rFonts w:ascii="Arial" w:hAnsi="Arial" w:cs="Arial"/>
          <w:sz w:val="20"/>
        </w:rPr>
        <w:t>ẫ</w:t>
      </w:r>
      <w:r w:rsidRPr="00CD271E">
        <w:rPr>
          <w:rFonts w:ascii="Arial" w:hAnsi="Arial" w:cs="Arial"/>
          <w:sz w:val="20"/>
        </w:rPr>
        <w:t>u số 01/DS - MTB, Phụ lụ</w:t>
      </w:r>
      <w:r w:rsidR="00817935" w:rsidRPr="00CD271E">
        <w:rPr>
          <w:rFonts w:ascii="Arial" w:hAnsi="Arial" w:cs="Arial"/>
          <w:sz w:val="20"/>
        </w:rPr>
        <w:t>c II</w:t>
      </w:r>
      <w:bookmarkEnd w:id="42"/>
      <w:r w:rsidR="00817935" w:rsidRPr="00CD271E">
        <w:rPr>
          <w:rFonts w:ascii="Arial" w:hAnsi="Arial" w:cs="Arial"/>
          <w:sz w:val="20"/>
        </w:rPr>
        <w:br/>
      </w:r>
      <w:r w:rsidRPr="00CD271E">
        <w:rPr>
          <w:rFonts w:ascii="Arial" w:hAnsi="Arial" w:cs="Arial"/>
          <w:sz w:val="20"/>
        </w:rPr>
        <w:t>(Ban hành kèm theo Thông tư số</w:t>
      </w:r>
      <w:r w:rsidR="00817935" w:rsidRPr="00CD271E">
        <w:rPr>
          <w:rFonts w:ascii="Arial" w:hAnsi="Arial" w:cs="Arial"/>
          <w:sz w:val="20"/>
        </w:rPr>
        <w:t xml:space="preserve"> …</w:t>
      </w:r>
      <w:r w:rsidRPr="00CD271E">
        <w:rPr>
          <w:rFonts w:ascii="Arial" w:hAnsi="Arial" w:cs="Arial"/>
          <w:sz w:val="20"/>
        </w:rPr>
        <w:t>/2022/TT-BTTTT)</w:t>
      </w:r>
    </w:p>
    <w:tbl>
      <w:tblPr>
        <w:tblW w:w="0" w:type="auto"/>
        <w:tblLook w:val="01E0" w:firstRow="1" w:lastRow="1" w:firstColumn="1" w:lastColumn="1" w:noHBand="0" w:noVBand="0"/>
      </w:tblPr>
      <w:tblGrid>
        <w:gridCol w:w="3348"/>
        <w:gridCol w:w="5508"/>
      </w:tblGrid>
      <w:tr w:rsidR="00817935" w:rsidRPr="005B0F77" w14:paraId="2A627C61" w14:textId="77777777" w:rsidTr="005B0F77">
        <w:tc>
          <w:tcPr>
            <w:tcW w:w="3348" w:type="dxa"/>
            <w:shd w:val="clear" w:color="auto" w:fill="auto"/>
          </w:tcPr>
          <w:p w14:paraId="6B527632" w14:textId="77777777" w:rsidR="00817935" w:rsidRPr="005B0F77" w:rsidRDefault="00817935" w:rsidP="005B0F77">
            <w:pPr>
              <w:spacing w:before="120"/>
              <w:jc w:val="center"/>
              <w:rPr>
                <w:rFonts w:ascii="Arial" w:eastAsia="Times New Roman" w:hAnsi="Arial" w:cs="Arial"/>
                <w:b/>
                <w:sz w:val="20"/>
                <w:szCs w:val="20"/>
              </w:rPr>
            </w:pPr>
            <w:r w:rsidRPr="005B0F77">
              <w:rPr>
                <w:rFonts w:ascii="Arial" w:eastAsia="Times New Roman" w:hAnsi="Arial" w:cs="Arial"/>
                <w:b/>
                <w:sz w:val="20"/>
              </w:rPr>
              <w:t>UBND tỉnh, thành phố</w:t>
            </w:r>
            <w:r w:rsidRPr="005B0F77">
              <w:rPr>
                <w:rFonts w:ascii="Arial" w:eastAsia="Times New Roman" w:hAnsi="Arial" w:cs="Arial"/>
                <w:b/>
                <w:sz w:val="20"/>
                <w:lang w:val="en-US"/>
              </w:rPr>
              <w:t>……</w:t>
            </w:r>
            <w:r w:rsidRPr="005B0F77">
              <w:rPr>
                <w:rFonts w:ascii="Arial" w:eastAsia="Times New Roman" w:hAnsi="Arial" w:cs="Arial"/>
                <w:b/>
                <w:sz w:val="20"/>
                <w:szCs w:val="20"/>
              </w:rPr>
              <w:br/>
              <w:t>-------</w:t>
            </w:r>
          </w:p>
        </w:tc>
        <w:tc>
          <w:tcPr>
            <w:tcW w:w="5508" w:type="dxa"/>
            <w:shd w:val="clear" w:color="auto" w:fill="auto"/>
          </w:tcPr>
          <w:p w14:paraId="558D577F" w14:textId="77777777" w:rsidR="00817935" w:rsidRPr="005B0F77" w:rsidRDefault="00817935" w:rsidP="005B0F77">
            <w:pPr>
              <w:spacing w:before="120"/>
              <w:jc w:val="center"/>
              <w:rPr>
                <w:rFonts w:ascii="Arial" w:eastAsia="Times New Roman" w:hAnsi="Arial" w:cs="Arial"/>
                <w:sz w:val="20"/>
                <w:szCs w:val="20"/>
              </w:rPr>
            </w:pPr>
            <w:r w:rsidRPr="005B0F77">
              <w:rPr>
                <w:rFonts w:ascii="Arial" w:eastAsia="Times New Roman" w:hAnsi="Arial" w:cs="Arial"/>
                <w:b/>
                <w:sz w:val="20"/>
                <w:szCs w:val="20"/>
              </w:rPr>
              <w:t>CỘNG HÒA XÃ HỘI CHỦ NGHĨA VIỆT NAM</w:t>
            </w:r>
            <w:r w:rsidRPr="005B0F77">
              <w:rPr>
                <w:rFonts w:ascii="Arial" w:eastAsia="Times New Roman" w:hAnsi="Arial" w:cs="Arial"/>
                <w:b/>
                <w:sz w:val="20"/>
                <w:szCs w:val="20"/>
              </w:rPr>
              <w:br/>
              <w:t>Độc lập - Tự do - Hạnh phúc</w:t>
            </w:r>
            <w:r w:rsidRPr="005B0F77">
              <w:rPr>
                <w:rFonts w:ascii="Arial" w:eastAsia="Times New Roman" w:hAnsi="Arial" w:cs="Arial"/>
                <w:b/>
                <w:sz w:val="20"/>
                <w:szCs w:val="20"/>
              </w:rPr>
              <w:br/>
              <w:t>---------------</w:t>
            </w:r>
          </w:p>
        </w:tc>
      </w:tr>
    </w:tbl>
    <w:p w14:paraId="1F4A5587" w14:textId="77777777" w:rsidR="00817935" w:rsidRPr="00CD271E" w:rsidRDefault="00817935" w:rsidP="00CD271E">
      <w:pPr>
        <w:spacing w:before="120"/>
        <w:rPr>
          <w:rFonts w:ascii="Arial" w:hAnsi="Arial" w:cs="Arial"/>
          <w:sz w:val="20"/>
        </w:rPr>
      </w:pPr>
    </w:p>
    <w:p w14:paraId="01BFF00B" w14:textId="77777777" w:rsidR="00E2530C" w:rsidRPr="00CD271E" w:rsidRDefault="00817935" w:rsidP="00CD271E">
      <w:pPr>
        <w:spacing w:before="120"/>
        <w:jc w:val="center"/>
        <w:rPr>
          <w:rFonts w:ascii="Arial" w:hAnsi="Arial" w:cs="Arial"/>
          <w:b/>
          <w:sz w:val="20"/>
        </w:rPr>
      </w:pPr>
      <w:bookmarkStart w:id="43" w:name="chuong_pl_2_1_name"/>
      <w:r w:rsidRPr="00CD271E">
        <w:rPr>
          <w:rFonts w:ascii="Arial" w:hAnsi="Arial" w:cs="Arial"/>
          <w:b/>
          <w:sz w:val="20"/>
        </w:rPr>
        <w:t>DANH SÁCH HỘ GIA ĐÌNH ĐƯỢC NHẬN HỖ TRỢ MÁY TÍNH BẢ</w:t>
      </w:r>
      <w:r w:rsidR="00A62789" w:rsidRPr="00CD271E">
        <w:rPr>
          <w:rFonts w:ascii="Arial" w:hAnsi="Arial" w:cs="Arial"/>
          <w:b/>
          <w:sz w:val="20"/>
        </w:rPr>
        <w:t>NG</w:t>
      </w:r>
      <w:r w:rsidR="00A62789" w:rsidRPr="00CD271E">
        <w:rPr>
          <w:rFonts w:ascii="Arial" w:hAnsi="Arial" w:cs="Arial"/>
          <w:b/>
          <w:sz w:val="20"/>
        </w:rPr>
        <w:br/>
      </w:r>
      <w:r w:rsidRPr="00CD271E">
        <w:rPr>
          <w:rFonts w:ascii="Arial" w:hAnsi="Arial" w:cs="Arial"/>
          <w:b/>
          <w:sz w:val="20"/>
        </w:rPr>
        <w:t>THUỘC CHƯƠNG TRÌNH CUNG CẤP DỊCH VỤ VIỄN THÔNG CÔNG ÍCH ĐẾN NĂM 2025</w:t>
      </w:r>
      <w:bookmarkEnd w:id="4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24"/>
        <w:gridCol w:w="917"/>
        <w:gridCol w:w="970"/>
        <w:gridCol w:w="1287"/>
        <w:gridCol w:w="1329"/>
        <w:gridCol w:w="1273"/>
        <w:gridCol w:w="1677"/>
        <w:gridCol w:w="888"/>
      </w:tblGrid>
      <w:tr w:rsidR="00E2530C" w:rsidRPr="00CD271E" w14:paraId="7BF7B65C" w14:textId="77777777">
        <w:tblPrEx>
          <w:tblCellMar>
            <w:top w:w="0" w:type="dxa"/>
            <w:left w:w="0" w:type="dxa"/>
            <w:bottom w:w="0" w:type="dxa"/>
            <w:right w:w="0" w:type="dxa"/>
          </w:tblCellMar>
        </w:tblPrEx>
        <w:tc>
          <w:tcPr>
            <w:tcW w:w="399" w:type="pct"/>
            <w:shd w:val="clear" w:color="auto" w:fill="FFFFFF"/>
            <w:vAlign w:val="center"/>
          </w:tcPr>
          <w:p w14:paraId="3B687ADD"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STT</w:t>
            </w:r>
          </w:p>
        </w:tc>
        <w:tc>
          <w:tcPr>
            <w:tcW w:w="506" w:type="pct"/>
            <w:shd w:val="clear" w:color="auto" w:fill="FFFFFF"/>
            <w:vAlign w:val="center"/>
          </w:tcPr>
          <w:p w14:paraId="323E31DA"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Mã huyện, xã</w:t>
            </w:r>
          </w:p>
        </w:tc>
        <w:tc>
          <w:tcPr>
            <w:tcW w:w="535" w:type="pct"/>
            <w:shd w:val="clear" w:color="auto" w:fill="FFFFFF"/>
            <w:vAlign w:val="center"/>
          </w:tcPr>
          <w:p w14:paraId="170B4034"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Tên huyện,</w:t>
            </w:r>
            <w:r w:rsidR="00817935" w:rsidRPr="00CD271E">
              <w:rPr>
                <w:rFonts w:ascii="Arial" w:hAnsi="Arial" w:cs="Arial"/>
                <w:b/>
                <w:sz w:val="20"/>
                <w:lang w:val="en-US"/>
              </w:rPr>
              <w:t xml:space="preserve"> </w:t>
            </w:r>
            <w:r w:rsidRPr="00CD271E">
              <w:rPr>
                <w:rFonts w:ascii="Arial" w:hAnsi="Arial" w:cs="Arial"/>
                <w:b/>
                <w:sz w:val="20"/>
              </w:rPr>
              <w:t>xã</w:t>
            </w:r>
          </w:p>
        </w:tc>
        <w:tc>
          <w:tcPr>
            <w:tcW w:w="710" w:type="pct"/>
            <w:shd w:val="clear" w:color="auto" w:fill="FFFFFF"/>
            <w:vAlign w:val="center"/>
          </w:tcPr>
          <w:p w14:paraId="25AAD3B9"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Họ và tên chủ hộ</w:t>
            </w:r>
          </w:p>
        </w:tc>
        <w:tc>
          <w:tcPr>
            <w:tcW w:w="733" w:type="pct"/>
            <w:shd w:val="clear" w:color="auto" w:fill="FFFFFF"/>
            <w:vAlign w:val="center"/>
          </w:tcPr>
          <w:p w14:paraId="258928F7"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CMND/ CCCD/ Mã số định danh của chủ hộ</w:t>
            </w:r>
          </w:p>
        </w:tc>
        <w:tc>
          <w:tcPr>
            <w:tcW w:w="702" w:type="pct"/>
            <w:shd w:val="clear" w:color="auto" w:fill="FFFFFF"/>
            <w:vAlign w:val="center"/>
          </w:tcPr>
          <w:p w14:paraId="19F54D85"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Địa chỉ</w:t>
            </w:r>
          </w:p>
        </w:tc>
        <w:tc>
          <w:tcPr>
            <w:tcW w:w="925" w:type="pct"/>
            <w:shd w:val="clear" w:color="auto" w:fill="FFFFFF"/>
            <w:vAlign w:val="center"/>
          </w:tcPr>
          <w:p w14:paraId="72ABAD39"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Đối tượng hộ gia đình</w:t>
            </w:r>
          </w:p>
        </w:tc>
        <w:tc>
          <w:tcPr>
            <w:tcW w:w="490" w:type="pct"/>
            <w:shd w:val="clear" w:color="auto" w:fill="FFFFFF"/>
            <w:vAlign w:val="center"/>
          </w:tcPr>
          <w:p w14:paraId="3F214F9B"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Ghi chú</w:t>
            </w:r>
          </w:p>
        </w:tc>
      </w:tr>
      <w:tr w:rsidR="00E2530C" w:rsidRPr="00CD271E" w14:paraId="7C141765" w14:textId="77777777">
        <w:tblPrEx>
          <w:tblCellMar>
            <w:top w:w="0" w:type="dxa"/>
            <w:left w:w="0" w:type="dxa"/>
            <w:bottom w:w="0" w:type="dxa"/>
            <w:right w:w="0" w:type="dxa"/>
          </w:tblCellMar>
        </w:tblPrEx>
        <w:tc>
          <w:tcPr>
            <w:tcW w:w="399" w:type="pct"/>
            <w:shd w:val="clear" w:color="auto" w:fill="FFFFFF"/>
            <w:vAlign w:val="center"/>
          </w:tcPr>
          <w:p w14:paraId="691BEB71" w14:textId="77777777" w:rsidR="00E2530C" w:rsidRPr="00CD271E" w:rsidRDefault="00E2530C" w:rsidP="00CD271E">
            <w:pPr>
              <w:spacing w:before="120"/>
              <w:jc w:val="center"/>
              <w:rPr>
                <w:rFonts w:ascii="Arial" w:hAnsi="Arial" w:cs="Arial"/>
                <w:i/>
                <w:sz w:val="20"/>
              </w:rPr>
            </w:pPr>
            <w:r w:rsidRPr="00CD271E">
              <w:rPr>
                <w:rFonts w:ascii="Arial" w:hAnsi="Arial" w:cs="Arial"/>
                <w:i/>
                <w:sz w:val="20"/>
              </w:rPr>
              <w:t>A</w:t>
            </w:r>
          </w:p>
        </w:tc>
        <w:tc>
          <w:tcPr>
            <w:tcW w:w="506" w:type="pct"/>
            <w:shd w:val="clear" w:color="auto" w:fill="FFFFFF"/>
            <w:vAlign w:val="center"/>
          </w:tcPr>
          <w:p w14:paraId="6F245059" w14:textId="77777777" w:rsidR="00E2530C" w:rsidRPr="00CD271E" w:rsidRDefault="00E2530C" w:rsidP="00CD271E">
            <w:pPr>
              <w:spacing w:before="120"/>
              <w:jc w:val="center"/>
              <w:rPr>
                <w:rFonts w:ascii="Arial" w:hAnsi="Arial" w:cs="Arial"/>
                <w:i/>
                <w:sz w:val="20"/>
              </w:rPr>
            </w:pPr>
            <w:r w:rsidRPr="00CD271E">
              <w:rPr>
                <w:rFonts w:ascii="Arial" w:hAnsi="Arial" w:cs="Arial"/>
                <w:i/>
                <w:sz w:val="20"/>
              </w:rPr>
              <w:t>B</w:t>
            </w:r>
          </w:p>
        </w:tc>
        <w:tc>
          <w:tcPr>
            <w:tcW w:w="535" w:type="pct"/>
            <w:shd w:val="clear" w:color="auto" w:fill="FFFFFF"/>
            <w:vAlign w:val="center"/>
          </w:tcPr>
          <w:p w14:paraId="5F2B61AA" w14:textId="77777777" w:rsidR="00E2530C" w:rsidRPr="00CD271E" w:rsidRDefault="00817935" w:rsidP="00CD271E">
            <w:pPr>
              <w:spacing w:before="120"/>
              <w:jc w:val="center"/>
              <w:rPr>
                <w:rFonts w:ascii="Arial" w:hAnsi="Arial" w:cs="Arial"/>
                <w:i/>
                <w:sz w:val="20"/>
                <w:lang w:val="en-US"/>
              </w:rPr>
            </w:pPr>
            <w:r w:rsidRPr="00CD271E">
              <w:rPr>
                <w:rFonts w:ascii="Arial" w:hAnsi="Arial" w:cs="Arial"/>
                <w:i/>
                <w:sz w:val="20"/>
                <w:lang w:val="en-US"/>
              </w:rPr>
              <w:t>C</w:t>
            </w:r>
          </w:p>
        </w:tc>
        <w:tc>
          <w:tcPr>
            <w:tcW w:w="710" w:type="pct"/>
            <w:shd w:val="clear" w:color="auto" w:fill="FFFFFF"/>
            <w:vAlign w:val="center"/>
          </w:tcPr>
          <w:p w14:paraId="1E4E9000" w14:textId="77777777" w:rsidR="00E2530C" w:rsidRPr="00CD271E" w:rsidRDefault="00E2530C" w:rsidP="00CD271E">
            <w:pPr>
              <w:spacing w:before="120"/>
              <w:jc w:val="center"/>
              <w:rPr>
                <w:rFonts w:ascii="Arial" w:hAnsi="Arial" w:cs="Arial"/>
                <w:i/>
                <w:sz w:val="20"/>
              </w:rPr>
            </w:pPr>
            <w:r w:rsidRPr="00CD271E">
              <w:rPr>
                <w:rFonts w:ascii="Arial" w:hAnsi="Arial" w:cs="Arial"/>
                <w:i/>
                <w:sz w:val="20"/>
              </w:rPr>
              <w:t>D</w:t>
            </w:r>
          </w:p>
        </w:tc>
        <w:tc>
          <w:tcPr>
            <w:tcW w:w="733" w:type="pct"/>
            <w:shd w:val="clear" w:color="auto" w:fill="FFFFFF"/>
            <w:vAlign w:val="center"/>
          </w:tcPr>
          <w:p w14:paraId="46F7104A" w14:textId="77777777" w:rsidR="00E2530C" w:rsidRPr="00CD271E" w:rsidRDefault="00E2530C" w:rsidP="00CD271E">
            <w:pPr>
              <w:spacing w:before="120"/>
              <w:jc w:val="center"/>
              <w:rPr>
                <w:rFonts w:ascii="Arial" w:hAnsi="Arial" w:cs="Arial"/>
                <w:i/>
                <w:sz w:val="20"/>
              </w:rPr>
            </w:pPr>
            <w:r w:rsidRPr="00CD271E">
              <w:rPr>
                <w:rFonts w:ascii="Arial" w:hAnsi="Arial" w:cs="Arial"/>
                <w:i/>
                <w:sz w:val="20"/>
              </w:rPr>
              <w:t>1</w:t>
            </w:r>
          </w:p>
        </w:tc>
        <w:tc>
          <w:tcPr>
            <w:tcW w:w="702" w:type="pct"/>
            <w:shd w:val="clear" w:color="auto" w:fill="FFFFFF"/>
            <w:vAlign w:val="center"/>
          </w:tcPr>
          <w:p w14:paraId="0F38BAE1" w14:textId="77777777" w:rsidR="00E2530C" w:rsidRPr="00CD271E" w:rsidRDefault="00E2530C" w:rsidP="00CD271E">
            <w:pPr>
              <w:spacing w:before="120"/>
              <w:jc w:val="center"/>
              <w:rPr>
                <w:rFonts w:ascii="Arial" w:hAnsi="Arial" w:cs="Arial"/>
                <w:i/>
                <w:sz w:val="20"/>
              </w:rPr>
            </w:pPr>
            <w:r w:rsidRPr="00CD271E">
              <w:rPr>
                <w:rFonts w:ascii="Arial" w:hAnsi="Arial" w:cs="Arial"/>
                <w:i/>
                <w:sz w:val="20"/>
              </w:rPr>
              <w:t>2</w:t>
            </w:r>
          </w:p>
        </w:tc>
        <w:tc>
          <w:tcPr>
            <w:tcW w:w="925" w:type="pct"/>
            <w:shd w:val="clear" w:color="auto" w:fill="FFFFFF"/>
            <w:vAlign w:val="center"/>
          </w:tcPr>
          <w:p w14:paraId="0E6614F8" w14:textId="77777777" w:rsidR="00E2530C" w:rsidRPr="00CD271E" w:rsidRDefault="00E2530C" w:rsidP="00CD271E">
            <w:pPr>
              <w:spacing w:before="120"/>
              <w:jc w:val="center"/>
              <w:rPr>
                <w:rFonts w:ascii="Arial" w:hAnsi="Arial" w:cs="Arial"/>
                <w:i/>
                <w:sz w:val="20"/>
              </w:rPr>
            </w:pPr>
            <w:r w:rsidRPr="00CD271E">
              <w:rPr>
                <w:rFonts w:ascii="Arial" w:hAnsi="Arial" w:cs="Arial"/>
                <w:i/>
                <w:sz w:val="20"/>
              </w:rPr>
              <w:t>3</w:t>
            </w:r>
          </w:p>
        </w:tc>
        <w:tc>
          <w:tcPr>
            <w:tcW w:w="490" w:type="pct"/>
            <w:shd w:val="clear" w:color="auto" w:fill="FFFFFF"/>
            <w:vAlign w:val="center"/>
          </w:tcPr>
          <w:p w14:paraId="7D3F2FA7" w14:textId="77777777" w:rsidR="00E2530C" w:rsidRPr="00CD271E" w:rsidRDefault="00E2530C" w:rsidP="00CD271E">
            <w:pPr>
              <w:spacing w:before="120"/>
              <w:jc w:val="center"/>
              <w:rPr>
                <w:rFonts w:ascii="Arial" w:hAnsi="Arial" w:cs="Arial"/>
                <w:i/>
                <w:sz w:val="20"/>
              </w:rPr>
            </w:pPr>
            <w:r w:rsidRPr="00CD271E">
              <w:rPr>
                <w:rFonts w:ascii="Arial" w:hAnsi="Arial" w:cs="Arial"/>
                <w:i/>
                <w:sz w:val="20"/>
              </w:rPr>
              <w:t>4</w:t>
            </w:r>
          </w:p>
        </w:tc>
      </w:tr>
      <w:tr w:rsidR="00E2530C" w:rsidRPr="00CD271E" w14:paraId="28DDC53B" w14:textId="77777777">
        <w:tblPrEx>
          <w:tblCellMar>
            <w:top w:w="0" w:type="dxa"/>
            <w:left w:w="0" w:type="dxa"/>
            <w:bottom w:w="0" w:type="dxa"/>
            <w:right w:w="0" w:type="dxa"/>
          </w:tblCellMar>
        </w:tblPrEx>
        <w:tc>
          <w:tcPr>
            <w:tcW w:w="399" w:type="pct"/>
            <w:shd w:val="clear" w:color="auto" w:fill="FFFFFF"/>
            <w:vAlign w:val="center"/>
          </w:tcPr>
          <w:p w14:paraId="29D2761A" w14:textId="77777777" w:rsidR="00E2530C" w:rsidRPr="00CD271E" w:rsidRDefault="00E2530C" w:rsidP="00CD271E">
            <w:pPr>
              <w:spacing w:before="120"/>
              <w:jc w:val="center"/>
              <w:rPr>
                <w:rFonts w:ascii="Arial" w:hAnsi="Arial" w:cs="Arial"/>
                <w:sz w:val="20"/>
              </w:rPr>
            </w:pPr>
          </w:p>
        </w:tc>
        <w:tc>
          <w:tcPr>
            <w:tcW w:w="506" w:type="pct"/>
            <w:shd w:val="clear" w:color="auto" w:fill="FFFFFF"/>
            <w:vAlign w:val="center"/>
          </w:tcPr>
          <w:p w14:paraId="0A099964" w14:textId="77777777" w:rsidR="00E2530C" w:rsidRPr="00CD271E" w:rsidRDefault="00E2530C" w:rsidP="00CD271E">
            <w:pPr>
              <w:spacing w:before="120"/>
              <w:jc w:val="center"/>
              <w:rPr>
                <w:rFonts w:ascii="Arial" w:hAnsi="Arial" w:cs="Arial"/>
                <w:sz w:val="20"/>
              </w:rPr>
            </w:pPr>
          </w:p>
        </w:tc>
        <w:tc>
          <w:tcPr>
            <w:tcW w:w="535" w:type="pct"/>
            <w:shd w:val="clear" w:color="auto" w:fill="FFFFFF"/>
            <w:vAlign w:val="center"/>
          </w:tcPr>
          <w:p w14:paraId="2D4E51EB" w14:textId="77777777" w:rsidR="00E2530C" w:rsidRPr="00CD271E" w:rsidRDefault="00E2530C" w:rsidP="00CD271E">
            <w:pPr>
              <w:spacing w:before="120"/>
              <w:jc w:val="center"/>
              <w:rPr>
                <w:rFonts w:ascii="Arial" w:hAnsi="Arial" w:cs="Arial"/>
                <w:sz w:val="20"/>
              </w:rPr>
            </w:pPr>
          </w:p>
        </w:tc>
        <w:tc>
          <w:tcPr>
            <w:tcW w:w="710" w:type="pct"/>
            <w:shd w:val="clear" w:color="auto" w:fill="FFFFFF"/>
            <w:vAlign w:val="center"/>
          </w:tcPr>
          <w:p w14:paraId="30A96DE1" w14:textId="77777777" w:rsidR="00E2530C" w:rsidRPr="00CD271E" w:rsidRDefault="00E2530C" w:rsidP="00CD271E">
            <w:pPr>
              <w:spacing w:before="120"/>
              <w:jc w:val="center"/>
              <w:rPr>
                <w:rFonts w:ascii="Arial" w:hAnsi="Arial" w:cs="Arial"/>
                <w:sz w:val="20"/>
              </w:rPr>
            </w:pPr>
          </w:p>
        </w:tc>
        <w:tc>
          <w:tcPr>
            <w:tcW w:w="733" w:type="pct"/>
            <w:shd w:val="clear" w:color="auto" w:fill="FFFFFF"/>
            <w:vAlign w:val="center"/>
          </w:tcPr>
          <w:p w14:paraId="6EE90B7B" w14:textId="77777777" w:rsidR="00E2530C" w:rsidRPr="00CD271E" w:rsidRDefault="00E2530C" w:rsidP="00CD271E">
            <w:pPr>
              <w:spacing w:before="120"/>
              <w:jc w:val="center"/>
              <w:rPr>
                <w:rFonts w:ascii="Arial" w:hAnsi="Arial" w:cs="Arial"/>
                <w:sz w:val="20"/>
              </w:rPr>
            </w:pPr>
          </w:p>
        </w:tc>
        <w:tc>
          <w:tcPr>
            <w:tcW w:w="702" w:type="pct"/>
            <w:shd w:val="clear" w:color="auto" w:fill="FFFFFF"/>
            <w:vAlign w:val="center"/>
          </w:tcPr>
          <w:p w14:paraId="7D6A571B" w14:textId="77777777" w:rsidR="00E2530C" w:rsidRPr="00CD271E" w:rsidRDefault="00E2530C" w:rsidP="00CD271E">
            <w:pPr>
              <w:spacing w:before="120"/>
              <w:jc w:val="center"/>
              <w:rPr>
                <w:rFonts w:ascii="Arial" w:hAnsi="Arial" w:cs="Arial"/>
                <w:sz w:val="20"/>
              </w:rPr>
            </w:pPr>
          </w:p>
        </w:tc>
        <w:tc>
          <w:tcPr>
            <w:tcW w:w="925" w:type="pct"/>
            <w:shd w:val="clear" w:color="auto" w:fill="FFFFFF"/>
            <w:vAlign w:val="center"/>
          </w:tcPr>
          <w:p w14:paraId="739C9686" w14:textId="77777777" w:rsidR="00E2530C" w:rsidRPr="00CD271E" w:rsidRDefault="00E2530C" w:rsidP="00CD271E">
            <w:pPr>
              <w:spacing w:before="120"/>
              <w:jc w:val="center"/>
              <w:rPr>
                <w:rFonts w:ascii="Arial" w:hAnsi="Arial" w:cs="Arial"/>
                <w:sz w:val="20"/>
              </w:rPr>
            </w:pPr>
          </w:p>
        </w:tc>
        <w:tc>
          <w:tcPr>
            <w:tcW w:w="490" w:type="pct"/>
            <w:shd w:val="clear" w:color="auto" w:fill="FFFFFF"/>
            <w:vAlign w:val="center"/>
          </w:tcPr>
          <w:p w14:paraId="59478C49" w14:textId="77777777" w:rsidR="00E2530C" w:rsidRPr="00CD271E" w:rsidRDefault="00E2530C" w:rsidP="00CD271E">
            <w:pPr>
              <w:spacing w:before="120"/>
              <w:jc w:val="center"/>
              <w:rPr>
                <w:rFonts w:ascii="Arial" w:hAnsi="Arial" w:cs="Arial"/>
                <w:sz w:val="20"/>
              </w:rPr>
            </w:pPr>
          </w:p>
        </w:tc>
      </w:tr>
      <w:tr w:rsidR="00E2530C" w:rsidRPr="00CD271E" w14:paraId="4EAF4DC3" w14:textId="77777777">
        <w:tblPrEx>
          <w:tblCellMar>
            <w:top w:w="0" w:type="dxa"/>
            <w:left w:w="0" w:type="dxa"/>
            <w:bottom w:w="0" w:type="dxa"/>
            <w:right w:w="0" w:type="dxa"/>
          </w:tblCellMar>
        </w:tblPrEx>
        <w:tc>
          <w:tcPr>
            <w:tcW w:w="399" w:type="pct"/>
            <w:shd w:val="clear" w:color="auto" w:fill="FFFFFF"/>
            <w:vAlign w:val="center"/>
          </w:tcPr>
          <w:p w14:paraId="5EE433CF" w14:textId="77777777" w:rsidR="00E2530C" w:rsidRPr="00CD271E" w:rsidRDefault="00E2530C" w:rsidP="00CD271E">
            <w:pPr>
              <w:spacing w:before="120"/>
              <w:jc w:val="center"/>
              <w:rPr>
                <w:rFonts w:ascii="Arial" w:hAnsi="Arial" w:cs="Arial"/>
                <w:sz w:val="20"/>
              </w:rPr>
            </w:pPr>
          </w:p>
        </w:tc>
        <w:tc>
          <w:tcPr>
            <w:tcW w:w="506" w:type="pct"/>
            <w:shd w:val="clear" w:color="auto" w:fill="FFFFFF"/>
            <w:vAlign w:val="center"/>
          </w:tcPr>
          <w:p w14:paraId="73A4820F" w14:textId="77777777" w:rsidR="00E2530C" w:rsidRPr="00CD271E" w:rsidRDefault="00E2530C" w:rsidP="00CD271E">
            <w:pPr>
              <w:spacing w:before="120"/>
              <w:jc w:val="center"/>
              <w:rPr>
                <w:rFonts w:ascii="Arial" w:hAnsi="Arial" w:cs="Arial"/>
                <w:sz w:val="20"/>
              </w:rPr>
            </w:pPr>
          </w:p>
        </w:tc>
        <w:tc>
          <w:tcPr>
            <w:tcW w:w="535" w:type="pct"/>
            <w:shd w:val="clear" w:color="auto" w:fill="FFFFFF"/>
            <w:vAlign w:val="center"/>
          </w:tcPr>
          <w:p w14:paraId="091E6EF1" w14:textId="77777777" w:rsidR="00E2530C" w:rsidRPr="00CD271E" w:rsidRDefault="00E2530C" w:rsidP="00CD271E">
            <w:pPr>
              <w:spacing w:before="120"/>
              <w:jc w:val="center"/>
              <w:rPr>
                <w:rFonts w:ascii="Arial" w:hAnsi="Arial" w:cs="Arial"/>
                <w:sz w:val="20"/>
              </w:rPr>
            </w:pPr>
          </w:p>
        </w:tc>
        <w:tc>
          <w:tcPr>
            <w:tcW w:w="710" w:type="pct"/>
            <w:shd w:val="clear" w:color="auto" w:fill="FFFFFF"/>
            <w:vAlign w:val="center"/>
          </w:tcPr>
          <w:p w14:paraId="6F92BFD5" w14:textId="77777777" w:rsidR="00E2530C" w:rsidRPr="00CD271E" w:rsidRDefault="00E2530C" w:rsidP="00CD271E">
            <w:pPr>
              <w:spacing w:before="120"/>
              <w:jc w:val="center"/>
              <w:rPr>
                <w:rFonts w:ascii="Arial" w:hAnsi="Arial" w:cs="Arial"/>
                <w:sz w:val="20"/>
              </w:rPr>
            </w:pPr>
          </w:p>
        </w:tc>
        <w:tc>
          <w:tcPr>
            <w:tcW w:w="733" w:type="pct"/>
            <w:shd w:val="clear" w:color="auto" w:fill="FFFFFF"/>
            <w:vAlign w:val="center"/>
          </w:tcPr>
          <w:p w14:paraId="6BD635A1" w14:textId="77777777" w:rsidR="00E2530C" w:rsidRPr="00CD271E" w:rsidRDefault="00E2530C" w:rsidP="00CD271E">
            <w:pPr>
              <w:spacing w:before="120"/>
              <w:jc w:val="center"/>
              <w:rPr>
                <w:rFonts w:ascii="Arial" w:hAnsi="Arial" w:cs="Arial"/>
                <w:sz w:val="20"/>
              </w:rPr>
            </w:pPr>
          </w:p>
        </w:tc>
        <w:tc>
          <w:tcPr>
            <w:tcW w:w="702" w:type="pct"/>
            <w:shd w:val="clear" w:color="auto" w:fill="FFFFFF"/>
            <w:vAlign w:val="center"/>
          </w:tcPr>
          <w:p w14:paraId="13D44705" w14:textId="77777777" w:rsidR="00E2530C" w:rsidRPr="00CD271E" w:rsidRDefault="00E2530C" w:rsidP="00CD271E">
            <w:pPr>
              <w:spacing w:before="120"/>
              <w:jc w:val="center"/>
              <w:rPr>
                <w:rFonts w:ascii="Arial" w:hAnsi="Arial" w:cs="Arial"/>
                <w:sz w:val="20"/>
              </w:rPr>
            </w:pPr>
          </w:p>
        </w:tc>
        <w:tc>
          <w:tcPr>
            <w:tcW w:w="925" w:type="pct"/>
            <w:shd w:val="clear" w:color="auto" w:fill="FFFFFF"/>
            <w:vAlign w:val="center"/>
          </w:tcPr>
          <w:p w14:paraId="51B54316" w14:textId="77777777" w:rsidR="00E2530C" w:rsidRPr="00CD271E" w:rsidRDefault="00E2530C" w:rsidP="00CD271E">
            <w:pPr>
              <w:spacing w:before="120"/>
              <w:jc w:val="center"/>
              <w:rPr>
                <w:rFonts w:ascii="Arial" w:hAnsi="Arial" w:cs="Arial"/>
                <w:sz w:val="20"/>
              </w:rPr>
            </w:pPr>
          </w:p>
        </w:tc>
        <w:tc>
          <w:tcPr>
            <w:tcW w:w="490" w:type="pct"/>
            <w:shd w:val="clear" w:color="auto" w:fill="FFFFFF"/>
            <w:vAlign w:val="center"/>
          </w:tcPr>
          <w:p w14:paraId="31DB8CA4" w14:textId="77777777" w:rsidR="00E2530C" w:rsidRPr="00CD271E" w:rsidRDefault="00E2530C" w:rsidP="00CD271E">
            <w:pPr>
              <w:spacing w:before="120"/>
              <w:jc w:val="center"/>
              <w:rPr>
                <w:rFonts w:ascii="Arial" w:hAnsi="Arial" w:cs="Arial"/>
                <w:sz w:val="20"/>
              </w:rPr>
            </w:pPr>
          </w:p>
        </w:tc>
      </w:tr>
      <w:tr w:rsidR="00E2530C" w:rsidRPr="00CD271E" w14:paraId="57F2097F" w14:textId="77777777">
        <w:tblPrEx>
          <w:tblCellMar>
            <w:top w:w="0" w:type="dxa"/>
            <w:left w:w="0" w:type="dxa"/>
            <w:bottom w:w="0" w:type="dxa"/>
            <w:right w:w="0" w:type="dxa"/>
          </w:tblCellMar>
        </w:tblPrEx>
        <w:tc>
          <w:tcPr>
            <w:tcW w:w="399" w:type="pct"/>
            <w:shd w:val="clear" w:color="auto" w:fill="FFFFFF"/>
            <w:vAlign w:val="center"/>
          </w:tcPr>
          <w:p w14:paraId="3647180B" w14:textId="77777777" w:rsidR="00E2530C" w:rsidRPr="00CD271E" w:rsidRDefault="00E2530C" w:rsidP="00CD271E">
            <w:pPr>
              <w:spacing w:before="120"/>
              <w:jc w:val="center"/>
              <w:rPr>
                <w:rFonts w:ascii="Arial" w:hAnsi="Arial" w:cs="Arial"/>
                <w:sz w:val="20"/>
              </w:rPr>
            </w:pPr>
          </w:p>
        </w:tc>
        <w:tc>
          <w:tcPr>
            <w:tcW w:w="506" w:type="pct"/>
            <w:shd w:val="clear" w:color="auto" w:fill="FFFFFF"/>
            <w:vAlign w:val="center"/>
          </w:tcPr>
          <w:p w14:paraId="60722E8B" w14:textId="77777777" w:rsidR="00E2530C" w:rsidRPr="00CD271E" w:rsidRDefault="00E2530C" w:rsidP="00CD271E">
            <w:pPr>
              <w:spacing w:before="120"/>
              <w:jc w:val="center"/>
              <w:rPr>
                <w:rFonts w:ascii="Arial" w:hAnsi="Arial" w:cs="Arial"/>
                <w:sz w:val="20"/>
              </w:rPr>
            </w:pPr>
          </w:p>
        </w:tc>
        <w:tc>
          <w:tcPr>
            <w:tcW w:w="535" w:type="pct"/>
            <w:shd w:val="clear" w:color="auto" w:fill="FFFFFF"/>
            <w:vAlign w:val="center"/>
          </w:tcPr>
          <w:p w14:paraId="17706E74" w14:textId="77777777" w:rsidR="00E2530C" w:rsidRPr="00CD271E" w:rsidRDefault="00E2530C" w:rsidP="00CD271E">
            <w:pPr>
              <w:spacing w:before="120"/>
              <w:jc w:val="center"/>
              <w:rPr>
                <w:rFonts w:ascii="Arial" w:hAnsi="Arial" w:cs="Arial"/>
                <w:sz w:val="20"/>
              </w:rPr>
            </w:pPr>
          </w:p>
        </w:tc>
        <w:tc>
          <w:tcPr>
            <w:tcW w:w="710" w:type="pct"/>
            <w:shd w:val="clear" w:color="auto" w:fill="FFFFFF"/>
            <w:vAlign w:val="center"/>
          </w:tcPr>
          <w:p w14:paraId="4F4A1774" w14:textId="77777777" w:rsidR="00E2530C" w:rsidRPr="00CD271E" w:rsidRDefault="00E2530C" w:rsidP="00CD271E">
            <w:pPr>
              <w:spacing w:before="120"/>
              <w:jc w:val="center"/>
              <w:rPr>
                <w:rFonts w:ascii="Arial" w:hAnsi="Arial" w:cs="Arial"/>
                <w:sz w:val="20"/>
              </w:rPr>
            </w:pPr>
          </w:p>
        </w:tc>
        <w:tc>
          <w:tcPr>
            <w:tcW w:w="733" w:type="pct"/>
            <w:shd w:val="clear" w:color="auto" w:fill="FFFFFF"/>
            <w:vAlign w:val="center"/>
          </w:tcPr>
          <w:p w14:paraId="6872A9A2" w14:textId="77777777" w:rsidR="00E2530C" w:rsidRPr="00CD271E" w:rsidRDefault="00E2530C" w:rsidP="00CD271E">
            <w:pPr>
              <w:spacing w:before="120"/>
              <w:jc w:val="center"/>
              <w:rPr>
                <w:rFonts w:ascii="Arial" w:hAnsi="Arial" w:cs="Arial"/>
                <w:sz w:val="20"/>
              </w:rPr>
            </w:pPr>
          </w:p>
        </w:tc>
        <w:tc>
          <w:tcPr>
            <w:tcW w:w="702" w:type="pct"/>
            <w:shd w:val="clear" w:color="auto" w:fill="FFFFFF"/>
            <w:vAlign w:val="center"/>
          </w:tcPr>
          <w:p w14:paraId="11E2ACA8" w14:textId="77777777" w:rsidR="00E2530C" w:rsidRPr="00CD271E" w:rsidRDefault="00E2530C" w:rsidP="00CD271E">
            <w:pPr>
              <w:spacing w:before="120"/>
              <w:jc w:val="center"/>
              <w:rPr>
                <w:rFonts w:ascii="Arial" w:hAnsi="Arial" w:cs="Arial"/>
                <w:sz w:val="20"/>
              </w:rPr>
            </w:pPr>
          </w:p>
        </w:tc>
        <w:tc>
          <w:tcPr>
            <w:tcW w:w="925" w:type="pct"/>
            <w:shd w:val="clear" w:color="auto" w:fill="FFFFFF"/>
            <w:vAlign w:val="center"/>
          </w:tcPr>
          <w:p w14:paraId="400665B9" w14:textId="77777777" w:rsidR="00E2530C" w:rsidRPr="00CD271E" w:rsidRDefault="00E2530C" w:rsidP="00CD271E">
            <w:pPr>
              <w:spacing w:before="120"/>
              <w:jc w:val="center"/>
              <w:rPr>
                <w:rFonts w:ascii="Arial" w:hAnsi="Arial" w:cs="Arial"/>
                <w:sz w:val="20"/>
              </w:rPr>
            </w:pPr>
          </w:p>
        </w:tc>
        <w:tc>
          <w:tcPr>
            <w:tcW w:w="490" w:type="pct"/>
            <w:shd w:val="clear" w:color="auto" w:fill="FFFFFF"/>
            <w:vAlign w:val="center"/>
          </w:tcPr>
          <w:p w14:paraId="507948FE" w14:textId="77777777" w:rsidR="00E2530C" w:rsidRPr="00CD271E" w:rsidRDefault="00E2530C" w:rsidP="00CD271E">
            <w:pPr>
              <w:spacing w:before="120"/>
              <w:jc w:val="center"/>
              <w:rPr>
                <w:rFonts w:ascii="Arial" w:hAnsi="Arial" w:cs="Arial"/>
                <w:sz w:val="20"/>
              </w:rPr>
            </w:pPr>
          </w:p>
        </w:tc>
      </w:tr>
    </w:tbl>
    <w:p w14:paraId="7B632313" w14:textId="77777777" w:rsidR="003A290E" w:rsidRPr="00CD271E" w:rsidRDefault="003A290E" w:rsidP="00CD271E">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A290E" w:rsidRPr="005B0F77" w14:paraId="6223C3AE" w14:textId="77777777" w:rsidTr="005B0F77">
        <w:tc>
          <w:tcPr>
            <w:tcW w:w="4428" w:type="dxa"/>
            <w:shd w:val="clear" w:color="auto" w:fill="auto"/>
          </w:tcPr>
          <w:p w14:paraId="25459D38" w14:textId="77777777" w:rsidR="003A290E" w:rsidRPr="005B0F77" w:rsidRDefault="003A290E" w:rsidP="005B0F77">
            <w:pPr>
              <w:spacing w:before="120"/>
              <w:rPr>
                <w:rFonts w:ascii="Arial" w:eastAsia="Times New Roman" w:hAnsi="Arial" w:cs="Arial"/>
                <w:sz w:val="20"/>
                <w:szCs w:val="20"/>
              </w:rPr>
            </w:pPr>
          </w:p>
        </w:tc>
        <w:tc>
          <w:tcPr>
            <w:tcW w:w="4428" w:type="dxa"/>
            <w:shd w:val="clear" w:color="auto" w:fill="auto"/>
          </w:tcPr>
          <w:p w14:paraId="7AAD36FF" w14:textId="77777777" w:rsidR="003A290E" w:rsidRPr="005B0F77" w:rsidRDefault="003A290E" w:rsidP="005B0F77">
            <w:pPr>
              <w:spacing w:before="120"/>
              <w:jc w:val="center"/>
              <w:rPr>
                <w:rFonts w:ascii="Arial" w:eastAsia="Times New Roman" w:hAnsi="Arial" w:cs="Arial"/>
                <w:b/>
                <w:sz w:val="20"/>
                <w:szCs w:val="20"/>
              </w:rPr>
            </w:pPr>
            <w:r w:rsidRPr="005B0F77">
              <w:rPr>
                <w:rFonts w:ascii="Arial" w:eastAsia="Times New Roman" w:hAnsi="Arial" w:cs="Arial"/>
                <w:i/>
                <w:sz w:val="20"/>
              </w:rPr>
              <w:t>……, ngày ... tháng ... năm ....</w:t>
            </w:r>
            <w:r w:rsidRPr="005B0F77">
              <w:rPr>
                <w:rFonts w:ascii="Arial" w:eastAsia="Times New Roman" w:hAnsi="Arial" w:cs="Arial"/>
                <w:i/>
                <w:sz w:val="20"/>
              </w:rPr>
              <w:br/>
            </w:r>
            <w:r w:rsidRPr="005B0F77">
              <w:rPr>
                <w:rFonts w:ascii="Arial" w:eastAsia="Times New Roman" w:hAnsi="Arial" w:cs="Arial"/>
                <w:b/>
                <w:sz w:val="20"/>
              </w:rPr>
              <w:t>Chủ tịch UBND tỉnh</w:t>
            </w:r>
            <w:r w:rsidRPr="005B0F77">
              <w:rPr>
                <w:rFonts w:ascii="Arial" w:eastAsia="Times New Roman" w:hAnsi="Arial" w:cs="Arial"/>
                <w:i/>
                <w:sz w:val="20"/>
              </w:rPr>
              <w:br/>
              <w:t>(Ký, ghi rõ họ tên và đóng dấu)</w:t>
            </w:r>
          </w:p>
        </w:tc>
      </w:tr>
    </w:tbl>
    <w:p w14:paraId="1116CB8C" w14:textId="77777777" w:rsidR="00E2530C" w:rsidRPr="00CD271E" w:rsidRDefault="00F21DCF" w:rsidP="00CD271E">
      <w:pPr>
        <w:spacing w:before="120"/>
        <w:rPr>
          <w:rFonts w:ascii="Arial" w:hAnsi="Arial" w:cs="Arial"/>
          <w:b/>
          <w:sz w:val="20"/>
        </w:rPr>
      </w:pPr>
      <w:r w:rsidRPr="00CD271E">
        <w:rPr>
          <w:rFonts w:ascii="Arial" w:hAnsi="Arial" w:cs="Arial"/>
          <w:b/>
          <w:sz w:val="20"/>
        </w:rPr>
        <w:t>Hướng dẫn</w:t>
      </w:r>
      <w:r w:rsidR="00E2530C" w:rsidRPr="00CD271E">
        <w:rPr>
          <w:rFonts w:ascii="Arial" w:hAnsi="Arial" w:cs="Arial"/>
          <w:b/>
          <w:sz w:val="20"/>
        </w:rPr>
        <w:t xml:space="preserve"> cách ghi bi</w:t>
      </w:r>
      <w:r w:rsidR="003A290E" w:rsidRPr="00CD271E">
        <w:rPr>
          <w:rFonts w:ascii="Arial" w:hAnsi="Arial" w:cs="Arial"/>
          <w:b/>
          <w:sz w:val="20"/>
        </w:rPr>
        <w:t>ể</w:t>
      </w:r>
      <w:r w:rsidR="00E2530C" w:rsidRPr="00CD271E">
        <w:rPr>
          <w:rFonts w:ascii="Arial" w:hAnsi="Arial" w:cs="Arial"/>
          <w:b/>
          <w:sz w:val="20"/>
        </w:rPr>
        <w:t>u:</w:t>
      </w:r>
    </w:p>
    <w:p w14:paraId="328B6B77"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Cột (A): Ghi số thứ tự.</w:t>
      </w:r>
    </w:p>
    <w:p w14:paraId="29A67126"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 xml:space="preserve">Cột (B): Ghi mã huyện, mã xã theo quy định tại Quyết định số 124/2004/QĐ-TTg ngày 08/7/2004. </w:t>
      </w:r>
      <w:r w:rsidR="00F21DCF" w:rsidRPr="00CD271E">
        <w:rPr>
          <w:rFonts w:ascii="Arial" w:hAnsi="Arial" w:cs="Arial"/>
          <w:sz w:val="20"/>
        </w:rPr>
        <w:t>Trường hợp</w:t>
      </w:r>
      <w:r w:rsidRPr="00CD271E">
        <w:rPr>
          <w:rFonts w:ascii="Arial" w:hAnsi="Arial" w:cs="Arial"/>
          <w:sz w:val="20"/>
        </w:rPr>
        <w:t xml:space="preserve"> địa phương sáp nhập hoặc chia tách đơn vị hành chính (không thuộc phạm vi của Quyết định số 124/2004/QĐ-TTg) thì ghi mã đơn vị hành chính chia tách, sáp nhập theo quy định tại các Quyết định bổ sung.</w:t>
      </w:r>
    </w:p>
    <w:p w14:paraId="714F8C21"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 xml:space="preserve">Cột (C): Ghi tên huyện, tên xã theo quy định tại Quyết định số 124/2004/QĐ-TTg ngày 08/7/2004. </w:t>
      </w:r>
      <w:r w:rsidR="00F21DCF" w:rsidRPr="00CD271E">
        <w:rPr>
          <w:rFonts w:ascii="Arial" w:hAnsi="Arial" w:cs="Arial"/>
          <w:sz w:val="20"/>
        </w:rPr>
        <w:t>Trường hợp</w:t>
      </w:r>
      <w:r w:rsidRPr="00CD271E">
        <w:rPr>
          <w:rFonts w:ascii="Arial" w:hAnsi="Arial" w:cs="Arial"/>
          <w:sz w:val="20"/>
        </w:rPr>
        <w:t xml:space="preserve"> địa phương sáp nhập hoặc chia tách đơn vị hành chính (không thuộc phạm vi của Quyết định số 124/2004/QĐ-TTg) thì ghi tên đơn vị hành chính chia tách, sáp nhập theo quy định tại các Quyết định bổ sung.</w:t>
      </w:r>
    </w:p>
    <w:p w14:paraId="13BFB937"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Cột (D): Ghi họ tên chủ hộ.</w:t>
      </w:r>
    </w:p>
    <w:p w14:paraId="3D3123C2"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Cột (1): Ghi số chứng minh nhân dân hoặc số căn cước công dân hoặc mã số định danh cá nhân của chủ hộ.</w:t>
      </w:r>
    </w:p>
    <w:p w14:paraId="2135ACD5"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Cột (2): Ghi rõ số nhà, đường phố, tổ dân phố, thôn, bản, ....</w:t>
      </w:r>
    </w:p>
    <w:p w14:paraId="23343BAD" w14:textId="77777777" w:rsidR="00E2530C" w:rsidRPr="00CD271E" w:rsidRDefault="00E2530C" w:rsidP="00CD271E">
      <w:pPr>
        <w:spacing w:before="120"/>
        <w:rPr>
          <w:rFonts w:ascii="Arial" w:hAnsi="Arial" w:cs="Arial"/>
          <w:sz w:val="20"/>
        </w:rPr>
      </w:pPr>
      <w:r w:rsidRPr="00CD271E">
        <w:rPr>
          <w:rFonts w:ascii="Arial" w:hAnsi="Arial" w:cs="Arial"/>
          <w:sz w:val="20"/>
        </w:rPr>
        <w:t>-</w:t>
      </w:r>
      <w:r w:rsidR="00F21DCF" w:rsidRPr="00CD271E">
        <w:rPr>
          <w:rFonts w:ascii="Arial" w:hAnsi="Arial" w:cs="Arial"/>
          <w:sz w:val="20"/>
        </w:rPr>
        <w:t xml:space="preserve"> </w:t>
      </w:r>
      <w:r w:rsidRPr="00CD271E">
        <w:rPr>
          <w:rFonts w:ascii="Arial" w:hAnsi="Arial" w:cs="Arial"/>
          <w:sz w:val="20"/>
        </w:rPr>
        <w:t>Cột (3) Đối tượng hộ gia đình được ghi như sau:</w:t>
      </w:r>
    </w:p>
    <w:p w14:paraId="25E21C96" w14:textId="77777777" w:rsidR="00E2530C" w:rsidRPr="00CD271E" w:rsidRDefault="00E2530C" w:rsidP="00CD271E">
      <w:pPr>
        <w:spacing w:before="120"/>
        <w:rPr>
          <w:rFonts w:ascii="Arial" w:hAnsi="Arial" w:cs="Arial"/>
          <w:sz w:val="20"/>
        </w:rPr>
      </w:pPr>
      <w:r w:rsidRPr="00CD271E">
        <w:rPr>
          <w:rFonts w:ascii="Arial" w:hAnsi="Arial" w:cs="Arial"/>
          <w:sz w:val="20"/>
        </w:rPr>
        <w:t>+ ĐT1: Là hộ nghèo hoặc hộ cận nghèo, đồng thời là hộ gia đình chính sách có công với cách mạng.</w:t>
      </w:r>
    </w:p>
    <w:p w14:paraId="6E6F7DEE" w14:textId="77777777" w:rsidR="00E2530C" w:rsidRPr="00CD271E" w:rsidRDefault="00E2530C" w:rsidP="00CD271E">
      <w:pPr>
        <w:spacing w:before="120"/>
        <w:rPr>
          <w:rFonts w:ascii="Arial" w:hAnsi="Arial" w:cs="Arial"/>
          <w:sz w:val="20"/>
        </w:rPr>
      </w:pPr>
      <w:r w:rsidRPr="00CD271E">
        <w:rPr>
          <w:rFonts w:ascii="Arial" w:hAnsi="Arial" w:cs="Arial"/>
          <w:sz w:val="20"/>
        </w:rPr>
        <w:t>+ ĐT2: Là hộ nghèo hoặc hộ cận nghèo, đồng thời là hộ gia đình chính sách xã hội.</w:t>
      </w:r>
    </w:p>
    <w:p w14:paraId="463F12B0" w14:textId="77777777" w:rsidR="00E2530C" w:rsidRPr="00CD271E" w:rsidRDefault="00E2530C" w:rsidP="00CD271E">
      <w:pPr>
        <w:spacing w:before="120"/>
        <w:rPr>
          <w:rFonts w:ascii="Arial" w:hAnsi="Arial" w:cs="Arial"/>
          <w:sz w:val="20"/>
        </w:rPr>
      </w:pPr>
      <w:r w:rsidRPr="00CD271E">
        <w:rPr>
          <w:rFonts w:ascii="Arial" w:hAnsi="Arial" w:cs="Arial"/>
          <w:sz w:val="20"/>
        </w:rPr>
        <w:t>+ ĐT3: Là hộ nghèo (không thuộc ĐT1 và ĐT2).</w:t>
      </w:r>
    </w:p>
    <w:p w14:paraId="7CBCD442" w14:textId="77777777" w:rsidR="00E2530C" w:rsidRPr="00CD271E" w:rsidRDefault="00E2530C" w:rsidP="00CD271E">
      <w:pPr>
        <w:spacing w:before="120"/>
        <w:rPr>
          <w:rFonts w:ascii="Arial" w:hAnsi="Arial" w:cs="Arial"/>
          <w:sz w:val="20"/>
          <w:lang w:val="en-US"/>
        </w:rPr>
      </w:pPr>
      <w:r w:rsidRPr="00CD271E">
        <w:rPr>
          <w:rFonts w:ascii="Arial" w:hAnsi="Arial" w:cs="Arial"/>
          <w:sz w:val="20"/>
        </w:rPr>
        <w:t>+ ĐT4: Là hộ cận nghèo (không thuộc ĐT1 và ĐT2).</w:t>
      </w:r>
    </w:p>
    <w:p w14:paraId="7327DE83" w14:textId="77777777" w:rsidR="00CC0A68" w:rsidRPr="00CD271E" w:rsidRDefault="00CC0A68" w:rsidP="00CD271E">
      <w:pPr>
        <w:spacing w:before="120"/>
        <w:rPr>
          <w:rFonts w:ascii="Arial" w:hAnsi="Arial" w:cs="Arial"/>
          <w:sz w:val="20"/>
          <w:lang w:val="en-US"/>
        </w:rPr>
      </w:pPr>
    </w:p>
    <w:p w14:paraId="5B902F37" w14:textId="77777777" w:rsidR="00E2530C" w:rsidRPr="00CD271E" w:rsidRDefault="00E2530C" w:rsidP="00CD271E">
      <w:pPr>
        <w:spacing w:before="120"/>
        <w:jc w:val="right"/>
        <w:rPr>
          <w:rFonts w:ascii="Arial" w:hAnsi="Arial" w:cs="Arial"/>
          <w:sz w:val="20"/>
        </w:rPr>
      </w:pPr>
      <w:bookmarkStart w:id="44" w:name="chuong_pl_2_2"/>
      <w:r w:rsidRPr="00CD271E">
        <w:rPr>
          <w:rFonts w:ascii="Arial" w:hAnsi="Arial" w:cs="Arial"/>
          <w:sz w:val="20"/>
        </w:rPr>
        <w:t>M</w:t>
      </w:r>
      <w:r w:rsidR="00A62789" w:rsidRPr="00CD271E">
        <w:rPr>
          <w:rFonts w:ascii="Arial" w:hAnsi="Arial" w:cs="Arial"/>
          <w:sz w:val="20"/>
        </w:rPr>
        <w:t>ẫ</w:t>
      </w:r>
      <w:r w:rsidRPr="00CD271E">
        <w:rPr>
          <w:rFonts w:ascii="Arial" w:hAnsi="Arial" w:cs="Arial"/>
          <w:sz w:val="20"/>
        </w:rPr>
        <w:t>u số 02/BBBG - MTB, Phụ lụ</w:t>
      </w:r>
      <w:r w:rsidR="00A62789" w:rsidRPr="00CD271E">
        <w:rPr>
          <w:rFonts w:ascii="Arial" w:hAnsi="Arial" w:cs="Arial"/>
          <w:sz w:val="20"/>
        </w:rPr>
        <w:t>c II</w:t>
      </w:r>
      <w:bookmarkEnd w:id="44"/>
      <w:r w:rsidR="00A62789" w:rsidRPr="00CD271E">
        <w:rPr>
          <w:rFonts w:ascii="Arial" w:hAnsi="Arial" w:cs="Arial"/>
          <w:sz w:val="20"/>
        </w:rPr>
        <w:br/>
      </w:r>
      <w:r w:rsidRPr="00CD271E">
        <w:rPr>
          <w:rFonts w:ascii="Arial" w:hAnsi="Arial" w:cs="Arial"/>
          <w:sz w:val="20"/>
        </w:rPr>
        <w:lastRenderedPageBreak/>
        <w:t>(Ban hành kèm theo Thông tư số</w:t>
      </w:r>
      <w:r w:rsidR="00A62789" w:rsidRPr="00CD271E">
        <w:rPr>
          <w:rFonts w:ascii="Arial" w:hAnsi="Arial" w:cs="Arial"/>
          <w:sz w:val="20"/>
        </w:rPr>
        <w:t xml:space="preserve"> ..</w:t>
      </w:r>
      <w:r w:rsidRPr="00CD271E">
        <w:rPr>
          <w:rFonts w:ascii="Arial" w:hAnsi="Arial" w:cs="Arial"/>
          <w:sz w:val="20"/>
        </w:rPr>
        <w:t>./2022/TT-BTTTT)</w:t>
      </w:r>
    </w:p>
    <w:p w14:paraId="457032E9" w14:textId="77777777" w:rsidR="00E2530C" w:rsidRPr="00CD271E" w:rsidRDefault="00A62789" w:rsidP="00CD271E">
      <w:pPr>
        <w:spacing w:before="120"/>
        <w:jc w:val="center"/>
        <w:rPr>
          <w:rFonts w:ascii="Arial" w:hAnsi="Arial" w:cs="Arial"/>
          <w:b/>
          <w:sz w:val="20"/>
        </w:rPr>
      </w:pPr>
      <w:bookmarkStart w:id="45" w:name="chuong_pl_2_2_name"/>
      <w:r w:rsidRPr="00CD271E">
        <w:rPr>
          <w:rFonts w:ascii="Arial" w:hAnsi="Arial" w:cs="Arial"/>
          <w:b/>
          <w:sz w:val="20"/>
        </w:rPr>
        <w:t>BIÊN BẢN BÀN GIAO MÁY TÍNH BẢNG</w:t>
      </w:r>
      <w:r w:rsidRPr="00CD271E">
        <w:rPr>
          <w:rFonts w:ascii="Arial" w:hAnsi="Arial" w:cs="Arial"/>
          <w:b/>
          <w:sz w:val="20"/>
        </w:rPr>
        <w:br/>
        <w:t>THUỘC CHƯƠNG TRÌNH CUNG CẤP DỊCH VỤ VIỄN THÔNG CÔNG ÍCH ĐẾN NĂM 2025</w:t>
      </w:r>
      <w:bookmarkEnd w:id="45"/>
    </w:p>
    <w:p w14:paraId="7C5DFDFE" w14:textId="77777777" w:rsidR="00E2530C" w:rsidRPr="00CD271E" w:rsidRDefault="00E2530C" w:rsidP="00CD271E">
      <w:pPr>
        <w:spacing w:before="120"/>
        <w:rPr>
          <w:rFonts w:ascii="Arial" w:hAnsi="Arial" w:cs="Arial"/>
          <w:i/>
          <w:sz w:val="20"/>
        </w:rPr>
      </w:pPr>
      <w:r w:rsidRPr="00CD271E">
        <w:rPr>
          <w:rFonts w:ascii="Arial" w:hAnsi="Arial" w:cs="Arial"/>
          <w:i/>
          <w:sz w:val="20"/>
        </w:rPr>
        <w:t>Hôm nay, vào h</w:t>
      </w:r>
      <w:r w:rsidR="006F7CEA" w:rsidRPr="00CD271E">
        <w:rPr>
          <w:rFonts w:ascii="Arial" w:hAnsi="Arial" w:cs="Arial"/>
          <w:i/>
          <w:sz w:val="20"/>
        </w:rPr>
        <w:t>ồ</w:t>
      </w:r>
      <w:r w:rsidRPr="00CD271E">
        <w:rPr>
          <w:rFonts w:ascii="Arial" w:hAnsi="Arial" w:cs="Arial"/>
          <w:i/>
          <w:sz w:val="20"/>
        </w:rPr>
        <w:t>i</w:t>
      </w:r>
      <w:r w:rsidR="00CC0A68" w:rsidRPr="00CD271E">
        <w:rPr>
          <w:rFonts w:ascii="Arial" w:hAnsi="Arial" w:cs="Arial"/>
          <w:i/>
          <w:sz w:val="20"/>
        </w:rPr>
        <w:t xml:space="preserve">…… …… </w:t>
      </w:r>
      <w:r w:rsidR="00F21DCF" w:rsidRPr="00CD271E">
        <w:rPr>
          <w:rFonts w:ascii="Arial" w:hAnsi="Arial" w:cs="Arial"/>
          <w:i/>
          <w:sz w:val="20"/>
        </w:rPr>
        <w:t xml:space="preserve"> </w:t>
      </w:r>
      <w:r w:rsidRPr="00CD271E">
        <w:rPr>
          <w:rFonts w:ascii="Arial" w:hAnsi="Arial" w:cs="Arial"/>
          <w:i/>
          <w:sz w:val="20"/>
        </w:rPr>
        <w:t>ngày... tháng... năm</w:t>
      </w:r>
      <w:r w:rsidR="00F21DCF" w:rsidRPr="00CD271E">
        <w:rPr>
          <w:rFonts w:ascii="Arial" w:hAnsi="Arial" w:cs="Arial"/>
          <w:i/>
          <w:sz w:val="20"/>
        </w:rPr>
        <w:t xml:space="preserve"> </w:t>
      </w:r>
      <w:r w:rsidR="00CC0A68" w:rsidRPr="00CD271E">
        <w:rPr>
          <w:rFonts w:ascii="Arial" w:hAnsi="Arial" w:cs="Arial"/>
          <w:i/>
          <w:sz w:val="20"/>
        </w:rPr>
        <w:t>………</w:t>
      </w:r>
      <w:r w:rsidRPr="00CD271E">
        <w:rPr>
          <w:rFonts w:ascii="Arial" w:hAnsi="Arial" w:cs="Arial"/>
          <w:i/>
          <w:sz w:val="20"/>
        </w:rPr>
        <w:t>, tại</w:t>
      </w:r>
      <w:r w:rsidR="00F21DCF" w:rsidRPr="00CD271E">
        <w:rPr>
          <w:rFonts w:ascii="Arial" w:hAnsi="Arial" w:cs="Arial"/>
          <w:i/>
          <w:sz w:val="20"/>
        </w:rPr>
        <w:t xml:space="preserve"> </w:t>
      </w:r>
      <w:r w:rsidR="006F7CEA" w:rsidRPr="00CD271E">
        <w:rPr>
          <w:rFonts w:ascii="Arial" w:hAnsi="Arial" w:cs="Arial"/>
          <w:i/>
          <w:sz w:val="20"/>
        </w:rPr>
        <w:t xml:space="preserve">………. </w:t>
      </w:r>
      <w:r w:rsidRPr="00CD271E">
        <w:rPr>
          <w:rFonts w:ascii="Arial" w:hAnsi="Arial" w:cs="Arial"/>
          <w:i/>
          <w:sz w:val="20"/>
        </w:rPr>
        <w:t>chúng tôi gồm:</w:t>
      </w:r>
    </w:p>
    <w:p w14:paraId="3CE5E1F3" w14:textId="77777777" w:rsidR="00E2530C" w:rsidRPr="00CD271E" w:rsidRDefault="00E2530C" w:rsidP="00CD271E">
      <w:pPr>
        <w:spacing w:before="120"/>
        <w:rPr>
          <w:rFonts w:ascii="Arial" w:hAnsi="Arial" w:cs="Arial"/>
          <w:sz w:val="20"/>
        </w:rPr>
      </w:pPr>
      <w:r w:rsidRPr="00CD271E">
        <w:rPr>
          <w:rFonts w:ascii="Arial" w:hAnsi="Arial" w:cs="Arial"/>
          <w:b/>
          <w:sz w:val="20"/>
        </w:rPr>
        <w:t>I.</w:t>
      </w:r>
      <w:r w:rsidR="00F21DCF" w:rsidRPr="00CD271E">
        <w:rPr>
          <w:rFonts w:ascii="Arial" w:hAnsi="Arial" w:cs="Arial"/>
          <w:b/>
          <w:sz w:val="20"/>
        </w:rPr>
        <w:t xml:space="preserve"> </w:t>
      </w:r>
      <w:r w:rsidRPr="00CD271E">
        <w:rPr>
          <w:rFonts w:ascii="Arial" w:hAnsi="Arial" w:cs="Arial"/>
          <w:b/>
          <w:sz w:val="20"/>
        </w:rPr>
        <w:t>BÊN GIAO THIẾT BỊ</w:t>
      </w:r>
      <w:r w:rsidRPr="00CD271E">
        <w:rPr>
          <w:rFonts w:ascii="Arial" w:hAnsi="Arial" w:cs="Arial"/>
          <w:sz w:val="20"/>
        </w:rPr>
        <w:t xml:space="preserve"> ... (tên Nhà thầu cung cấp thiết bị)</w:t>
      </w:r>
    </w:p>
    <w:p w14:paraId="5A19F7AD" w14:textId="77777777" w:rsidR="00E2530C" w:rsidRPr="00CD271E" w:rsidRDefault="00CC0A68" w:rsidP="00CD271E">
      <w:pPr>
        <w:tabs>
          <w:tab w:val="left" w:leader="dot" w:pos="8280"/>
        </w:tabs>
        <w:spacing w:before="120"/>
        <w:rPr>
          <w:rFonts w:ascii="Arial" w:hAnsi="Arial" w:cs="Arial"/>
          <w:sz w:val="20"/>
        </w:rPr>
      </w:pPr>
      <w:r w:rsidRPr="00CD271E">
        <w:rPr>
          <w:rFonts w:ascii="Arial" w:hAnsi="Arial" w:cs="Arial"/>
          <w:sz w:val="20"/>
        </w:rPr>
        <w:t xml:space="preserve">Họ và tên: …………………………………………… Số điện thoại: </w:t>
      </w:r>
      <w:r w:rsidRPr="00CD271E">
        <w:rPr>
          <w:rFonts w:ascii="Arial" w:hAnsi="Arial" w:cs="Arial"/>
          <w:sz w:val="20"/>
        </w:rPr>
        <w:tab/>
      </w:r>
    </w:p>
    <w:p w14:paraId="313F7DDE" w14:textId="77777777" w:rsidR="00E2530C" w:rsidRPr="00CD271E" w:rsidRDefault="00E2530C" w:rsidP="00CD271E">
      <w:pPr>
        <w:tabs>
          <w:tab w:val="left" w:leader="dot" w:pos="8280"/>
        </w:tabs>
        <w:spacing w:before="120"/>
        <w:rPr>
          <w:rFonts w:ascii="Arial" w:hAnsi="Arial" w:cs="Arial"/>
          <w:sz w:val="20"/>
          <w:lang w:val="en-US"/>
        </w:rPr>
      </w:pPr>
      <w:r w:rsidRPr="00CD271E">
        <w:rPr>
          <w:rFonts w:ascii="Arial" w:hAnsi="Arial" w:cs="Arial"/>
          <w:sz w:val="20"/>
        </w:rPr>
        <w:t>Chức vụ:</w:t>
      </w:r>
      <w:r w:rsidR="00F21DCF" w:rsidRPr="00CD271E">
        <w:rPr>
          <w:rFonts w:ascii="Arial" w:hAnsi="Arial" w:cs="Arial"/>
          <w:sz w:val="20"/>
        </w:rPr>
        <w:t xml:space="preserve"> </w:t>
      </w:r>
      <w:r w:rsidR="00CC0A68" w:rsidRPr="00CD271E">
        <w:rPr>
          <w:rFonts w:ascii="Arial" w:hAnsi="Arial" w:cs="Arial"/>
          <w:sz w:val="20"/>
          <w:lang w:val="en-US"/>
        </w:rPr>
        <w:tab/>
      </w:r>
    </w:p>
    <w:p w14:paraId="6BCC7534" w14:textId="77777777" w:rsidR="00E2530C" w:rsidRPr="00CD271E" w:rsidRDefault="00E2530C" w:rsidP="00CD271E">
      <w:pPr>
        <w:spacing w:before="120"/>
        <w:rPr>
          <w:rFonts w:ascii="Arial" w:hAnsi="Arial" w:cs="Arial"/>
          <w:sz w:val="20"/>
        </w:rPr>
      </w:pPr>
      <w:r w:rsidRPr="00CD271E">
        <w:rPr>
          <w:rFonts w:ascii="Arial" w:hAnsi="Arial" w:cs="Arial"/>
          <w:b/>
          <w:sz w:val="20"/>
        </w:rPr>
        <w:t>II.</w:t>
      </w:r>
      <w:r w:rsidR="00F21DCF" w:rsidRPr="00CD271E">
        <w:rPr>
          <w:rFonts w:ascii="Arial" w:hAnsi="Arial" w:cs="Arial"/>
          <w:b/>
          <w:sz w:val="20"/>
        </w:rPr>
        <w:t xml:space="preserve"> </w:t>
      </w:r>
      <w:r w:rsidRPr="00CD271E">
        <w:rPr>
          <w:rFonts w:ascii="Arial" w:hAnsi="Arial" w:cs="Arial"/>
          <w:b/>
          <w:sz w:val="20"/>
        </w:rPr>
        <w:t xml:space="preserve">BÊN NHẬN THIẾT BỊ </w:t>
      </w:r>
      <w:r w:rsidR="00CC0A68" w:rsidRPr="00CD271E">
        <w:rPr>
          <w:rFonts w:ascii="Arial" w:hAnsi="Arial" w:cs="Arial"/>
          <w:b/>
          <w:sz w:val="20"/>
        </w:rPr>
        <w:t xml:space="preserve">CHO HỘ GIA </w:t>
      </w:r>
      <w:r w:rsidRPr="00CD271E">
        <w:rPr>
          <w:rFonts w:ascii="Arial" w:hAnsi="Arial" w:cs="Arial"/>
          <w:b/>
          <w:sz w:val="20"/>
        </w:rPr>
        <w:t>ĐÌNH</w:t>
      </w:r>
      <w:r w:rsidRPr="00CD271E">
        <w:rPr>
          <w:rFonts w:ascii="Arial" w:hAnsi="Arial" w:cs="Arial"/>
          <w:sz w:val="20"/>
        </w:rPr>
        <w:t xml:space="preserve"> (có Danh sách kèm theo)</w:t>
      </w:r>
    </w:p>
    <w:p w14:paraId="1DB937A4" w14:textId="77777777" w:rsidR="00E2530C" w:rsidRPr="00CD271E" w:rsidRDefault="006F7CEA" w:rsidP="00CD271E">
      <w:pPr>
        <w:spacing w:before="120"/>
        <w:rPr>
          <w:rFonts w:ascii="Arial" w:hAnsi="Arial" w:cs="Arial"/>
          <w:b/>
          <w:sz w:val="20"/>
        </w:rPr>
      </w:pPr>
      <w:r w:rsidRPr="00CD271E">
        <w:rPr>
          <w:rFonts w:ascii="Arial" w:hAnsi="Arial" w:cs="Arial"/>
          <w:b/>
          <w:sz w:val="20"/>
        </w:rPr>
        <w:t>III. CÁC CƠ QUAN, TỔ CHỨC CHỨNG KIẾN BÀN GIAO</w:t>
      </w:r>
    </w:p>
    <w:p w14:paraId="659849D8" w14:textId="77777777" w:rsidR="00E2530C" w:rsidRPr="00CD271E" w:rsidRDefault="00E2530C" w:rsidP="00CD271E">
      <w:pPr>
        <w:tabs>
          <w:tab w:val="left" w:leader="dot" w:pos="8280"/>
        </w:tabs>
        <w:spacing w:before="120"/>
        <w:rPr>
          <w:rFonts w:ascii="Arial" w:hAnsi="Arial" w:cs="Arial"/>
          <w:sz w:val="20"/>
          <w:lang w:val="en-US"/>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Đại diện UBND xã</w:t>
      </w:r>
      <w:r w:rsidR="00F21DCF" w:rsidRPr="00CD271E">
        <w:rPr>
          <w:rFonts w:ascii="Arial" w:hAnsi="Arial" w:cs="Arial"/>
          <w:sz w:val="20"/>
        </w:rPr>
        <w:t xml:space="preserve"> </w:t>
      </w:r>
      <w:r w:rsidR="00CC0A68" w:rsidRPr="00CD271E">
        <w:rPr>
          <w:rFonts w:ascii="Arial" w:hAnsi="Arial" w:cs="Arial"/>
          <w:sz w:val="20"/>
          <w:lang w:val="en-US"/>
        </w:rPr>
        <w:tab/>
      </w:r>
    </w:p>
    <w:p w14:paraId="1E55D74F" w14:textId="77777777" w:rsidR="00E2530C" w:rsidRPr="00CD271E" w:rsidRDefault="00E2530C" w:rsidP="00CD271E">
      <w:pPr>
        <w:tabs>
          <w:tab w:val="left" w:leader="dot" w:pos="8280"/>
        </w:tabs>
        <w:spacing w:before="120"/>
        <w:rPr>
          <w:rFonts w:ascii="Arial" w:hAnsi="Arial" w:cs="Arial"/>
          <w:sz w:val="20"/>
        </w:rPr>
      </w:pPr>
      <w:r w:rsidRPr="00CD271E">
        <w:rPr>
          <w:rFonts w:ascii="Arial" w:hAnsi="Arial" w:cs="Arial"/>
          <w:sz w:val="20"/>
        </w:rPr>
        <w:t>Họ và tên:</w:t>
      </w:r>
      <w:r w:rsidR="00F21DCF" w:rsidRPr="00CD271E">
        <w:rPr>
          <w:rFonts w:ascii="Arial" w:hAnsi="Arial" w:cs="Arial"/>
          <w:sz w:val="20"/>
        </w:rPr>
        <w:t xml:space="preserve"> </w:t>
      </w:r>
      <w:r w:rsidR="006F7CEA" w:rsidRPr="00CD271E">
        <w:rPr>
          <w:rFonts w:ascii="Arial" w:hAnsi="Arial" w:cs="Arial"/>
          <w:sz w:val="20"/>
        </w:rPr>
        <w:t>…………………………………………… S</w:t>
      </w:r>
      <w:r w:rsidRPr="00CD271E">
        <w:rPr>
          <w:rFonts w:ascii="Arial" w:hAnsi="Arial" w:cs="Arial"/>
          <w:sz w:val="20"/>
        </w:rPr>
        <w:t>ố điện thoại:</w:t>
      </w:r>
      <w:r w:rsidR="00F21DCF" w:rsidRPr="00CD271E">
        <w:rPr>
          <w:rFonts w:ascii="Arial" w:hAnsi="Arial" w:cs="Arial"/>
          <w:sz w:val="20"/>
        </w:rPr>
        <w:t xml:space="preserve"> </w:t>
      </w:r>
      <w:r w:rsidR="006F7CEA" w:rsidRPr="00CD271E">
        <w:rPr>
          <w:rFonts w:ascii="Arial" w:hAnsi="Arial" w:cs="Arial"/>
          <w:sz w:val="20"/>
        </w:rPr>
        <w:tab/>
      </w:r>
    </w:p>
    <w:p w14:paraId="5E31C47E" w14:textId="77777777" w:rsidR="00E2530C" w:rsidRPr="00CD271E" w:rsidRDefault="00E2530C" w:rsidP="00CD271E">
      <w:pPr>
        <w:tabs>
          <w:tab w:val="left" w:leader="dot" w:pos="8280"/>
        </w:tabs>
        <w:spacing w:before="120"/>
        <w:rPr>
          <w:rFonts w:ascii="Arial" w:hAnsi="Arial" w:cs="Arial"/>
          <w:sz w:val="20"/>
        </w:rPr>
      </w:pPr>
      <w:r w:rsidRPr="00CD271E">
        <w:rPr>
          <w:rFonts w:ascii="Arial" w:hAnsi="Arial" w:cs="Arial"/>
          <w:sz w:val="20"/>
        </w:rPr>
        <w:t>Chức vụ:</w:t>
      </w:r>
      <w:r w:rsidR="00F21DCF" w:rsidRPr="00CD271E">
        <w:rPr>
          <w:rFonts w:ascii="Arial" w:hAnsi="Arial" w:cs="Arial"/>
          <w:sz w:val="20"/>
        </w:rPr>
        <w:t xml:space="preserve"> </w:t>
      </w:r>
      <w:r w:rsidR="006F7CEA" w:rsidRPr="00CD271E">
        <w:rPr>
          <w:rFonts w:ascii="Arial" w:hAnsi="Arial" w:cs="Arial"/>
          <w:sz w:val="20"/>
        </w:rPr>
        <w:tab/>
      </w:r>
    </w:p>
    <w:p w14:paraId="364C0AF6" w14:textId="77777777" w:rsidR="00E2530C" w:rsidRPr="00CD271E" w:rsidRDefault="00E2530C" w:rsidP="00CD271E">
      <w:pPr>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Đại diện của các cơ sở giáo dục:</w:t>
      </w:r>
    </w:p>
    <w:p w14:paraId="1E4D5C81" w14:textId="77777777" w:rsidR="00E2530C" w:rsidRPr="00CD271E" w:rsidRDefault="00E2530C" w:rsidP="00CD271E">
      <w:pPr>
        <w:tabs>
          <w:tab w:val="left" w:leader="dot" w:pos="8280"/>
        </w:tabs>
        <w:spacing w:before="120"/>
        <w:rPr>
          <w:rFonts w:ascii="Arial" w:hAnsi="Arial" w:cs="Arial"/>
          <w:sz w:val="20"/>
          <w:lang w:val="en-US"/>
        </w:rPr>
      </w:pPr>
      <w:r w:rsidRPr="00CD271E">
        <w:rPr>
          <w:rFonts w:ascii="Arial" w:hAnsi="Arial" w:cs="Arial"/>
          <w:sz w:val="20"/>
        </w:rPr>
        <w:t>a)</w:t>
      </w:r>
      <w:r w:rsidR="00F21DCF" w:rsidRPr="00CD271E">
        <w:rPr>
          <w:rFonts w:ascii="Arial" w:hAnsi="Arial" w:cs="Arial"/>
          <w:sz w:val="20"/>
        </w:rPr>
        <w:t xml:space="preserve"> </w:t>
      </w:r>
      <w:r w:rsidRPr="00CD271E">
        <w:rPr>
          <w:rFonts w:ascii="Arial" w:hAnsi="Arial" w:cs="Arial"/>
          <w:sz w:val="20"/>
        </w:rPr>
        <w:t>Tên trường:</w:t>
      </w:r>
      <w:r w:rsidR="00F21DCF" w:rsidRPr="00CD271E">
        <w:rPr>
          <w:rFonts w:ascii="Arial" w:hAnsi="Arial" w:cs="Arial"/>
          <w:sz w:val="20"/>
        </w:rPr>
        <w:t xml:space="preserve"> </w:t>
      </w:r>
      <w:r w:rsidR="0098090C" w:rsidRPr="00CD271E">
        <w:rPr>
          <w:rFonts w:ascii="Arial" w:hAnsi="Arial" w:cs="Arial"/>
          <w:sz w:val="20"/>
          <w:lang w:val="en-US"/>
        </w:rPr>
        <w:tab/>
      </w:r>
    </w:p>
    <w:p w14:paraId="18E2923D" w14:textId="77777777" w:rsidR="006F7CEA" w:rsidRPr="00CD271E" w:rsidRDefault="006F7CEA" w:rsidP="00CD271E">
      <w:pPr>
        <w:tabs>
          <w:tab w:val="left" w:leader="dot" w:pos="8280"/>
        </w:tabs>
        <w:spacing w:before="120"/>
        <w:rPr>
          <w:rFonts w:ascii="Arial" w:hAnsi="Arial" w:cs="Arial"/>
          <w:sz w:val="20"/>
          <w:lang w:val="en-US"/>
        </w:rPr>
      </w:pPr>
      <w:r w:rsidRPr="00CD271E">
        <w:rPr>
          <w:rFonts w:ascii="Arial" w:hAnsi="Arial" w:cs="Arial"/>
          <w:sz w:val="20"/>
          <w:lang w:val="en-US"/>
        </w:rPr>
        <w:t xml:space="preserve">Họ và tên: …………………………………………… Số điện thoại: </w:t>
      </w:r>
      <w:r w:rsidRPr="00CD271E">
        <w:rPr>
          <w:rFonts w:ascii="Arial" w:hAnsi="Arial" w:cs="Arial"/>
          <w:sz w:val="20"/>
          <w:lang w:val="en-US"/>
        </w:rPr>
        <w:tab/>
      </w:r>
    </w:p>
    <w:p w14:paraId="4710EBAD" w14:textId="77777777" w:rsidR="006F7CEA" w:rsidRPr="00CD271E" w:rsidRDefault="006F7CEA" w:rsidP="00CD271E">
      <w:pPr>
        <w:tabs>
          <w:tab w:val="left" w:leader="dot" w:pos="8280"/>
        </w:tabs>
        <w:spacing w:before="120"/>
        <w:rPr>
          <w:rFonts w:ascii="Arial" w:hAnsi="Arial" w:cs="Arial"/>
          <w:sz w:val="20"/>
          <w:lang w:val="en-US"/>
        </w:rPr>
      </w:pPr>
      <w:r w:rsidRPr="00CD271E">
        <w:rPr>
          <w:rFonts w:ascii="Arial" w:hAnsi="Arial" w:cs="Arial"/>
          <w:sz w:val="20"/>
          <w:lang w:val="en-US"/>
        </w:rPr>
        <w:t xml:space="preserve">Chức vụ: </w:t>
      </w:r>
      <w:r w:rsidRPr="00CD271E">
        <w:rPr>
          <w:rFonts w:ascii="Arial" w:hAnsi="Arial" w:cs="Arial"/>
          <w:sz w:val="20"/>
          <w:lang w:val="en-US"/>
        </w:rPr>
        <w:tab/>
      </w:r>
    </w:p>
    <w:p w14:paraId="6F2E2A8E" w14:textId="77777777" w:rsidR="00E2530C" w:rsidRPr="00CD271E" w:rsidRDefault="00E2530C" w:rsidP="00CD271E">
      <w:pPr>
        <w:tabs>
          <w:tab w:val="left" w:leader="dot" w:pos="8280"/>
        </w:tabs>
        <w:spacing w:before="120"/>
        <w:rPr>
          <w:rFonts w:ascii="Arial" w:hAnsi="Arial" w:cs="Arial"/>
          <w:sz w:val="20"/>
          <w:lang w:val="en-US"/>
        </w:rPr>
      </w:pPr>
      <w:r w:rsidRPr="00CD271E">
        <w:rPr>
          <w:rFonts w:ascii="Arial" w:hAnsi="Arial" w:cs="Arial"/>
          <w:sz w:val="20"/>
          <w:lang w:val="en-US"/>
        </w:rPr>
        <w:t>b)</w:t>
      </w:r>
      <w:r w:rsidR="00F21DCF" w:rsidRPr="00CD271E">
        <w:rPr>
          <w:rFonts w:ascii="Arial" w:hAnsi="Arial" w:cs="Arial"/>
          <w:sz w:val="20"/>
          <w:lang w:val="en-US"/>
        </w:rPr>
        <w:t xml:space="preserve"> </w:t>
      </w:r>
      <w:r w:rsidRPr="00CD271E">
        <w:rPr>
          <w:rFonts w:ascii="Arial" w:hAnsi="Arial" w:cs="Arial"/>
          <w:sz w:val="20"/>
          <w:lang w:val="en-US"/>
        </w:rPr>
        <w:t>Tên trường:</w:t>
      </w:r>
      <w:r w:rsidR="00F21DCF" w:rsidRPr="00CD271E">
        <w:rPr>
          <w:rFonts w:ascii="Arial" w:hAnsi="Arial" w:cs="Arial"/>
          <w:sz w:val="20"/>
          <w:lang w:val="en-US"/>
        </w:rPr>
        <w:t xml:space="preserve"> </w:t>
      </w:r>
      <w:r w:rsidR="0098090C" w:rsidRPr="00CD271E">
        <w:rPr>
          <w:rFonts w:ascii="Arial" w:hAnsi="Arial" w:cs="Arial"/>
          <w:sz w:val="20"/>
          <w:lang w:val="en-US"/>
        </w:rPr>
        <w:tab/>
      </w:r>
    </w:p>
    <w:p w14:paraId="59237A34" w14:textId="77777777" w:rsidR="006F7CEA" w:rsidRPr="00CD271E" w:rsidRDefault="006F7CEA" w:rsidP="00CD271E">
      <w:pPr>
        <w:tabs>
          <w:tab w:val="left" w:leader="dot" w:pos="8280"/>
        </w:tabs>
        <w:spacing w:before="120"/>
        <w:rPr>
          <w:rFonts w:ascii="Arial" w:hAnsi="Arial" w:cs="Arial"/>
          <w:sz w:val="20"/>
          <w:lang w:val="en-US"/>
        </w:rPr>
      </w:pPr>
      <w:r w:rsidRPr="00CD271E">
        <w:rPr>
          <w:rFonts w:ascii="Arial" w:hAnsi="Arial" w:cs="Arial"/>
          <w:sz w:val="20"/>
          <w:lang w:val="en-US"/>
        </w:rPr>
        <w:t xml:space="preserve">Họ và tên: …………………………………………… Số điện thoại: </w:t>
      </w:r>
      <w:r w:rsidRPr="00CD271E">
        <w:rPr>
          <w:rFonts w:ascii="Arial" w:hAnsi="Arial" w:cs="Arial"/>
          <w:sz w:val="20"/>
          <w:lang w:val="en-US"/>
        </w:rPr>
        <w:tab/>
      </w:r>
    </w:p>
    <w:p w14:paraId="4113F708" w14:textId="77777777" w:rsidR="006F7CEA" w:rsidRPr="00CD271E" w:rsidRDefault="006F7CEA" w:rsidP="00CD271E">
      <w:pPr>
        <w:tabs>
          <w:tab w:val="left" w:leader="dot" w:pos="8280"/>
        </w:tabs>
        <w:spacing w:before="120"/>
        <w:rPr>
          <w:rFonts w:ascii="Arial" w:hAnsi="Arial" w:cs="Arial"/>
          <w:sz w:val="20"/>
        </w:rPr>
      </w:pPr>
      <w:r w:rsidRPr="00CD271E">
        <w:rPr>
          <w:rFonts w:ascii="Arial" w:hAnsi="Arial" w:cs="Arial"/>
          <w:sz w:val="20"/>
          <w:lang w:val="en-US"/>
        </w:rPr>
        <w:t>Chức vụ:</w:t>
      </w:r>
      <w:r w:rsidRPr="00CD271E">
        <w:rPr>
          <w:rFonts w:ascii="Arial" w:hAnsi="Arial" w:cs="Arial"/>
          <w:sz w:val="20"/>
        </w:rPr>
        <w:t xml:space="preserve"> </w:t>
      </w:r>
      <w:r w:rsidRPr="00CD271E">
        <w:rPr>
          <w:rFonts w:ascii="Arial" w:hAnsi="Arial" w:cs="Arial"/>
          <w:sz w:val="20"/>
        </w:rPr>
        <w:tab/>
      </w:r>
    </w:p>
    <w:p w14:paraId="35F8B517" w14:textId="77777777" w:rsidR="00E2530C" w:rsidRPr="00CD271E" w:rsidRDefault="00E2530C" w:rsidP="00CD271E">
      <w:pPr>
        <w:spacing w:before="120"/>
        <w:rPr>
          <w:rFonts w:ascii="Arial" w:hAnsi="Arial" w:cs="Arial"/>
          <w:b/>
          <w:sz w:val="20"/>
        </w:rPr>
      </w:pPr>
      <w:r w:rsidRPr="00CD271E">
        <w:rPr>
          <w:rFonts w:ascii="Arial" w:hAnsi="Arial" w:cs="Arial"/>
          <w:b/>
          <w:sz w:val="20"/>
        </w:rPr>
        <w:t>IV.</w:t>
      </w:r>
      <w:r w:rsidR="00F21DCF" w:rsidRPr="00CD271E">
        <w:rPr>
          <w:rFonts w:ascii="Arial" w:hAnsi="Arial" w:cs="Arial"/>
          <w:b/>
          <w:sz w:val="20"/>
        </w:rPr>
        <w:t xml:space="preserve"> </w:t>
      </w:r>
      <w:r w:rsidRPr="00CD271E">
        <w:rPr>
          <w:rFonts w:ascii="Arial" w:hAnsi="Arial" w:cs="Arial"/>
          <w:b/>
          <w:sz w:val="20"/>
        </w:rPr>
        <w:t>NỘI DUNG BÀN GIAO</w:t>
      </w:r>
    </w:p>
    <w:p w14:paraId="2147FC43" w14:textId="77777777" w:rsidR="00E2530C" w:rsidRPr="00CD271E" w:rsidRDefault="00E2530C" w:rsidP="00CD271E">
      <w:pPr>
        <w:spacing w:before="120"/>
        <w:rPr>
          <w:rFonts w:ascii="Arial" w:hAnsi="Arial" w:cs="Arial"/>
          <w:sz w:val="20"/>
        </w:rPr>
      </w:pPr>
      <w:r w:rsidRPr="00CD271E">
        <w:rPr>
          <w:rFonts w:ascii="Arial" w:hAnsi="Arial" w:cs="Arial"/>
          <w:sz w:val="20"/>
        </w:rPr>
        <w:t>Nhà thầu thực hiện bàn giao thiết bị máy tính bảng tại .... (ghi rõ địa điểm bàn</w:t>
      </w:r>
      <w:r w:rsidR="00E5151F" w:rsidRPr="00CD271E">
        <w:rPr>
          <w:rFonts w:ascii="Arial" w:hAnsi="Arial" w:cs="Arial"/>
          <w:sz w:val="20"/>
        </w:rPr>
        <w:t xml:space="preserve"> </w:t>
      </w:r>
      <w:r w:rsidRPr="00CD271E">
        <w:rPr>
          <w:rFonts w:ascii="Arial" w:hAnsi="Arial" w:cs="Arial"/>
          <w:sz w:val="20"/>
        </w:rPr>
        <w:t>giao thiết bị) cho</w:t>
      </w:r>
      <w:r w:rsidR="00F21DCF" w:rsidRPr="00CD271E">
        <w:rPr>
          <w:rFonts w:ascii="Arial" w:hAnsi="Arial" w:cs="Arial"/>
          <w:sz w:val="20"/>
        </w:rPr>
        <w:t xml:space="preserve"> </w:t>
      </w:r>
      <w:r w:rsidR="00E5151F" w:rsidRPr="00CD271E">
        <w:rPr>
          <w:rFonts w:ascii="Arial" w:hAnsi="Arial" w:cs="Arial"/>
          <w:sz w:val="20"/>
        </w:rPr>
        <w:t xml:space="preserve">………… </w:t>
      </w:r>
      <w:r w:rsidRPr="00CD271E">
        <w:rPr>
          <w:rFonts w:ascii="Arial" w:hAnsi="Arial" w:cs="Arial"/>
          <w:sz w:val="20"/>
        </w:rPr>
        <w:t>(ghi rõ số lượng) hộ gia đình có tên trong Danh sách hộ gia</w:t>
      </w:r>
      <w:r w:rsidR="00E5151F" w:rsidRPr="00CD271E">
        <w:rPr>
          <w:rFonts w:ascii="Arial" w:hAnsi="Arial" w:cs="Arial"/>
          <w:sz w:val="20"/>
        </w:rPr>
        <w:t xml:space="preserve"> </w:t>
      </w:r>
      <w:r w:rsidRPr="00CD271E">
        <w:rPr>
          <w:rFonts w:ascii="Arial" w:hAnsi="Arial" w:cs="Arial"/>
          <w:sz w:val="20"/>
        </w:rPr>
        <w:t>đình nhận máy tính bảng kèm theo.</w:t>
      </w:r>
    </w:p>
    <w:p w14:paraId="61A56610" w14:textId="77777777" w:rsidR="00E2530C" w:rsidRPr="00CD271E" w:rsidRDefault="00E2530C" w:rsidP="00CD271E">
      <w:pPr>
        <w:tabs>
          <w:tab w:val="left" w:leader="dot" w:pos="8280"/>
        </w:tabs>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Thiết bị, số lượng bàn giao:</w:t>
      </w:r>
    </w:p>
    <w:p w14:paraId="214957D8" w14:textId="77777777" w:rsidR="00E5151F" w:rsidRPr="00CD271E" w:rsidRDefault="00E5151F" w:rsidP="00CD271E">
      <w:pPr>
        <w:tabs>
          <w:tab w:val="left" w:leader="dot" w:pos="8280"/>
        </w:tabs>
        <w:spacing w:before="120"/>
        <w:rPr>
          <w:rFonts w:ascii="Arial" w:hAnsi="Arial" w:cs="Arial"/>
          <w:sz w:val="20"/>
        </w:rPr>
      </w:pPr>
      <w:r w:rsidRPr="00CD271E">
        <w:rPr>
          <w:rFonts w:ascii="Arial" w:hAnsi="Arial" w:cs="Arial"/>
          <w:sz w:val="20"/>
        </w:rPr>
        <w:tab/>
      </w:r>
    </w:p>
    <w:p w14:paraId="15BBBFC1" w14:textId="77777777" w:rsidR="00E2530C" w:rsidRPr="00CD271E" w:rsidRDefault="00E2530C" w:rsidP="00CD271E">
      <w:pPr>
        <w:tabs>
          <w:tab w:val="left" w:leader="dot" w:pos="8280"/>
        </w:tabs>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Các phụ kiện kèm theo</w:t>
      </w:r>
    </w:p>
    <w:p w14:paraId="5EB81120" w14:textId="77777777" w:rsidR="00E5151F" w:rsidRPr="00CD271E" w:rsidRDefault="00E5151F" w:rsidP="00CD271E">
      <w:pPr>
        <w:tabs>
          <w:tab w:val="left" w:leader="dot" w:pos="8280"/>
        </w:tabs>
        <w:spacing w:before="120"/>
        <w:rPr>
          <w:rFonts w:ascii="Arial" w:hAnsi="Arial" w:cs="Arial"/>
          <w:sz w:val="20"/>
        </w:rPr>
      </w:pPr>
      <w:r w:rsidRPr="00CD271E">
        <w:rPr>
          <w:rFonts w:ascii="Arial" w:hAnsi="Arial" w:cs="Arial"/>
          <w:sz w:val="20"/>
        </w:rPr>
        <w:tab/>
      </w:r>
    </w:p>
    <w:p w14:paraId="5675D370" w14:textId="77777777" w:rsidR="00E2530C" w:rsidRPr="00CD271E" w:rsidRDefault="00E2530C" w:rsidP="00CD271E">
      <w:pPr>
        <w:tabs>
          <w:tab w:val="left" w:leader="dot" w:pos="8280"/>
        </w:tabs>
        <w:spacing w:before="120"/>
        <w:rPr>
          <w:rFonts w:ascii="Arial" w:hAnsi="Arial" w:cs="Arial"/>
          <w:sz w:val="20"/>
        </w:rPr>
      </w:pPr>
      <w:r w:rsidRPr="00CD271E">
        <w:rPr>
          <w:rFonts w:ascii="Arial" w:hAnsi="Arial" w:cs="Arial"/>
          <w:sz w:val="20"/>
        </w:rPr>
        <w:t>3.</w:t>
      </w:r>
      <w:r w:rsidR="00F21DCF" w:rsidRPr="00CD271E">
        <w:rPr>
          <w:rFonts w:ascii="Arial" w:hAnsi="Arial" w:cs="Arial"/>
          <w:sz w:val="20"/>
        </w:rPr>
        <w:t xml:space="preserve"> </w:t>
      </w:r>
      <w:r w:rsidRPr="00CD271E">
        <w:rPr>
          <w:rFonts w:ascii="Arial" w:hAnsi="Arial" w:cs="Arial"/>
          <w:sz w:val="20"/>
        </w:rPr>
        <w:t>Hiện t</w:t>
      </w:r>
      <w:r w:rsidR="000F724B" w:rsidRPr="00CD271E">
        <w:rPr>
          <w:rFonts w:ascii="Arial" w:hAnsi="Arial" w:cs="Arial"/>
          <w:sz w:val="20"/>
        </w:rPr>
        <w:t>rạ</w:t>
      </w:r>
      <w:r w:rsidRPr="00CD271E">
        <w:rPr>
          <w:rFonts w:ascii="Arial" w:hAnsi="Arial" w:cs="Arial"/>
          <w:sz w:val="20"/>
        </w:rPr>
        <w:t>ng thiết bị bàn giao</w:t>
      </w:r>
    </w:p>
    <w:p w14:paraId="013D4F3A" w14:textId="77777777" w:rsidR="00E5151F" w:rsidRPr="00CD271E" w:rsidRDefault="00E5151F" w:rsidP="00CD271E">
      <w:pPr>
        <w:tabs>
          <w:tab w:val="left" w:leader="dot" w:pos="8280"/>
        </w:tabs>
        <w:spacing w:before="120"/>
        <w:rPr>
          <w:rFonts w:ascii="Arial" w:hAnsi="Arial" w:cs="Arial"/>
          <w:sz w:val="20"/>
        </w:rPr>
      </w:pPr>
      <w:r w:rsidRPr="00CD271E">
        <w:rPr>
          <w:rFonts w:ascii="Arial" w:hAnsi="Arial" w:cs="Arial"/>
          <w:sz w:val="20"/>
        </w:rPr>
        <w:tab/>
      </w:r>
    </w:p>
    <w:p w14:paraId="281507E3" w14:textId="77777777" w:rsidR="00E2530C" w:rsidRPr="00CD271E" w:rsidRDefault="00E5151F" w:rsidP="00CD271E">
      <w:pPr>
        <w:spacing w:before="120"/>
        <w:rPr>
          <w:rFonts w:ascii="Arial" w:hAnsi="Arial" w:cs="Arial"/>
          <w:b/>
          <w:sz w:val="20"/>
        </w:rPr>
      </w:pPr>
      <w:r w:rsidRPr="00CD271E">
        <w:rPr>
          <w:rFonts w:ascii="Arial" w:hAnsi="Arial" w:cs="Arial"/>
          <w:b/>
          <w:sz w:val="20"/>
        </w:rPr>
        <w:t>V. Ý KIẾN CỦA CÁC CƠ QUAN VÀ HỘ GIA ĐÌNH</w:t>
      </w:r>
    </w:p>
    <w:p w14:paraId="49DC6290" w14:textId="77777777" w:rsidR="00E2530C" w:rsidRPr="00CD271E" w:rsidRDefault="00E2530C" w:rsidP="00CD271E">
      <w:pPr>
        <w:tabs>
          <w:tab w:val="left" w:leader="dot" w:pos="8280"/>
        </w:tabs>
        <w:spacing w:before="120"/>
        <w:rPr>
          <w:rFonts w:ascii="Arial" w:hAnsi="Arial" w:cs="Arial"/>
          <w:sz w:val="20"/>
        </w:rPr>
      </w:pPr>
      <w:r w:rsidRPr="00CD271E">
        <w:rPr>
          <w:rFonts w:ascii="Arial" w:hAnsi="Arial" w:cs="Arial"/>
          <w:sz w:val="20"/>
        </w:rPr>
        <w:t>1.</w:t>
      </w:r>
      <w:r w:rsidR="00F21DCF" w:rsidRPr="00CD271E">
        <w:rPr>
          <w:rFonts w:ascii="Arial" w:hAnsi="Arial" w:cs="Arial"/>
          <w:sz w:val="20"/>
        </w:rPr>
        <w:t xml:space="preserve"> </w:t>
      </w:r>
      <w:r w:rsidRPr="00CD271E">
        <w:rPr>
          <w:rFonts w:ascii="Arial" w:hAnsi="Arial" w:cs="Arial"/>
          <w:sz w:val="20"/>
        </w:rPr>
        <w:t>Ý kiến của các hộ gia đình:</w:t>
      </w:r>
    </w:p>
    <w:p w14:paraId="26BDFE27" w14:textId="77777777" w:rsidR="001A63A5" w:rsidRPr="00CD271E" w:rsidRDefault="001A63A5" w:rsidP="00CD271E">
      <w:pPr>
        <w:tabs>
          <w:tab w:val="left" w:leader="dot" w:pos="8280"/>
        </w:tabs>
        <w:spacing w:before="120"/>
        <w:rPr>
          <w:rFonts w:ascii="Arial" w:hAnsi="Arial" w:cs="Arial"/>
          <w:sz w:val="20"/>
        </w:rPr>
      </w:pPr>
      <w:r w:rsidRPr="00CD271E">
        <w:rPr>
          <w:rFonts w:ascii="Arial" w:hAnsi="Arial" w:cs="Arial"/>
          <w:sz w:val="20"/>
        </w:rPr>
        <w:tab/>
      </w:r>
    </w:p>
    <w:p w14:paraId="61CBD311" w14:textId="77777777" w:rsidR="00E2530C" w:rsidRPr="00CD271E" w:rsidRDefault="00E2530C" w:rsidP="00CD271E">
      <w:pPr>
        <w:tabs>
          <w:tab w:val="left" w:leader="dot" w:pos="8280"/>
        </w:tabs>
        <w:spacing w:before="120"/>
        <w:rPr>
          <w:rFonts w:ascii="Arial" w:hAnsi="Arial" w:cs="Arial"/>
          <w:sz w:val="20"/>
        </w:rPr>
      </w:pPr>
      <w:r w:rsidRPr="00CD271E">
        <w:rPr>
          <w:rFonts w:ascii="Arial" w:hAnsi="Arial" w:cs="Arial"/>
          <w:sz w:val="20"/>
        </w:rPr>
        <w:t>2.</w:t>
      </w:r>
      <w:r w:rsidR="00F21DCF" w:rsidRPr="00CD271E">
        <w:rPr>
          <w:rFonts w:ascii="Arial" w:hAnsi="Arial" w:cs="Arial"/>
          <w:sz w:val="20"/>
        </w:rPr>
        <w:t xml:space="preserve"> </w:t>
      </w:r>
      <w:r w:rsidRPr="00CD271E">
        <w:rPr>
          <w:rFonts w:ascii="Arial" w:hAnsi="Arial" w:cs="Arial"/>
          <w:sz w:val="20"/>
        </w:rPr>
        <w:t>Ý kiến của các cơ quan tại địa bàn xã:</w:t>
      </w:r>
    </w:p>
    <w:p w14:paraId="636D1627" w14:textId="77777777" w:rsidR="001A63A5" w:rsidRPr="00CD271E" w:rsidRDefault="001A63A5" w:rsidP="00CD271E">
      <w:pPr>
        <w:tabs>
          <w:tab w:val="left" w:leader="dot" w:pos="8280"/>
        </w:tabs>
        <w:spacing w:before="120"/>
        <w:rPr>
          <w:rFonts w:ascii="Arial" w:hAnsi="Arial" w:cs="Arial"/>
          <w:sz w:val="20"/>
        </w:rPr>
      </w:pPr>
      <w:r w:rsidRPr="00CD271E">
        <w:rPr>
          <w:rFonts w:ascii="Arial" w:hAnsi="Arial" w:cs="Arial"/>
          <w:sz w:val="20"/>
        </w:rPr>
        <w:tab/>
      </w:r>
    </w:p>
    <w:p w14:paraId="6AF7D458" w14:textId="77777777" w:rsidR="00E2530C" w:rsidRPr="00CD271E" w:rsidRDefault="00E2530C" w:rsidP="00CD271E">
      <w:pPr>
        <w:spacing w:before="120"/>
        <w:rPr>
          <w:rFonts w:ascii="Arial" w:hAnsi="Arial" w:cs="Arial"/>
          <w:sz w:val="20"/>
        </w:rPr>
      </w:pPr>
      <w:r w:rsidRPr="00CD271E">
        <w:rPr>
          <w:rFonts w:ascii="Arial" w:hAnsi="Arial" w:cs="Arial"/>
          <w:sz w:val="20"/>
        </w:rPr>
        <w:t>Biên bản này lập thành 05 bản, nhà thầu giữ 03 bản, UBND xã giữ 01 bản và 01 bản gửi Sở Thông tin và Truyền thông.</w:t>
      </w:r>
    </w:p>
    <w:p w14:paraId="409A2FAD" w14:textId="77777777" w:rsidR="00922158" w:rsidRPr="00CD271E" w:rsidRDefault="00922158" w:rsidP="00CD271E">
      <w:pPr>
        <w:spacing w:before="120"/>
        <w:rPr>
          <w:rFonts w:ascii="Arial" w:hAnsi="Arial" w:cs="Arial"/>
          <w:sz w:val="20"/>
        </w:rPr>
      </w:pPr>
    </w:p>
    <w:tbl>
      <w:tblPr>
        <w:tblW w:w="0" w:type="auto"/>
        <w:tblLook w:val="01E0" w:firstRow="1" w:lastRow="1" w:firstColumn="1" w:lastColumn="1" w:noHBand="0" w:noVBand="0"/>
      </w:tblPr>
      <w:tblGrid>
        <w:gridCol w:w="2952"/>
        <w:gridCol w:w="2952"/>
        <w:gridCol w:w="2952"/>
      </w:tblGrid>
      <w:tr w:rsidR="00922158" w:rsidRPr="005B0F77" w14:paraId="1A56306D" w14:textId="77777777" w:rsidTr="005B0F77">
        <w:tc>
          <w:tcPr>
            <w:tcW w:w="2952" w:type="dxa"/>
            <w:shd w:val="clear" w:color="auto" w:fill="auto"/>
          </w:tcPr>
          <w:p w14:paraId="7623D57D" w14:textId="77777777" w:rsidR="00922158" w:rsidRPr="005B0F77" w:rsidRDefault="00922158" w:rsidP="005B0F77">
            <w:pPr>
              <w:spacing w:before="120"/>
              <w:jc w:val="center"/>
              <w:rPr>
                <w:rFonts w:ascii="Arial" w:eastAsia="Times New Roman" w:hAnsi="Arial" w:cs="Arial"/>
                <w:b/>
                <w:sz w:val="20"/>
              </w:rPr>
            </w:pPr>
            <w:r w:rsidRPr="005B0F77">
              <w:rPr>
                <w:rFonts w:ascii="Arial" w:eastAsia="Times New Roman" w:hAnsi="Arial" w:cs="Arial"/>
                <w:b/>
                <w:sz w:val="20"/>
              </w:rPr>
              <w:t>ĐẠI DIỆN NHÀ THẦU</w:t>
            </w:r>
            <w:r w:rsidRPr="005B0F77">
              <w:rPr>
                <w:rFonts w:ascii="Arial" w:eastAsia="Times New Roman" w:hAnsi="Arial" w:cs="Arial"/>
                <w:b/>
                <w:sz w:val="20"/>
              </w:rPr>
              <w:br/>
            </w:r>
            <w:r w:rsidRPr="005B0F77">
              <w:rPr>
                <w:rFonts w:ascii="Arial" w:eastAsia="Times New Roman" w:hAnsi="Arial" w:cs="Arial"/>
                <w:sz w:val="20"/>
              </w:rPr>
              <w:t>(Ký, ghi rõ họ tên)</w:t>
            </w:r>
          </w:p>
        </w:tc>
        <w:tc>
          <w:tcPr>
            <w:tcW w:w="2952" w:type="dxa"/>
            <w:shd w:val="clear" w:color="auto" w:fill="auto"/>
          </w:tcPr>
          <w:p w14:paraId="57C20DDA" w14:textId="77777777" w:rsidR="00922158" w:rsidRPr="005B0F77" w:rsidRDefault="00922158" w:rsidP="005B0F77">
            <w:pPr>
              <w:spacing w:before="120"/>
              <w:jc w:val="center"/>
              <w:rPr>
                <w:rFonts w:ascii="Arial" w:eastAsia="Times New Roman" w:hAnsi="Arial" w:cs="Arial"/>
                <w:b/>
                <w:sz w:val="20"/>
              </w:rPr>
            </w:pPr>
            <w:r w:rsidRPr="005B0F77">
              <w:rPr>
                <w:rFonts w:ascii="Arial" w:eastAsia="Times New Roman" w:hAnsi="Arial" w:cs="Arial"/>
                <w:b/>
                <w:sz w:val="20"/>
              </w:rPr>
              <w:t>ĐẠI DIỆN CƠ SỞ GIÁO DỤC</w:t>
            </w:r>
            <w:r w:rsidRPr="005B0F77">
              <w:rPr>
                <w:rFonts w:ascii="Arial" w:eastAsia="Times New Roman" w:hAnsi="Arial" w:cs="Arial"/>
                <w:b/>
                <w:sz w:val="20"/>
              </w:rPr>
              <w:br/>
            </w:r>
            <w:r w:rsidRPr="005B0F77">
              <w:rPr>
                <w:rFonts w:ascii="Arial" w:eastAsia="Times New Roman" w:hAnsi="Arial" w:cs="Arial"/>
                <w:sz w:val="20"/>
              </w:rPr>
              <w:t>(Ký, ghi rõ họ tên)</w:t>
            </w:r>
          </w:p>
        </w:tc>
        <w:tc>
          <w:tcPr>
            <w:tcW w:w="2952" w:type="dxa"/>
            <w:shd w:val="clear" w:color="auto" w:fill="auto"/>
          </w:tcPr>
          <w:p w14:paraId="4A9A3E55" w14:textId="77777777" w:rsidR="00922158" w:rsidRPr="005B0F77" w:rsidRDefault="00922158" w:rsidP="005B0F77">
            <w:pPr>
              <w:spacing w:before="120"/>
              <w:jc w:val="center"/>
              <w:rPr>
                <w:rFonts w:ascii="Arial" w:eastAsia="Times New Roman" w:hAnsi="Arial" w:cs="Arial"/>
                <w:b/>
                <w:sz w:val="20"/>
              </w:rPr>
            </w:pPr>
            <w:r w:rsidRPr="005B0F77">
              <w:rPr>
                <w:rFonts w:ascii="Arial" w:eastAsia="Times New Roman" w:hAnsi="Arial" w:cs="Arial"/>
                <w:b/>
                <w:sz w:val="20"/>
              </w:rPr>
              <w:t>ĐẠI DIỆN UBND XÃ</w:t>
            </w:r>
            <w:r w:rsidRPr="005B0F77">
              <w:rPr>
                <w:rFonts w:ascii="Arial" w:eastAsia="Times New Roman" w:hAnsi="Arial" w:cs="Arial"/>
                <w:b/>
                <w:sz w:val="20"/>
              </w:rPr>
              <w:br/>
            </w:r>
            <w:r w:rsidRPr="005B0F77">
              <w:rPr>
                <w:rFonts w:ascii="Arial" w:eastAsia="Times New Roman" w:hAnsi="Arial" w:cs="Arial"/>
                <w:sz w:val="20"/>
              </w:rPr>
              <w:t>(Ký, đóng dấu, ghi rõ họ tên)</w:t>
            </w:r>
          </w:p>
        </w:tc>
      </w:tr>
    </w:tbl>
    <w:p w14:paraId="778C8E80" w14:textId="77777777" w:rsidR="00E2530C" w:rsidRPr="00CD271E" w:rsidRDefault="00E2530C" w:rsidP="00CD271E">
      <w:pPr>
        <w:spacing w:before="120"/>
        <w:rPr>
          <w:rFonts w:ascii="Arial" w:hAnsi="Arial" w:cs="Arial"/>
          <w:sz w:val="20"/>
        </w:rPr>
      </w:pPr>
      <w:r w:rsidRPr="00CD271E">
        <w:rPr>
          <w:rFonts w:ascii="Arial" w:hAnsi="Arial" w:cs="Arial"/>
          <w:sz w:val="20"/>
        </w:rPr>
        <w:t xml:space="preserve">  </w:t>
      </w:r>
    </w:p>
    <w:tbl>
      <w:tblPr>
        <w:tblW w:w="0" w:type="auto"/>
        <w:tblLook w:val="01E0" w:firstRow="1" w:lastRow="1" w:firstColumn="1" w:lastColumn="1" w:noHBand="0" w:noVBand="0"/>
      </w:tblPr>
      <w:tblGrid>
        <w:gridCol w:w="3348"/>
        <w:gridCol w:w="5508"/>
      </w:tblGrid>
      <w:tr w:rsidR="00922158" w:rsidRPr="005B0F77" w14:paraId="486D0AF6" w14:textId="77777777" w:rsidTr="005B0F77">
        <w:tc>
          <w:tcPr>
            <w:tcW w:w="3348" w:type="dxa"/>
            <w:shd w:val="clear" w:color="auto" w:fill="auto"/>
          </w:tcPr>
          <w:p w14:paraId="6643BA96" w14:textId="77777777" w:rsidR="00922158" w:rsidRPr="005B0F77" w:rsidRDefault="00922158" w:rsidP="005B0F77">
            <w:pPr>
              <w:spacing w:before="120"/>
              <w:jc w:val="center"/>
              <w:rPr>
                <w:rFonts w:ascii="Arial" w:eastAsia="Times New Roman" w:hAnsi="Arial" w:cs="Arial"/>
                <w:b/>
                <w:sz w:val="20"/>
                <w:szCs w:val="20"/>
              </w:rPr>
            </w:pPr>
            <w:r w:rsidRPr="005B0F77">
              <w:rPr>
                <w:rFonts w:ascii="Arial" w:eastAsia="Times New Roman" w:hAnsi="Arial" w:cs="Arial"/>
                <w:b/>
                <w:sz w:val="20"/>
              </w:rPr>
              <w:t>NHÀ THẦU:</w:t>
            </w:r>
            <w:r w:rsidRPr="005B0F77">
              <w:rPr>
                <w:rFonts w:ascii="Arial" w:eastAsia="Times New Roman" w:hAnsi="Arial" w:cs="Arial"/>
                <w:sz w:val="20"/>
              </w:rPr>
              <w:t xml:space="preserve"> </w:t>
            </w:r>
            <w:r w:rsidRPr="005B0F77">
              <w:rPr>
                <w:rFonts w:ascii="Arial" w:eastAsia="Times New Roman" w:hAnsi="Arial" w:cs="Arial"/>
                <w:sz w:val="20"/>
                <w:lang w:val="en-US"/>
              </w:rPr>
              <w:t>…………</w:t>
            </w:r>
            <w:r w:rsidRPr="005B0F77">
              <w:rPr>
                <w:rFonts w:ascii="Arial" w:eastAsia="Times New Roman" w:hAnsi="Arial" w:cs="Arial"/>
                <w:b/>
                <w:sz w:val="20"/>
                <w:szCs w:val="20"/>
              </w:rPr>
              <w:br/>
              <w:t>-------</w:t>
            </w:r>
          </w:p>
        </w:tc>
        <w:tc>
          <w:tcPr>
            <w:tcW w:w="5508" w:type="dxa"/>
            <w:shd w:val="clear" w:color="auto" w:fill="auto"/>
          </w:tcPr>
          <w:p w14:paraId="4F59F085" w14:textId="77777777" w:rsidR="00922158" w:rsidRPr="005B0F77" w:rsidRDefault="00922158" w:rsidP="005B0F77">
            <w:pPr>
              <w:spacing w:before="120"/>
              <w:jc w:val="center"/>
              <w:rPr>
                <w:rFonts w:ascii="Arial" w:eastAsia="Times New Roman" w:hAnsi="Arial" w:cs="Arial"/>
                <w:sz w:val="20"/>
                <w:szCs w:val="20"/>
              </w:rPr>
            </w:pPr>
            <w:r w:rsidRPr="005B0F77">
              <w:rPr>
                <w:rFonts w:ascii="Arial" w:eastAsia="Times New Roman" w:hAnsi="Arial" w:cs="Arial"/>
                <w:b/>
                <w:sz w:val="20"/>
                <w:szCs w:val="20"/>
              </w:rPr>
              <w:t>CỘNG HÒA XÃ HỘI CHỦ NGHĨA VIỆT NAM</w:t>
            </w:r>
            <w:r w:rsidRPr="005B0F77">
              <w:rPr>
                <w:rFonts w:ascii="Arial" w:eastAsia="Times New Roman" w:hAnsi="Arial" w:cs="Arial"/>
                <w:b/>
                <w:sz w:val="20"/>
                <w:szCs w:val="20"/>
              </w:rPr>
              <w:br/>
              <w:t>Độc lập - Tự do - Hạnh phúc</w:t>
            </w:r>
            <w:r w:rsidRPr="005B0F77">
              <w:rPr>
                <w:rFonts w:ascii="Arial" w:eastAsia="Times New Roman" w:hAnsi="Arial" w:cs="Arial"/>
                <w:b/>
                <w:sz w:val="20"/>
                <w:szCs w:val="20"/>
              </w:rPr>
              <w:br/>
              <w:t>---------------</w:t>
            </w:r>
          </w:p>
        </w:tc>
      </w:tr>
    </w:tbl>
    <w:p w14:paraId="1A4A67BF" w14:textId="77777777" w:rsidR="00922158" w:rsidRPr="00CD271E" w:rsidRDefault="00922158" w:rsidP="00CD271E">
      <w:pPr>
        <w:spacing w:before="120"/>
        <w:rPr>
          <w:rFonts w:ascii="Arial" w:hAnsi="Arial" w:cs="Arial"/>
          <w:sz w:val="20"/>
        </w:rPr>
      </w:pPr>
    </w:p>
    <w:p w14:paraId="337ABED6" w14:textId="77777777" w:rsidR="00E2530C" w:rsidRPr="00CD271E" w:rsidRDefault="00922158" w:rsidP="00CD271E">
      <w:pPr>
        <w:spacing w:before="120"/>
        <w:jc w:val="center"/>
        <w:rPr>
          <w:rFonts w:ascii="Arial" w:hAnsi="Arial" w:cs="Arial"/>
          <w:b/>
          <w:sz w:val="20"/>
        </w:rPr>
      </w:pPr>
      <w:r w:rsidRPr="00CD271E">
        <w:rPr>
          <w:rFonts w:ascii="Arial" w:hAnsi="Arial" w:cs="Arial"/>
          <w:b/>
          <w:sz w:val="20"/>
        </w:rPr>
        <w:t>DANH SÁCH HỘ GIA ĐÌNH NHẬN BÀN GIAO MÁY TÍNH BẢNG</w:t>
      </w:r>
      <w:r w:rsidRPr="00CD271E">
        <w:rPr>
          <w:rFonts w:ascii="Arial" w:hAnsi="Arial" w:cs="Arial"/>
          <w:b/>
          <w:sz w:val="20"/>
        </w:rPr>
        <w:br/>
        <w:t>THUỘC CHƯƠNG TRÌNH CUNG CẤP DỊCH VỤ VIỄN THÔNG CÔNG ÍCH ĐẾN NĂM 2025</w:t>
      </w:r>
    </w:p>
    <w:p w14:paraId="06F7F748" w14:textId="77777777" w:rsidR="00E2530C" w:rsidRPr="00CD271E" w:rsidRDefault="00E2530C" w:rsidP="00CD271E">
      <w:pPr>
        <w:spacing w:before="120"/>
        <w:jc w:val="center"/>
        <w:rPr>
          <w:rFonts w:ascii="Arial" w:hAnsi="Arial" w:cs="Arial"/>
          <w:b/>
          <w:i/>
          <w:sz w:val="20"/>
        </w:rPr>
      </w:pPr>
      <w:r w:rsidRPr="00CD271E">
        <w:rPr>
          <w:rFonts w:ascii="Arial" w:hAnsi="Arial" w:cs="Arial"/>
          <w:b/>
          <w:i/>
          <w:sz w:val="20"/>
        </w:rPr>
        <w:t>Tại xã:</w:t>
      </w:r>
      <w:r w:rsidR="00F21DCF" w:rsidRPr="00CD271E">
        <w:rPr>
          <w:rFonts w:ascii="Arial" w:hAnsi="Arial" w:cs="Arial"/>
          <w:b/>
          <w:i/>
          <w:sz w:val="20"/>
        </w:rPr>
        <w:t xml:space="preserve"> </w:t>
      </w:r>
      <w:r w:rsidR="00922158" w:rsidRPr="00CD271E">
        <w:rPr>
          <w:rFonts w:ascii="Arial" w:hAnsi="Arial" w:cs="Arial"/>
          <w:b/>
          <w:i/>
          <w:sz w:val="20"/>
        </w:rPr>
        <w:t xml:space="preserve">…… </w:t>
      </w:r>
      <w:r w:rsidRPr="00CD271E">
        <w:rPr>
          <w:rFonts w:ascii="Arial" w:hAnsi="Arial" w:cs="Arial"/>
          <w:b/>
          <w:i/>
          <w:sz w:val="20"/>
        </w:rPr>
        <w:t>huyện</w:t>
      </w:r>
      <w:r w:rsidR="00F21DCF" w:rsidRPr="00CD271E">
        <w:rPr>
          <w:rFonts w:ascii="Arial" w:hAnsi="Arial" w:cs="Arial"/>
          <w:b/>
          <w:i/>
          <w:sz w:val="20"/>
        </w:rPr>
        <w:t xml:space="preserve"> </w:t>
      </w:r>
      <w:r w:rsidR="00922158" w:rsidRPr="00CD271E">
        <w:rPr>
          <w:rFonts w:ascii="Arial" w:hAnsi="Arial" w:cs="Arial"/>
          <w:b/>
          <w:i/>
          <w:sz w:val="20"/>
        </w:rPr>
        <w:t xml:space="preserve">……… </w:t>
      </w:r>
      <w:r w:rsidRPr="00CD271E">
        <w:rPr>
          <w:rFonts w:ascii="Arial" w:hAnsi="Arial" w:cs="Arial"/>
          <w:b/>
          <w:i/>
          <w:sz w:val="20"/>
        </w:rPr>
        <w:t>tỉnh, thành phố</w:t>
      </w:r>
      <w:r w:rsidR="00F21DCF" w:rsidRPr="00CD271E">
        <w:rPr>
          <w:rFonts w:ascii="Arial" w:hAnsi="Arial" w:cs="Arial"/>
          <w:b/>
          <w:i/>
          <w:sz w:val="20"/>
        </w:rPr>
        <w:t xml:space="preserve"> </w:t>
      </w:r>
      <w:r w:rsidR="00922158" w:rsidRPr="00CD271E">
        <w:rPr>
          <w:rFonts w:ascii="Arial" w:hAnsi="Arial" w:cs="Arial"/>
          <w:b/>
          <w:i/>
          <w:sz w:val="20"/>
        </w:rPr>
        <w:t>…..</w:t>
      </w:r>
    </w:p>
    <w:p w14:paraId="71D628F8" w14:textId="77777777" w:rsidR="00E2530C" w:rsidRPr="00CD271E" w:rsidRDefault="00E2530C" w:rsidP="00CD271E">
      <w:pPr>
        <w:spacing w:before="120"/>
        <w:jc w:val="center"/>
        <w:rPr>
          <w:rFonts w:ascii="Arial" w:hAnsi="Arial" w:cs="Arial"/>
          <w:i/>
          <w:sz w:val="20"/>
        </w:rPr>
      </w:pPr>
      <w:r w:rsidRPr="00CD271E">
        <w:rPr>
          <w:rFonts w:ascii="Arial" w:hAnsi="Arial" w:cs="Arial"/>
          <w:i/>
          <w:sz w:val="20"/>
        </w:rPr>
        <w:lastRenderedPageBreak/>
        <w:t xml:space="preserve">(Kèm theo Biên bản bàn giao máy tính bảng ngày </w:t>
      </w:r>
      <w:r w:rsidR="00922158" w:rsidRPr="00CD271E">
        <w:rPr>
          <w:rFonts w:ascii="Arial" w:hAnsi="Arial" w:cs="Arial"/>
          <w:i/>
          <w:sz w:val="20"/>
        </w:rPr>
        <w:t xml:space="preserve">…. </w:t>
      </w:r>
      <w:r w:rsidRPr="00CD271E">
        <w:rPr>
          <w:rFonts w:ascii="Arial" w:hAnsi="Arial" w:cs="Arial"/>
          <w:i/>
          <w:sz w:val="20"/>
        </w:rPr>
        <w:t xml:space="preserve">tháng </w:t>
      </w:r>
      <w:r w:rsidR="00922158" w:rsidRPr="00CD271E">
        <w:rPr>
          <w:rFonts w:ascii="Arial" w:hAnsi="Arial" w:cs="Arial"/>
          <w:i/>
          <w:sz w:val="20"/>
        </w:rPr>
        <w:t xml:space="preserve">…. </w:t>
      </w:r>
      <w:r w:rsidRPr="00CD271E">
        <w:rPr>
          <w:rFonts w:ascii="Arial" w:hAnsi="Arial" w:cs="Arial"/>
          <w:i/>
          <w:sz w:val="20"/>
        </w:rPr>
        <w:t xml:space="preserve">năm </w:t>
      </w:r>
      <w:r w:rsidR="00922158" w:rsidRPr="00CD271E">
        <w:rPr>
          <w:rFonts w:ascii="Arial" w:hAnsi="Arial" w:cs="Arial"/>
          <w:i/>
          <w:sz w:val="20"/>
        </w:rPr>
        <w:t>….</w:t>
      </w:r>
      <w:r w:rsidRPr="00CD271E">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401"/>
        <w:gridCol w:w="338"/>
        <w:gridCol w:w="397"/>
        <w:gridCol w:w="545"/>
        <w:gridCol w:w="694"/>
        <w:gridCol w:w="853"/>
        <w:gridCol w:w="541"/>
        <w:gridCol w:w="545"/>
        <w:gridCol w:w="1357"/>
        <w:gridCol w:w="730"/>
        <w:gridCol w:w="433"/>
        <w:gridCol w:w="578"/>
        <w:gridCol w:w="507"/>
        <w:gridCol w:w="545"/>
        <w:gridCol w:w="597"/>
      </w:tblGrid>
      <w:tr w:rsidR="00404990" w:rsidRPr="00CD271E" w14:paraId="7FDE7C87" w14:textId="77777777">
        <w:tblPrEx>
          <w:tblCellMar>
            <w:top w:w="0" w:type="dxa"/>
            <w:left w:w="0" w:type="dxa"/>
            <w:bottom w:w="0" w:type="dxa"/>
            <w:right w:w="0" w:type="dxa"/>
          </w:tblCellMar>
        </w:tblPrEx>
        <w:tc>
          <w:tcPr>
            <w:tcW w:w="224" w:type="pct"/>
            <w:vMerge w:val="restart"/>
            <w:tcBorders>
              <w:top w:val="single" w:sz="4" w:space="0" w:color="auto"/>
              <w:left w:val="single" w:sz="4" w:space="0" w:color="auto"/>
              <w:bottom w:val="nil"/>
              <w:right w:val="nil"/>
            </w:tcBorders>
            <w:shd w:val="clear" w:color="auto" w:fill="FFFFFF"/>
            <w:vAlign w:val="center"/>
          </w:tcPr>
          <w:p w14:paraId="3FEEAB8E"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STT</w:t>
            </w:r>
          </w:p>
        </w:tc>
        <w:tc>
          <w:tcPr>
            <w:tcW w:w="189" w:type="pct"/>
            <w:vMerge w:val="restart"/>
            <w:tcBorders>
              <w:top w:val="single" w:sz="4" w:space="0" w:color="auto"/>
              <w:left w:val="single" w:sz="4" w:space="0" w:color="auto"/>
              <w:bottom w:val="nil"/>
              <w:right w:val="nil"/>
            </w:tcBorders>
            <w:shd w:val="clear" w:color="auto" w:fill="FFFFFF"/>
            <w:vAlign w:val="center"/>
          </w:tcPr>
          <w:p w14:paraId="42382AFF"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Mã</w:t>
            </w:r>
            <w:r w:rsidR="00404990" w:rsidRPr="00CD271E">
              <w:rPr>
                <w:rFonts w:ascii="Arial" w:hAnsi="Arial" w:cs="Arial"/>
                <w:b/>
                <w:sz w:val="20"/>
                <w:lang w:val="en-US"/>
              </w:rPr>
              <w:t xml:space="preserve"> </w:t>
            </w:r>
            <w:r w:rsidRPr="00CD271E">
              <w:rPr>
                <w:rFonts w:ascii="Arial" w:hAnsi="Arial" w:cs="Arial"/>
                <w:b/>
                <w:sz w:val="20"/>
              </w:rPr>
              <w:t>xã</w:t>
            </w:r>
          </w:p>
        </w:tc>
        <w:tc>
          <w:tcPr>
            <w:tcW w:w="222" w:type="pct"/>
            <w:vMerge w:val="restart"/>
            <w:tcBorders>
              <w:top w:val="single" w:sz="4" w:space="0" w:color="auto"/>
              <w:left w:val="single" w:sz="4" w:space="0" w:color="auto"/>
              <w:bottom w:val="nil"/>
              <w:right w:val="nil"/>
            </w:tcBorders>
            <w:shd w:val="clear" w:color="auto" w:fill="FFFFFF"/>
            <w:vAlign w:val="center"/>
          </w:tcPr>
          <w:p w14:paraId="7FD64C41"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Tên</w:t>
            </w:r>
            <w:r w:rsidR="00404990" w:rsidRPr="00CD271E">
              <w:rPr>
                <w:rFonts w:ascii="Arial" w:hAnsi="Arial" w:cs="Arial"/>
                <w:b/>
                <w:sz w:val="20"/>
                <w:lang w:val="en-US"/>
              </w:rPr>
              <w:t xml:space="preserve"> </w:t>
            </w:r>
            <w:r w:rsidRPr="00CD271E">
              <w:rPr>
                <w:rFonts w:ascii="Arial" w:hAnsi="Arial" w:cs="Arial"/>
                <w:b/>
                <w:sz w:val="20"/>
              </w:rPr>
              <w:t>xã</w:t>
            </w:r>
          </w:p>
        </w:tc>
        <w:tc>
          <w:tcPr>
            <w:tcW w:w="303" w:type="pct"/>
            <w:vMerge w:val="restart"/>
            <w:tcBorders>
              <w:top w:val="single" w:sz="4" w:space="0" w:color="auto"/>
              <w:left w:val="single" w:sz="4" w:space="0" w:color="auto"/>
              <w:bottom w:val="nil"/>
              <w:right w:val="nil"/>
            </w:tcBorders>
            <w:shd w:val="clear" w:color="auto" w:fill="FFFFFF"/>
            <w:vAlign w:val="center"/>
          </w:tcPr>
          <w:p w14:paraId="5B384EBA"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Tên chủ hộ</w:t>
            </w:r>
          </w:p>
        </w:tc>
        <w:tc>
          <w:tcPr>
            <w:tcW w:w="385" w:type="pct"/>
            <w:vMerge w:val="restart"/>
            <w:tcBorders>
              <w:top w:val="single" w:sz="4" w:space="0" w:color="auto"/>
              <w:left w:val="single" w:sz="4" w:space="0" w:color="auto"/>
              <w:bottom w:val="nil"/>
              <w:right w:val="nil"/>
            </w:tcBorders>
            <w:shd w:val="clear" w:color="auto" w:fill="FFFFFF"/>
            <w:vAlign w:val="center"/>
          </w:tcPr>
          <w:p w14:paraId="1A310BD1"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CMND/ CCCD/ Mã số định</w:t>
            </w:r>
            <w:r w:rsidR="00404990" w:rsidRPr="00CD271E">
              <w:rPr>
                <w:rFonts w:ascii="Arial" w:hAnsi="Arial" w:cs="Arial"/>
                <w:b/>
                <w:sz w:val="20"/>
              </w:rPr>
              <w:t xml:space="preserve"> </w:t>
            </w:r>
            <w:r w:rsidRPr="00CD271E">
              <w:rPr>
                <w:rFonts w:ascii="Arial" w:hAnsi="Arial" w:cs="Arial"/>
                <w:b/>
                <w:sz w:val="20"/>
              </w:rPr>
              <w:t>danh của chủ hộ</w:t>
            </w:r>
          </w:p>
        </w:tc>
        <w:tc>
          <w:tcPr>
            <w:tcW w:w="473" w:type="pct"/>
            <w:vMerge w:val="restart"/>
            <w:tcBorders>
              <w:top w:val="single" w:sz="4" w:space="0" w:color="auto"/>
              <w:left w:val="single" w:sz="4" w:space="0" w:color="auto"/>
              <w:bottom w:val="nil"/>
              <w:right w:val="nil"/>
            </w:tcBorders>
            <w:shd w:val="clear" w:color="auto" w:fill="FFFFFF"/>
            <w:vAlign w:val="center"/>
          </w:tcPr>
          <w:p w14:paraId="669F0706"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Số thứ tự trong danh sách được UBND tỉnh phê duyệt</w:t>
            </w:r>
          </w:p>
        </w:tc>
        <w:tc>
          <w:tcPr>
            <w:tcW w:w="301" w:type="pct"/>
            <w:vMerge w:val="restart"/>
            <w:tcBorders>
              <w:top w:val="single" w:sz="4" w:space="0" w:color="auto"/>
              <w:left w:val="single" w:sz="4" w:space="0" w:color="auto"/>
              <w:bottom w:val="nil"/>
              <w:right w:val="nil"/>
            </w:tcBorders>
            <w:shd w:val="clear" w:color="auto" w:fill="FFFFFF"/>
            <w:vAlign w:val="center"/>
          </w:tcPr>
          <w:p w14:paraId="7DDD508F"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Địa chỉ</w:t>
            </w:r>
          </w:p>
        </w:tc>
        <w:tc>
          <w:tcPr>
            <w:tcW w:w="1459" w:type="pct"/>
            <w:gridSpan w:val="3"/>
            <w:tcBorders>
              <w:top w:val="single" w:sz="4" w:space="0" w:color="auto"/>
              <w:left w:val="single" w:sz="4" w:space="0" w:color="auto"/>
              <w:bottom w:val="nil"/>
              <w:right w:val="nil"/>
            </w:tcBorders>
            <w:shd w:val="clear" w:color="auto" w:fill="FFFFFF"/>
            <w:vAlign w:val="center"/>
          </w:tcPr>
          <w:p w14:paraId="2E6886EB"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Ng</w:t>
            </w:r>
            <w:r w:rsidR="00404990" w:rsidRPr="00CD271E">
              <w:rPr>
                <w:rFonts w:ascii="Arial" w:hAnsi="Arial" w:cs="Arial"/>
                <w:b/>
                <w:sz w:val="20"/>
              </w:rPr>
              <w:t>ườ</w:t>
            </w:r>
            <w:r w:rsidRPr="00CD271E">
              <w:rPr>
                <w:rFonts w:ascii="Arial" w:hAnsi="Arial" w:cs="Arial"/>
                <w:b/>
                <w:sz w:val="20"/>
              </w:rPr>
              <w:t>i đại diện hộ gia đình nhận máy tính bảng</w:t>
            </w:r>
          </w:p>
        </w:tc>
        <w:tc>
          <w:tcPr>
            <w:tcW w:w="225" w:type="pct"/>
            <w:vMerge w:val="restart"/>
            <w:tcBorders>
              <w:top w:val="single" w:sz="4" w:space="0" w:color="auto"/>
              <w:left w:val="single" w:sz="4" w:space="0" w:color="auto"/>
              <w:bottom w:val="nil"/>
              <w:right w:val="nil"/>
            </w:tcBorders>
            <w:shd w:val="clear" w:color="auto" w:fill="FFFFFF"/>
            <w:vAlign w:val="center"/>
          </w:tcPr>
          <w:p w14:paraId="7B0CC0B5"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Tên</w:t>
            </w:r>
            <w:r w:rsidR="00633863" w:rsidRPr="00CD271E">
              <w:rPr>
                <w:rFonts w:ascii="Arial" w:hAnsi="Arial" w:cs="Arial"/>
                <w:b/>
                <w:sz w:val="20"/>
                <w:lang w:val="en-US"/>
              </w:rPr>
              <w:t xml:space="preserve"> </w:t>
            </w:r>
            <w:r w:rsidRPr="00CD271E">
              <w:rPr>
                <w:rFonts w:ascii="Arial" w:hAnsi="Arial" w:cs="Arial"/>
                <w:b/>
                <w:sz w:val="20"/>
              </w:rPr>
              <w:t>thiết</w:t>
            </w:r>
            <w:r w:rsidR="00633863" w:rsidRPr="00CD271E">
              <w:rPr>
                <w:rFonts w:ascii="Arial" w:hAnsi="Arial" w:cs="Arial"/>
                <w:b/>
                <w:sz w:val="20"/>
                <w:lang w:val="en-US"/>
              </w:rPr>
              <w:t xml:space="preserve"> </w:t>
            </w:r>
            <w:r w:rsidRPr="00CD271E">
              <w:rPr>
                <w:rFonts w:ascii="Arial" w:hAnsi="Arial" w:cs="Arial"/>
                <w:b/>
                <w:sz w:val="20"/>
              </w:rPr>
              <w:t>bị</w:t>
            </w:r>
          </w:p>
        </w:tc>
        <w:tc>
          <w:tcPr>
            <w:tcW w:w="321" w:type="pct"/>
            <w:vMerge w:val="restart"/>
            <w:tcBorders>
              <w:top w:val="single" w:sz="4" w:space="0" w:color="auto"/>
              <w:left w:val="single" w:sz="4" w:space="0" w:color="auto"/>
              <w:bottom w:val="nil"/>
              <w:right w:val="nil"/>
            </w:tcBorders>
            <w:shd w:val="clear" w:color="auto" w:fill="FFFFFF"/>
            <w:vAlign w:val="center"/>
          </w:tcPr>
          <w:p w14:paraId="3349C9B4"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Mã số thiết bị (IMEI)</w:t>
            </w:r>
          </w:p>
        </w:tc>
        <w:tc>
          <w:tcPr>
            <w:tcW w:w="282" w:type="pct"/>
            <w:vMerge w:val="restart"/>
            <w:tcBorders>
              <w:top w:val="single" w:sz="4" w:space="0" w:color="auto"/>
              <w:left w:val="single" w:sz="4" w:space="0" w:color="auto"/>
              <w:bottom w:val="nil"/>
              <w:right w:val="nil"/>
            </w:tcBorders>
            <w:shd w:val="clear" w:color="auto" w:fill="FFFFFF"/>
            <w:vAlign w:val="center"/>
          </w:tcPr>
          <w:p w14:paraId="30CBD23D"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Thời điểm bàn giao</w:t>
            </w:r>
          </w:p>
        </w:tc>
        <w:tc>
          <w:tcPr>
            <w:tcW w:w="303" w:type="pct"/>
            <w:vMerge w:val="restart"/>
            <w:tcBorders>
              <w:top w:val="single" w:sz="4" w:space="0" w:color="auto"/>
              <w:left w:val="single" w:sz="4" w:space="0" w:color="auto"/>
              <w:bottom w:val="nil"/>
              <w:right w:val="nil"/>
            </w:tcBorders>
            <w:shd w:val="clear" w:color="auto" w:fill="FFFFFF"/>
            <w:vAlign w:val="center"/>
          </w:tcPr>
          <w:p w14:paraId="164D2B74"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Hiện trạng thiết bị khi nhận bàn giao</w:t>
            </w:r>
          </w:p>
        </w:tc>
        <w:tc>
          <w:tcPr>
            <w:tcW w:w="313" w:type="pct"/>
            <w:vMerge w:val="restart"/>
            <w:tcBorders>
              <w:top w:val="single" w:sz="4" w:space="0" w:color="auto"/>
              <w:left w:val="single" w:sz="4" w:space="0" w:color="auto"/>
              <w:bottom w:val="nil"/>
              <w:right w:val="single" w:sz="4" w:space="0" w:color="auto"/>
            </w:tcBorders>
            <w:shd w:val="clear" w:color="auto" w:fill="FFFFFF"/>
            <w:vAlign w:val="center"/>
          </w:tcPr>
          <w:p w14:paraId="2988CAF2"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Chữ ký ng</w:t>
            </w:r>
            <w:r w:rsidR="00F21DCF" w:rsidRPr="00CD271E">
              <w:rPr>
                <w:rFonts w:ascii="Arial" w:hAnsi="Arial" w:cs="Arial"/>
                <w:b/>
                <w:sz w:val="20"/>
              </w:rPr>
              <w:t>ườ</w:t>
            </w:r>
            <w:r w:rsidRPr="00CD271E">
              <w:rPr>
                <w:rFonts w:ascii="Arial" w:hAnsi="Arial" w:cs="Arial"/>
                <w:b/>
                <w:sz w:val="20"/>
              </w:rPr>
              <w:t>i nhận</w:t>
            </w:r>
          </w:p>
        </w:tc>
      </w:tr>
      <w:tr w:rsidR="00404990" w:rsidRPr="00CD271E" w14:paraId="52F3C66C" w14:textId="77777777">
        <w:tblPrEx>
          <w:tblCellMar>
            <w:top w:w="0" w:type="dxa"/>
            <w:left w:w="0" w:type="dxa"/>
            <w:bottom w:w="0" w:type="dxa"/>
            <w:right w:w="0" w:type="dxa"/>
          </w:tblCellMar>
        </w:tblPrEx>
        <w:tc>
          <w:tcPr>
            <w:tcW w:w="224" w:type="pct"/>
            <w:vMerge/>
            <w:tcBorders>
              <w:top w:val="nil"/>
              <w:left w:val="single" w:sz="4" w:space="0" w:color="auto"/>
              <w:bottom w:val="nil"/>
              <w:right w:val="nil"/>
            </w:tcBorders>
            <w:shd w:val="clear" w:color="auto" w:fill="FFFFFF"/>
            <w:vAlign w:val="center"/>
          </w:tcPr>
          <w:p w14:paraId="155C4659" w14:textId="77777777" w:rsidR="00E2530C" w:rsidRPr="00CD271E" w:rsidRDefault="00E2530C" w:rsidP="00CD271E">
            <w:pPr>
              <w:spacing w:before="120"/>
              <w:jc w:val="center"/>
              <w:rPr>
                <w:rFonts w:ascii="Arial" w:hAnsi="Arial" w:cs="Arial"/>
                <w:b/>
                <w:sz w:val="20"/>
              </w:rPr>
            </w:pPr>
          </w:p>
        </w:tc>
        <w:tc>
          <w:tcPr>
            <w:tcW w:w="189" w:type="pct"/>
            <w:vMerge/>
            <w:tcBorders>
              <w:top w:val="nil"/>
              <w:left w:val="single" w:sz="4" w:space="0" w:color="auto"/>
              <w:bottom w:val="nil"/>
              <w:right w:val="nil"/>
            </w:tcBorders>
            <w:shd w:val="clear" w:color="auto" w:fill="FFFFFF"/>
            <w:vAlign w:val="center"/>
          </w:tcPr>
          <w:p w14:paraId="10038F30" w14:textId="77777777" w:rsidR="00E2530C" w:rsidRPr="00CD271E" w:rsidRDefault="00E2530C" w:rsidP="00CD271E">
            <w:pPr>
              <w:spacing w:before="120"/>
              <w:jc w:val="center"/>
              <w:rPr>
                <w:rFonts w:ascii="Arial" w:hAnsi="Arial" w:cs="Arial"/>
                <w:b/>
                <w:sz w:val="20"/>
              </w:rPr>
            </w:pPr>
          </w:p>
        </w:tc>
        <w:tc>
          <w:tcPr>
            <w:tcW w:w="222" w:type="pct"/>
            <w:vMerge/>
            <w:tcBorders>
              <w:top w:val="nil"/>
              <w:left w:val="single" w:sz="4" w:space="0" w:color="auto"/>
              <w:bottom w:val="nil"/>
              <w:right w:val="nil"/>
            </w:tcBorders>
            <w:shd w:val="clear" w:color="auto" w:fill="FFFFFF"/>
            <w:vAlign w:val="center"/>
          </w:tcPr>
          <w:p w14:paraId="7398E985" w14:textId="77777777" w:rsidR="00E2530C" w:rsidRPr="00CD271E" w:rsidRDefault="00E2530C" w:rsidP="00CD271E">
            <w:pPr>
              <w:spacing w:before="120"/>
              <w:jc w:val="center"/>
              <w:rPr>
                <w:rFonts w:ascii="Arial" w:hAnsi="Arial" w:cs="Arial"/>
                <w:b/>
                <w:sz w:val="20"/>
              </w:rPr>
            </w:pPr>
          </w:p>
        </w:tc>
        <w:tc>
          <w:tcPr>
            <w:tcW w:w="303" w:type="pct"/>
            <w:vMerge/>
            <w:tcBorders>
              <w:top w:val="nil"/>
              <w:left w:val="single" w:sz="4" w:space="0" w:color="auto"/>
              <w:bottom w:val="nil"/>
              <w:right w:val="nil"/>
            </w:tcBorders>
            <w:shd w:val="clear" w:color="auto" w:fill="FFFFFF"/>
            <w:vAlign w:val="center"/>
          </w:tcPr>
          <w:p w14:paraId="4C437F4A" w14:textId="77777777" w:rsidR="00E2530C" w:rsidRPr="00CD271E" w:rsidRDefault="00E2530C" w:rsidP="00CD271E">
            <w:pPr>
              <w:spacing w:before="120"/>
              <w:jc w:val="center"/>
              <w:rPr>
                <w:rFonts w:ascii="Arial" w:hAnsi="Arial" w:cs="Arial"/>
                <w:b/>
                <w:sz w:val="20"/>
              </w:rPr>
            </w:pPr>
          </w:p>
        </w:tc>
        <w:tc>
          <w:tcPr>
            <w:tcW w:w="385" w:type="pct"/>
            <w:vMerge/>
            <w:tcBorders>
              <w:top w:val="nil"/>
              <w:left w:val="single" w:sz="4" w:space="0" w:color="auto"/>
              <w:bottom w:val="nil"/>
              <w:right w:val="nil"/>
            </w:tcBorders>
            <w:shd w:val="clear" w:color="auto" w:fill="FFFFFF"/>
            <w:vAlign w:val="center"/>
          </w:tcPr>
          <w:p w14:paraId="547709FB" w14:textId="77777777" w:rsidR="00E2530C" w:rsidRPr="00CD271E" w:rsidRDefault="00E2530C" w:rsidP="00CD271E">
            <w:pPr>
              <w:spacing w:before="120"/>
              <w:jc w:val="center"/>
              <w:rPr>
                <w:rFonts w:ascii="Arial" w:hAnsi="Arial" w:cs="Arial"/>
                <w:b/>
                <w:sz w:val="20"/>
              </w:rPr>
            </w:pPr>
          </w:p>
        </w:tc>
        <w:tc>
          <w:tcPr>
            <w:tcW w:w="473" w:type="pct"/>
            <w:vMerge/>
            <w:tcBorders>
              <w:top w:val="nil"/>
              <w:left w:val="single" w:sz="4" w:space="0" w:color="auto"/>
              <w:bottom w:val="nil"/>
              <w:right w:val="nil"/>
            </w:tcBorders>
            <w:shd w:val="clear" w:color="auto" w:fill="FFFFFF"/>
            <w:vAlign w:val="center"/>
          </w:tcPr>
          <w:p w14:paraId="75C6C2B0" w14:textId="77777777" w:rsidR="00E2530C" w:rsidRPr="00CD271E" w:rsidRDefault="00E2530C" w:rsidP="00CD271E">
            <w:pPr>
              <w:spacing w:before="120"/>
              <w:jc w:val="center"/>
              <w:rPr>
                <w:rFonts w:ascii="Arial" w:hAnsi="Arial" w:cs="Arial"/>
                <w:b/>
                <w:sz w:val="20"/>
              </w:rPr>
            </w:pPr>
          </w:p>
        </w:tc>
        <w:tc>
          <w:tcPr>
            <w:tcW w:w="301" w:type="pct"/>
            <w:vMerge/>
            <w:tcBorders>
              <w:top w:val="nil"/>
              <w:left w:val="single" w:sz="4" w:space="0" w:color="auto"/>
              <w:bottom w:val="nil"/>
              <w:right w:val="nil"/>
            </w:tcBorders>
            <w:shd w:val="clear" w:color="auto" w:fill="FFFFFF"/>
            <w:vAlign w:val="center"/>
          </w:tcPr>
          <w:p w14:paraId="6527D857" w14:textId="77777777" w:rsidR="00E2530C" w:rsidRPr="00CD271E" w:rsidRDefault="00E2530C" w:rsidP="00CD271E">
            <w:pPr>
              <w:spacing w:before="120"/>
              <w:jc w:val="center"/>
              <w:rPr>
                <w:rFonts w:ascii="Arial" w:hAnsi="Arial" w:cs="Arial"/>
                <w:b/>
                <w:sz w:val="20"/>
              </w:rPr>
            </w:pPr>
          </w:p>
        </w:tc>
        <w:tc>
          <w:tcPr>
            <w:tcW w:w="303" w:type="pct"/>
            <w:tcBorders>
              <w:top w:val="single" w:sz="4" w:space="0" w:color="auto"/>
              <w:left w:val="single" w:sz="4" w:space="0" w:color="auto"/>
              <w:bottom w:val="nil"/>
              <w:right w:val="nil"/>
            </w:tcBorders>
            <w:shd w:val="clear" w:color="auto" w:fill="FFFFFF"/>
            <w:vAlign w:val="center"/>
          </w:tcPr>
          <w:p w14:paraId="44A36BEE"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Họ tên</w:t>
            </w:r>
          </w:p>
        </w:tc>
        <w:tc>
          <w:tcPr>
            <w:tcW w:w="751" w:type="pct"/>
            <w:tcBorders>
              <w:top w:val="single" w:sz="4" w:space="0" w:color="auto"/>
              <w:left w:val="single" w:sz="4" w:space="0" w:color="auto"/>
              <w:bottom w:val="nil"/>
              <w:right w:val="nil"/>
            </w:tcBorders>
            <w:shd w:val="clear" w:color="auto" w:fill="FFFFFF"/>
            <w:vAlign w:val="center"/>
          </w:tcPr>
          <w:p w14:paraId="4C7059A2" w14:textId="77777777" w:rsidR="00E2530C" w:rsidRPr="00CD271E" w:rsidRDefault="00E2530C" w:rsidP="00CD271E">
            <w:pPr>
              <w:spacing w:before="120"/>
              <w:jc w:val="center"/>
              <w:rPr>
                <w:rFonts w:ascii="Arial" w:hAnsi="Arial" w:cs="Arial"/>
                <w:b/>
                <w:sz w:val="20"/>
              </w:rPr>
            </w:pPr>
            <w:r w:rsidRPr="00CD271E">
              <w:rPr>
                <w:rFonts w:ascii="Arial" w:hAnsi="Arial" w:cs="Arial"/>
                <w:b/>
                <w:sz w:val="20"/>
              </w:rPr>
              <w:t>Số</w:t>
            </w:r>
            <w:r w:rsidR="00404990" w:rsidRPr="00CD271E">
              <w:rPr>
                <w:rFonts w:ascii="Arial" w:hAnsi="Arial" w:cs="Arial"/>
                <w:b/>
                <w:sz w:val="20"/>
              </w:rPr>
              <w:t xml:space="preserve"> </w:t>
            </w:r>
            <w:r w:rsidRPr="00CD271E">
              <w:rPr>
                <w:rFonts w:ascii="Arial" w:hAnsi="Arial" w:cs="Arial"/>
                <w:b/>
                <w:sz w:val="20"/>
              </w:rPr>
              <w:t>CMND/CCCD/ Mã số định danh</w:t>
            </w:r>
          </w:p>
        </w:tc>
        <w:tc>
          <w:tcPr>
            <w:tcW w:w="405" w:type="pct"/>
            <w:tcBorders>
              <w:top w:val="single" w:sz="4" w:space="0" w:color="auto"/>
              <w:left w:val="single" w:sz="4" w:space="0" w:color="auto"/>
              <w:bottom w:val="nil"/>
              <w:right w:val="nil"/>
            </w:tcBorders>
            <w:shd w:val="clear" w:color="auto" w:fill="FFFFFF"/>
            <w:vAlign w:val="center"/>
          </w:tcPr>
          <w:p w14:paraId="0D2B8355" w14:textId="77777777" w:rsidR="00F21DCF" w:rsidRPr="00CD271E" w:rsidRDefault="00404990" w:rsidP="00CD271E">
            <w:pPr>
              <w:spacing w:before="120"/>
              <w:jc w:val="center"/>
              <w:rPr>
                <w:rFonts w:ascii="Arial" w:hAnsi="Arial" w:cs="Arial"/>
                <w:b/>
                <w:sz w:val="20"/>
              </w:rPr>
            </w:pPr>
            <w:r w:rsidRPr="00CD271E">
              <w:rPr>
                <w:rFonts w:ascii="Arial" w:hAnsi="Arial" w:cs="Arial"/>
                <w:b/>
                <w:sz w:val="20"/>
              </w:rPr>
              <w:t>Số</w:t>
            </w:r>
            <w:r w:rsidR="00F21DCF" w:rsidRPr="00CD271E">
              <w:rPr>
                <w:rFonts w:ascii="Arial" w:hAnsi="Arial" w:cs="Arial"/>
                <w:b/>
                <w:sz w:val="20"/>
              </w:rPr>
              <w:t xml:space="preserve"> điện thoại (nếu có)</w:t>
            </w:r>
          </w:p>
        </w:tc>
        <w:tc>
          <w:tcPr>
            <w:tcW w:w="225" w:type="pct"/>
            <w:vMerge/>
            <w:tcBorders>
              <w:top w:val="nil"/>
              <w:left w:val="single" w:sz="4" w:space="0" w:color="auto"/>
              <w:bottom w:val="nil"/>
              <w:right w:val="nil"/>
            </w:tcBorders>
            <w:shd w:val="clear" w:color="auto" w:fill="FFFFFF"/>
            <w:vAlign w:val="center"/>
          </w:tcPr>
          <w:p w14:paraId="595A016F" w14:textId="77777777" w:rsidR="00F21DCF" w:rsidRPr="00CD271E" w:rsidRDefault="00F21DCF" w:rsidP="00CD271E">
            <w:pPr>
              <w:spacing w:before="120"/>
              <w:jc w:val="center"/>
              <w:rPr>
                <w:rFonts w:ascii="Arial" w:hAnsi="Arial" w:cs="Arial"/>
                <w:b/>
                <w:sz w:val="20"/>
              </w:rPr>
            </w:pPr>
          </w:p>
        </w:tc>
        <w:tc>
          <w:tcPr>
            <w:tcW w:w="321" w:type="pct"/>
            <w:vMerge/>
            <w:tcBorders>
              <w:top w:val="nil"/>
              <w:left w:val="single" w:sz="4" w:space="0" w:color="auto"/>
              <w:bottom w:val="nil"/>
              <w:right w:val="nil"/>
            </w:tcBorders>
            <w:shd w:val="clear" w:color="auto" w:fill="FFFFFF"/>
            <w:vAlign w:val="center"/>
          </w:tcPr>
          <w:p w14:paraId="6CF5E9F2" w14:textId="77777777" w:rsidR="00F21DCF" w:rsidRPr="00CD271E" w:rsidRDefault="00F21DCF" w:rsidP="00CD271E">
            <w:pPr>
              <w:spacing w:before="120"/>
              <w:jc w:val="center"/>
              <w:rPr>
                <w:rFonts w:ascii="Arial" w:hAnsi="Arial" w:cs="Arial"/>
                <w:b/>
                <w:sz w:val="20"/>
              </w:rPr>
            </w:pPr>
          </w:p>
        </w:tc>
        <w:tc>
          <w:tcPr>
            <w:tcW w:w="282" w:type="pct"/>
            <w:vMerge/>
            <w:tcBorders>
              <w:top w:val="nil"/>
              <w:left w:val="single" w:sz="4" w:space="0" w:color="auto"/>
              <w:bottom w:val="nil"/>
              <w:right w:val="nil"/>
            </w:tcBorders>
            <w:shd w:val="clear" w:color="auto" w:fill="FFFFFF"/>
            <w:vAlign w:val="center"/>
          </w:tcPr>
          <w:p w14:paraId="311CD4F6" w14:textId="77777777" w:rsidR="00F21DCF" w:rsidRPr="00CD271E" w:rsidRDefault="00F21DCF" w:rsidP="00CD271E">
            <w:pPr>
              <w:spacing w:before="120"/>
              <w:jc w:val="center"/>
              <w:rPr>
                <w:rFonts w:ascii="Arial" w:hAnsi="Arial" w:cs="Arial"/>
                <w:b/>
                <w:sz w:val="20"/>
              </w:rPr>
            </w:pPr>
          </w:p>
        </w:tc>
        <w:tc>
          <w:tcPr>
            <w:tcW w:w="303" w:type="pct"/>
            <w:vMerge/>
            <w:tcBorders>
              <w:top w:val="nil"/>
              <w:left w:val="single" w:sz="4" w:space="0" w:color="auto"/>
              <w:bottom w:val="nil"/>
              <w:right w:val="nil"/>
            </w:tcBorders>
            <w:shd w:val="clear" w:color="auto" w:fill="FFFFFF"/>
            <w:vAlign w:val="center"/>
          </w:tcPr>
          <w:p w14:paraId="3A22B882" w14:textId="77777777" w:rsidR="00F21DCF" w:rsidRPr="00CD271E" w:rsidRDefault="00F21DCF" w:rsidP="00CD271E">
            <w:pPr>
              <w:spacing w:before="120"/>
              <w:jc w:val="center"/>
              <w:rPr>
                <w:rFonts w:ascii="Arial" w:hAnsi="Arial" w:cs="Arial"/>
                <w:b/>
                <w:sz w:val="20"/>
              </w:rPr>
            </w:pPr>
          </w:p>
        </w:tc>
        <w:tc>
          <w:tcPr>
            <w:tcW w:w="313" w:type="pct"/>
            <w:vMerge/>
            <w:tcBorders>
              <w:top w:val="nil"/>
              <w:left w:val="single" w:sz="4" w:space="0" w:color="auto"/>
              <w:bottom w:val="nil"/>
              <w:right w:val="single" w:sz="4" w:space="0" w:color="auto"/>
            </w:tcBorders>
            <w:shd w:val="clear" w:color="auto" w:fill="FFFFFF"/>
            <w:vAlign w:val="center"/>
          </w:tcPr>
          <w:p w14:paraId="610D3694" w14:textId="77777777" w:rsidR="00F21DCF" w:rsidRPr="00CD271E" w:rsidRDefault="00F21DCF" w:rsidP="00CD271E">
            <w:pPr>
              <w:spacing w:before="120"/>
              <w:jc w:val="center"/>
              <w:rPr>
                <w:rFonts w:ascii="Arial" w:hAnsi="Arial" w:cs="Arial"/>
                <w:b/>
                <w:sz w:val="20"/>
              </w:rPr>
            </w:pPr>
          </w:p>
        </w:tc>
      </w:tr>
      <w:tr w:rsidR="00404990" w:rsidRPr="00CD271E" w14:paraId="40DCABE4" w14:textId="77777777">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6D100455"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A</w:t>
            </w:r>
          </w:p>
        </w:tc>
        <w:tc>
          <w:tcPr>
            <w:tcW w:w="189" w:type="pct"/>
            <w:tcBorders>
              <w:top w:val="single" w:sz="4" w:space="0" w:color="auto"/>
              <w:left w:val="single" w:sz="4" w:space="0" w:color="auto"/>
              <w:bottom w:val="nil"/>
              <w:right w:val="nil"/>
            </w:tcBorders>
            <w:shd w:val="clear" w:color="auto" w:fill="FFFFFF"/>
            <w:vAlign w:val="center"/>
          </w:tcPr>
          <w:p w14:paraId="1A832EB0"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B</w:t>
            </w:r>
          </w:p>
        </w:tc>
        <w:tc>
          <w:tcPr>
            <w:tcW w:w="222" w:type="pct"/>
            <w:tcBorders>
              <w:top w:val="single" w:sz="4" w:space="0" w:color="auto"/>
              <w:left w:val="single" w:sz="4" w:space="0" w:color="auto"/>
              <w:bottom w:val="nil"/>
              <w:right w:val="nil"/>
            </w:tcBorders>
            <w:shd w:val="clear" w:color="auto" w:fill="FFFFFF"/>
            <w:vAlign w:val="center"/>
          </w:tcPr>
          <w:p w14:paraId="35A2C884" w14:textId="77777777" w:rsidR="00F21DCF" w:rsidRPr="00CD271E" w:rsidRDefault="00404990" w:rsidP="00CD271E">
            <w:pPr>
              <w:spacing w:before="120"/>
              <w:jc w:val="center"/>
              <w:rPr>
                <w:rFonts w:ascii="Arial" w:hAnsi="Arial" w:cs="Arial"/>
                <w:i/>
                <w:sz w:val="20"/>
                <w:lang w:val="en-US"/>
              </w:rPr>
            </w:pPr>
            <w:r w:rsidRPr="00CD271E">
              <w:rPr>
                <w:rFonts w:ascii="Arial" w:hAnsi="Arial" w:cs="Arial"/>
                <w:i/>
                <w:sz w:val="20"/>
                <w:lang w:val="en-US"/>
              </w:rPr>
              <w:t>C</w:t>
            </w:r>
          </w:p>
        </w:tc>
        <w:tc>
          <w:tcPr>
            <w:tcW w:w="303" w:type="pct"/>
            <w:tcBorders>
              <w:top w:val="single" w:sz="4" w:space="0" w:color="auto"/>
              <w:left w:val="single" w:sz="4" w:space="0" w:color="auto"/>
              <w:bottom w:val="nil"/>
              <w:right w:val="nil"/>
            </w:tcBorders>
            <w:shd w:val="clear" w:color="auto" w:fill="FFFFFF"/>
            <w:vAlign w:val="center"/>
          </w:tcPr>
          <w:p w14:paraId="40F33ABB"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D</w:t>
            </w:r>
          </w:p>
        </w:tc>
        <w:tc>
          <w:tcPr>
            <w:tcW w:w="385" w:type="pct"/>
            <w:tcBorders>
              <w:top w:val="single" w:sz="4" w:space="0" w:color="auto"/>
              <w:left w:val="single" w:sz="4" w:space="0" w:color="auto"/>
              <w:bottom w:val="nil"/>
              <w:right w:val="nil"/>
            </w:tcBorders>
            <w:shd w:val="clear" w:color="auto" w:fill="FFFFFF"/>
            <w:vAlign w:val="center"/>
          </w:tcPr>
          <w:p w14:paraId="4E20FC69"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1</w:t>
            </w:r>
          </w:p>
        </w:tc>
        <w:tc>
          <w:tcPr>
            <w:tcW w:w="473" w:type="pct"/>
            <w:tcBorders>
              <w:top w:val="single" w:sz="4" w:space="0" w:color="auto"/>
              <w:left w:val="single" w:sz="4" w:space="0" w:color="auto"/>
              <w:bottom w:val="nil"/>
              <w:right w:val="nil"/>
            </w:tcBorders>
            <w:shd w:val="clear" w:color="auto" w:fill="FFFFFF"/>
            <w:vAlign w:val="center"/>
          </w:tcPr>
          <w:p w14:paraId="6280383C"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2</w:t>
            </w:r>
          </w:p>
        </w:tc>
        <w:tc>
          <w:tcPr>
            <w:tcW w:w="301" w:type="pct"/>
            <w:tcBorders>
              <w:top w:val="single" w:sz="4" w:space="0" w:color="auto"/>
              <w:left w:val="single" w:sz="4" w:space="0" w:color="auto"/>
              <w:bottom w:val="nil"/>
              <w:right w:val="nil"/>
            </w:tcBorders>
            <w:shd w:val="clear" w:color="auto" w:fill="FFFFFF"/>
            <w:vAlign w:val="center"/>
          </w:tcPr>
          <w:p w14:paraId="6BFA4BCE"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3</w:t>
            </w:r>
          </w:p>
        </w:tc>
        <w:tc>
          <w:tcPr>
            <w:tcW w:w="303" w:type="pct"/>
            <w:tcBorders>
              <w:top w:val="single" w:sz="4" w:space="0" w:color="auto"/>
              <w:left w:val="single" w:sz="4" w:space="0" w:color="auto"/>
              <w:bottom w:val="nil"/>
              <w:right w:val="nil"/>
            </w:tcBorders>
            <w:shd w:val="clear" w:color="auto" w:fill="FFFFFF"/>
            <w:vAlign w:val="center"/>
          </w:tcPr>
          <w:p w14:paraId="7C3B2142"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4</w:t>
            </w:r>
          </w:p>
        </w:tc>
        <w:tc>
          <w:tcPr>
            <w:tcW w:w="751" w:type="pct"/>
            <w:tcBorders>
              <w:top w:val="single" w:sz="4" w:space="0" w:color="auto"/>
              <w:left w:val="single" w:sz="4" w:space="0" w:color="auto"/>
              <w:bottom w:val="nil"/>
              <w:right w:val="nil"/>
            </w:tcBorders>
            <w:shd w:val="clear" w:color="auto" w:fill="FFFFFF"/>
            <w:vAlign w:val="center"/>
          </w:tcPr>
          <w:p w14:paraId="0377D1E6"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5</w:t>
            </w:r>
          </w:p>
        </w:tc>
        <w:tc>
          <w:tcPr>
            <w:tcW w:w="405" w:type="pct"/>
            <w:tcBorders>
              <w:top w:val="single" w:sz="4" w:space="0" w:color="auto"/>
              <w:left w:val="single" w:sz="4" w:space="0" w:color="auto"/>
              <w:bottom w:val="nil"/>
              <w:right w:val="nil"/>
            </w:tcBorders>
            <w:shd w:val="clear" w:color="auto" w:fill="FFFFFF"/>
            <w:vAlign w:val="center"/>
          </w:tcPr>
          <w:p w14:paraId="26BC0DD8"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6</w:t>
            </w:r>
          </w:p>
        </w:tc>
        <w:tc>
          <w:tcPr>
            <w:tcW w:w="225" w:type="pct"/>
            <w:tcBorders>
              <w:top w:val="single" w:sz="4" w:space="0" w:color="auto"/>
              <w:left w:val="single" w:sz="4" w:space="0" w:color="auto"/>
              <w:bottom w:val="nil"/>
              <w:right w:val="nil"/>
            </w:tcBorders>
            <w:shd w:val="clear" w:color="auto" w:fill="FFFFFF"/>
            <w:vAlign w:val="center"/>
          </w:tcPr>
          <w:p w14:paraId="176BCE2B"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7</w:t>
            </w:r>
          </w:p>
        </w:tc>
        <w:tc>
          <w:tcPr>
            <w:tcW w:w="321" w:type="pct"/>
            <w:tcBorders>
              <w:top w:val="single" w:sz="4" w:space="0" w:color="auto"/>
              <w:left w:val="single" w:sz="4" w:space="0" w:color="auto"/>
              <w:bottom w:val="nil"/>
              <w:right w:val="nil"/>
            </w:tcBorders>
            <w:shd w:val="clear" w:color="auto" w:fill="FFFFFF"/>
            <w:vAlign w:val="center"/>
          </w:tcPr>
          <w:p w14:paraId="1DD11207"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8</w:t>
            </w:r>
          </w:p>
        </w:tc>
        <w:tc>
          <w:tcPr>
            <w:tcW w:w="282" w:type="pct"/>
            <w:tcBorders>
              <w:top w:val="single" w:sz="4" w:space="0" w:color="auto"/>
              <w:left w:val="single" w:sz="4" w:space="0" w:color="auto"/>
              <w:bottom w:val="nil"/>
              <w:right w:val="nil"/>
            </w:tcBorders>
            <w:shd w:val="clear" w:color="auto" w:fill="FFFFFF"/>
            <w:vAlign w:val="center"/>
          </w:tcPr>
          <w:p w14:paraId="78AD582D"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9</w:t>
            </w:r>
          </w:p>
        </w:tc>
        <w:tc>
          <w:tcPr>
            <w:tcW w:w="303" w:type="pct"/>
            <w:tcBorders>
              <w:top w:val="single" w:sz="4" w:space="0" w:color="auto"/>
              <w:left w:val="single" w:sz="4" w:space="0" w:color="auto"/>
              <w:bottom w:val="nil"/>
              <w:right w:val="nil"/>
            </w:tcBorders>
            <w:shd w:val="clear" w:color="auto" w:fill="FFFFFF"/>
            <w:vAlign w:val="center"/>
          </w:tcPr>
          <w:p w14:paraId="2D1CBB0C"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10</w:t>
            </w:r>
          </w:p>
        </w:tc>
        <w:tc>
          <w:tcPr>
            <w:tcW w:w="313" w:type="pct"/>
            <w:tcBorders>
              <w:top w:val="single" w:sz="4" w:space="0" w:color="auto"/>
              <w:left w:val="single" w:sz="4" w:space="0" w:color="auto"/>
              <w:bottom w:val="nil"/>
              <w:right w:val="single" w:sz="4" w:space="0" w:color="auto"/>
            </w:tcBorders>
            <w:shd w:val="clear" w:color="auto" w:fill="FFFFFF"/>
            <w:vAlign w:val="center"/>
          </w:tcPr>
          <w:p w14:paraId="42408936"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11</w:t>
            </w:r>
          </w:p>
        </w:tc>
      </w:tr>
      <w:tr w:rsidR="00404990" w:rsidRPr="00CD271E" w14:paraId="04E3A5A9" w14:textId="77777777">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6CBB2A69" w14:textId="77777777" w:rsidR="00F21DCF" w:rsidRPr="00CD271E" w:rsidRDefault="00F21DCF" w:rsidP="00CD271E">
            <w:pPr>
              <w:spacing w:before="120"/>
              <w:jc w:val="center"/>
              <w:rPr>
                <w:rFonts w:ascii="Arial" w:hAnsi="Arial" w:cs="Arial"/>
                <w:sz w:val="20"/>
              </w:rPr>
            </w:pPr>
            <w:r w:rsidRPr="00CD271E">
              <w:rPr>
                <w:rFonts w:ascii="Arial" w:hAnsi="Arial" w:cs="Arial"/>
                <w:sz w:val="20"/>
              </w:rPr>
              <w:t>1</w:t>
            </w:r>
          </w:p>
        </w:tc>
        <w:tc>
          <w:tcPr>
            <w:tcW w:w="189" w:type="pct"/>
            <w:tcBorders>
              <w:top w:val="single" w:sz="4" w:space="0" w:color="auto"/>
              <w:left w:val="single" w:sz="4" w:space="0" w:color="auto"/>
              <w:bottom w:val="nil"/>
              <w:right w:val="nil"/>
            </w:tcBorders>
            <w:shd w:val="clear" w:color="auto" w:fill="FFFFFF"/>
            <w:vAlign w:val="center"/>
          </w:tcPr>
          <w:p w14:paraId="6356DD27" w14:textId="77777777" w:rsidR="00F21DCF" w:rsidRPr="00CD271E" w:rsidRDefault="00F21DCF" w:rsidP="00CD271E">
            <w:pPr>
              <w:spacing w:before="120"/>
              <w:jc w:val="center"/>
              <w:rPr>
                <w:rFonts w:ascii="Arial" w:hAnsi="Arial" w:cs="Arial"/>
                <w:sz w:val="20"/>
              </w:rPr>
            </w:pPr>
          </w:p>
        </w:tc>
        <w:tc>
          <w:tcPr>
            <w:tcW w:w="222" w:type="pct"/>
            <w:tcBorders>
              <w:top w:val="single" w:sz="4" w:space="0" w:color="auto"/>
              <w:left w:val="single" w:sz="4" w:space="0" w:color="auto"/>
              <w:bottom w:val="nil"/>
              <w:right w:val="nil"/>
            </w:tcBorders>
            <w:shd w:val="clear" w:color="auto" w:fill="FFFFFF"/>
            <w:vAlign w:val="center"/>
          </w:tcPr>
          <w:p w14:paraId="166F074C" w14:textId="77777777" w:rsidR="00F21DCF" w:rsidRPr="00CD271E" w:rsidRDefault="00F21DCF" w:rsidP="00CD271E">
            <w:pPr>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14:paraId="3C77B831" w14:textId="77777777" w:rsidR="00F21DCF" w:rsidRPr="00CD271E" w:rsidRDefault="00F21DCF" w:rsidP="00CD271E">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57E1F183" w14:textId="77777777" w:rsidR="00F21DCF" w:rsidRPr="00CD271E" w:rsidRDefault="00F21DCF" w:rsidP="00CD271E">
            <w:pPr>
              <w:spacing w:before="120"/>
              <w:jc w:val="center"/>
              <w:rPr>
                <w:rFonts w:ascii="Arial" w:hAnsi="Arial" w:cs="Arial"/>
                <w:sz w:val="20"/>
              </w:rPr>
            </w:pPr>
          </w:p>
        </w:tc>
        <w:tc>
          <w:tcPr>
            <w:tcW w:w="473" w:type="pct"/>
            <w:tcBorders>
              <w:top w:val="single" w:sz="4" w:space="0" w:color="auto"/>
              <w:left w:val="single" w:sz="4" w:space="0" w:color="auto"/>
              <w:bottom w:val="nil"/>
              <w:right w:val="nil"/>
            </w:tcBorders>
            <w:shd w:val="clear" w:color="auto" w:fill="FFFFFF"/>
            <w:vAlign w:val="center"/>
          </w:tcPr>
          <w:p w14:paraId="11FB13E5" w14:textId="77777777" w:rsidR="00F21DCF" w:rsidRPr="00CD271E" w:rsidRDefault="00F21DCF" w:rsidP="00CD271E">
            <w:pPr>
              <w:spacing w:before="120"/>
              <w:jc w:val="center"/>
              <w:rPr>
                <w:rFonts w:ascii="Arial" w:hAnsi="Arial" w:cs="Arial"/>
                <w:sz w:val="20"/>
              </w:rPr>
            </w:pPr>
          </w:p>
        </w:tc>
        <w:tc>
          <w:tcPr>
            <w:tcW w:w="301" w:type="pct"/>
            <w:tcBorders>
              <w:top w:val="single" w:sz="4" w:space="0" w:color="auto"/>
              <w:left w:val="single" w:sz="4" w:space="0" w:color="auto"/>
              <w:bottom w:val="nil"/>
              <w:right w:val="nil"/>
            </w:tcBorders>
            <w:shd w:val="clear" w:color="auto" w:fill="FFFFFF"/>
            <w:vAlign w:val="center"/>
          </w:tcPr>
          <w:p w14:paraId="683701D8" w14:textId="77777777" w:rsidR="00F21DCF" w:rsidRPr="00CD271E" w:rsidRDefault="00F21DCF" w:rsidP="00CD271E">
            <w:pPr>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14:paraId="214EAA84" w14:textId="77777777" w:rsidR="00F21DCF" w:rsidRPr="00CD271E" w:rsidRDefault="00F21DCF" w:rsidP="00CD271E">
            <w:pPr>
              <w:spacing w:before="120"/>
              <w:jc w:val="center"/>
              <w:rPr>
                <w:rFonts w:ascii="Arial" w:hAnsi="Arial" w:cs="Arial"/>
                <w:sz w:val="20"/>
              </w:rPr>
            </w:pPr>
          </w:p>
        </w:tc>
        <w:tc>
          <w:tcPr>
            <w:tcW w:w="751" w:type="pct"/>
            <w:tcBorders>
              <w:top w:val="single" w:sz="4" w:space="0" w:color="auto"/>
              <w:left w:val="single" w:sz="4" w:space="0" w:color="auto"/>
              <w:bottom w:val="nil"/>
              <w:right w:val="nil"/>
            </w:tcBorders>
            <w:shd w:val="clear" w:color="auto" w:fill="FFFFFF"/>
            <w:vAlign w:val="center"/>
          </w:tcPr>
          <w:p w14:paraId="61F044C5" w14:textId="77777777" w:rsidR="00F21DCF" w:rsidRPr="00CD271E" w:rsidRDefault="00F21DCF" w:rsidP="00CD271E">
            <w:pPr>
              <w:spacing w:before="120"/>
              <w:jc w:val="center"/>
              <w:rPr>
                <w:rFonts w:ascii="Arial" w:hAnsi="Arial" w:cs="Arial"/>
                <w:sz w:val="20"/>
              </w:rPr>
            </w:pPr>
          </w:p>
        </w:tc>
        <w:tc>
          <w:tcPr>
            <w:tcW w:w="405" w:type="pct"/>
            <w:tcBorders>
              <w:top w:val="single" w:sz="4" w:space="0" w:color="auto"/>
              <w:left w:val="single" w:sz="4" w:space="0" w:color="auto"/>
              <w:bottom w:val="nil"/>
              <w:right w:val="nil"/>
            </w:tcBorders>
            <w:shd w:val="clear" w:color="auto" w:fill="FFFFFF"/>
            <w:vAlign w:val="center"/>
          </w:tcPr>
          <w:p w14:paraId="598B29F5" w14:textId="77777777" w:rsidR="00F21DCF" w:rsidRPr="00CD271E" w:rsidRDefault="00F21DCF" w:rsidP="00CD271E">
            <w:pPr>
              <w:spacing w:before="120"/>
              <w:jc w:val="center"/>
              <w:rPr>
                <w:rFonts w:ascii="Arial" w:hAnsi="Arial" w:cs="Arial"/>
                <w:sz w:val="20"/>
              </w:rPr>
            </w:pPr>
          </w:p>
        </w:tc>
        <w:tc>
          <w:tcPr>
            <w:tcW w:w="225" w:type="pct"/>
            <w:tcBorders>
              <w:top w:val="single" w:sz="4" w:space="0" w:color="auto"/>
              <w:left w:val="single" w:sz="4" w:space="0" w:color="auto"/>
              <w:bottom w:val="nil"/>
              <w:right w:val="nil"/>
            </w:tcBorders>
            <w:shd w:val="clear" w:color="auto" w:fill="FFFFFF"/>
            <w:vAlign w:val="center"/>
          </w:tcPr>
          <w:p w14:paraId="4AD58787" w14:textId="77777777" w:rsidR="00F21DCF" w:rsidRPr="00CD271E" w:rsidRDefault="00F21DCF" w:rsidP="00CD271E">
            <w:pPr>
              <w:spacing w:before="120"/>
              <w:jc w:val="center"/>
              <w:rPr>
                <w:rFonts w:ascii="Arial" w:hAnsi="Arial" w:cs="Arial"/>
                <w:sz w:val="20"/>
              </w:rPr>
            </w:pPr>
          </w:p>
        </w:tc>
        <w:tc>
          <w:tcPr>
            <w:tcW w:w="321" w:type="pct"/>
            <w:tcBorders>
              <w:top w:val="single" w:sz="4" w:space="0" w:color="auto"/>
              <w:left w:val="single" w:sz="4" w:space="0" w:color="auto"/>
              <w:bottom w:val="nil"/>
              <w:right w:val="nil"/>
            </w:tcBorders>
            <w:shd w:val="clear" w:color="auto" w:fill="FFFFFF"/>
            <w:vAlign w:val="center"/>
          </w:tcPr>
          <w:p w14:paraId="7CBD129E" w14:textId="77777777" w:rsidR="00F21DCF" w:rsidRPr="00CD271E" w:rsidRDefault="00F21DCF" w:rsidP="00CD271E">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14:paraId="7C8029A9" w14:textId="77777777" w:rsidR="00F21DCF" w:rsidRPr="00CD271E" w:rsidRDefault="00F21DCF" w:rsidP="00CD271E">
            <w:pPr>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14:paraId="5BCB38BF" w14:textId="77777777" w:rsidR="00F21DCF" w:rsidRPr="00CD271E" w:rsidRDefault="00F21DCF" w:rsidP="00CD271E">
            <w:pPr>
              <w:spacing w:before="120"/>
              <w:jc w:val="center"/>
              <w:rPr>
                <w:rFonts w:ascii="Arial" w:hAnsi="Arial" w:cs="Arial"/>
                <w:sz w:val="20"/>
              </w:rPr>
            </w:pPr>
          </w:p>
        </w:tc>
        <w:tc>
          <w:tcPr>
            <w:tcW w:w="313" w:type="pct"/>
            <w:tcBorders>
              <w:top w:val="single" w:sz="4" w:space="0" w:color="auto"/>
              <w:left w:val="single" w:sz="4" w:space="0" w:color="auto"/>
              <w:bottom w:val="nil"/>
              <w:right w:val="single" w:sz="4" w:space="0" w:color="auto"/>
            </w:tcBorders>
            <w:shd w:val="clear" w:color="auto" w:fill="FFFFFF"/>
            <w:vAlign w:val="center"/>
          </w:tcPr>
          <w:p w14:paraId="1E4CD713" w14:textId="77777777" w:rsidR="00F21DCF" w:rsidRPr="00CD271E" w:rsidRDefault="00F21DCF" w:rsidP="00CD271E">
            <w:pPr>
              <w:spacing w:before="120"/>
              <w:jc w:val="center"/>
              <w:rPr>
                <w:rFonts w:ascii="Arial" w:hAnsi="Arial" w:cs="Arial"/>
                <w:sz w:val="20"/>
              </w:rPr>
            </w:pPr>
          </w:p>
        </w:tc>
      </w:tr>
      <w:tr w:rsidR="00404990" w:rsidRPr="00CD271E" w14:paraId="39F15F6B" w14:textId="77777777">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2C56E8E3" w14:textId="77777777" w:rsidR="00F21DCF" w:rsidRPr="00CD271E" w:rsidRDefault="00F21DCF" w:rsidP="00CD271E">
            <w:pPr>
              <w:spacing w:before="120"/>
              <w:jc w:val="center"/>
              <w:rPr>
                <w:rFonts w:ascii="Arial" w:hAnsi="Arial" w:cs="Arial"/>
                <w:sz w:val="20"/>
              </w:rPr>
            </w:pPr>
            <w:r w:rsidRPr="00CD271E">
              <w:rPr>
                <w:rFonts w:ascii="Arial" w:hAnsi="Arial" w:cs="Arial"/>
                <w:sz w:val="20"/>
              </w:rPr>
              <w:t>2</w:t>
            </w:r>
          </w:p>
        </w:tc>
        <w:tc>
          <w:tcPr>
            <w:tcW w:w="189" w:type="pct"/>
            <w:tcBorders>
              <w:top w:val="single" w:sz="4" w:space="0" w:color="auto"/>
              <w:left w:val="single" w:sz="4" w:space="0" w:color="auto"/>
              <w:bottom w:val="nil"/>
              <w:right w:val="nil"/>
            </w:tcBorders>
            <w:shd w:val="clear" w:color="auto" w:fill="FFFFFF"/>
            <w:vAlign w:val="center"/>
          </w:tcPr>
          <w:p w14:paraId="1D31118D" w14:textId="77777777" w:rsidR="00F21DCF" w:rsidRPr="00CD271E" w:rsidRDefault="00F21DCF" w:rsidP="00CD271E">
            <w:pPr>
              <w:spacing w:before="120"/>
              <w:jc w:val="center"/>
              <w:rPr>
                <w:rFonts w:ascii="Arial" w:hAnsi="Arial" w:cs="Arial"/>
                <w:sz w:val="20"/>
              </w:rPr>
            </w:pPr>
          </w:p>
        </w:tc>
        <w:tc>
          <w:tcPr>
            <w:tcW w:w="222" w:type="pct"/>
            <w:tcBorders>
              <w:top w:val="single" w:sz="4" w:space="0" w:color="auto"/>
              <w:left w:val="single" w:sz="4" w:space="0" w:color="auto"/>
              <w:bottom w:val="nil"/>
              <w:right w:val="nil"/>
            </w:tcBorders>
            <w:shd w:val="clear" w:color="auto" w:fill="FFFFFF"/>
            <w:vAlign w:val="center"/>
          </w:tcPr>
          <w:p w14:paraId="7E7B13D4" w14:textId="77777777" w:rsidR="00F21DCF" w:rsidRPr="00CD271E" w:rsidRDefault="00F21DCF" w:rsidP="00CD271E">
            <w:pPr>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14:paraId="52B4A267" w14:textId="77777777" w:rsidR="00F21DCF" w:rsidRPr="00CD271E" w:rsidRDefault="00F21DCF" w:rsidP="00CD271E">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76C722F4" w14:textId="77777777" w:rsidR="00F21DCF" w:rsidRPr="00CD271E" w:rsidRDefault="00F21DCF" w:rsidP="00CD271E">
            <w:pPr>
              <w:spacing w:before="120"/>
              <w:jc w:val="center"/>
              <w:rPr>
                <w:rFonts w:ascii="Arial" w:hAnsi="Arial" w:cs="Arial"/>
                <w:sz w:val="20"/>
              </w:rPr>
            </w:pPr>
          </w:p>
        </w:tc>
        <w:tc>
          <w:tcPr>
            <w:tcW w:w="473" w:type="pct"/>
            <w:tcBorders>
              <w:top w:val="single" w:sz="4" w:space="0" w:color="auto"/>
              <w:left w:val="single" w:sz="4" w:space="0" w:color="auto"/>
              <w:bottom w:val="nil"/>
              <w:right w:val="nil"/>
            </w:tcBorders>
            <w:shd w:val="clear" w:color="auto" w:fill="FFFFFF"/>
            <w:vAlign w:val="center"/>
          </w:tcPr>
          <w:p w14:paraId="5094ED2A" w14:textId="77777777" w:rsidR="00F21DCF" w:rsidRPr="00CD271E" w:rsidRDefault="00F21DCF" w:rsidP="00CD271E">
            <w:pPr>
              <w:spacing w:before="120"/>
              <w:jc w:val="center"/>
              <w:rPr>
                <w:rFonts w:ascii="Arial" w:hAnsi="Arial" w:cs="Arial"/>
                <w:sz w:val="20"/>
              </w:rPr>
            </w:pPr>
          </w:p>
        </w:tc>
        <w:tc>
          <w:tcPr>
            <w:tcW w:w="301" w:type="pct"/>
            <w:tcBorders>
              <w:top w:val="single" w:sz="4" w:space="0" w:color="auto"/>
              <w:left w:val="single" w:sz="4" w:space="0" w:color="auto"/>
              <w:bottom w:val="nil"/>
              <w:right w:val="nil"/>
            </w:tcBorders>
            <w:shd w:val="clear" w:color="auto" w:fill="FFFFFF"/>
            <w:vAlign w:val="center"/>
          </w:tcPr>
          <w:p w14:paraId="7C5B4E47" w14:textId="77777777" w:rsidR="00F21DCF" w:rsidRPr="00CD271E" w:rsidRDefault="00F21DCF" w:rsidP="00CD271E">
            <w:pPr>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14:paraId="55D6FAD2" w14:textId="77777777" w:rsidR="00F21DCF" w:rsidRPr="00CD271E" w:rsidRDefault="00F21DCF" w:rsidP="00CD271E">
            <w:pPr>
              <w:spacing w:before="120"/>
              <w:jc w:val="center"/>
              <w:rPr>
                <w:rFonts w:ascii="Arial" w:hAnsi="Arial" w:cs="Arial"/>
                <w:sz w:val="20"/>
              </w:rPr>
            </w:pPr>
          </w:p>
        </w:tc>
        <w:tc>
          <w:tcPr>
            <w:tcW w:w="751" w:type="pct"/>
            <w:tcBorders>
              <w:top w:val="single" w:sz="4" w:space="0" w:color="auto"/>
              <w:left w:val="single" w:sz="4" w:space="0" w:color="auto"/>
              <w:bottom w:val="nil"/>
              <w:right w:val="nil"/>
            </w:tcBorders>
            <w:shd w:val="clear" w:color="auto" w:fill="FFFFFF"/>
            <w:vAlign w:val="center"/>
          </w:tcPr>
          <w:p w14:paraId="33611C09" w14:textId="77777777" w:rsidR="00F21DCF" w:rsidRPr="00CD271E" w:rsidRDefault="00F21DCF" w:rsidP="00CD271E">
            <w:pPr>
              <w:spacing w:before="120"/>
              <w:jc w:val="center"/>
              <w:rPr>
                <w:rFonts w:ascii="Arial" w:hAnsi="Arial" w:cs="Arial"/>
                <w:sz w:val="20"/>
              </w:rPr>
            </w:pPr>
          </w:p>
        </w:tc>
        <w:tc>
          <w:tcPr>
            <w:tcW w:w="405" w:type="pct"/>
            <w:tcBorders>
              <w:top w:val="single" w:sz="4" w:space="0" w:color="auto"/>
              <w:left w:val="single" w:sz="4" w:space="0" w:color="auto"/>
              <w:bottom w:val="nil"/>
              <w:right w:val="nil"/>
            </w:tcBorders>
            <w:shd w:val="clear" w:color="auto" w:fill="FFFFFF"/>
            <w:vAlign w:val="center"/>
          </w:tcPr>
          <w:p w14:paraId="2F7D65A1" w14:textId="77777777" w:rsidR="00F21DCF" w:rsidRPr="00CD271E" w:rsidRDefault="00F21DCF" w:rsidP="00CD271E">
            <w:pPr>
              <w:spacing w:before="120"/>
              <w:jc w:val="center"/>
              <w:rPr>
                <w:rFonts w:ascii="Arial" w:hAnsi="Arial" w:cs="Arial"/>
                <w:sz w:val="20"/>
              </w:rPr>
            </w:pPr>
          </w:p>
        </w:tc>
        <w:tc>
          <w:tcPr>
            <w:tcW w:w="225" w:type="pct"/>
            <w:tcBorders>
              <w:top w:val="single" w:sz="4" w:space="0" w:color="auto"/>
              <w:left w:val="single" w:sz="4" w:space="0" w:color="auto"/>
              <w:bottom w:val="nil"/>
              <w:right w:val="nil"/>
            </w:tcBorders>
            <w:shd w:val="clear" w:color="auto" w:fill="FFFFFF"/>
            <w:vAlign w:val="center"/>
          </w:tcPr>
          <w:p w14:paraId="78B09B97" w14:textId="77777777" w:rsidR="00F21DCF" w:rsidRPr="00CD271E" w:rsidRDefault="00F21DCF" w:rsidP="00CD271E">
            <w:pPr>
              <w:spacing w:before="120"/>
              <w:jc w:val="center"/>
              <w:rPr>
                <w:rFonts w:ascii="Arial" w:hAnsi="Arial" w:cs="Arial"/>
                <w:sz w:val="20"/>
              </w:rPr>
            </w:pPr>
          </w:p>
        </w:tc>
        <w:tc>
          <w:tcPr>
            <w:tcW w:w="321" w:type="pct"/>
            <w:tcBorders>
              <w:top w:val="single" w:sz="4" w:space="0" w:color="auto"/>
              <w:left w:val="single" w:sz="4" w:space="0" w:color="auto"/>
              <w:bottom w:val="nil"/>
              <w:right w:val="nil"/>
            </w:tcBorders>
            <w:shd w:val="clear" w:color="auto" w:fill="FFFFFF"/>
            <w:vAlign w:val="center"/>
          </w:tcPr>
          <w:p w14:paraId="2A4DE259" w14:textId="77777777" w:rsidR="00F21DCF" w:rsidRPr="00CD271E" w:rsidRDefault="00F21DCF" w:rsidP="00CD271E">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14:paraId="08F138CB" w14:textId="77777777" w:rsidR="00F21DCF" w:rsidRPr="00CD271E" w:rsidRDefault="00F21DCF" w:rsidP="00CD271E">
            <w:pPr>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14:paraId="291C69A9" w14:textId="77777777" w:rsidR="00F21DCF" w:rsidRPr="00CD271E" w:rsidRDefault="00F21DCF" w:rsidP="00CD271E">
            <w:pPr>
              <w:spacing w:before="120"/>
              <w:jc w:val="center"/>
              <w:rPr>
                <w:rFonts w:ascii="Arial" w:hAnsi="Arial" w:cs="Arial"/>
                <w:sz w:val="20"/>
              </w:rPr>
            </w:pPr>
          </w:p>
        </w:tc>
        <w:tc>
          <w:tcPr>
            <w:tcW w:w="313" w:type="pct"/>
            <w:tcBorders>
              <w:top w:val="single" w:sz="4" w:space="0" w:color="auto"/>
              <w:left w:val="single" w:sz="4" w:space="0" w:color="auto"/>
              <w:bottom w:val="nil"/>
              <w:right w:val="single" w:sz="4" w:space="0" w:color="auto"/>
            </w:tcBorders>
            <w:shd w:val="clear" w:color="auto" w:fill="FFFFFF"/>
            <w:vAlign w:val="center"/>
          </w:tcPr>
          <w:p w14:paraId="420E4EC9" w14:textId="77777777" w:rsidR="00F21DCF" w:rsidRPr="00CD271E" w:rsidRDefault="00F21DCF" w:rsidP="00CD271E">
            <w:pPr>
              <w:spacing w:before="120"/>
              <w:jc w:val="center"/>
              <w:rPr>
                <w:rFonts w:ascii="Arial" w:hAnsi="Arial" w:cs="Arial"/>
                <w:sz w:val="20"/>
              </w:rPr>
            </w:pPr>
          </w:p>
        </w:tc>
      </w:tr>
      <w:tr w:rsidR="00404990" w:rsidRPr="00CD271E" w14:paraId="11AD14B5" w14:textId="77777777">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7BE66302" w14:textId="77777777" w:rsidR="00F21DCF" w:rsidRPr="00CD271E" w:rsidRDefault="00F21DCF" w:rsidP="00CD271E">
            <w:pPr>
              <w:spacing w:before="120"/>
              <w:jc w:val="center"/>
              <w:rPr>
                <w:rFonts w:ascii="Arial" w:hAnsi="Arial" w:cs="Arial"/>
                <w:sz w:val="20"/>
              </w:rPr>
            </w:pPr>
            <w:r w:rsidRPr="00CD271E">
              <w:rPr>
                <w:rFonts w:ascii="Arial" w:hAnsi="Arial" w:cs="Arial"/>
                <w:sz w:val="20"/>
              </w:rPr>
              <w:t>3</w:t>
            </w:r>
          </w:p>
        </w:tc>
        <w:tc>
          <w:tcPr>
            <w:tcW w:w="189" w:type="pct"/>
            <w:tcBorders>
              <w:top w:val="single" w:sz="4" w:space="0" w:color="auto"/>
              <w:left w:val="single" w:sz="4" w:space="0" w:color="auto"/>
              <w:bottom w:val="nil"/>
              <w:right w:val="nil"/>
            </w:tcBorders>
            <w:shd w:val="clear" w:color="auto" w:fill="FFFFFF"/>
            <w:vAlign w:val="center"/>
          </w:tcPr>
          <w:p w14:paraId="50714D72" w14:textId="77777777" w:rsidR="00F21DCF" w:rsidRPr="00CD271E" w:rsidRDefault="00F21DCF" w:rsidP="00CD271E">
            <w:pPr>
              <w:spacing w:before="120"/>
              <w:jc w:val="center"/>
              <w:rPr>
                <w:rFonts w:ascii="Arial" w:hAnsi="Arial" w:cs="Arial"/>
                <w:sz w:val="20"/>
              </w:rPr>
            </w:pPr>
          </w:p>
        </w:tc>
        <w:tc>
          <w:tcPr>
            <w:tcW w:w="222" w:type="pct"/>
            <w:tcBorders>
              <w:top w:val="single" w:sz="4" w:space="0" w:color="auto"/>
              <w:left w:val="single" w:sz="4" w:space="0" w:color="auto"/>
              <w:bottom w:val="nil"/>
              <w:right w:val="nil"/>
            </w:tcBorders>
            <w:shd w:val="clear" w:color="auto" w:fill="FFFFFF"/>
            <w:vAlign w:val="center"/>
          </w:tcPr>
          <w:p w14:paraId="25B4E2DC" w14:textId="77777777" w:rsidR="00F21DCF" w:rsidRPr="00CD271E" w:rsidRDefault="00F21DCF" w:rsidP="00CD271E">
            <w:pPr>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14:paraId="276FE099" w14:textId="77777777" w:rsidR="00F21DCF" w:rsidRPr="00CD271E" w:rsidRDefault="00F21DCF" w:rsidP="00CD271E">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0A081CC9" w14:textId="77777777" w:rsidR="00F21DCF" w:rsidRPr="00CD271E" w:rsidRDefault="00F21DCF" w:rsidP="00CD271E">
            <w:pPr>
              <w:spacing w:before="120"/>
              <w:jc w:val="center"/>
              <w:rPr>
                <w:rFonts w:ascii="Arial" w:hAnsi="Arial" w:cs="Arial"/>
                <w:sz w:val="20"/>
              </w:rPr>
            </w:pPr>
          </w:p>
        </w:tc>
        <w:tc>
          <w:tcPr>
            <w:tcW w:w="473" w:type="pct"/>
            <w:tcBorders>
              <w:top w:val="single" w:sz="4" w:space="0" w:color="auto"/>
              <w:left w:val="single" w:sz="4" w:space="0" w:color="auto"/>
              <w:bottom w:val="nil"/>
              <w:right w:val="nil"/>
            </w:tcBorders>
            <w:shd w:val="clear" w:color="auto" w:fill="FFFFFF"/>
            <w:vAlign w:val="center"/>
          </w:tcPr>
          <w:p w14:paraId="7444FE45" w14:textId="77777777" w:rsidR="00F21DCF" w:rsidRPr="00CD271E" w:rsidRDefault="00F21DCF" w:rsidP="00CD271E">
            <w:pPr>
              <w:spacing w:before="120"/>
              <w:jc w:val="center"/>
              <w:rPr>
                <w:rFonts w:ascii="Arial" w:hAnsi="Arial" w:cs="Arial"/>
                <w:sz w:val="20"/>
              </w:rPr>
            </w:pPr>
          </w:p>
        </w:tc>
        <w:tc>
          <w:tcPr>
            <w:tcW w:w="301" w:type="pct"/>
            <w:tcBorders>
              <w:top w:val="single" w:sz="4" w:space="0" w:color="auto"/>
              <w:left w:val="single" w:sz="4" w:space="0" w:color="auto"/>
              <w:bottom w:val="nil"/>
              <w:right w:val="nil"/>
            </w:tcBorders>
            <w:shd w:val="clear" w:color="auto" w:fill="FFFFFF"/>
            <w:vAlign w:val="center"/>
          </w:tcPr>
          <w:p w14:paraId="15DB8033" w14:textId="77777777" w:rsidR="00F21DCF" w:rsidRPr="00CD271E" w:rsidRDefault="00F21DCF" w:rsidP="00CD271E">
            <w:pPr>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14:paraId="20D1E3FE" w14:textId="77777777" w:rsidR="00F21DCF" w:rsidRPr="00CD271E" w:rsidRDefault="00F21DCF" w:rsidP="00CD271E">
            <w:pPr>
              <w:spacing w:before="120"/>
              <w:jc w:val="center"/>
              <w:rPr>
                <w:rFonts w:ascii="Arial" w:hAnsi="Arial" w:cs="Arial"/>
                <w:sz w:val="20"/>
              </w:rPr>
            </w:pPr>
          </w:p>
        </w:tc>
        <w:tc>
          <w:tcPr>
            <w:tcW w:w="751" w:type="pct"/>
            <w:tcBorders>
              <w:top w:val="single" w:sz="4" w:space="0" w:color="auto"/>
              <w:left w:val="single" w:sz="4" w:space="0" w:color="auto"/>
              <w:bottom w:val="nil"/>
              <w:right w:val="nil"/>
            </w:tcBorders>
            <w:shd w:val="clear" w:color="auto" w:fill="FFFFFF"/>
            <w:vAlign w:val="center"/>
          </w:tcPr>
          <w:p w14:paraId="2F245B58" w14:textId="77777777" w:rsidR="00F21DCF" w:rsidRPr="00CD271E" w:rsidRDefault="00F21DCF" w:rsidP="00CD271E">
            <w:pPr>
              <w:spacing w:before="120"/>
              <w:jc w:val="center"/>
              <w:rPr>
                <w:rFonts w:ascii="Arial" w:hAnsi="Arial" w:cs="Arial"/>
                <w:sz w:val="20"/>
              </w:rPr>
            </w:pPr>
          </w:p>
        </w:tc>
        <w:tc>
          <w:tcPr>
            <w:tcW w:w="405" w:type="pct"/>
            <w:tcBorders>
              <w:top w:val="single" w:sz="4" w:space="0" w:color="auto"/>
              <w:left w:val="single" w:sz="4" w:space="0" w:color="auto"/>
              <w:bottom w:val="nil"/>
              <w:right w:val="nil"/>
            </w:tcBorders>
            <w:shd w:val="clear" w:color="auto" w:fill="FFFFFF"/>
            <w:vAlign w:val="center"/>
          </w:tcPr>
          <w:p w14:paraId="20D1112B" w14:textId="77777777" w:rsidR="00F21DCF" w:rsidRPr="00CD271E" w:rsidRDefault="00F21DCF" w:rsidP="00CD271E">
            <w:pPr>
              <w:spacing w:before="120"/>
              <w:jc w:val="center"/>
              <w:rPr>
                <w:rFonts w:ascii="Arial" w:hAnsi="Arial" w:cs="Arial"/>
                <w:sz w:val="20"/>
              </w:rPr>
            </w:pPr>
          </w:p>
        </w:tc>
        <w:tc>
          <w:tcPr>
            <w:tcW w:w="225" w:type="pct"/>
            <w:tcBorders>
              <w:top w:val="single" w:sz="4" w:space="0" w:color="auto"/>
              <w:left w:val="single" w:sz="4" w:space="0" w:color="auto"/>
              <w:bottom w:val="nil"/>
              <w:right w:val="nil"/>
            </w:tcBorders>
            <w:shd w:val="clear" w:color="auto" w:fill="FFFFFF"/>
            <w:vAlign w:val="center"/>
          </w:tcPr>
          <w:p w14:paraId="0F8C5C11" w14:textId="77777777" w:rsidR="00F21DCF" w:rsidRPr="00CD271E" w:rsidRDefault="00F21DCF" w:rsidP="00CD271E">
            <w:pPr>
              <w:spacing w:before="120"/>
              <w:jc w:val="center"/>
              <w:rPr>
                <w:rFonts w:ascii="Arial" w:hAnsi="Arial" w:cs="Arial"/>
                <w:sz w:val="20"/>
              </w:rPr>
            </w:pPr>
          </w:p>
        </w:tc>
        <w:tc>
          <w:tcPr>
            <w:tcW w:w="321" w:type="pct"/>
            <w:tcBorders>
              <w:top w:val="single" w:sz="4" w:space="0" w:color="auto"/>
              <w:left w:val="single" w:sz="4" w:space="0" w:color="auto"/>
              <w:bottom w:val="nil"/>
              <w:right w:val="nil"/>
            </w:tcBorders>
            <w:shd w:val="clear" w:color="auto" w:fill="FFFFFF"/>
            <w:vAlign w:val="center"/>
          </w:tcPr>
          <w:p w14:paraId="16B4A98E" w14:textId="77777777" w:rsidR="00F21DCF" w:rsidRPr="00CD271E" w:rsidRDefault="00F21DCF" w:rsidP="00CD271E">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14:paraId="2BD97AF6" w14:textId="77777777" w:rsidR="00F21DCF" w:rsidRPr="00CD271E" w:rsidRDefault="00F21DCF" w:rsidP="00CD271E">
            <w:pPr>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14:paraId="514F090E" w14:textId="77777777" w:rsidR="00F21DCF" w:rsidRPr="00CD271E" w:rsidRDefault="00F21DCF" w:rsidP="00CD271E">
            <w:pPr>
              <w:spacing w:before="120"/>
              <w:jc w:val="center"/>
              <w:rPr>
                <w:rFonts w:ascii="Arial" w:hAnsi="Arial" w:cs="Arial"/>
                <w:sz w:val="20"/>
              </w:rPr>
            </w:pPr>
          </w:p>
        </w:tc>
        <w:tc>
          <w:tcPr>
            <w:tcW w:w="313" w:type="pct"/>
            <w:tcBorders>
              <w:top w:val="single" w:sz="4" w:space="0" w:color="auto"/>
              <w:left w:val="single" w:sz="4" w:space="0" w:color="auto"/>
              <w:bottom w:val="nil"/>
              <w:right w:val="single" w:sz="4" w:space="0" w:color="auto"/>
            </w:tcBorders>
            <w:shd w:val="clear" w:color="auto" w:fill="FFFFFF"/>
            <w:vAlign w:val="center"/>
          </w:tcPr>
          <w:p w14:paraId="601B482F" w14:textId="77777777" w:rsidR="00F21DCF" w:rsidRPr="00CD271E" w:rsidRDefault="00F21DCF" w:rsidP="00CD271E">
            <w:pPr>
              <w:spacing w:before="120"/>
              <w:jc w:val="center"/>
              <w:rPr>
                <w:rFonts w:ascii="Arial" w:hAnsi="Arial" w:cs="Arial"/>
                <w:sz w:val="20"/>
              </w:rPr>
            </w:pPr>
          </w:p>
        </w:tc>
      </w:tr>
      <w:tr w:rsidR="00404990" w:rsidRPr="00CD271E" w14:paraId="1275B706" w14:textId="77777777">
        <w:tblPrEx>
          <w:tblCellMar>
            <w:top w:w="0" w:type="dxa"/>
            <w:left w:w="0" w:type="dxa"/>
            <w:bottom w:w="0" w:type="dxa"/>
            <w:right w:w="0" w:type="dxa"/>
          </w:tblCellMar>
        </w:tblPrEx>
        <w:tc>
          <w:tcPr>
            <w:tcW w:w="224" w:type="pct"/>
            <w:tcBorders>
              <w:top w:val="single" w:sz="4" w:space="0" w:color="auto"/>
              <w:left w:val="single" w:sz="4" w:space="0" w:color="auto"/>
              <w:bottom w:val="single" w:sz="4" w:space="0" w:color="auto"/>
              <w:right w:val="nil"/>
            </w:tcBorders>
            <w:shd w:val="clear" w:color="auto" w:fill="FFFFFF"/>
            <w:vAlign w:val="center"/>
          </w:tcPr>
          <w:p w14:paraId="3800313B" w14:textId="77777777" w:rsidR="00F21DCF" w:rsidRPr="00CD271E" w:rsidRDefault="00633863" w:rsidP="00CD271E">
            <w:pPr>
              <w:spacing w:before="120"/>
              <w:jc w:val="center"/>
              <w:rPr>
                <w:rFonts w:ascii="Arial" w:hAnsi="Arial" w:cs="Arial"/>
                <w:sz w:val="20"/>
                <w:lang w:val="en-US"/>
              </w:rPr>
            </w:pPr>
            <w:r w:rsidRPr="00CD271E">
              <w:rPr>
                <w:rFonts w:ascii="Arial" w:hAnsi="Arial" w:cs="Arial"/>
                <w:sz w:val="20"/>
                <w:lang w:val="en-US"/>
              </w:rPr>
              <w:t>…</w:t>
            </w:r>
          </w:p>
        </w:tc>
        <w:tc>
          <w:tcPr>
            <w:tcW w:w="189" w:type="pct"/>
            <w:tcBorders>
              <w:top w:val="single" w:sz="4" w:space="0" w:color="auto"/>
              <w:left w:val="single" w:sz="4" w:space="0" w:color="auto"/>
              <w:bottom w:val="single" w:sz="4" w:space="0" w:color="auto"/>
              <w:right w:val="nil"/>
            </w:tcBorders>
            <w:shd w:val="clear" w:color="auto" w:fill="FFFFFF"/>
            <w:vAlign w:val="center"/>
          </w:tcPr>
          <w:p w14:paraId="7A6D773A" w14:textId="77777777" w:rsidR="00F21DCF" w:rsidRPr="00CD271E" w:rsidRDefault="00F21DCF" w:rsidP="00CD271E">
            <w:pPr>
              <w:spacing w:before="120"/>
              <w:jc w:val="center"/>
              <w:rPr>
                <w:rFonts w:ascii="Arial" w:hAnsi="Arial" w:cs="Arial"/>
                <w:sz w:val="20"/>
              </w:rPr>
            </w:pPr>
          </w:p>
        </w:tc>
        <w:tc>
          <w:tcPr>
            <w:tcW w:w="222" w:type="pct"/>
            <w:tcBorders>
              <w:top w:val="single" w:sz="4" w:space="0" w:color="auto"/>
              <w:left w:val="single" w:sz="4" w:space="0" w:color="auto"/>
              <w:bottom w:val="single" w:sz="4" w:space="0" w:color="auto"/>
              <w:right w:val="nil"/>
            </w:tcBorders>
            <w:shd w:val="clear" w:color="auto" w:fill="FFFFFF"/>
            <w:vAlign w:val="center"/>
          </w:tcPr>
          <w:p w14:paraId="5483E142" w14:textId="77777777" w:rsidR="00F21DCF" w:rsidRPr="00CD271E" w:rsidRDefault="00F21DCF" w:rsidP="00CD271E">
            <w:pPr>
              <w:spacing w:before="120"/>
              <w:jc w:val="center"/>
              <w:rPr>
                <w:rFonts w:ascii="Arial" w:hAnsi="Arial" w:cs="Arial"/>
                <w:sz w:val="20"/>
              </w:rPr>
            </w:pPr>
          </w:p>
        </w:tc>
        <w:tc>
          <w:tcPr>
            <w:tcW w:w="303" w:type="pct"/>
            <w:tcBorders>
              <w:top w:val="single" w:sz="4" w:space="0" w:color="auto"/>
              <w:left w:val="single" w:sz="4" w:space="0" w:color="auto"/>
              <w:bottom w:val="single" w:sz="4" w:space="0" w:color="auto"/>
              <w:right w:val="nil"/>
            </w:tcBorders>
            <w:shd w:val="clear" w:color="auto" w:fill="FFFFFF"/>
            <w:vAlign w:val="center"/>
          </w:tcPr>
          <w:p w14:paraId="62657E1C" w14:textId="77777777" w:rsidR="00F21DCF" w:rsidRPr="00CD271E" w:rsidRDefault="00F21DCF" w:rsidP="00CD271E">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6AA3EFE8" w14:textId="77777777" w:rsidR="00F21DCF" w:rsidRPr="00CD271E" w:rsidRDefault="00F21DCF" w:rsidP="00CD271E">
            <w:pPr>
              <w:spacing w:before="120"/>
              <w:jc w:val="center"/>
              <w:rPr>
                <w:rFonts w:ascii="Arial" w:hAnsi="Arial" w:cs="Arial"/>
                <w:sz w:val="20"/>
              </w:rPr>
            </w:pPr>
          </w:p>
        </w:tc>
        <w:tc>
          <w:tcPr>
            <w:tcW w:w="473" w:type="pct"/>
            <w:tcBorders>
              <w:top w:val="single" w:sz="4" w:space="0" w:color="auto"/>
              <w:left w:val="single" w:sz="4" w:space="0" w:color="auto"/>
              <w:bottom w:val="single" w:sz="4" w:space="0" w:color="auto"/>
              <w:right w:val="nil"/>
            </w:tcBorders>
            <w:shd w:val="clear" w:color="auto" w:fill="FFFFFF"/>
            <w:vAlign w:val="center"/>
          </w:tcPr>
          <w:p w14:paraId="2E377B29" w14:textId="77777777" w:rsidR="00F21DCF" w:rsidRPr="00CD271E" w:rsidRDefault="00F21DCF" w:rsidP="00CD271E">
            <w:pPr>
              <w:spacing w:before="120"/>
              <w:jc w:val="center"/>
              <w:rPr>
                <w:rFonts w:ascii="Arial" w:hAnsi="Arial" w:cs="Arial"/>
                <w:sz w:val="20"/>
              </w:rPr>
            </w:pPr>
          </w:p>
        </w:tc>
        <w:tc>
          <w:tcPr>
            <w:tcW w:w="301" w:type="pct"/>
            <w:tcBorders>
              <w:top w:val="single" w:sz="4" w:space="0" w:color="auto"/>
              <w:left w:val="single" w:sz="4" w:space="0" w:color="auto"/>
              <w:bottom w:val="single" w:sz="4" w:space="0" w:color="auto"/>
              <w:right w:val="nil"/>
            </w:tcBorders>
            <w:shd w:val="clear" w:color="auto" w:fill="FFFFFF"/>
            <w:vAlign w:val="center"/>
          </w:tcPr>
          <w:p w14:paraId="217CB29B" w14:textId="77777777" w:rsidR="00F21DCF" w:rsidRPr="00CD271E" w:rsidRDefault="00F21DCF" w:rsidP="00CD271E">
            <w:pPr>
              <w:spacing w:before="120"/>
              <w:jc w:val="center"/>
              <w:rPr>
                <w:rFonts w:ascii="Arial" w:hAnsi="Arial" w:cs="Arial"/>
                <w:sz w:val="20"/>
              </w:rPr>
            </w:pPr>
          </w:p>
        </w:tc>
        <w:tc>
          <w:tcPr>
            <w:tcW w:w="303" w:type="pct"/>
            <w:tcBorders>
              <w:top w:val="single" w:sz="4" w:space="0" w:color="auto"/>
              <w:left w:val="single" w:sz="4" w:space="0" w:color="auto"/>
              <w:bottom w:val="single" w:sz="4" w:space="0" w:color="auto"/>
              <w:right w:val="nil"/>
            </w:tcBorders>
            <w:shd w:val="clear" w:color="auto" w:fill="FFFFFF"/>
            <w:vAlign w:val="center"/>
          </w:tcPr>
          <w:p w14:paraId="47DCAE90" w14:textId="77777777" w:rsidR="00F21DCF" w:rsidRPr="00CD271E" w:rsidRDefault="00F21DCF" w:rsidP="00CD271E">
            <w:pPr>
              <w:spacing w:before="120"/>
              <w:jc w:val="center"/>
              <w:rPr>
                <w:rFonts w:ascii="Arial" w:hAnsi="Arial" w:cs="Arial"/>
                <w:sz w:val="20"/>
              </w:rPr>
            </w:pPr>
          </w:p>
        </w:tc>
        <w:tc>
          <w:tcPr>
            <w:tcW w:w="751" w:type="pct"/>
            <w:tcBorders>
              <w:top w:val="single" w:sz="4" w:space="0" w:color="auto"/>
              <w:left w:val="single" w:sz="4" w:space="0" w:color="auto"/>
              <w:bottom w:val="single" w:sz="4" w:space="0" w:color="auto"/>
              <w:right w:val="nil"/>
            </w:tcBorders>
            <w:shd w:val="clear" w:color="auto" w:fill="FFFFFF"/>
            <w:vAlign w:val="center"/>
          </w:tcPr>
          <w:p w14:paraId="7821A460" w14:textId="77777777" w:rsidR="00F21DCF" w:rsidRPr="00CD271E" w:rsidRDefault="00F21DCF" w:rsidP="00CD271E">
            <w:pPr>
              <w:spacing w:before="120"/>
              <w:jc w:val="center"/>
              <w:rPr>
                <w:rFonts w:ascii="Arial" w:hAnsi="Arial" w:cs="Arial"/>
                <w:sz w:val="20"/>
              </w:rPr>
            </w:pPr>
          </w:p>
        </w:tc>
        <w:tc>
          <w:tcPr>
            <w:tcW w:w="405" w:type="pct"/>
            <w:tcBorders>
              <w:top w:val="single" w:sz="4" w:space="0" w:color="auto"/>
              <w:left w:val="single" w:sz="4" w:space="0" w:color="auto"/>
              <w:bottom w:val="single" w:sz="4" w:space="0" w:color="auto"/>
              <w:right w:val="nil"/>
            </w:tcBorders>
            <w:shd w:val="clear" w:color="auto" w:fill="FFFFFF"/>
            <w:vAlign w:val="center"/>
          </w:tcPr>
          <w:p w14:paraId="3DABDD74" w14:textId="77777777" w:rsidR="00F21DCF" w:rsidRPr="00CD271E" w:rsidRDefault="00F21DCF" w:rsidP="00CD271E">
            <w:pPr>
              <w:spacing w:before="120"/>
              <w:jc w:val="center"/>
              <w:rPr>
                <w:rFonts w:ascii="Arial" w:hAnsi="Arial" w:cs="Arial"/>
                <w:sz w:val="20"/>
              </w:rPr>
            </w:pPr>
          </w:p>
        </w:tc>
        <w:tc>
          <w:tcPr>
            <w:tcW w:w="225" w:type="pct"/>
            <w:tcBorders>
              <w:top w:val="single" w:sz="4" w:space="0" w:color="auto"/>
              <w:left w:val="single" w:sz="4" w:space="0" w:color="auto"/>
              <w:bottom w:val="single" w:sz="4" w:space="0" w:color="auto"/>
              <w:right w:val="nil"/>
            </w:tcBorders>
            <w:shd w:val="clear" w:color="auto" w:fill="FFFFFF"/>
            <w:vAlign w:val="center"/>
          </w:tcPr>
          <w:p w14:paraId="055B783F" w14:textId="77777777" w:rsidR="00F21DCF" w:rsidRPr="00CD271E" w:rsidRDefault="00F21DCF" w:rsidP="00CD271E">
            <w:pPr>
              <w:spacing w:before="120"/>
              <w:jc w:val="center"/>
              <w:rPr>
                <w:rFonts w:ascii="Arial" w:hAnsi="Arial" w:cs="Arial"/>
                <w:sz w:val="20"/>
              </w:rPr>
            </w:pPr>
          </w:p>
        </w:tc>
        <w:tc>
          <w:tcPr>
            <w:tcW w:w="321" w:type="pct"/>
            <w:tcBorders>
              <w:top w:val="single" w:sz="4" w:space="0" w:color="auto"/>
              <w:left w:val="single" w:sz="4" w:space="0" w:color="auto"/>
              <w:bottom w:val="single" w:sz="4" w:space="0" w:color="auto"/>
              <w:right w:val="nil"/>
            </w:tcBorders>
            <w:shd w:val="clear" w:color="auto" w:fill="FFFFFF"/>
            <w:vAlign w:val="center"/>
          </w:tcPr>
          <w:p w14:paraId="2120B8D8" w14:textId="77777777" w:rsidR="00F21DCF" w:rsidRPr="00CD271E" w:rsidRDefault="00F21DCF" w:rsidP="00CD271E">
            <w:pPr>
              <w:spacing w:before="120"/>
              <w:jc w:val="center"/>
              <w:rPr>
                <w:rFonts w:ascii="Arial" w:hAnsi="Arial" w:cs="Arial"/>
                <w:sz w:val="20"/>
              </w:rPr>
            </w:pPr>
          </w:p>
        </w:tc>
        <w:tc>
          <w:tcPr>
            <w:tcW w:w="282" w:type="pct"/>
            <w:tcBorders>
              <w:top w:val="single" w:sz="4" w:space="0" w:color="auto"/>
              <w:left w:val="single" w:sz="4" w:space="0" w:color="auto"/>
              <w:bottom w:val="single" w:sz="4" w:space="0" w:color="auto"/>
              <w:right w:val="nil"/>
            </w:tcBorders>
            <w:shd w:val="clear" w:color="auto" w:fill="FFFFFF"/>
            <w:vAlign w:val="center"/>
          </w:tcPr>
          <w:p w14:paraId="7F5FF388" w14:textId="77777777" w:rsidR="00F21DCF" w:rsidRPr="00CD271E" w:rsidRDefault="00F21DCF" w:rsidP="00CD271E">
            <w:pPr>
              <w:spacing w:before="120"/>
              <w:jc w:val="center"/>
              <w:rPr>
                <w:rFonts w:ascii="Arial" w:hAnsi="Arial" w:cs="Arial"/>
                <w:sz w:val="20"/>
              </w:rPr>
            </w:pPr>
          </w:p>
        </w:tc>
        <w:tc>
          <w:tcPr>
            <w:tcW w:w="303" w:type="pct"/>
            <w:tcBorders>
              <w:top w:val="single" w:sz="4" w:space="0" w:color="auto"/>
              <w:left w:val="single" w:sz="4" w:space="0" w:color="auto"/>
              <w:bottom w:val="single" w:sz="4" w:space="0" w:color="auto"/>
              <w:right w:val="nil"/>
            </w:tcBorders>
            <w:shd w:val="clear" w:color="auto" w:fill="FFFFFF"/>
            <w:vAlign w:val="center"/>
          </w:tcPr>
          <w:p w14:paraId="1F0EAA09" w14:textId="77777777" w:rsidR="00F21DCF" w:rsidRPr="00CD271E" w:rsidRDefault="00F21DCF" w:rsidP="00CD271E">
            <w:pPr>
              <w:spacing w:before="120"/>
              <w:jc w:val="center"/>
              <w:rPr>
                <w:rFonts w:ascii="Arial" w:hAnsi="Arial" w:cs="Arial"/>
                <w:sz w:val="20"/>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09DD80A" w14:textId="77777777" w:rsidR="00F21DCF" w:rsidRPr="00CD271E" w:rsidRDefault="00F21DCF" w:rsidP="00CD271E">
            <w:pPr>
              <w:spacing w:before="120"/>
              <w:jc w:val="center"/>
              <w:rPr>
                <w:rFonts w:ascii="Arial" w:hAnsi="Arial" w:cs="Arial"/>
                <w:sz w:val="20"/>
              </w:rPr>
            </w:pPr>
          </w:p>
        </w:tc>
      </w:tr>
    </w:tbl>
    <w:p w14:paraId="48FB2E48" w14:textId="77777777" w:rsidR="00633863" w:rsidRPr="00CD271E" w:rsidRDefault="00F21DCF" w:rsidP="00CD271E">
      <w:pPr>
        <w:spacing w:before="120"/>
        <w:rPr>
          <w:rFonts w:ascii="Arial" w:hAnsi="Arial" w:cs="Arial"/>
          <w:sz w:val="20"/>
          <w:lang w:val="en-US"/>
        </w:rPr>
      </w:pPr>
      <w:r w:rsidRPr="00CD271E">
        <w:rPr>
          <w:rFonts w:ascii="Arial" w:hAnsi="Arial" w:cs="Arial"/>
          <w:sz w:val="20"/>
        </w:rPr>
        <w:t xml:space="preserve"> </w:t>
      </w:r>
    </w:p>
    <w:tbl>
      <w:tblPr>
        <w:tblW w:w="0" w:type="auto"/>
        <w:tblLook w:val="01E0" w:firstRow="1" w:lastRow="1" w:firstColumn="1" w:lastColumn="1" w:noHBand="0" w:noVBand="0"/>
      </w:tblPr>
      <w:tblGrid>
        <w:gridCol w:w="2911"/>
        <w:gridCol w:w="2911"/>
        <w:gridCol w:w="2914"/>
      </w:tblGrid>
      <w:tr w:rsidR="00633863" w:rsidRPr="005B0F77" w14:paraId="3E7F7C0D" w14:textId="77777777" w:rsidTr="005B0F77">
        <w:tc>
          <w:tcPr>
            <w:tcW w:w="2911" w:type="dxa"/>
            <w:shd w:val="clear" w:color="auto" w:fill="auto"/>
          </w:tcPr>
          <w:p w14:paraId="672B5679" w14:textId="77777777" w:rsidR="00633863" w:rsidRPr="005B0F77" w:rsidRDefault="0098090C" w:rsidP="005B0F77">
            <w:pPr>
              <w:spacing w:before="120"/>
              <w:jc w:val="center"/>
              <w:rPr>
                <w:rFonts w:ascii="Arial" w:eastAsia="Times New Roman" w:hAnsi="Arial" w:cs="Arial"/>
                <w:b/>
                <w:sz w:val="20"/>
              </w:rPr>
            </w:pPr>
            <w:r w:rsidRPr="005B0F77">
              <w:rPr>
                <w:rFonts w:ascii="Arial" w:eastAsia="Times New Roman" w:hAnsi="Arial" w:cs="Arial"/>
                <w:b/>
                <w:sz w:val="20"/>
              </w:rPr>
              <w:br/>
            </w:r>
            <w:r w:rsidR="00294158" w:rsidRPr="005B0F77">
              <w:rPr>
                <w:rFonts w:ascii="Arial" w:eastAsia="Times New Roman" w:hAnsi="Arial" w:cs="Arial"/>
                <w:b/>
                <w:sz w:val="20"/>
              </w:rPr>
              <w:t>Đại diện Nhà thầu</w:t>
            </w:r>
            <w:r w:rsidR="00294158" w:rsidRPr="005B0F77">
              <w:rPr>
                <w:rFonts w:ascii="Arial" w:eastAsia="Times New Roman" w:hAnsi="Arial" w:cs="Arial"/>
                <w:b/>
                <w:sz w:val="20"/>
              </w:rPr>
              <w:br/>
            </w:r>
            <w:r w:rsidR="00294158" w:rsidRPr="005B0F77">
              <w:rPr>
                <w:rFonts w:ascii="Arial" w:eastAsia="Times New Roman" w:hAnsi="Arial" w:cs="Arial"/>
                <w:i/>
                <w:sz w:val="20"/>
              </w:rPr>
              <w:t>(Ký, ghi rõ họ tên)</w:t>
            </w:r>
          </w:p>
        </w:tc>
        <w:tc>
          <w:tcPr>
            <w:tcW w:w="2911" w:type="dxa"/>
            <w:shd w:val="clear" w:color="auto" w:fill="auto"/>
          </w:tcPr>
          <w:p w14:paraId="04A14364" w14:textId="77777777" w:rsidR="00633863" w:rsidRPr="005B0F77" w:rsidRDefault="0098090C" w:rsidP="005B0F77">
            <w:pPr>
              <w:spacing w:before="120"/>
              <w:jc w:val="center"/>
              <w:rPr>
                <w:rFonts w:ascii="Arial" w:eastAsia="Times New Roman" w:hAnsi="Arial" w:cs="Arial"/>
                <w:b/>
                <w:sz w:val="20"/>
              </w:rPr>
            </w:pPr>
            <w:r w:rsidRPr="005B0F77">
              <w:rPr>
                <w:rFonts w:ascii="Arial" w:eastAsia="Times New Roman" w:hAnsi="Arial" w:cs="Arial"/>
                <w:b/>
                <w:sz w:val="20"/>
              </w:rPr>
              <w:br/>
            </w:r>
            <w:r w:rsidR="00294158" w:rsidRPr="005B0F77">
              <w:rPr>
                <w:rFonts w:ascii="Arial" w:eastAsia="Times New Roman" w:hAnsi="Arial" w:cs="Arial"/>
                <w:b/>
                <w:sz w:val="20"/>
              </w:rPr>
              <w:t>Đại diện Cơ sở giáo dục trên địa bàn xã</w:t>
            </w:r>
            <w:r w:rsidR="00294158" w:rsidRPr="005B0F77">
              <w:rPr>
                <w:rFonts w:ascii="Arial" w:eastAsia="Times New Roman" w:hAnsi="Arial" w:cs="Arial"/>
                <w:b/>
                <w:sz w:val="20"/>
              </w:rPr>
              <w:br/>
            </w:r>
            <w:r w:rsidR="00294158" w:rsidRPr="005B0F77">
              <w:rPr>
                <w:rFonts w:ascii="Arial" w:eastAsia="Times New Roman" w:hAnsi="Arial" w:cs="Arial"/>
                <w:i/>
                <w:sz w:val="20"/>
              </w:rPr>
              <w:t>(Ký, ghi rõ họ tên)</w:t>
            </w:r>
          </w:p>
        </w:tc>
        <w:tc>
          <w:tcPr>
            <w:tcW w:w="2914" w:type="dxa"/>
            <w:shd w:val="clear" w:color="auto" w:fill="auto"/>
          </w:tcPr>
          <w:p w14:paraId="39A3083A" w14:textId="77777777" w:rsidR="00633863" w:rsidRPr="005B0F77" w:rsidRDefault="0098090C" w:rsidP="005B0F77">
            <w:pPr>
              <w:spacing w:before="120"/>
              <w:jc w:val="center"/>
              <w:rPr>
                <w:rFonts w:ascii="Arial" w:eastAsia="Times New Roman" w:hAnsi="Arial" w:cs="Arial"/>
                <w:b/>
                <w:sz w:val="20"/>
              </w:rPr>
            </w:pPr>
            <w:r w:rsidRPr="005B0F77">
              <w:rPr>
                <w:rFonts w:ascii="Arial" w:eastAsia="Times New Roman" w:hAnsi="Arial" w:cs="Arial"/>
                <w:i/>
                <w:sz w:val="20"/>
                <w:lang w:val="en-US"/>
              </w:rPr>
              <w:t>….</w:t>
            </w:r>
            <w:r w:rsidRPr="005B0F77">
              <w:rPr>
                <w:rFonts w:ascii="Arial" w:eastAsia="Times New Roman" w:hAnsi="Arial" w:cs="Arial"/>
                <w:i/>
                <w:sz w:val="20"/>
              </w:rPr>
              <w:t>, ngày ... tháng ... năm</w:t>
            </w:r>
            <w:r w:rsidRPr="005B0F77">
              <w:rPr>
                <w:rFonts w:ascii="Arial" w:eastAsia="Times New Roman" w:hAnsi="Arial" w:cs="Arial"/>
                <w:i/>
                <w:sz w:val="20"/>
                <w:lang w:val="en-US"/>
              </w:rPr>
              <w:t xml:space="preserve"> ….</w:t>
            </w:r>
            <w:r w:rsidRPr="005B0F77">
              <w:rPr>
                <w:rFonts w:ascii="Arial" w:eastAsia="Times New Roman" w:hAnsi="Arial" w:cs="Arial"/>
                <w:b/>
                <w:sz w:val="20"/>
              </w:rPr>
              <w:br/>
            </w:r>
            <w:r w:rsidR="00294158" w:rsidRPr="005B0F77">
              <w:rPr>
                <w:rFonts w:ascii="Arial" w:eastAsia="Times New Roman" w:hAnsi="Arial" w:cs="Arial"/>
                <w:b/>
                <w:sz w:val="20"/>
              </w:rPr>
              <w:t>Chủ tịch UBND xã</w:t>
            </w:r>
            <w:r w:rsidR="00294158" w:rsidRPr="005B0F77">
              <w:rPr>
                <w:rFonts w:ascii="Arial" w:eastAsia="Times New Roman" w:hAnsi="Arial" w:cs="Arial"/>
                <w:b/>
                <w:sz w:val="20"/>
              </w:rPr>
              <w:br/>
            </w:r>
            <w:r w:rsidR="00294158" w:rsidRPr="005B0F77">
              <w:rPr>
                <w:rFonts w:ascii="Arial" w:eastAsia="Times New Roman" w:hAnsi="Arial" w:cs="Arial"/>
                <w:i/>
                <w:sz w:val="20"/>
              </w:rPr>
              <w:t>(Ký, ghi rõ họ tên và đóng dấu)</w:t>
            </w:r>
          </w:p>
        </w:tc>
      </w:tr>
    </w:tbl>
    <w:p w14:paraId="3BC6D68A" w14:textId="77777777" w:rsidR="00F21DCF" w:rsidRPr="00CD271E" w:rsidRDefault="00F21DCF" w:rsidP="00CD271E">
      <w:pPr>
        <w:spacing w:before="120"/>
        <w:rPr>
          <w:rFonts w:ascii="Arial" w:hAnsi="Arial" w:cs="Arial"/>
          <w:b/>
          <w:sz w:val="20"/>
        </w:rPr>
      </w:pPr>
      <w:r w:rsidRPr="00CD271E">
        <w:rPr>
          <w:rFonts w:ascii="Arial" w:hAnsi="Arial" w:cs="Arial"/>
          <w:b/>
          <w:sz w:val="20"/>
        </w:rPr>
        <w:t>Hướng dẫn cách ghi biểu:</w:t>
      </w:r>
    </w:p>
    <w:p w14:paraId="5621417A" w14:textId="77777777" w:rsidR="00F21DCF" w:rsidRPr="00CD271E" w:rsidRDefault="00F21DCF" w:rsidP="00CD271E">
      <w:pPr>
        <w:spacing w:before="120"/>
        <w:rPr>
          <w:rFonts w:ascii="Arial" w:hAnsi="Arial" w:cs="Arial"/>
          <w:sz w:val="20"/>
        </w:rPr>
      </w:pPr>
      <w:r w:rsidRPr="00CD271E">
        <w:rPr>
          <w:rFonts w:ascii="Arial" w:hAnsi="Arial" w:cs="Arial"/>
          <w:sz w:val="20"/>
        </w:rPr>
        <w:t>Báo cáo này do Nhà thầu cung cấp thiết bị máy tính bảng lập, được gửi kèm theo Biên bản bàn giao thiết bị giữa nhà thầu với đại diện hộ gia đình (có sự chứng kiến của UBND xã và cơ sở giáo dục trên địa bàn xã).</w:t>
      </w:r>
    </w:p>
    <w:p w14:paraId="54D9BAE3" w14:textId="77777777" w:rsidR="00F21DCF" w:rsidRPr="00CD271E" w:rsidRDefault="00F21DCF" w:rsidP="00CD271E">
      <w:pPr>
        <w:spacing w:before="120"/>
        <w:rPr>
          <w:rFonts w:ascii="Arial" w:hAnsi="Arial" w:cs="Arial"/>
          <w:sz w:val="20"/>
        </w:rPr>
      </w:pPr>
      <w:r w:rsidRPr="00CD271E">
        <w:rPr>
          <w:rFonts w:ascii="Arial" w:hAnsi="Arial" w:cs="Arial"/>
          <w:sz w:val="20"/>
        </w:rPr>
        <w:t>Các trang của Danh sách được đóng dấu giáp lai cùng với Biên bản.</w:t>
      </w:r>
    </w:p>
    <w:p w14:paraId="3FE380F0" w14:textId="77777777" w:rsidR="00F21DCF" w:rsidRPr="00CD271E" w:rsidRDefault="00F21DCF" w:rsidP="00CD271E">
      <w:pPr>
        <w:spacing w:before="120"/>
        <w:rPr>
          <w:rFonts w:ascii="Arial" w:hAnsi="Arial" w:cs="Arial"/>
          <w:sz w:val="20"/>
        </w:rPr>
      </w:pPr>
      <w:r w:rsidRPr="00CD271E">
        <w:rPr>
          <w:rFonts w:ascii="Arial" w:hAnsi="Arial" w:cs="Arial"/>
          <w:sz w:val="20"/>
        </w:rPr>
        <w:t>- Cột (A): Ghi số thứ tự.</w:t>
      </w:r>
    </w:p>
    <w:p w14:paraId="15D6554D" w14:textId="77777777" w:rsidR="00F21DCF" w:rsidRPr="00CD271E" w:rsidRDefault="00F21DCF" w:rsidP="00CD271E">
      <w:pPr>
        <w:spacing w:before="120"/>
        <w:rPr>
          <w:rFonts w:ascii="Arial" w:hAnsi="Arial" w:cs="Arial"/>
          <w:sz w:val="20"/>
        </w:rPr>
      </w:pPr>
      <w:r w:rsidRPr="00CD271E">
        <w:rPr>
          <w:rFonts w:ascii="Arial" w:hAnsi="Arial" w:cs="Arial"/>
          <w:sz w:val="20"/>
        </w:rPr>
        <w:t>- Cột (B): Ghi mã xã theo quy định tại Quyết định số 124/2004/QĐ-TTg ngày 08/7/2004. Trường hợp địa phương sáp nhập hoặc chia tách đơn vị hành chính (không thuộc phạm vi của Quyết định số 124/2004/QĐ-TTg) thì ghi mã đơn vị hành chính chia tách, sáp nhập theo quy định tại các Quyết định bổ sung.</w:t>
      </w:r>
    </w:p>
    <w:p w14:paraId="5A9323D8" w14:textId="77777777" w:rsidR="00F21DCF" w:rsidRPr="00CD271E" w:rsidRDefault="00F21DCF" w:rsidP="00CD271E">
      <w:pPr>
        <w:spacing w:before="120"/>
        <w:rPr>
          <w:rFonts w:ascii="Arial" w:hAnsi="Arial" w:cs="Arial"/>
          <w:sz w:val="20"/>
        </w:rPr>
      </w:pPr>
      <w:r w:rsidRPr="00CD271E">
        <w:rPr>
          <w:rFonts w:ascii="Arial" w:hAnsi="Arial" w:cs="Arial"/>
          <w:sz w:val="20"/>
        </w:rPr>
        <w:t>- Cột (C): Ghi tên xã theo quy định tại Quyết định số 124/2004/QĐ-TTg ngày 08/7/2004. Trường hợp địa phương sáp nhập hoặc chia tách đơn vị hành chính (không thuộc phạm vi của Quyết định số 124/2004/QĐ-TTg) thì ghi tên đơn vị hành chính chia tách, sáp nhập theo quy định tại các Quyết định bổ sung.</w:t>
      </w:r>
    </w:p>
    <w:p w14:paraId="59D2EA23" w14:textId="77777777" w:rsidR="00F21DCF" w:rsidRPr="00CD271E" w:rsidRDefault="00F21DCF" w:rsidP="00CD271E">
      <w:pPr>
        <w:spacing w:before="120"/>
        <w:rPr>
          <w:rFonts w:ascii="Arial" w:hAnsi="Arial" w:cs="Arial"/>
          <w:sz w:val="20"/>
        </w:rPr>
      </w:pPr>
      <w:r w:rsidRPr="00CD271E">
        <w:rPr>
          <w:rFonts w:ascii="Arial" w:hAnsi="Arial" w:cs="Arial"/>
          <w:sz w:val="20"/>
        </w:rPr>
        <w:t>- Cột (D): Ghi họ tên chủ hộ.</w:t>
      </w:r>
    </w:p>
    <w:p w14:paraId="0B6D244C" w14:textId="77777777" w:rsidR="00F21DCF" w:rsidRPr="00CD271E" w:rsidRDefault="00F21DCF" w:rsidP="00CD271E">
      <w:pPr>
        <w:spacing w:before="120"/>
        <w:rPr>
          <w:rFonts w:ascii="Arial" w:hAnsi="Arial" w:cs="Arial"/>
          <w:sz w:val="20"/>
        </w:rPr>
      </w:pPr>
      <w:r w:rsidRPr="00CD271E">
        <w:rPr>
          <w:rFonts w:ascii="Arial" w:hAnsi="Arial" w:cs="Arial"/>
          <w:sz w:val="20"/>
        </w:rPr>
        <w:t>- Cột (1): Ghi số chứng minh nhân dân hoặc số căn cước công dân hoặc mã số định danh cá nhân của chủ hộ.</w:t>
      </w:r>
    </w:p>
    <w:p w14:paraId="75163A71" w14:textId="77777777" w:rsidR="00F21DCF" w:rsidRPr="00CD271E" w:rsidRDefault="00F21DCF" w:rsidP="00CD271E">
      <w:pPr>
        <w:spacing w:before="120"/>
        <w:rPr>
          <w:rFonts w:ascii="Arial" w:hAnsi="Arial" w:cs="Arial"/>
          <w:sz w:val="20"/>
        </w:rPr>
      </w:pPr>
      <w:r w:rsidRPr="00CD271E">
        <w:rPr>
          <w:rFonts w:ascii="Arial" w:hAnsi="Arial" w:cs="Arial"/>
          <w:sz w:val="20"/>
        </w:rPr>
        <w:t>- Cột (2): Ghi Số thứ tự của hộ trong danh sách được HĐND tỉnh phê duyệt.</w:t>
      </w:r>
    </w:p>
    <w:p w14:paraId="70CD0226" w14:textId="77777777" w:rsidR="00F21DCF" w:rsidRPr="00CD271E" w:rsidRDefault="00F21DCF" w:rsidP="00CD271E">
      <w:pPr>
        <w:spacing w:before="120"/>
        <w:rPr>
          <w:rFonts w:ascii="Arial" w:hAnsi="Arial" w:cs="Arial"/>
          <w:sz w:val="20"/>
        </w:rPr>
      </w:pPr>
      <w:r w:rsidRPr="00CD271E">
        <w:rPr>
          <w:rFonts w:ascii="Arial" w:hAnsi="Arial" w:cs="Arial"/>
          <w:sz w:val="20"/>
        </w:rPr>
        <w:t>- Cột (3): Ghi rõ số nhà, đường phố, tổ dân phố, thôn, bản, ....</w:t>
      </w:r>
    </w:p>
    <w:p w14:paraId="03D86AD0" w14:textId="77777777" w:rsidR="00F21DCF" w:rsidRPr="00CD271E" w:rsidRDefault="00F21DCF" w:rsidP="00CD271E">
      <w:pPr>
        <w:spacing w:before="120"/>
        <w:rPr>
          <w:rFonts w:ascii="Arial" w:hAnsi="Arial" w:cs="Arial"/>
          <w:sz w:val="20"/>
        </w:rPr>
      </w:pPr>
      <w:r w:rsidRPr="00CD271E">
        <w:rPr>
          <w:rFonts w:ascii="Arial" w:hAnsi="Arial" w:cs="Arial"/>
          <w:sz w:val="20"/>
        </w:rPr>
        <w:t>- Cột (4): Ghi họ tên người đại diện hộ gia đình nhận máy tính bảng.</w:t>
      </w:r>
    </w:p>
    <w:p w14:paraId="20865C8B" w14:textId="77777777" w:rsidR="00F21DCF" w:rsidRPr="00CD271E" w:rsidRDefault="00F21DCF" w:rsidP="00CD271E">
      <w:pPr>
        <w:spacing w:before="120"/>
        <w:rPr>
          <w:rFonts w:ascii="Arial" w:hAnsi="Arial" w:cs="Arial"/>
          <w:sz w:val="20"/>
        </w:rPr>
      </w:pPr>
      <w:r w:rsidRPr="00CD271E">
        <w:rPr>
          <w:rFonts w:ascii="Arial" w:hAnsi="Arial" w:cs="Arial"/>
          <w:sz w:val="20"/>
        </w:rPr>
        <w:t>- Cột (5): Ghi số CMND hoặc CCCD hoặc mã số định danh của người đại diện hộ gia đình nhận máy tính bảng.</w:t>
      </w:r>
    </w:p>
    <w:p w14:paraId="5D991610" w14:textId="77777777" w:rsidR="00F21DCF" w:rsidRPr="00CD271E" w:rsidRDefault="00F21DCF" w:rsidP="00CD271E">
      <w:pPr>
        <w:spacing w:before="120"/>
        <w:rPr>
          <w:rFonts w:ascii="Arial" w:hAnsi="Arial" w:cs="Arial"/>
          <w:sz w:val="20"/>
        </w:rPr>
      </w:pPr>
      <w:r w:rsidRPr="00CD271E">
        <w:rPr>
          <w:rFonts w:ascii="Arial" w:hAnsi="Arial" w:cs="Arial"/>
          <w:sz w:val="20"/>
        </w:rPr>
        <w:t>- Cột (6): Ghi số điện thoại người đại diện hộ gia đình nhận máy tính bảng (nếu có).</w:t>
      </w:r>
    </w:p>
    <w:p w14:paraId="54F04E49" w14:textId="77777777" w:rsidR="00F21DCF" w:rsidRPr="00CD271E" w:rsidRDefault="00F21DCF" w:rsidP="00CD271E">
      <w:pPr>
        <w:spacing w:before="120"/>
        <w:rPr>
          <w:rFonts w:ascii="Arial" w:hAnsi="Arial" w:cs="Arial"/>
          <w:sz w:val="20"/>
        </w:rPr>
      </w:pPr>
      <w:r w:rsidRPr="00CD271E">
        <w:rPr>
          <w:rFonts w:ascii="Arial" w:hAnsi="Arial" w:cs="Arial"/>
          <w:sz w:val="20"/>
        </w:rPr>
        <w:t>- Cột (7): Ghi tên hiệu máy tính bảng (thương hiệu máy).</w:t>
      </w:r>
    </w:p>
    <w:p w14:paraId="21F824A2" w14:textId="77777777" w:rsidR="00F21DCF" w:rsidRPr="00CD271E" w:rsidRDefault="00F21DCF" w:rsidP="00CD271E">
      <w:pPr>
        <w:spacing w:before="120"/>
        <w:rPr>
          <w:rFonts w:ascii="Arial" w:hAnsi="Arial" w:cs="Arial"/>
          <w:sz w:val="20"/>
        </w:rPr>
      </w:pPr>
      <w:r w:rsidRPr="00CD271E">
        <w:rPr>
          <w:rFonts w:ascii="Arial" w:hAnsi="Arial" w:cs="Arial"/>
          <w:sz w:val="20"/>
        </w:rPr>
        <w:t>- Cột (8): Ghi mã số thiết bị IMEI.</w:t>
      </w:r>
    </w:p>
    <w:p w14:paraId="47A213B9" w14:textId="77777777" w:rsidR="00F21DCF" w:rsidRPr="00CD271E" w:rsidRDefault="00F21DCF" w:rsidP="00CD271E">
      <w:pPr>
        <w:spacing w:before="120"/>
        <w:rPr>
          <w:rFonts w:ascii="Arial" w:hAnsi="Arial" w:cs="Arial"/>
          <w:sz w:val="20"/>
        </w:rPr>
      </w:pPr>
      <w:r w:rsidRPr="00CD271E">
        <w:rPr>
          <w:rFonts w:ascii="Arial" w:hAnsi="Arial" w:cs="Arial"/>
          <w:sz w:val="20"/>
        </w:rPr>
        <w:t>- Cột (9): Ghi ngày, tháng, năm bàn giao máy tính bảng.</w:t>
      </w:r>
    </w:p>
    <w:p w14:paraId="2FDB74E1" w14:textId="77777777" w:rsidR="00F21DCF" w:rsidRPr="00CD271E" w:rsidRDefault="00F21DCF" w:rsidP="00CD271E">
      <w:pPr>
        <w:spacing w:before="120"/>
        <w:rPr>
          <w:rFonts w:ascii="Arial" w:hAnsi="Arial" w:cs="Arial"/>
          <w:sz w:val="20"/>
        </w:rPr>
      </w:pPr>
      <w:r w:rsidRPr="00CD271E">
        <w:rPr>
          <w:rFonts w:ascii="Arial" w:hAnsi="Arial" w:cs="Arial"/>
          <w:sz w:val="20"/>
        </w:rPr>
        <w:t>- Cột (10): Ghi tình trạng máy tính bảng khi bàn giao (hoạt động bình thường/không hoạt động được, ...).</w:t>
      </w:r>
    </w:p>
    <w:p w14:paraId="111F98F5" w14:textId="77777777" w:rsidR="00F21DCF" w:rsidRPr="00CD271E" w:rsidRDefault="00F21DCF" w:rsidP="00CD271E">
      <w:pPr>
        <w:spacing w:before="120"/>
        <w:rPr>
          <w:rFonts w:ascii="Arial" w:hAnsi="Arial" w:cs="Arial"/>
          <w:sz w:val="20"/>
        </w:rPr>
      </w:pPr>
      <w:r w:rsidRPr="00CD271E">
        <w:rPr>
          <w:rFonts w:ascii="Arial" w:hAnsi="Arial" w:cs="Arial"/>
          <w:sz w:val="20"/>
        </w:rPr>
        <w:t>- Cột (11): Chữ ký người nhận máy tính bảng.</w:t>
      </w:r>
    </w:p>
    <w:p w14:paraId="043BB1D8" w14:textId="77777777" w:rsidR="00E11E80" w:rsidRPr="00CD271E" w:rsidRDefault="00E11E80" w:rsidP="00CD271E">
      <w:pPr>
        <w:spacing w:before="120"/>
        <w:rPr>
          <w:rFonts w:ascii="Arial" w:hAnsi="Arial" w:cs="Arial"/>
          <w:sz w:val="20"/>
        </w:rPr>
      </w:pPr>
    </w:p>
    <w:tbl>
      <w:tblPr>
        <w:tblW w:w="0" w:type="auto"/>
        <w:tblLook w:val="01E0" w:firstRow="1" w:lastRow="1" w:firstColumn="1" w:lastColumn="1" w:noHBand="0" w:noVBand="0"/>
      </w:tblPr>
      <w:tblGrid>
        <w:gridCol w:w="3468"/>
        <w:gridCol w:w="5388"/>
      </w:tblGrid>
      <w:tr w:rsidR="00E11E80" w:rsidRPr="005B0F77" w14:paraId="55C4B992" w14:textId="77777777" w:rsidTr="005B0F77">
        <w:tc>
          <w:tcPr>
            <w:tcW w:w="3468" w:type="dxa"/>
            <w:shd w:val="clear" w:color="auto" w:fill="auto"/>
          </w:tcPr>
          <w:p w14:paraId="01225FD9" w14:textId="77777777" w:rsidR="00E11E80" w:rsidRPr="005B0F77" w:rsidRDefault="00E11E80" w:rsidP="005B0F77">
            <w:pPr>
              <w:spacing w:before="120"/>
              <w:rPr>
                <w:rFonts w:ascii="Arial" w:eastAsia="Times New Roman" w:hAnsi="Arial" w:cs="Arial"/>
                <w:b/>
                <w:sz w:val="20"/>
                <w:lang w:val="en-US"/>
              </w:rPr>
            </w:pPr>
            <w:r w:rsidRPr="005B0F77">
              <w:rPr>
                <w:rFonts w:ascii="Arial" w:eastAsia="Times New Roman" w:hAnsi="Arial" w:cs="Arial"/>
                <w:b/>
                <w:sz w:val="20"/>
              </w:rPr>
              <w:t>NHÀ THẦU:</w:t>
            </w:r>
            <w:r w:rsidRPr="005B0F77">
              <w:rPr>
                <w:rFonts w:ascii="Arial" w:eastAsia="Times New Roman" w:hAnsi="Arial" w:cs="Arial"/>
                <w:b/>
                <w:sz w:val="20"/>
                <w:lang w:val="en-US"/>
              </w:rPr>
              <w:t>…………</w:t>
            </w:r>
          </w:p>
        </w:tc>
        <w:tc>
          <w:tcPr>
            <w:tcW w:w="5388" w:type="dxa"/>
            <w:shd w:val="clear" w:color="auto" w:fill="auto"/>
          </w:tcPr>
          <w:p w14:paraId="1EC3BA09" w14:textId="77777777" w:rsidR="00E11E80" w:rsidRPr="005B0F77" w:rsidRDefault="00E96B98" w:rsidP="005B0F77">
            <w:pPr>
              <w:spacing w:before="120"/>
              <w:jc w:val="right"/>
              <w:rPr>
                <w:rFonts w:ascii="Arial" w:eastAsia="Times New Roman" w:hAnsi="Arial" w:cs="Arial"/>
                <w:sz w:val="20"/>
                <w:lang w:val="en-US"/>
              </w:rPr>
            </w:pPr>
            <w:bookmarkStart w:id="46" w:name="chuong_pl_2_3"/>
            <w:r w:rsidRPr="00E96B98">
              <w:rPr>
                <w:rFonts w:ascii="Arial" w:eastAsia="Times New Roman" w:hAnsi="Arial" w:cs="Arial"/>
                <w:sz w:val="20"/>
              </w:rPr>
              <w:t>Mẫu số 03/BCKP-MTB, Phụ lục II</w:t>
            </w:r>
            <w:bookmarkEnd w:id="46"/>
            <w:r w:rsidR="00AA0FCF" w:rsidRPr="005B0F77">
              <w:rPr>
                <w:rFonts w:ascii="Arial" w:eastAsia="Times New Roman" w:hAnsi="Arial" w:cs="Arial"/>
                <w:sz w:val="20"/>
                <w:lang w:val="en-US"/>
              </w:rPr>
              <w:br/>
            </w:r>
            <w:r w:rsidR="00E11E80" w:rsidRPr="005B0F77">
              <w:rPr>
                <w:rFonts w:ascii="Arial" w:eastAsia="Times New Roman" w:hAnsi="Arial" w:cs="Arial"/>
                <w:sz w:val="20"/>
              </w:rPr>
              <w:t>(Ban hành kèm theo Thông tư số …/2022/TT-BTTTT)</w:t>
            </w:r>
          </w:p>
        </w:tc>
      </w:tr>
    </w:tbl>
    <w:p w14:paraId="770FF442" w14:textId="77777777" w:rsidR="00F21DCF" w:rsidRPr="00CD271E" w:rsidRDefault="00F21DCF" w:rsidP="00CD271E">
      <w:pPr>
        <w:spacing w:before="120"/>
        <w:rPr>
          <w:rFonts w:ascii="Arial" w:hAnsi="Arial" w:cs="Arial"/>
          <w:sz w:val="20"/>
          <w:lang w:val="en-US"/>
        </w:rPr>
      </w:pPr>
    </w:p>
    <w:p w14:paraId="3A1A84CF" w14:textId="77777777" w:rsidR="00F21DCF" w:rsidRPr="00CD271E" w:rsidRDefault="00813986" w:rsidP="00CD271E">
      <w:pPr>
        <w:spacing w:before="120"/>
        <w:jc w:val="center"/>
        <w:rPr>
          <w:rFonts w:ascii="Arial" w:hAnsi="Arial" w:cs="Arial"/>
          <w:b/>
          <w:sz w:val="20"/>
        </w:rPr>
      </w:pPr>
      <w:bookmarkStart w:id="47" w:name="chuong_pl_2_3_name"/>
      <w:r w:rsidRPr="00CD271E">
        <w:rPr>
          <w:rFonts w:ascii="Arial" w:hAnsi="Arial" w:cs="Arial"/>
          <w:b/>
          <w:sz w:val="20"/>
        </w:rPr>
        <w:lastRenderedPageBreak/>
        <w:t>BÁO CÁO TỔNG HỢP KINH PHÍ THỰC HIỆN GÓI THẦU CUNG CẤP MÁY TÍNH BẢNG</w:t>
      </w:r>
      <w:bookmarkEnd w:id="47"/>
    </w:p>
    <w:p w14:paraId="2665C45B" w14:textId="77777777" w:rsidR="00F21DCF" w:rsidRPr="00CD271E" w:rsidRDefault="00F21DCF" w:rsidP="00CD271E">
      <w:pPr>
        <w:spacing w:before="120"/>
        <w:jc w:val="center"/>
        <w:rPr>
          <w:rFonts w:ascii="Arial" w:hAnsi="Arial" w:cs="Arial"/>
          <w:b/>
          <w:sz w:val="20"/>
          <w:lang w:val="en-US"/>
        </w:rPr>
      </w:pPr>
      <w:r w:rsidRPr="00CD271E">
        <w:rPr>
          <w:rFonts w:ascii="Arial" w:hAnsi="Arial" w:cs="Arial"/>
          <w:b/>
          <w:sz w:val="20"/>
        </w:rPr>
        <w:t>Tên gói th</w:t>
      </w:r>
      <w:r w:rsidR="00813986" w:rsidRPr="00CD271E">
        <w:rPr>
          <w:rFonts w:ascii="Arial" w:hAnsi="Arial" w:cs="Arial"/>
          <w:b/>
          <w:sz w:val="20"/>
          <w:lang w:val="en-US"/>
        </w:rPr>
        <w:t>ầ</w:t>
      </w:r>
      <w:r w:rsidRPr="00CD271E">
        <w:rPr>
          <w:rFonts w:ascii="Arial" w:hAnsi="Arial" w:cs="Arial"/>
          <w:b/>
          <w:sz w:val="20"/>
        </w:rPr>
        <w:t xml:space="preserve">u: </w:t>
      </w:r>
      <w:r w:rsidR="00813986" w:rsidRPr="00CD271E">
        <w:rPr>
          <w:rFonts w:ascii="Arial" w:hAnsi="Arial" w:cs="Arial"/>
          <w:b/>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713"/>
        <w:gridCol w:w="713"/>
        <w:gridCol w:w="1267"/>
        <w:gridCol w:w="1198"/>
        <w:gridCol w:w="1071"/>
        <w:gridCol w:w="790"/>
        <w:gridCol w:w="997"/>
        <w:gridCol w:w="796"/>
        <w:gridCol w:w="803"/>
      </w:tblGrid>
      <w:tr w:rsidR="00F21DCF" w:rsidRPr="00CD271E" w14:paraId="5D01EF5B" w14:textId="77777777">
        <w:tblPrEx>
          <w:tblCellMar>
            <w:top w:w="0" w:type="dxa"/>
            <w:left w:w="0" w:type="dxa"/>
            <w:bottom w:w="0" w:type="dxa"/>
            <w:right w:w="0" w:type="dxa"/>
          </w:tblCellMar>
        </w:tblPrEx>
        <w:tc>
          <w:tcPr>
            <w:tcW w:w="395" w:type="pct"/>
            <w:shd w:val="clear" w:color="auto" w:fill="FFFFFF"/>
            <w:vAlign w:val="center"/>
          </w:tcPr>
          <w:p w14:paraId="292A91A7" w14:textId="77777777" w:rsidR="00F21DCF" w:rsidRPr="00CD271E" w:rsidRDefault="00F21DCF" w:rsidP="00CD271E">
            <w:pPr>
              <w:spacing w:before="120"/>
              <w:jc w:val="center"/>
              <w:rPr>
                <w:rFonts w:ascii="Arial" w:hAnsi="Arial" w:cs="Arial"/>
                <w:b/>
                <w:sz w:val="20"/>
              </w:rPr>
            </w:pPr>
            <w:r w:rsidRPr="00CD271E">
              <w:rPr>
                <w:rFonts w:ascii="Arial" w:hAnsi="Arial" w:cs="Arial"/>
                <w:b/>
                <w:sz w:val="20"/>
              </w:rPr>
              <w:t>STT</w:t>
            </w:r>
          </w:p>
        </w:tc>
        <w:tc>
          <w:tcPr>
            <w:tcW w:w="393" w:type="pct"/>
            <w:shd w:val="clear" w:color="auto" w:fill="FFFFFF"/>
            <w:vAlign w:val="center"/>
          </w:tcPr>
          <w:p w14:paraId="61228F27" w14:textId="77777777" w:rsidR="00F21DCF" w:rsidRPr="00CD271E" w:rsidRDefault="00F21DCF" w:rsidP="00CD271E">
            <w:pPr>
              <w:spacing w:before="120"/>
              <w:jc w:val="center"/>
              <w:rPr>
                <w:rFonts w:ascii="Arial" w:hAnsi="Arial" w:cs="Arial"/>
                <w:b/>
                <w:sz w:val="20"/>
              </w:rPr>
            </w:pPr>
            <w:r w:rsidRPr="00CD271E">
              <w:rPr>
                <w:rFonts w:ascii="Arial" w:hAnsi="Arial" w:cs="Arial"/>
                <w:b/>
                <w:sz w:val="20"/>
              </w:rPr>
              <w:t>Mã</w:t>
            </w:r>
            <w:r w:rsidR="00AE180E" w:rsidRPr="00CD271E">
              <w:rPr>
                <w:rFonts w:ascii="Arial" w:hAnsi="Arial" w:cs="Arial"/>
                <w:b/>
                <w:sz w:val="20"/>
                <w:lang w:val="en-US"/>
              </w:rPr>
              <w:t xml:space="preserve"> </w:t>
            </w:r>
            <w:r w:rsidRPr="00CD271E">
              <w:rPr>
                <w:rFonts w:ascii="Arial" w:hAnsi="Arial" w:cs="Arial"/>
                <w:b/>
                <w:sz w:val="20"/>
              </w:rPr>
              <w:t>tỉnh,</w:t>
            </w:r>
            <w:r w:rsidR="00AE180E" w:rsidRPr="00CD271E">
              <w:rPr>
                <w:rFonts w:ascii="Arial" w:hAnsi="Arial" w:cs="Arial"/>
                <w:b/>
                <w:sz w:val="20"/>
                <w:lang w:val="en-US"/>
              </w:rPr>
              <w:t xml:space="preserve"> </w:t>
            </w:r>
            <w:r w:rsidRPr="00CD271E">
              <w:rPr>
                <w:rFonts w:ascii="Arial" w:hAnsi="Arial" w:cs="Arial"/>
                <w:b/>
                <w:sz w:val="20"/>
              </w:rPr>
              <w:t>huyện,</w:t>
            </w:r>
            <w:r w:rsidR="00AE180E" w:rsidRPr="00CD271E">
              <w:rPr>
                <w:rFonts w:ascii="Arial" w:hAnsi="Arial" w:cs="Arial"/>
                <w:b/>
                <w:sz w:val="20"/>
                <w:lang w:val="en-US"/>
              </w:rPr>
              <w:t xml:space="preserve"> </w:t>
            </w:r>
            <w:r w:rsidRPr="00CD271E">
              <w:rPr>
                <w:rFonts w:ascii="Arial" w:hAnsi="Arial" w:cs="Arial"/>
                <w:b/>
                <w:sz w:val="20"/>
              </w:rPr>
              <w:t>xã</w:t>
            </w:r>
          </w:p>
        </w:tc>
        <w:tc>
          <w:tcPr>
            <w:tcW w:w="393" w:type="pct"/>
            <w:shd w:val="clear" w:color="auto" w:fill="FFFFFF"/>
            <w:vAlign w:val="center"/>
          </w:tcPr>
          <w:p w14:paraId="05DAC30F" w14:textId="77777777" w:rsidR="00F21DCF" w:rsidRPr="00CD271E" w:rsidRDefault="00F21DCF" w:rsidP="00CD271E">
            <w:pPr>
              <w:spacing w:before="120"/>
              <w:jc w:val="center"/>
              <w:rPr>
                <w:rFonts w:ascii="Arial" w:hAnsi="Arial" w:cs="Arial"/>
                <w:b/>
                <w:sz w:val="20"/>
              </w:rPr>
            </w:pPr>
            <w:r w:rsidRPr="00CD271E">
              <w:rPr>
                <w:rFonts w:ascii="Arial" w:hAnsi="Arial" w:cs="Arial"/>
                <w:b/>
                <w:sz w:val="20"/>
              </w:rPr>
              <w:t>Tên</w:t>
            </w:r>
            <w:r w:rsidR="00AE180E" w:rsidRPr="00CD271E">
              <w:rPr>
                <w:rFonts w:ascii="Arial" w:hAnsi="Arial" w:cs="Arial"/>
                <w:b/>
                <w:sz w:val="20"/>
                <w:lang w:val="en-US"/>
              </w:rPr>
              <w:t xml:space="preserve"> </w:t>
            </w:r>
            <w:r w:rsidR="00AE180E" w:rsidRPr="00CD271E">
              <w:rPr>
                <w:rFonts w:ascii="Arial" w:hAnsi="Arial" w:cs="Arial"/>
                <w:b/>
                <w:sz w:val="20"/>
              </w:rPr>
              <w:t>tỉnh,</w:t>
            </w:r>
            <w:r w:rsidR="00AE180E" w:rsidRPr="00CD271E">
              <w:rPr>
                <w:rFonts w:ascii="Arial" w:hAnsi="Arial" w:cs="Arial"/>
                <w:b/>
                <w:sz w:val="20"/>
                <w:lang w:val="en-US"/>
              </w:rPr>
              <w:t xml:space="preserve"> </w:t>
            </w:r>
            <w:r w:rsidR="00AE180E" w:rsidRPr="00CD271E">
              <w:rPr>
                <w:rFonts w:ascii="Arial" w:hAnsi="Arial" w:cs="Arial"/>
                <w:b/>
                <w:sz w:val="20"/>
              </w:rPr>
              <w:t>huyện,</w:t>
            </w:r>
            <w:r w:rsidR="00AE180E" w:rsidRPr="00CD271E">
              <w:rPr>
                <w:rFonts w:ascii="Arial" w:hAnsi="Arial" w:cs="Arial"/>
                <w:b/>
                <w:sz w:val="20"/>
                <w:lang w:val="en-US"/>
              </w:rPr>
              <w:t xml:space="preserve"> </w:t>
            </w:r>
            <w:r w:rsidR="00AE180E" w:rsidRPr="00CD271E">
              <w:rPr>
                <w:rFonts w:ascii="Arial" w:hAnsi="Arial" w:cs="Arial"/>
                <w:b/>
                <w:sz w:val="20"/>
              </w:rPr>
              <w:t>xã</w:t>
            </w:r>
          </w:p>
        </w:tc>
        <w:tc>
          <w:tcPr>
            <w:tcW w:w="699" w:type="pct"/>
            <w:shd w:val="clear" w:color="auto" w:fill="FFFFFF"/>
            <w:vAlign w:val="center"/>
          </w:tcPr>
          <w:p w14:paraId="3479BB8A" w14:textId="77777777" w:rsidR="00F21DCF" w:rsidRPr="00CD271E" w:rsidRDefault="00F21DCF" w:rsidP="00CD271E">
            <w:pPr>
              <w:spacing w:before="120"/>
              <w:jc w:val="center"/>
              <w:rPr>
                <w:rFonts w:ascii="Arial" w:hAnsi="Arial" w:cs="Arial"/>
                <w:sz w:val="20"/>
              </w:rPr>
            </w:pPr>
            <w:r w:rsidRPr="00CD271E">
              <w:rPr>
                <w:rFonts w:ascii="Arial" w:hAnsi="Arial" w:cs="Arial"/>
                <w:b/>
                <w:sz w:val="20"/>
              </w:rPr>
              <w:t>Số lượng hộ được cung cấp máy tính bảng theo Danh sách UBND tỉnh phê duyệt</w:t>
            </w:r>
            <w:r w:rsidR="0098090C" w:rsidRPr="00CD271E">
              <w:rPr>
                <w:rFonts w:ascii="Arial" w:hAnsi="Arial" w:cs="Arial"/>
                <w:b/>
                <w:sz w:val="20"/>
              </w:rPr>
              <w:br/>
            </w:r>
            <w:r w:rsidRPr="00CD271E">
              <w:rPr>
                <w:rFonts w:ascii="Arial" w:hAnsi="Arial" w:cs="Arial"/>
                <w:sz w:val="20"/>
              </w:rPr>
              <w:t>(hộ)</w:t>
            </w:r>
          </w:p>
        </w:tc>
        <w:tc>
          <w:tcPr>
            <w:tcW w:w="661" w:type="pct"/>
            <w:shd w:val="clear" w:color="auto" w:fill="FFFFFF"/>
            <w:vAlign w:val="center"/>
          </w:tcPr>
          <w:p w14:paraId="3D1C739A" w14:textId="77777777" w:rsidR="00F21DCF" w:rsidRPr="00CD271E" w:rsidRDefault="00F21DCF" w:rsidP="00CD271E">
            <w:pPr>
              <w:spacing w:before="120"/>
              <w:jc w:val="center"/>
              <w:rPr>
                <w:rFonts w:ascii="Arial" w:hAnsi="Arial" w:cs="Arial"/>
                <w:sz w:val="20"/>
              </w:rPr>
            </w:pPr>
            <w:r w:rsidRPr="00CD271E">
              <w:rPr>
                <w:rFonts w:ascii="Arial" w:hAnsi="Arial" w:cs="Arial"/>
                <w:b/>
                <w:sz w:val="20"/>
              </w:rPr>
              <w:t>Số lượng thiết bị đã bàn giao</w:t>
            </w:r>
            <w:r w:rsidR="0098090C" w:rsidRPr="00CD271E">
              <w:rPr>
                <w:rFonts w:ascii="Arial" w:hAnsi="Arial" w:cs="Arial"/>
                <w:b/>
                <w:sz w:val="20"/>
              </w:rPr>
              <w:br/>
            </w:r>
            <w:r w:rsidRPr="00CD271E">
              <w:rPr>
                <w:rFonts w:ascii="Arial" w:hAnsi="Arial" w:cs="Arial"/>
                <w:sz w:val="20"/>
              </w:rPr>
              <w:t>(máy)</w:t>
            </w:r>
          </w:p>
        </w:tc>
        <w:tc>
          <w:tcPr>
            <w:tcW w:w="591" w:type="pct"/>
            <w:shd w:val="clear" w:color="auto" w:fill="FFFFFF"/>
            <w:vAlign w:val="center"/>
          </w:tcPr>
          <w:p w14:paraId="078BA5F4" w14:textId="77777777" w:rsidR="00F21DCF" w:rsidRPr="00CD271E" w:rsidRDefault="00F21DCF" w:rsidP="00CD271E">
            <w:pPr>
              <w:spacing w:before="120"/>
              <w:jc w:val="center"/>
              <w:rPr>
                <w:rFonts w:ascii="Arial" w:hAnsi="Arial" w:cs="Arial"/>
                <w:sz w:val="20"/>
              </w:rPr>
            </w:pPr>
            <w:r w:rsidRPr="00CD271E">
              <w:rPr>
                <w:rFonts w:ascii="Arial" w:hAnsi="Arial" w:cs="Arial"/>
                <w:b/>
                <w:sz w:val="20"/>
              </w:rPr>
              <w:t>Đơn giá</w:t>
            </w:r>
            <w:r w:rsidR="0098090C" w:rsidRPr="00CD271E">
              <w:rPr>
                <w:rFonts w:ascii="Arial" w:hAnsi="Arial" w:cs="Arial"/>
                <w:b/>
                <w:sz w:val="20"/>
              </w:rPr>
              <w:br/>
            </w:r>
            <w:r w:rsidRPr="00CD271E">
              <w:rPr>
                <w:rFonts w:ascii="Arial" w:hAnsi="Arial" w:cs="Arial"/>
                <w:sz w:val="20"/>
              </w:rPr>
              <w:t>(đồng/máy)</w:t>
            </w:r>
          </w:p>
        </w:tc>
        <w:tc>
          <w:tcPr>
            <w:tcW w:w="436" w:type="pct"/>
            <w:shd w:val="clear" w:color="auto" w:fill="FFFFFF"/>
            <w:vAlign w:val="center"/>
          </w:tcPr>
          <w:p w14:paraId="136A2E4D" w14:textId="77777777" w:rsidR="00F21DCF" w:rsidRPr="00CD271E" w:rsidRDefault="00F21DCF" w:rsidP="00CD271E">
            <w:pPr>
              <w:spacing w:before="120"/>
              <w:jc w:val="center"/>
              <w:rPr>
                <w:rFonts w:ascii="Arial" w:hAnsi="Arial" w:cs="Arial"/>
                <w:sz w:val="20"/>
              </w:rPr>
            </w:pPr>
            <w:r w:rsidRPr="00CD271E">
              <w:rPr>
                <w:rFonts w:ascii="Arial" w:hAnsi="Arial" w:cs="Arial"/>
                <w:b/>
                <w:sz w:val="20"/>
              </w:rPr>
              <w:t>Giá trị thực hiện</w:t>
            </w:r>
            <w:r w:rsidR="0098090C" w:rsidRPr="00CD271E">
              <w:rPr>
                <w:rFonts w:ascii="Arial" w:hAnsi="Arial" w:cs="Arial"/>
                <w:b/>
                <w:sz w:val="20"/>
              </w:rPr>
              <w:br/>
            </w:r>
            <w:r w:rsidRPr="00CD271E">
              <w:rPr>
                <w:rFonts w:ascii="Arial" w:hAnsi="Arial" w:cs="Arial"/>
                <w:sz w:val="20"/>
              </w:rPr>
              <w:t>(đồng)</w:t>
            </w:r>
          </w:p>
        </w:tc>
        <w:tc>
          <w:tcPr>
            <w:tcW w:w="550" w:type="pct"/>
            <w:shd w:val="clear" w:color="auto" w:fill="FFFFFF"/>
            <w:vAlign w:val="center"/>
          </w:tcPr>
          <w:p w14:paraId="6B7EFD56" w14:textId="77777777" w:rsidR="00F21DCF" w:rsidRPr="00CD271E" w:rsidRDefault="00F21DCF" w:rsidP="00CD271E">
            <w:pPr>
              <w:spacing w:before="120"/>
              <w:jc w:val="center"/>
              <w:rPr>
                <w:rFonts w:ascii="Arial" w:hAnsi="Arial" w:cs="Arial"/>
                <w:sz w:val="20"/>
              </w:rPr>
            </w:pPr>
            <w:r w:rsidRPr="00CD271E">
              <w:rPr>
                <w:rFonts w:ascii="Arial" w:hAnsi="Arial" w:cs="Arial"/>
                <w:b/>
                <w:sz w:val="20"/>
              </w:rPr>
              <w:t>Số thiết bị chưa bàn giao</w:t>
            </w:r>
            <w:r w:rsidR="0098090C" w:rsidRPr="00CD271E">
              <w:rPr>
                <w:rFonts w:ascii="Arial" w:hAnsi="Arial" w:cs="Arial"/>
                <w:b/>
                <w:sz w:val="20"/>
              </w:rPr>
              <w:br/>
            </w:r>
            <w:r w:rsidRPr="00CD271E">
              <w:rPr>
                <w:rFonts w:ascii="Arial" w:hAnsi="Arial" w:cs="Arial"/>
                <w:sz w:val="20"/>
              </w:rPr>
              <w:t>(máy)</w:t>
            </w:r>
          </w:p>
        </w:tc>
        <w:tc>
          <w:tcPr>
            <w:tcW w:w="439" w:type="pct"/>
            <w:shd w:val="clear" w:color="auto" w:fill="FFFFFF"/>
            <w:vAlign w:val="center"/>
          </w:tcPr>
          <w:p w14:paraId="01C9C362" w14:textId="77777777" w:rsidR="00F21DCF" w:rsidRPr="00CD271E" w:rsidRDefault="00F21DCF" w:rsidP="00CD271E">
            <w:pPr>
              <w:spacing w:before="120"/>
              <w:jc w:val="center"/>
              <w:rPr>
                <w:rFonts w:ascii="Arial" w:hAnsi="Arial" w:cs="Arial"/>
                <w:sz w:val="20"/>
              </w:rPr>
            </w:pPr>
            <w:r w:rsidRPr="00CD271E">
              <w:rPr>
                <w:rFonts w:ascii="Arial" w:hAnsi="Arial" w:cs="Arial"/>
                <w:b/>
                <w:sz w:val="20"/>
              </w:rPr>
              <w:t>Giá trị chưa thực hiện</w:t>
            </w:r>
            <w:r w:rsidR="0098090C" w:rsidRPr="00CD271E">
              <w:rPr>
                <w:rFonts w:ascii="Arial" w:hAnsi="Arial" w:cs="Arial"/>
                <w:b/>
                <w:sz w:val="20"/>
              </w:rPr>
              <w:br/>
            </w:r>
            <w:r w:rsidRPr="00CD271E">
              <w:rPr>
                <w:rFonts w:ascii="Arial" w:hAnsi="Arial" w:cs="Arial"/>
                <w:sz w:val="20"/>
              </w:rPr>
              <w:t>(đồng)</w:t>
            </w:r>
          </w:p>
        </w:tc>
        <w:tc>
          <w:tcPr>
            <w:tcW w:w="443" w:type="pct"/>
            <w:shd w:val="clear" w:color="auto" w:fill="FFFFFF"/>
            <w:vAlign w:val="center"/>
          </w:tcPr>
          <w:p w14:paraId="345932E3" w14:textId="77777777" w:rsidR="00F21DCF" w:rsidRPr="00CD271E" w:rsidRDefault="00F21DCF" w:rsidP="00CD271E">
            <w:pPr>
              <w:spacing w:before="120"/>
              <w:jc w:val="center"/>
              <w:rPr>
                <w:rFonts w:ascii="Arial" w:hAnsi="Arial" w:cs="Arial"/>
                <w:b/>
                <w:sz w:val="20"/>
              </w:rPr>
            </w:pPr>
            <w:r w:rsidRPr="00CD271E">
              <w:rPr>
                <w:rFonts w:ascii="Arial" w:hAnsi="Arial" w:cs="Arial"/>
                <w:b/>
                <w:sz w:val="20"/>
              </w:rPr>
              <w:t>Ghi chú</w:t>
            </w:r>
          </w:p>
        </w:tc>
      </w:tr>
      <w:tr w:rsidR="00F21DCF" w:rsidRPr="00CD271E" w14:paraId="0778A6DD" w14:textId="77777777">
        <w:tblPrEx>
          <w:tblCellMar>
            <w:top w:w="0" w:type="dxa"/>
            <w:left w:w="0" w:type="dxa"/>
            <w:bottom w:w="0" w:type="dxa"/>
            <w:right w:w="0" w:type="dxa"/>
          </w:tblCellMar>
        </w:tblPrEx>
        <w:tc>
          <w:tcPr>
            <w:tcW w:w="395" w:type="pct"/>
            <w:shd w:val="clear" w:color="auto" w:fill="FFFFFF"/>
            <w:vAlign w:val="center"/>
          </w:tcPr>
          <w:p w14:paraId="2E484C14"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A</w:t>
            </w:r>
          </w:p>
        </w:tc>
        <w:tc>
          <w:tcPr>
            <w:tcW w:w="393" w:type="pct"/>
            <w:shd w:val="clear" w:color="auto" w:fill="FFFFFF"/>
            <w:vAlign w:val="center"/>
          </w:tcPr>
          <w:p w14:paraId="269B62D3"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B</w:t>
            </w:r>
          </w:p>
        </w:tc>
        <w:tc>
          <w:tcPr>
            <w:tcW w:w="393" w:type="pct"/>
            <w:shd w:val="clear" w:color="auto" w:fill="FFFFFF"/>
            <w:vAlign w:val="center"/>
          </w:tcPr>
          <w:p w14:paraId="322AFE0A" w14:textId="77777777" w:rsidR="00F21DCF" w:rsidRPr="00CD271E" w:rsidRDefault="0021717E" w:rsidP="00CD271E">
            <w:pPr>
              <w:spacing w:before="120"/>
              <w:jc w:val="center"/>
              <w:rPr>
                <w:rFonts w:ascii="Arial" w:hAnsi="Arial" w:cs="Arial"/>
                <w:i/>
                <w:sz w:val="20"/>
                <w:lang w:val="en-US"/>
              </w:rPr>
            </w:pPr>
            <w:r w:rsidRPr="00CD271E">
              <w:rPr>
                <w:rFonts w:ascii="Arial" w:hAnsi="Arial" w:cs="Arial"/>
                <w:i/>
                <w:sz w:val="20"/>
                <w:lang w:val="en-US"/>
              </w:rPr>
              <w:t>C</w:t>
            </w:r>
          </w:p>
        </w:tc>
        <w:tc>
          <w:tcPr>
            <w:tcW w:w="699" w:type="pct"/>
            <w:shd w:val="clear" w:color="auto" w:fill="FFFFFF"/>
            <w:vAlign w:val="center"/>
          </w:tcPr>
          <w:p w14:paraId="366080C1"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1</w:t>
            </w:r>
          </w:p>
        </w:tc>
        <w:tc>
          <w:tcPr>
            <w:tcW w:w="661" w:type="pct"/>
            <w:shd w:val="clear" w:color="auto" w:fill="FFFFFF"/>
            <w:vAlign w:val="center"/>
          </w:tcPr>
          <w:p w14:paraId="2F382BA7"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2</w:t>
            </w:r>
          </w:p>
        </w:tc>
        <w:tc>
          <w:tcPr>
            <w:tcW w:w="591" w:type="pct"/>
            <w:shd w:val="clear" w:color="auto" w:fill="FFFFFF"/>
            <w:vAlign w:val="center"/>
          </w:tcPr>
          <w:p w14:paraId="18EF80B5"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3</w:t>
            </w:r>
          </w:p>
        </w:tc>
        <w:tc>
          <w:tcPr>
            <w:tcW w:w="436" w:type="pct"/>
            <w:shd w:val="clear" w:color="auto" w:fill="FFFFFF"/>
            <w:vAlign w:val="center"/>
          </w:tcPr>
          <w:p w14:paraId="37296DD4"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4=2x3</w:t>
            </w:r>
          </w:p>
        </w:tc>
        <w:tc>
          <w:tcPr>
            <w:tcW w:w="550" w:type="pct"/>
            <w:shd w:val="clear" w:color="auto" w:fill="FFFFFF"/>
            <w:vAlign w:val="center"/>
          </w:tcPr>
          <w:p w14:paraId="4B674232"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5</w:t>
            </w:r>
          </w:p>
        </w:tc>
        <w:tc>
          <w:tcPr>
            <w:tcW w:w="439" w:type="pct"/>
            <w:shd w:val="clear" w:color="auto" w:fill="FFFFFF"/>
            <w:vAlign w:val="center"/>
          </w:tcPr>
          <w:p w14:paraId="53634C62"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6 =5x3</w:t>
            </w:r>
          </w:p>
        </w:tc>
        <w:tc>
          <w:tcPr>
            <w:tcW w:w="443" w:type="pct"/>
            <w:shd w:val="clear" w:color="auto" w:fill="FFFFFF"/>
            <w:vAlign w:val="center"/>
          </w:tcPr>
          <w:p w14:paraId="23762BBD"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7</w:t>
            </w:r>
          </w:p>
        </w:tc>
      </w:tr>
      <w:tr w:rsidR="00F21DCF" w:rsidRPr="00CD271E" w14:paraId="0E9C5709" w14:textId="77777777">
        <w:tblPrEx>
          <w:tblCellMar>
            <w:top w:w="0" w:type="dxa"/>
            <w:left w:w="0" w:type="dxa"/>
            <w:bottom w:w="0" w:type="dxa"/>
            <w:right w:w="0" w:type="dxa"/>
          </w:tblCellMar>
        </w:tblPrEx>
        <w:tc>
          <w:tcPr>
            <w:tcW w:w="395" w:type="pct"/>
            <w:shd w:val="clear" w:color="auto" w:fill="FFFFFF"/>
            <w:vAlign w:val="center"/>
          </w:tcPr>
          <w:p w14:paraId="3AA61E6A" w14:textId="77777777" w:rsidR="00F21DCF" w:rsidRPr="00CD271E" w:rsidRDefault="00F21DCF" w:rsidP="00CD271E">
            <w:pPr>
              <w:spacing w:before="120"/>
              <w:jc w:val="center"/>
              <w:rPr>
                <w:rFonts w:ascii="Arial" w:hAnsi="Arial" w:cs="Arial"/>
                <w:sz w:val="20"/>
              </w:rPr>
            </w:pPr>
            <w:r w:rsidRPr="00CD271E">
              <w:rPr>
                <w:rFonts w:ascii="Arial" w:hAnsi="Arial" w:cs="Arial"/>
                <w:sz w:val="20"/>
              </w:rPr>
              <w:t>1</w:t>
            </w:r>
          </w:p>
        </w:tc>
        <w:tc>
          <w:tcPr>
            <w:tcW w:w="393" w:type="pct"/>
            <w:shd w:val="clear" w:color="auto" w:fill="FFFFFF"/>
            <w:vAlign w:val="center"/>
          </w:tcPr>
          <w:p w14:paraId="11E98FD8" w14:textId="77777777" w:rsidR="00F21DCF" w:rsidRPr="00CD271E" w:rsidRDefault="00F21DCF" w:rsidP="00CD271E">
            <w:pPr>
              <w:spacing w:before="120"/>
              <w:jc w:val="center"/>
              <w:rPr>
                <w:rFonts w:ascii="Arial" w:hAnsi="Arial" w:cs="Arial"/>
                <w:sz w:val="20"/>
              </w:rPr>
            </w:pPr>
          </w:p>
        </w:tc>
        <w:tc>
          <w:tcPr>
            <w:tcW w:w="393" w:type="pct"/>
            <w:shd w:val="clear" w:color="auto" w:fill="FFFFFF"/>
            <w:vAlign w:val="center"/>
          </w:tcPr>
          <w:p w14:paraId="484001F2" w14:textId="77777777" w:rsidR="00F21DCF" w:rsidRPr="00CD271E" w:rsidRDefault="00F21DCF" w:rsidP="00CD271E">
            <w:pPr>
              <w:spacing w:before="120"/>
              <w:jc w:val="center"/>
              <w:rPr>
                <w:rFonts w:ascii="Arial" w:hAnsi="Arial" w:cs="Arial"/>
                <w:sz w:val="20"/>
              </w:rPr>
            </w:pPr>
          </w:p>
        </w:tc>
        <w:tc>
          <w:tcPr>
            <w:tcW w:w="699" w:type="pct"/>
            <w:shd w:val="clear" w:color="auto" w:fill="FFFFFF"/>
            <w:vAlign w:val="center"/>
          </w:tcPr>
          <w:p w14:paraId="5A978EC2" w14:textId="77777777" w:rsidR="00F21DCF" w:rsidRPr="00CD271E" w:rsidRDefault="00F21DCF" w:rsidP="00CD271E">
            <w:pPr>
              <w:spacing w:before="120"/>
              <w:jc w:val="center"/>
              <w:rPr>
                <w:rFonts w:ascii="Arial" w:hAnsi="Arial" w:cs="Arial"/>
                <w:sz w:val="20"/>
              </w:rPr>
            </w:pPr>
          </w:p>
        </w:tc>
        <w:tc>
          <w:tcPr>
            <w:tcW w:w="661" w:type="pct"/>
            <w:shd w:val="clear" w:color="auto" w:fill="FFFFFF"/>
            <w:vAlign w:val="center"/>
          </w:tcPr>
          <w:p w14:paraId="034C8D42" w14:textId="77777777" w:rsidR="00F21DCF" w:rsidRPr="00CD271E" w:rsidRDefault="00F21DCF" w:rsidP="00CD271E">
            <w:pPr>
              <w:spacing w:before="120"/>
              <w:jc w:val="center"/>
              <w:rPr>
                <w:rFonts w:ascii="Arial" w:hAnsi="Arial" w:cs="Arial"/>
                <w:sz w:val="20"/>
              </w:rPr>
            </w:pPr>
          </w:p>
        </w:tc>
        <w:tc>
          <w:tcPr>
            <w:tcW w:w="591" w:type="pct"/>
            <w:shd w:val="clear" w:color="auto" w:fill="FFFFFF"/>
            <w:vAlign w:val="center"/>
          </w:tcPr>
          <w:p w14:paraId="2AD3DC38" w14:textId="77777777" w:rsidR="00F21DCF" w:rsidRPr="00CD271E" w:rsidRDefault="00F21DCF" w:rsidP="00CD271E">
            <w:pPr>
              <w:spacing w:before="120"/>
              <w:jc w:val="center"/>
              <w:rPr>
                <w:rFonts w:ascii="Arial" w:hAnsi="Arial" w:cs="Arial"/>
                <w:sz w:val="20"/>
              </w:rPr>
            </w:pPr>
          </w:p>
        </w:tc>
        <w:tc>
          <w:tcPr>
            <w:tcW w:w="436" w:type="pct"/>
            <w:shd w:val="clear" w:color="auto" w:fill="FFFFFF"/>
            <w:vAlign w:val="center"/>
          </w:tcPr>
          <w:p w14:paraId="1CB40F83" w14:textId="77777777" w:rsidR="00F21DCF" w:rsidRPr="00CD271E" w:rsidRDefault="00F21DCF" w:rsidP="00CD271E">
            <w:pPr>
              <w:spacing w:before="120"/>
              <w:jc w:val="center"/>
              <w:rPr>
                <w:rFonts w:ascii="Arial" w:hAnsi="Arial" w:cs="Arial"/>
                <w:sz w:val="20"/>
              </w:rPr>
            </w:pPr>
          </w:p>
        </w:tc>
        <w:tc>
          <w:tcPr>
            <w:tcW w:w="550" w:type="pct"/>
            <w:shd w:val="clear" w:color="auto" w:fill="FFFFFF"/>
            <w:vAlign w:val="center"/>
          </w:tcPr>
          <w:p w14:paraId="42C3E3CA" w14:textId="77777777" w:rsidR="00F21DCF" w:rsidRPr="00CD271E" w:rsidRDefault="00F21DCF" w:rsidP="00CD271E">
            <w:pPr>
              <w:spacing w:before="120"/>
              <w:jc w:val="center"/>
              <w:rPr>
                <w:rFonts w:ascii="Arial" w:hAnsi="Arial" w:cs="Arial"/>
                <w:sz w:val="20"/>
              </w:rPr>
            </w:pPr>
          </w:p>
        </w:tc>
        <w:tc>
          <w:tcPr>
            <w:tcW w:w="439" w:type="pct"/>
            <w:shd w:val="clear" w:color="auto" w:fill="FFFFFF"/>
            <w:vAlign w:val="center"/>
          </w:tcPr>
          <w:p w14:paraId="700695FF" w14:textId="77777777" w:rsidR="00F21DCF" w:rsidRPr="00CD271E" w:rsidRDefault="00F21DCF" w:rsidP="00CD271E">
            <w:pPr>
              <w:spacing w:before="120"/>
              <w:jc w:val="center"/>
              <w:rPr>
                <w:rFonts w:ascii="Arial" w:hAnsi="Arial" w:cs="Arial"/>
                <w:sz w:val="20"/>
              </w:rPr>
            </w:pPr>
          </w:p>
        </w:tc>
        <w:tc>
          <w:tcPr>
            <w:tcW w:w="443" w:type="pct"/>
            <w:shd w:val="clear" w:color="auto" w:fill="FFFFFF"/>
            <w:vAlign w:val="center"/>
          </w:tcPr>
          <w:p w14:paraId="47B53AC4" w14:textId="77777777" w:rsidR="00F21DCF" w:rsidRPr="00CD271E" w:rsidRDefault="00F21DCF" w:rsidP="00CD271E">
            <w:pPr>
              <w:spacing w:before="120"/>
              <w:jc w:val="center"/>
              <w:rPr>
                <w:rFonts w:ascii="Arial" w:hAnsi="Arial" w:cs="Arial"/>
                <w:sz w:val="20"/>
              </w:rPr>
            </w:pPr>
          </w:p>
        </w:tc>
      </w:tr>
      <w:tr w:rsidR="00F21DCF" w:rsidRPr="00CD271E" w14:paraId="795A09BE" w14:textId="77777777">
        <w:tblPrEx>
          <w:tblCellMar>
            <w:top w:w="0" w:type="dxa"/>
            <w:left w:w="0" w:type="dxa"/>
            <w:bottom w:w="0" w:type="dxa"/>
            <w:right w:w="0" w:type="dxa"/>
          </w:tblCellMar>
        </w:tblPrEx>
        <w:tc>
          <w:tcPr>
            <w:tcW w:w="395" w:type="pct"/>
            <w:shd w:val="clear" w:color="auto" w:fill="FFFFFF"/>
            <w:vAlign w:val="center"/>
          </w:tcPr>
          <w:p w14:paraId="1EC3A1FA" w14:textId="77777777" w:rsidR="00F21DCF" w:rsidRPr="00CD271E" w:rsidRDefault="00F21DCF" w:rsidP="00CD271E">
            <w:pPr>
              <w:spacing w:before="120"/>
              <w:jc w:val="center"/>
              <w:rPr>
                <w:rFonts w:ascii="Arial" w:hAnsi="Arial" w:cs="Arial"/>
                <w:sz w:val="20"/>
              </w:rPr>
            </w:pPr>
            <w:r w:rsidRPr="00CD271E">
              <w:rPr>
                <w:rFonts w:ascii="Arial" w:hAnsi="Arial" w:cs="Arial"/>
                <w:sz w:val="20"/>
              </w:rPr>
              <w:t>2</w:t>
            </w:r>
          </w:p>
        </w:tc>
        <w:tc>
          <w:tcPr>
            <w:tcW w:w="393" w:type="pct"/>
            <w:shd w:val="clear" w:color="auto" w:fill="FFFFFF"/>
            <w:vAlign w:val="center"/>
          </w:tcPr>
          <w:p w14:paraId="5229C604" w14:textId="77777777" w:rsidR="00F21DCF" w:rsidRPr="00CD271E" w:rsidRDefault="00F21DCF" w:rsidP="00CD271E">
            <w:pPr>
              <w:spacing w:before="120"/>
              <w:jc w:val="center"/>
              <w:rPr>
                <w:rFonts w:ascii="Arial" w:hAnsi="Arial" w:cs="Arial"/>
                <w:sz w:val="20"/>
              </w:rPr>
            </w:pPr>
          </w:p>
        </w:tc>
        <w:tc>
          <w:tcPr>
            <w:tcW w:w="393" w:type="pct"/>
            <w:shd w:val="clear" w:color="auto" w:fill="FFFFFF"/>
            <w:vAlign w:val="center"/>
          </w:tcPr>
          <w:p w14:paraId="279E6B42" w14:textId="77777777" w:rsidR="00F21DCF" w:rsidRPr="00CD271E" w:rsidRDefault="00F21DCF" w:rsidP="00CD271E">
            <w:pPr>
              <w:spacing w:before="120"/>
              <w:jc w:val="center"/>
              <w:rPr>
                <w:rFonts w:ascii="Arial" w:hAnsi="Arial" w:cs="Arial"/>
                <w:sz w:val="20"/>
              </w:rPr>
            </w:pPr>
          </w:p>
        </w:tc>
        <w:tc>
          <w:tcPr>
            <w:tcW w:w="699" w:type="pct"/>
            <w:shd w:val="clear" w:color="auto" w:fill="FFFFFF"/>
            <w:vAlign w:val="center"/>
          </w:tcPr>
          <w:p w14:paraId="03859AB9" w14:textId="77777777" w:rsidR="00F21DCF" w:rsidRPr="00CD271E" w:rsidRDefault="00F21DCF" w:rsidP="00CD271E">
            <w:pPr>
              <w:spacing w:before="120"/>
              <w:jc w:val="center"/>
              <w:rPr>
                <w:rFonts w:ascii="Arial" w:hAnsi="Arial" w:cs="Arial"/>
                <w:sz w:val="20"/>
              </w:rPr>
            </w:pPr>
          </w:p>
        </w:tc>
        <w:tc>
          <w:tcPr>
            <w:tcW w:w="661" w:type="pct"/>
            <w:shd w:val="clear" w:color="auto" w:fill="FFFFFF"/>
            <w:vAlign w:val="center"/>
          </w:tcPr>
          <w:p w14:paraId="378D5338" w14:textId="77777777" w:rsidR="00F21DCF" w:rsidRPr="00CD271E" w:rsidRDefault="00F21DCF" w:rsidP="00CD271E">
            <w:pPr>
              <w:spacing w:before="120"/>
              <w:jc w:val="center"/>
              <w:rPr>
                <w:rFonts w:ascii="Arial" w:hAnsi="Arial" w:cs="Arial"/>
                <w:sz w:val="20"/>
              </w:rPr>
            </w:pPr>
          </w:p>
        </w:tc>
        <w:tc>
          <w:tcPr>
            <w:tcW w:w="591" w:type="pct"/>
            <w:shd w:val="clear" w:color="auto" w:fill="FFFFFF"/>
            <w:vAlign w:val="center"/>
          </w:tcPr>
          <w:p w14:paraId="43BE6508" w14:textId="77777777" w:rsidR="00F21DCF" w:rsidRPr="00CD271E" w:rsidRDefault="00F21DCF" w:rsidP="00CD271E">
            <w:pPr>
              <w:spacing w:before="120"/>
              <w:jc w:val="center"/>
              <w:rPr>
                <w:rFonts w:ascii="Arial" w:hAnsi="Arial" w:cs="Arial"/>
                <w:sz w:val="20"/>
              </w:rPr>
            </w:pPr>
          </w:p>
        </w:tc>
        <w:tc>
          <w:tcPr>
            <w:tcW w:w="436" w:type="pct"/>
            <w:shd w:val="clear" w:color="auto" w:fill="FFFFFF"/>
            <w:vAlign w:val="center"/>
          </w:tcPr>
          <w:p w14:paraId="7A36CE00" w14:textId="77777777" w:rsidR="00F21DCF" w:rsidRPr="00CD271E" w:rsidRDefault="00F21DCF" w:rsidP="00CD271E">
            <w:pPr>
              <w:spacing w:before="120"/>
              <w:jc w:val="center"/>
              <w:rPr>
                <w:rFonts w:ascii="Arial" w:hAnsi="Arial" w:cs="Arial"/>
                <w:sz w:val="20"/>
              </w:rPr>
            </w:pPr>
          </w:p>
        </w:tc>
        <w:tc>
          <w:tcPr>
            <w:tcW w:w="550" w:type="pct"/>
            <w:shd w:val="clear" w:color="auto" w:fill="FFFFFF"/>
            <w:vAlign w:val="center"/>
          </w:tcPr>
          <w:p w14:paraId="2389DDFF" w14:textId="77777777" w:rsidR="00F21DCF" w:rsidRPr="00CD271E" w:rsidRDefault="00F21DCF" w:rsidP="00CD271E">
            <w:pPr>
              <w:spacing w:before="120"/>
              <w:jc w:val="center"/>
              <w:rPr>
                <w:rFonts w:ascii="Arial" w:hAnsi="Arial" w:cs="Arial"/>
                <w:sz w:val="20"/>
              </w:rPr>
            </w:pPr>
          </w:p>
        </w:tc>
        <w:tc>
          <w:tcPr>
            <w:tcW w:w="439" w:type="pct"/>
            <w:shd w:val="clear" w:color="auto" w:fill="FFFFFF"/>
            <w:vAlign w:val="center"/>
          </w:tcPr>
          <w:p w14:paraId="7B164D2F" w14:textId="77777777" w:rsidR="00F21DCF" w:rsidRPr="00CD271E" w:rsidRDefault="00F21DCF" w:rsidP="00CD271E">
            <w:pPr>
              <w:spacing w:before="120"/>
              <w:jc w:val="center"/>
              <w:rPr>
                <w:rFonts w:ascii="Arial" w:hAnsi="Arial" w:cs="Arial"/>
                <w:sz w:val="20"/>
              </w:rPr>
            </w:pPr>
          </w:p>
        </w:tc>
        <w:tc>
          <w:tcPr>
            <w:tcW w:w="443" w:type="pct"/>
            <w:shd w:val="clear" w:color="auto" w:fill="FFFFFF"/>
            <w:vAlign w:val="center"/>
          </w:tcPr>
          <w:p w14:paraId="219C0434" w14:textId="77777777" w:rsidR="00F21DCF" w:rsidRPr="00CD271E" w:rsidRDefault="00F21DCF" w:rsidP="00CD271E">
            <w:pPr>
              <w:spacing w:before="120"/>
              <w:jc w:val="center"/>
              <w:rPr>
                <w:rFonts w:ascii="Arial" w:hAnsi="Arial" w:cs="Arial"/>
                <w:sz w:val="20"/>
              </w:rPr>
            </w:pPr>
          </w:p>
        </w:tc>
      </w:tr>
      <w:tr w:rsidR="00F21DCF" w:rsidRPr="00CD271E" w14:paraId="0D0D0907" w14:textId="77777777">
        <w:tblPrEx>
          <w:tblCellMar>
            <w:top w:w="0" w:type="dxa"/>
            <w:left w:w="0" w:type="dxa"/>
            <w:bottom w:w="0" w:type="dxa"/>
            <w:right w:w="0" w:type="dxa"/>
          </w:tblCellMar>
        </w:tblPrEx>
        <w:tc>
          <w:tcPr>
            <w:tcW w:w="395" w:type="pct"/>
            <w:shd w:val="clear" w:color="auto" w:fill="FFFFFF"/>
            <w:vAlign w:val="center"/>
          </w:tcPr>
          <w:p w14:paraId="0E34A979" w14:textId="77777777" w:rsidR="00F21DCF" w:rsidRPr="00CD271E" w:rsidRDefault="0021717E" w:rsidP="00CD271E">
            <w:pPr>
              <w:spacing w:before="120"/>
              <w:jc w:val="center"/>
              <w:rPr>
                <w:rFonts w:ascii="Arial" w:hAnsi="Arial" w:cs="Arial"/>
                <w:sz w:val="20"/>
                <w:lang w:val="en-US"/>
              </w:rPr>
            </w:pPr>
            <w:r w:rsidRPr="00CD271E">
              <w:rPr>
                <w:rFonts w:ascii="Arial" w:hAnsi="Arial" w:cs="Arial"/>
                <w:sz w:val="20"/>
                <w:lang w:val="en-US"/>
              </w:rPr>
              <w:t>…</w:t>
            </w:r>
          </w:p>
        </w:tc>
        <w:tc>
          <w:tcPr>
            <w:tcW w:w="393" w:type="pct"/>
            <w:shd w:val="clear" w:color="auto" w:fill="FFFFFF"/>
            <w:vAlign w:val="center"/>
          </w:tcPr>
          <w:p w14:paraId="15564CB8" w14:textId="77777777" w:rsidR="00F21DCF" w:rsidRPr="00CD271E" w:rsidRDefault="00F21DCF" w:rsidP="00CD271E">
            <w:pPr>
              <w:spacing w:before="120"/>
              <w:jc w:val="center"/>
              <w:rPr>
                <w:rFonts w:ascii="Arial" w:hAnsi="Arial" w:cs="Arial"/>
                <w:sz w:val="20"/>
              </w:rPr>
            </w:pPr>
          </w:p>
        </w:tc>
        <w:tc>
          <w:tcPr>
            <w:tcW w:w="393" w:type="pct"/>
            <w:shd w:val="clear" w:color="auto" w:fill="FFFFFF"/>
            <w:vAlign w:val="center"/>
          </w:tcPr>
          <w:p w14:paraId="2AC9E671" w14:textId="77777777" w:rsidR="00F21DCF" w:rsidRPr="00CD271E" w:rsidRDefault="00F21DCF" w:rsidP="00CD271E">
            <w:pPr>
              <w:spacing w:before="120"/>
              <w:jc w:val="center"/>
              <w:rPr>
                <w:rFonts w:ascii="Arial" w:hAnsi="Arial" w:cs="Arial"/>
                <w:sz w:val="20"/>
              </w:rPr>
            </w:pPr>
          </w:p>
        </w:tc>
        <w:tc>
          <w:tcPr>
            <w:tcW w:w="699" w:type="pct"/>
            <w:shd w:val="clear" w:color="auto" w:fill="FFFFFF"/>
            <w:vAlign w:val="center"/>
          </w:tcPr>
          <w:p w14:paraId="1E9A4E5A" w14:textId="77777777" w:rsidR="00F21DCF" w:rsidRPr="00CD271E" w:rsidRDefault="00F21DCF" w:rsidP="00CD271E">
            <w:pPr>
              <w:spacing w:before="120"/>
              <w:jc w:val="center"/>
              <w:rPr>
                <w:rFonts w:ascii="Arial" w:hAnsi="Arial" w:cs="Arial"/>
                <w:sz w:val="20"/>
              </w:rPr>
            </w:pPr>
          </w:p>
        </w:tc>
        <w:tc>
          <w:tcPr>
            <w:tcW w:w="661" w:type="pct"/>
            <w:shd w:val="clear" w:color="auto" w:fill="FFFFFF"/>
            <w:vAlign w:val="center"/>
          </w:tcPr>
          <w:p w14:paraId="20BC893F" w14:textId="77777777" w:rsidR="00F21DCF" w:rsidRPr="00CD271E" w:rsidRDefault="00F21DCF" w:rsidP="00CD271E">
            <w:pPr>
              <w:spacing w:before="120"/>
              <w:jc w:val="center"/>
              <w:rPr>
                <w:rFonts w:ascii="Arial" w:hAnsi="Arial" w:cs="Arial"/>
                <w:sz w:val="20"/>
              </w:rPr>
            </w:pPr>
          </w:p>
        </w:tc>
        <w:tc>
          <w:tcPr>
            <w:tcW w:w="591" w:type="pct"/>
            <w:shd w:val="clear" w:color="auto" w:fill="FFFFFF"/>
            <w:vAlign w:val="center"/>
          </w:tcPr>
          <w:p w14:paraId="7BE9F25A" w14:textId="77777777" w:rsidR="00F21DCF" w:rsidRPr="00CD271E" w:rsidRDefault="00F21DCF" w:rsidP="00CD271E">
            <w:pPr>
              <w:spacing w:before="120"/>
              <w:jc w:val="center"/>
              <w:rPr>
                <w:rFonts w:ascii="Arial" w:hAnsi="Arial" w:cs="Arial"/>
                <w:sz w:val="20"/>
              </w:rPr>
            </w:pPr>
          </w:p>
        </w:tc>
        <w:tc>
          <w:tcPr>
            <w:tcW w:w="436" w:type="pct"/>
            <w:shd w:val="clear" w:color="auto" w:fill="FFFFFF"/>
            <w:vAlign w:val="center"/>
          </w:tcPr>
          <w:p w14:paraId="590356F0" w14:textId="77777777" w:rsidR="00F21DCF" w:rsidRPr="00CD271E" w:rsidRDefault="00F21DCF" w:rsidP="00CD271E">
            <w:pPr>
              <w:spacing w:before="120"/>
              <w:jc w:val="center"/>
              <w:rPr>
                <w:rFonts w:ascii="Arial" w:hAnsi="Arial" w:cs="Arial"/>
                <w:sz w:val="20"/>
              </w:rPr>
            </w:pPr>
          </w:p>
        </w:tc>
        <w:tc>
          <w:tcPr>
            <w:tcW w:w="550" w:type="pct"/>
            <w:shd w:val="clear" w:color="auto" w:fill="FFFFFF"/>
            <w:vAlign w:val="center"/>
          </w:tcPr>
          <w:p w14:paraId="702B12EC" w14:textId="77777777" w:rsidR="00F21DCF" w:rsidRPr="00CD271E" w:rsidRDefault="00F21DCF" w:rsidP="00CD271E">
            <w:pPr>
              <w:spacing w:before="120"/>
              <w:jc w:val="center"/>
              <w:rPr>
                <w:rFonts w:ascii="Arial" w:hAnsi="Arial" w:cs="Arial"/>
                <w:sz w:val="20"/>
              </w:rPr>
            </w:pPr>
          </w:p>
        </w:tc>
        <w:tc>
          <w:tcPr>
            <w:tcW w:w="439" w:type="pct"/>
            <w:shd w:val="clear" w:color="auto" w:fill="FFFFFF"/>
            <w:vAlign w:val="center"/>
          </w:tcPr>
          <w:p w14:paraId="3F81CA7D" w14:textId="77777777" w:rsidR="00F21DCF" w:rsidRPr="00CD271E" w:rsidRDefault="00F21DCF" w:rsidP="00CD271E">
            <w:pPr>
              <w:spacing w:before="120"/>
              <w:jc w:val="center"/>
              <w:rPr>
                <w:rFonts w:ascii="Arial" w:hAnsi="Arial" w:cs="Arial"/>
                <w:sz w:val="20"/>
              </w:rPr>
            </w:pPr>
          </w:p>
        </w:tc>
        <w:tc>
          <w:tcPr>
            <w:tcW w:w="443" w:type="pct"/>
            <w:shd w:val="clear" w:color="auto" w:fill="FFFFFF"/>
            <w:vAlign w:val="center"/>
          </w:tcPr>
          <w:p w14:paraId="714206D5" w14:textId="77777777" w:rsidR="00F21DCF" w:rsidRPr="00CD271E" w:rsidRDefault="00F21DCF" w:rsidP="00CD271E">
            <w:pPr>
              <w:spacing w:before="120"/>
              <w:jc w:val="center"/>
              <w:rPr>
                <w:rFonts w:ascii="Arial" w:hAnsi="Arial" w:cs="Arial"/>
                <w:sz w:val="20"/>
              </w:rPr>
            </w:pPr>
          </w:p>
        </w:tc>
      </w:tr>
      <w:tr w:rsidR="00F21DCF" w:rsidRPr="00CD271E" w14:paraId="57B2D3FC" w14:textId="77777777">
        <w:tblPrEx>
          <w:tblCellMar>
            <w:top w:w="0" w:type="dxa"/>
            <w:left w:w="0" w:type="dxa"/>
            <w:bottom w:w="0" w:type="dxa"/>
            <w:right w:w="0" w:type="dxa"/>
          </w:tblCellMar>
        </w:tblPrEx>
        <w:tc>
          <w:tcPr>
            <w:tcW w:w="395" w:type="pct"/>
            <w:shd w:val="clear" w:color="auto" w:fill="FFFFFF"/>
            <w:vAlign w:val="center"/>
          </w:tcPr>
          <w:p w14:paraId="481FF788" w14:textId="77777777" w:rsidR="00F21DCF" w:rsidRPr="00CD271E" w:rsidRDefault="00F21DCF" w:rsidP="00CD271E">
            <w:pPr>
              <w:spacing w:before="120"/>
              <w:jc w:val="center"/>
              <w:rPr>
                <w:rFonts w:ascii="Arial" w:hAnsi="Arial" w:cs="Arial"/>
                <w:sz w:val="20"/>
              </w:rPr>
            </w:pPr>
          </w:p>
        </w:tc>
        <w:tc>
          <w:tcPr>
            <w:tcW w:w="393" w:type="pct"/>
            <w:shd w:val="clear" w:color="auto" w:fill="FFFFFF"/>
            <w:vAlign w:val="center"/>
          </w:tcPr>
          <w:p w14:paraId="0D67F9C5" w14:textId="77777777" w:rsidR="00F21DCF" w:rsidRPr="00CD271E" w:rsidRDefault="00F21DCF" w:rsidP="00CD271E">
            <w:pPr>
              <w:spacing w:before="120"/>
              <w:jc w:val="center"/>
              <w:rPr>
                <w:rFonts w:ascii="Arial" w:hAnsi="Arial" w:cs="Arial"/>
                <w:sz w:val="20"/>
              </w:rPr>
            </w:pPr>
          </w:p>
        </w:tc>
        <w:tc>
          <w:tcPr>
            <w:tcW w:w="393" w:type="pct"/>
            <w:shd w:val="clear" w:color="auto" w:fill="FFFFFF"/>
            <w:vAlign w:val="center"/>
          </w:tcPr>
          <w:p w14:paraId="68E5BA7A" w14:textId="77777777" w:rsidR="00F21DCF" w:rsidRPr="00CD271E" w:rsidRDefault="00F21DCF" w:rsidP="00CD271E">
            <w:pPr>
              <w:spacing w:before="120"/>
              <w:jc w:val="center"/>
              <w:rPr>
                <w:rFonts w:ascii="Arial" w:hAnsi="Arial" w:cs="Arial"/>
                <w:b/>
                <w:sz w:val="20"/>
              </w:rPr>
            </w:pPr>
            <w:r w:rsidRPr="00CD271E">
              <w:rPr>
                <w:rFonts w:ascii="Arial" w:hAnsi="Arial" w:cs="Arial"/>
                <w:b/>
                <w:sz w:val="20"/>
              </w:rPr>
              <w:t>Cộng</w:t>
            </w:r>
          </w:p>
        </w:tc>
        <w:tc>
          <w:tcPr>
            <w:tcW w:w="699" w:type="pct"/>
            <w:shd w:val="clear" w:color="auto" w:fill="FFFFFF"/>
            <w:vAlign w:val="center"/>
          </w:tcPr>
          <w:p w14:paraId="502FD833" w14:textId="77777777" w:rsidR="00F21DCF" w:rsidRPr="00CD271E" w:rsidRDefault="0021717E" w:rsidP="00CD271E">
            <w:pPr>
              <w:spacing w:before="120"/>
              <w:jc w:val="center"/>
              <w:rPr>
                <w:rFonts w:ascii="Arial" w:hAnsi="Arial" w:cs="Arial"/>
                <w:b/>
                <w:sz w:val="20"/>
                <w:lang w:val="en-US"/>
              </w:rPr>
            </w:pPr>
            <w:r w:rsidRPr="00CD271E">
              <w:rPr>
                <w:rFonts w:ascii="Arial" w:hAnsi="Arial" w:cs="Arial"/>
                <w:b/>
                <w:sz w:val="20"/>
                <w:lang w:val="en-US"/>
              </w:rPr>
              <w:t>x</w:t>
            </w:r>
          </w:p>
        </w:tc>
        <w:tc>
          <w:tcPr>
            <w:tcW w:w="661" w:type="pct"/>
            <w:shd w:val="clear" w:color="auto" w:fill="FFFFFF"/>
            <w:vAlign w:val="center"/>
          </w:tcPr>
          <w:p w14:paraId="5685FC5C" w14:textId="77777777" w:rsidR="00F21DCF" w:rsidRPr="00CD271E" w:rsidRDefault="0021717E" w:rsidP="00CD271E">
            <w:pPr>
              <w:spacing w:before="120"/>
              <w:jc w:val="center"/>
              <w:rPr>
                <w:rFonts w:ascii="Arial" w:hAnsi="Arial" w:cs="Arial"/>
                <w:b/>
                <w:sz w:val="20"/>
                <w:lang w:val="en-US"/>
              </w:rPr>
            </w:pPr>
            <w:r w:rsidRPr="00CD271E">
              <w:rPr>
                <w:rFonts w:ascii="Arial" w:hAnsi="Arial" w:cs="Arial"/>
                <w:b/>
                <w:sz w:val="20"/>
                <w:lang w:val="en-US"/>
              </w:rPr>
              <w:t>x</w:t>
            </w:r>
          </w:p>
        </w:tc>
        <w:tc>
          <w:tcPr>
            <w:tcW w:w="591" w:type="pct"/>
            <w:shd w:val="clear" w:color="auto" w:fill="FFFFFF"/>
            <w:vAlign w:val="center"/>
          </w:tcPr>
          <w:p w14:paraId="6D2F3B79" w14:textId="77777777" w:rsidR="00F21DCF" w:rsidRPr="00CD271E" w:rsidRDefault="00F21DCF" w:rsidP="00CD271E">
            <w:pPr>
              <w:spacing w:before="120"/>
              <w:jc w:val="center"/>
              <w:rPr>
                <w:rFonts w:ascii="Arial" w:hAnsi="Arial" w:cs="Arial"/>
                <w:b/>
                <w:sz w:val="20"/>
              </w:rPr>
            </w:pPr>
          </w:p>
        </w:tc>
        <w:tc>
          <w:tcPr>
            <w:tcW w:w="436" w:type="pct"/>
            <w:shd w:val="clear" w:color="auto" w:fill="FFFFFF"/>
            <w:vAlign w:val="center"/>
          </w:tcPr>
          <w:p w14:paraId="480979EE" w14:textId="77777777" w:rsidR="00F21DCF" w:rsidRPr="00CD271E" w:rsidRDefault="0021717E" w:rsidP="00CD271E">
            <w:pPr>
              <w:spacing w:before="120"/>
              <w:jc w:val="center"/>
              <w:rPr>
                <w:rFonts w:ascii="Arial" w:hAnsi="Arial" w:cs="Arial"/>
                <w:b/>
                <w:sz w:val="20"/>
                <w:lang w:val="en-US"/>
              </w:rPr>
            </w:pPr>
            <w:r w:rsidRPr="00CD271E">
              <w:rPr>
                <w:rFonts w:ascii="Arial" w:hAnsi="Arial" w:cs="Arial"/>
                <w:b/>
                <w:sz w:val="20"/>
                <w:lang w:val="en-US"/>
              </w:rPr>
              <w:t>x</w:t>
            </w:r>
          </w:p>
        </w:tc>
        <w:tc>
          <w:tcPr>
            <w:tcW w:w="550" w:type="pct"/>
            <w:shd w:val="clear" w:color="auto" w:fill="FFFFFF"/>
            <w:vAlign w:val="center"/>
          </w:tcPr>
          <w:p w14:paraId="2E978BBC" w14:textId="77777777" w:rsidR="00F21DCF" w:rsidRPr="00CD271E" w:rsidRDefault="0021717E" w:rsidP="00CD271E">
            <w:pPr>
              <w:spacing w:before="120"/>
              <w:jc w:val="center"/>
              <w:rPr>
                <w:rFonts w:ascii="Arial" w:hAnsi="Arial" w:cs="Arial"/>
                <w:b/>
                <w:sz w:val="20"/>
                <w:lang w:val="en-US"/>
              </w:rPr>
            </w:pPr>
            <w:r w:rsidRPr="00CD271E">
              <w:rPr>
                <w:rFonts w:ascii="Arial" w:hAnsi="Arial" w:cs="Arial"/>
                <w:b/>
                <w:sz w:val="20"/>
                <w:lang w:val="en-US"/>
              </w:rPr>
              <w:t>x</w:t>
            </w:r>
          </w:p>
        </w:tc>
        <w:tc>
          <w:tcPr>
            <w:tcW w:w="439" w:type="pct"/>
            <w:shd w:val="clear" w:color="auto" w:fill="FFFFFF"/>
            <w:vAlign w:val="center"/>
          </w:tcPr>
          <w:p w14:paraId="06D870D6" w14:textId="77777777" w:rsidR="00F21DCF" w:rsidRPr="00CD271E" w:rsidRDefault="0021717E" w:rsidP="00CD271E">
            <w:pPr>
              <w:spacing w:before="120"/>
              <w:jc w:val="center"/>
              <w:rPr>
                <w:rFonts w:ascii="Arial" w:hAnsi="Arial" w:cs="Arial"/>
                <w:b/>
                <w:sz w:val="20"/>
                <w:lang w:val="en-US"/>
              </w:rPr>
            </w:pPr>
            <w:r w:rsidRPr="00CD271E">
              <w:rPr>
                <w:rFonts w:ascii="Arial" w:hAnsi="Arial" w:cs="Arial"/>
                <w:b/>
                <w:sz w:val="20"/>
                <w:lang w:val="en-US"/>
              </w:rPr>
              <w:t>x</w:t>
            </w:r>
          </w:p>
        </w:tc>
        <w:tc>
          <w:tcPr>
            <w:tcW w:w="443" w:type="pct"/>
            <w:shd w:val="clear" w:color="auto" w:fill="FFFFFF"/>
            <w:vAlign w:val="center"/>
          </w:tcPr>
          <w:p w14:paraId="386D646F" w14:textId="77777777" w:rsidR="00F21DCF" w:rsidRPr="00CD271E" w:rsidRDefault="00F21DCF" w:rsidP="00CD271E">
            <w:pPr>
              <w:spacing w:before="120"/>
              <w:jc w:val="center"/>
              <w:rPr>
                <w:rFonts w:ascii="Arial" w:hAnsi="Arial" w:cs="Arial"/>
                <w:sz w:val="20"/>
              </w:rPr>
            </w:pPr>
          </w:p>
        </w:tc>
      </w:tr>
    </w:tbl>
    <w:p w14:paraId="027B4657" w14:textId="77777777" w:rsidR="00150D6B" w:rsidRPr="00CD271E" w:rsidRDefault="00150D6B" w:rsidP="00CD271E">
      <w:pPr>
        <w:spacing w:before="120"/>
        <w:rPr>
          <w:rFonts w:ascii="Arial" w:hAnsi="Arial" w:cs="Arial"/>
          <w:sz w:val="20"/>
          <w:lang w:val="en-US"/>
        </w:rPr>
      </w:pPr>
    </w:p>
    <w:tbl>
      <w:tblPr>
        <w:tblW w:w="0" w:type="auto"/>
        <w:tblLook w:val="01E0" w:firstRow="1" w:lastRow="1" w:firstColumn="1" w:lastColumn="1" w:noHBand="0" w:noVBand="0"/>
      </w:tblPr>
      <w:tblGrid>
        <w:gridCol w:w="4404"/>
        <w:gridCol w:w="4332"/>
      </w:tblGrid>
      <w:tr w:rsidR="00150D6B" w:rsidRPr="005B0F77" w14:paraId="075C25D0" w14:textId="77777777" w:rsidTr="005B0F77">
        <w:tc>
          <w:tcPr>
            <w:tcW w:w="4404" w:type="dxa"/>
            <w:shd w:val="clear" w:color="auto" w:fill="auto"/>
          </w:tcPr>
          <w:p w14:paraId="4E461846" w14:textId="77777777" w:rsidR="00150D6B" w:rsidRPr="005B0F77" w:rsidRDefault="0098090C" w:rsidP="005B0F77">
            <w:pPr>
              <w:spacing w:before="120"/>
              <w:jc w:val="center"/>
              <w:rPr>
                <w:rFonts w:ascii="Arial" w:eastAsia="Times New Roman" w:hAnsi="Arial" w:cs="Arial"/>
                <w:b/>
                <w:i/>
                <w:sz w:val="20"/>
                <w:szCs w:val="20"/>
                <w:lang w:val="en-US"/>
              </w:rPr>
            </w:pPr>
            <w:r w:rsidRPr="005B0F77">
              <w:rPr>
                <w:rFonts w:ascii="Arial" w:eastAsia="Times New Roman" w:hAnsi="Arial" w:cs="Arial"/>
                <w:b/>
                <w:sz w:val="20"/>
              </w:rPr>
              <w:br/>
            </w:r>
            <w:r w:rsidR="00150D6B" w:rsidRPr="005B0F77">
              <w:rPr>
                <w:rFonts w:ascii="Arial" w:eastAsia="Times New Roman" w:hAnsi="Arial" w:cs="Arial"/>
                <w:b/>
                <w:sz w:val="20"/>
              </w:rPr>
              <w:t>LẬP BIỂU</w:t>
            </w:r>
            <w:r w:rsidR="00150D6B" w:rsidRPr="005B0F77">
              <w:rPr>
                <w:rFonts w:ascii="Arial" w:eastAsia="Times New Roman" w:hAnsi="Arial" w:cs="Arial"/>
                <w:b/>
                <w:sz w:val="20"/>
              </w:rPr>
              <w:br/>
            </w:r>
            <w:r w:rsidR="00150D6B" w:rsidRPr="005B0F77">
              <w:rPr>
                <w:rFonts w:ascii="Arial" w:eastAsia="Times New Roman" w:hAnsi="Arial" w:cs="Arial"/>
                <w:i/>
                <w:sz w:val="20"/>
              </w:rPr>
              <w:t>(Ký, ghi rõ họ và tên)</w:t>
            </w:r>
            <w:r w:rsidRPr="005B0F77">
              <w:rPr>
                <w:rFonts w:ascii="Arial" w:eastAsia="Times New Roman" w:hAnsi="Arial" w:cs="Arial"/>
                <w:i/>
                <w:sz w:val="20"/>
                <w:lang w:val="en-US"/>
              </w:rPr>
              <w:br/>
            </w:r>
          </w:p>
        </w:tc>
        <w:tc>
          <w:tcPr>
            <w:tcW w:w="4332" w:type="dxa"/>
            <w:shd w:val="clear" w:color="auto" w:fill="auto"/>
          </w:tcPr>
          <w:p w14:paraId="721E16C3" w14:textId="77777777" w:rsidR="00150D6B" w:rsidRPr="005B0F77" w:rsidRDefault="0098090C" w:rsidP="005B0F77">
            <w:pPr>
              <w:spacing w:before="120"/>
              <w:jc w:val="center"/>
              <w:rPr>
                <w:rFonts w:ascii="Arial" w:eastAsia="Times New Roman" w:hAnsi="Arial" w:cs="Arial"/>
                <w:b/>
                <w:sz w:val="20"/>
                <w:szCs w:val="20"/>
              </w:rPr>
            </w:pPr>
            <w:r w:rsidRPr="005B0F77">
              <w:rPr>
                <w:rFonts w:ascii="Arial" w:eastAsia="Times New Roman" w:hAnsi="Arial" w:cs="Arial"/>
                <w:i/>
                <w:sz w:val="20"/>
                <w:lang w:val="en-US"/>
              </w:rPr>
              <w:t>…….</w:t>
            </w:r>
            <w:r w:rsidRPr="005B0F77">
              <w:rPr>
                <w:rFonts w:ascii="Arial" w:eastAsia="Times New Roman" w:hAnsi="Arial" w:cs="Arial"/>
                <w:i/>
                <w:sz w:val="20"/>
              </w:rPr>
              <w:t xml:space="preserve">, ngày </w:t>
            </w:r>
            <w:r w:rsidRPr="005B0F77">
              <w:rPr>
                <w:rFonts w:ascii="Arial" w:eastAsia="Times New Roman" w:hAnsi="Arial" w:cs="Arial"/>
                <w:i/>
                <w:sz w:val="20"/>
                <w:lang w:val="en-US"/>
              </w:rPr>
              <w:t xml:space="preserve">… </w:t>
            </w:r>
            <w:r w:rsidRPr="005B0F77">
              <w:rPr>
                <w:rFonts w:ascii="Arial" w:eastAsia="Times New Roman" w:hAnsi="Arial" w:cs="Arial"/>
                <w:i/>
                <w:sz w:val="20"/>
              </w:rPr>
              <w:t xml:space="preserve">tháng </w:t>
            </w:r>
            <w:r w:rsidRPr="005B0F77">
              <w:rPr>
                <w:rFonts w:ascii="Arial" w:eastAsia="Times New Roman" w:hAnsi="Arial" w:cs="Arial"/>
                <w:i/>
                <w:sz w:val="20"/>
                <w:lang w:val="en-US"/>
              </w:rPr>
              <w:t xml:space="preserve">… </w:t>
            </w:r>
            <w:r w:rsidRPr="005B0F77">
              <w:rPr>
                <w:rFonts w:ascii="Arial" w:eastAsia="Times New Roman" w:hAnsi="Arial" w:cs="Arial"/>
                <w:i/>
                <w:sz w:val="20"/>
              </w:rPr>
              <w:t>năm ...</w:t>
            </w:r>
            <w:r w:rsidRPr="005B0F77">
              <w:rPr>
                <w:rFonts w:ascii="Arial" w:eastAsia="Times New Roman" w:hAnsi="Arial" w:cs="Arial"/>
                <w:b/>
                <w:sz w:val="20"/>
              </w:rPr>
              <w:br/>
            </w:r>
            <w:r w:rsidR="00150D6B" w:rsidRPr="005B0F77">
              <w:rPr>
                <w:rFonts w:ascii="Arial" w:eastAsia="Times New Roman" w:hAnsi="Arial" w:cs="Arial"/>
                <w:b/>
                <w:sz w:val="20"/>
              </w:rPr>
              <w:t>ĐẠI DIỆN NHÀ THẦU</w:t>
            </w:r>
            <w:r w:rsidR="00150D6B" w:rsidRPr="005B0F77">
              <w:rPr>
                <w:rFonts w:ascii="Arial" w:eastAsia="Times New Roman" w:hAnsi="Arial" w:cs="Arial"/>
                <w:b/>
                <w:sz w:val="20"/>
                <w:vertAlign w:val="superscript"/>
              </w:rPr>
              <w:t>(1)</w:t>
            </w:r>
            <w:r w:rsidR="00150D6B" w:rsidRPr="005B0F77">
              <w:rPr>
                <w:rFonts w:ascii="Arial" w:eastAsia="Times New Roman" w:hAnsi="Arial" w:cs="Arial"/>
                <w:i/>
                <w:sz w:val="20"/>
              </w:rPr>
              <w:br/>
              <w:t>(Ký, đóng dấu, ghi rõ họ và tên)</w:t>
            </w:r>
          </w:p>
        </w:tc>
      </w:tr>
    </w:tbl>
    <w:p w14:paraId="7523507C" w14:textId="77777777" w:rsidR="00F21DCF" w:rsidRPr="00CD271E" w:rsidRDefault="00F21DCF" w:rsidP="00CD271E">
      <w:pPr>
        <w:spacing w:before="120"/>
        <w:rPr>
          <w:rFonts w:ascii="Arial" w:hAnsi="Arial" w:cs="Arial"/>
          <w:b/>
          <w:sz w:val="20"/>
        </w:rPr>
      </w:pPr>
      <w:r w:rsidRPr="00CD271E">
        <w:rPr>
          <w:rFonts w:ascii="Arial" w:hAnsi="Arial" w:cs="Arial"/>
          <w:b/>
          <w:sz w:val="20"/>
        </w:rPr>
        <w:t>Ghi chú:</w:t>
      </w:r>
    </w:p>
    <w:p w14:paraId="66D3A087" w14:textId="77777777" w:rsidR="00F21DCF" w:rsidRPr="00CD271E" w:rsidRDefault="00F21DCF" w:rsidP="00CD271E">
      <w:pPr>
        <w:spacing w:before="120"/>
        <w:rPr>
          <w:rFonts w:ascii="Arial" w:hAnsi="Arial" w:cs="Arial"/>
          <w:sz w:val="20"/>
        </w:rPr>
      </w:pPr>
      <w:r w:rsidRPr="00CD271E">
        <w:rPr>
          <w:rFonts w:ascii="Arial" w:hAnsi="Arial" w:cs="Arial"/>
          <w:sz w:val="20"/>
        </w:rPr>
        <w:t>- Cột (A): Ghi số thứ tự.</w:t>
      </w:r>
    </w:p>
    <w:p w14:paraId="5FC24211" w14:textId="77777777" w:rsidR="00F21DCF" w:rsidRPr="00CD271E" w:rsidRDefault="00F21DCF" w:rsidP="00CD271E">
      <w:pPr>
        <w:spacing w:before="120"/>
        <w:rPr>
          <w:rFonts w:ascii="Arial" w:hAnsi="Arial" w:cs="Arial"/>
          <w:sz w:val="20"/>
        </w:rPr>
      </w:pPr>
      <w:r w:rsidRPr="00CD271E">
        <w:rPr>
          <w:rFonts w:ascii="Arial" w:hAnsi="Arial" w:cs="Arial"/>
          <w:sz w:val="20"/>
        </w:rPr>
        <w:t>- Cột (B): Ghi mã tỉnh, mã huyện, mã xã theo quy định tại Quyết định số 124/2004/QĐ-TTg ngày 08/7/2004. Trường hợp địa phương sáp nhập hoặc chia tách đơn vị hành chính (không thuộc phạm vi của Quyết định số 124/2004/QĐ-TTg) thì ghi mã đơn vị hành chính chia tách, sáp nhập theo quy định tại các Quyết định bổ sung.</w:t>
      </w:r>
    </w:p>
    <w:p w14:paraId="3A6D7D03" w14:textId="77777777" w:rsidR="00F21DCF" w:rsidRPr="00CD271E" w:rsidRDefault="00F21DCF" w:rsidP="00CD271E">
      <w:pPr>
        <w:spacing w:before="120"/>
        <w:rPr>
          <w:rFonts w:ascii="Arial" w:hAnsi="Arial" w:cs="Arial"/>
          <w:sz w:val="20"/>
        </w:rPr>
      </w:pPr>
      <w:r w:rsidRPr="00CD271E">
        <w:rPr>
          <w:rFonts w:ascii="Arial" w:hAnsi="Arial" w:cs="Arial"/>
          <w:sz w:val="20"/>
        </w:rPr>
        <w:t>- Cột (C): Ghi tên tỉnh, mã huyện, mã xã theo quy định tại Quyết định số 124/2004/QĐ-TTg ngày 08/7/2004. Trường hợp địa phương sáp nhập hoặc chia tách đơn vị hành chính (không thuộc phạm vi của Quyết định số 124/2004/QĐ-TTg) thì ghi tên đơn vị hành chính chia tách, sáp nhập theo quy định tại các Quyết định bổ sung.</w:t>
      </w:r>
    </w:p>
    <w:p w14:paraId="1561B914" w14:textId="77777777" w:rsidR="00F21DCF" w:rsidRPr="00CD271E" w:rsidRDefault="00F21DCF" w:rsidP="00CD271E">
      <w:pPr>
        <w:spacing w:before="120"/>
        <w:rPr>
          <w:rFonts w:ascii="Arial" w:hAnsi="Arial" w:cs="Arial"/>
          <w:sz w:val="20"/>
        </w:rPr>
      </w:pPr>
      <w:r w:rsidRPr="00CD271E">
        <w:rPr>
          <w:rFonts w:ascii="Arial" w:hAnsi="Arial" w:cs="Arial"/>
          <w:sz w:val="20"/>
        </w:rPr>
        <w:t>- Cột (1): Là người đại diện nhà thầu theo quy định của pháp luật tại Hợp đồng cung cấp máy tính bảng.</w:t>
      </w:r>
    </w:p>
    <w:p w14:paraId="6105F7B3" w14:textId="77777777" w:rsidR="00F21DCF" w:rsidRPr="00CD271E" w:rsidRDefault="00F21DCF" w:rsidP="00CD271E">
      <w:pPr>
        <w:spacing w:before="120"/>
        <w:rPr>
          <w:rFonts w:ascii="Arial" w:hAnsi="Arial" w:cs="Arial"/>
          <w:sz w:val="20"/>
        </w:rPr>
      </w:pPr>
      <w:r w:rsidRPr="00CD271E">
        <w:rPr>
          <w:rFonts w:ascii="Arial" w:hAnsi="Arial" w:cs="Arial"/>
          <w:sz w:val="20"/>
        </w:rPr>
        <w:t>- Cột (2): Ghi số lượng máy tính bảng đã bàn giao.</w:t>
      </w:r>
    </w:p>
    <w:p w14:paraId="3CFC7A26" w14:textId="77777777" w:rsidR="00F21DCF" w:rsidRPr="00CD271E" w:rsidRDefault="00F21DCF" w:rsidP="00CD271E">
      <w:pPr>
        <w:spacing w:before="120"/>
        <w:rPr>
          <w:rFonts w:ascii="Arial" w:hAnsi="Arial" w:cs="Arial"/>
          <w:sz w:val="20"/>
        </w:rPr>
      </w:pPr>
      <w:r w:rsidRPr="00CD271E">
        <w:rPr>
          <w:rFonts w:ascii="Arial" w:hAnsi="Arial" w:cs="Arial"/>
          <w:sz w:val="20"/>
        </w:rPr>
        <w:t>- Cột (3): Ghi đơn giá máy tính bảng.</w:t>
      </w:r>
    </w:p>
    <w:p w14:paraId="3CE6E1C4" w14:textId="77777777" w:rsidR="00F21DCF" w:rsidRPr="00CD271E" w:rsidRDefault="00F21DCF" w:rsidP="00CD271E">
      <w:pPr>
        <w:spacing w:before="120"/>
        <w:rPr>
          <w:rFonts w:ascii="Arial" w:hAnsi="Arial" w:cs="Arial"/>
          <w:sz w:val="20"/>
        </w:rPr>
      </w:pPr>
      <w:r w:rsidRPr="00CD271E">
        <w:rPr>
          <w:rFonts w:ascii="Arial" w:hAnsi="Arial" w:cs="Arial"/>
          <w:sz w:val="20"/>
        </w:rPr>
        <w:t>- Cột (4): Ghi giá trị máy tính bảng đã thực hiện bàn giao.</w:t>
      </w:r>
    </w:p>
    <w:p w14:paraId="006FED81" w14:textId="77777777" w:rsidR="00F21DCF" w:rsidRPr="00CD271E" w:rsidRDefault="00F21DCF" w:rsidP="00CD271E">
      <w:pPr>
        <w:spacing w:before="120"/>
        <w:rPr>
          <w:rFonts w:ascii="Arial" w:hAnsi="Arial" w:cs="Arial"/>
          <w:sz w:val="20"/>
        </w:rPr>
      </w:pPr>
      <w:r w:rsidRPr="00CD271E">
        <w:rPr>
          <w:rFonts w:ascii="Arial" w:hAnsi="Arial" w:cs="Arial"/>
          <w:sz w:val="20"/>
        </w:rPr>
        <w:t>- Cột (5): Ghi số lượng máy tính bảng chưa thực hiện bàn giao.</w:t>
      </w:r>
    </w:p>
    <w:p w14:paraId="60F72469" w14:textId="77777777" w:rsidR="00F21DCF" w:rsidRPr="00CD271E" w:rsidRDefault="00F21DCF" w:rsidP="00CD271E">
      <w:pPr>
        <w:spacing w:before="120"/>
        <w:rPr>
          <w:rFonts w:ascii="Arial" w:hAnsi="Arial" w:cs="Arial"/>
          <w:sz w:val="20"/>
        </w:rPr>
      </w:pPr>
      <w:r w:rsidRPr="00CD271E">
        <w:rPr>
          <w:rFonts w:ascii="Arial" w:hAnsi="Arial" w:cs="Arial"/>
          <w:sz w:val="20"/>
        </w:rPr>
        <w:t>- Cột (6): Ghi giá trị máy tính bảng chưa thực hiện bàn giao.</w:t>
      </w:r>
    </w:p>
    <w:p w14:paraId="043CB2FB" w14:textId="77777777" w:rsidR="00F21DCF" w:rsidRPr="00CD271E" w:rsidRDefault="00F21DCF" w:rsidP="00CD271E">
      <w:pPr>
        <w:spacing w:before="120"/>
        <w:rPr>
          <w:rFonts w:ascii="Arial" w:hAnsi="Arial" w:cs="Arial"/>
          <w:sz w:val="20"/>
        </w:rPr>
      </w:pPr>
      <w:r w:rsidRPr="00CD271E">
        <w:rPr>
          <w:rFonts w:ascii="Arial" w:hAnsi="Arial" w:cs="Arial"/>
          <w:sz w:val="20"/>
        </w:rPr>
        <w:t>- Cột (7): Ghi nguyên nhân/Lý do chưa thực hiện bàn giao máy tính bảng.</w:t>
      </w:r>
    </w:p>
    <w:p w14:paraId="27AAF62A" w14:textId="77777777" w:rsidR="00F21DCF" w:rsidRPr="00CD271E" w:rsidRDefault="00F21DCF" w:rsidP="00CD271E">
      <w:pPr>
        <w:spacing w:before="120"/>
        <w:rPr>
          <w:rFonts w:ascii="Arial" w:hAnsi="Arial" w:cs="Arial"/>
          <w:sz w:val="20"/>
        </w:rPr>
      </w:pPr>
    </w:p>
    <w:tbl>
      <w:tblPr>
        <w:tblW w:w="0" w:type="auto"/>
        <w:tblLook w:val="01E0" w:firstRow="1" w:lastRow="1" w:firstColumn="1" w:lastColumn="1" w:noHBand="0" w:noVBand="0"/>
      </w:tblPr>
      <w:tblGrid>
        <w:gridCol w:w="3348"/>
        <w:gridCol w:w="5508"/>
      </w:tblGrid>
      <w:tr w:rsidR="00E50ECD" w:rsidRPr="005B0F77" w14:paraId="6FC05CBB" w14:textId="77777777" w:rsidTr="005B0F77">
        <w:tc>
          <w:tcPr>
            <w:tcW w:w="3348" w:type="dxa"/>
            <w:shd w:val="clear" w:color="auto" w:fill="auto"/>
          </w:tcPr>
          <w:p w14:paraId="64B27ED3" w14:textId="77777777" w:rsidR="00E50ECD" w:rsidRPr="005B0F77" w:rsidRDefault="00E50ECD" w:rsidP="005B0F77">
            <w:pPr>
              <w:spacing w:before="120"/>
              <w:rPr>
                <w:rFonts w:ascii="Arial" w:eastAsia="Times New Roman" w:hAnsi="Arial" w:cs="Arial"/>
                <w:b/>
                <w:sz w:val="20"/>
                <w:lang w:val="en-US"/>
              </w:rPr>
            </w:pPr>
            <w:r w:rsidRPr="005B0F77">
              <w:rPr>
                <w:rFonts w:ascii="Arial" w:eastAsia="Times New Roman" w:hAnsi="Arial" w:cs="Arial"/>
                <w:b/>
                <w:sz w:val="20"/>
              </w:rPr>
              <w:t xml:space="preserve">Doanh nghiệp: ... </w:t>
            </w:r>
          </w:p>
        </w:tc>
        <w:tc>
          <w:tcPr>
            <w:tcW w:w="5508" w:type="dxa"/>
            <w:shd w:val="clear" w:color="auto" w:fill="auto"/>
          </w:tcPr>
          <w:p w14:paraId="2EB84F20" w14:textId="77777777" w:rsidR="00E50ECD" w:rsidRPr="005B0F77" w:rsidRDefault="00E50ECD" w:rsidP="005B0F77">
            <w:pPr>
              <w:spacing w:before="120"/>
              <w:jc w:val="right"/>
              <w:rPr>
                <w:rFonts w:ascii="Arial" w:eastAsia="Times New Roman" w:hAnsi="Arial" w:cs="Arial"/>
                <w:sz w:val="20"/>
                <w:lang w:val="en-US"/>
              </w:rPr>
            </w:pPr>
            <w:bookmarkStart w:id="48" w:name="chuong_pl_2_4"/>
            <w:r w:rsidRPr="005B0F77">
              <w:rPr>
                <w:rFonts w:ascii="Arial" w:eastAsia="Times New Roman" w:hAnsi="Arial" w:cs="Arial"/>
                <w:sz w:val="20"/>
              </w:rPr>
              <w:t>Mẫu số 04/KH-DV, Phụ lục II</w:t>
            </w:r>
            <w:bookmarkEnd w:id="48"/>
            <w:r w:rsidRPr="005B0F77">
              <w:rPr>
                <w:rFonts w:ascii="Arial" w:eastAsia="Times New Roman" w:hAnsi="Arial" w:cs="Arial"/>
                <w:sz w:val="20"/>
                <w:lang w:val="en-US"/>
              </w:rPr>
              <w:br/>
            </w:r>
            <w:r w:rsidRPr="005B0F77">
              <w:rPr>
                <w:rFonts w:ascii="Arial" w:eastAsia="Times New Roman" w:hAnsi="Arial" w:cs="Arial"/>
                <w:sz w:val="20"/>
              </w:rPr>
              <w:t>(Ban hành kèm theo Thông tư số .../2022/TT-BTTTT)</w:t>
            </w:r>
          </w:p>
        </w:tc>
      </w:tr>
    </w:tbl>
    <w:p w14:paraId="41B27788" w14:textId="77777777" w:rsidR="00F21DCF" w:rsidRPr="00CD271E" w:rsidRDefault="00F21DCF" w:rsidP="00CD271E">
      <w:pPr>
        <w:spacing w:before="120"/>
        <w:rPr>
          <w:rFonts w:ascii="Arial" w:hAnsi="Arial" w:cs="Arial"/>
          <w:sz w:val="20"/>
          <w:lang w:val="en-US"/>
        </w:rPr>
      </w:pPr>
    </w:p>
    <w:p w14:paraId="76A07126" w14:textId="77777777" w:rsidR="00F21DCF" w:rsidRPr="00CD271E" w:rsidRDefault="00F9337B" w:rsidP="00CD271E">
      <w:pPr>
        <w:spacing w:before="120"/>
        <w:jc w:val="center"/>
        <w:rPr>
          <w:rFonts w:ascii="Arial" w:hAnsi="Arial" w:cs="Arial"/>
          <w:b/>
          <w:sz w:val="20"/>
        </w:rPr>
      </w:pPr>
      <w:bookmarkStart w:id="49" w:name="chuong_pl_2_4_name"/>
      <w:r w:rsidRPr="00CD271E">
        <w:rPr>
          <w:rFonts w:ascii="Arial" w:hAnsi="Arial" w:cs="Arial"/>
          <w:b/>
          <w:sz w:val="20"/>
        </w:rPr>
        <w:t>KẾ HOẠCH, DỰ TOÁN CUNG CẤP DỊCH VỤ VIỄN THÔNG CÔNG ÍCH</w:t>
      </w:r>
      <w:bookmarkEnd w:id="49"/>
    </w:p>
    <w:p w14:paraId="0421A95B" w14:textId="77777777" w:rsidR="00F21DCF" w:rsidRPr="00CD271E" w:rsidRDefault="00F21DCF" w:rsidP="00CD271E">
      <w:pPr>
        <w:spacing w:before="120"/>
        <w:jc w:val="center"/>
        <w:rPr>
          <w:rFonts w:ascii="Arial" w:hAnsi="Arial" w:cs="Arial"/>
          <w:sz w:val="20"/>
        </w:rPr>
      </w:pPr>
      <w:r w:rsidRPr="00CD271E">
        <w:rPr>
          <w:rFonts w:ascii="Arial" w:hAnsi="Arial" w:cs="Arial"/>
          <w:sz w:val="20"/>
        </w:rPr>
        <w:t xml:space="preserve">Năm </w:t>
      </w:r>
      <w:r w:rsidR="00F9337B" w:rsidRPr="00CD271E">
        <w:rPr>
          <w:rFonts w:ascii="Arial" w:hAnsi="Arial" w:cs="Arial"/>
          <w:sz w:val="20"/>
        </w:rPr>
        <w:t>……………</w:t>
      </w:r>
    </w:p>
    <w:p w14:paraId="1A6AC6ED" w14:textId="77777777" w:rsidR="00F21DCF" w:rsidRPr="00CD271E" w:rsidRDefault="00F21DCF" w:rsidP="00CD271E">
      <w:pPr>
        <w:spacing w:before="120"/>
        <w:jc w:val="center"/>
        <w:rPr>
          <w:rFonts w:ascii="Arial" w:hAnsi="Arial" w:cs="Arial"/>
          <w:b/>
          <w:sz w:val="20"/>
        </w:rPr>
      </w:pPr>
      <w:r w:rsidRPr="00CD271E">
        <w:rPr>
          <w:rFonts w:ascii="Arial" w:hAnsi="Arial" w:cs="Arial"/>
          <w:b/>
          <w:sz w:val="20"/>
        </w:rPr>
        <w:t xml:space="preserve">Trên địa bàn tỉnh, thành phố: </w:t>
      </w:r>
      <w:r w:rsidR="00F9337B" w:rsidRPr="00CD271E">
        <w:rPr>
          <w:rFonts w:ascii="Arial" w:hAnsi="Arial" w:cs="Arial"/>
          <w:b/>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3"/>
        <w:gridCol w:w="1193"/>
        <w:gridCol w:w="859"/>
        <w:gridCol w:w="1619"/>
        <w:gridCol w:w="930"/>
        <w:gridCol w:w="859"/>
        <w:gridCol w:w="1541"/>
        <w:gridCol w:w="930"/>
        <w:gridCol w:w="531"/>
      </w:tblGrid>
      <w:tr w:rsidR="00620DC1" w:rsidRPr="00CD271E" w14:paraId="271DC01B" w14:textId="77777777">
        <w:tblPrEx>
          <w:tblCellMar>
            <w:top w:w="0" w:type="dxa"/>
            <w:left w:w="0" w:type="dxa"/>
            <w:bottom w:w="0" w:type="dxa"/>
            <w:right w:w="0" w:type="dxa"/>
          </w:tblCellMar>
        </w:tblPrEx>
        <w:tc>
          <w:tcPr>
            <w:tcW w:w="332" w:type="pct"/>
            <w:vMerge w:val="restart"/>
            <w:shd w:val="clear" w:color="auto" w:fill="FFFFFF"/>
            <w:vAlign w:val="center"/>
          </w:tcPr>
          <w:p w14:paraId="0D5E34CA" w14:textId="77777777" w:rsidR="00620DC1" w:rsidRPr="00CD271E" w:rsidRDefault="00620DC1" w:rsidP="00CD271E">
            <w:pPr>
              <w:spacing w:before="120"/>
              <w:jc w:val="center"/>
              <w:rPr>
                <w:rFonts w:ascii="Arial" w:hAnsi="Arial" w:cs="Arial"/>
                <w:b/>
                <w:sz w:val="20"/>
              </w:rPr>
            </w:pPr>
            <w:r w:rsidRPr="00CD271E">
              <w:rPr>
                <w:rFonts w:ascii="Arial" w:hAnsi="Arial" w:cs="Arial"/>
                <w:b/>
                <w:sz w:val="20"/>
              </w:rPr>
              <w:t>STT</w:t>
            </w:r>
          </w:p>
        </w:tc>
        <w:tc>
          <w:tcPr>
            <w:tcW w:w="658" w:type="pct"/>
            <w:vMerge w:val="restart"/>
            <w:shd w:val="clear" w:color="auto" w:fill="FFFFFF"/>
            <w:vAlign w:val="center"/>
          </w:tcPr>
          <w:p w14:paraId="721BCFD1" w14:textId="77777777" w:rsidR="00620DC1" w:rsidRPr="00CD271E" w:rsidRDefault="00620DC1" w:rsidP="00CD271E">
            <w:pPr>
              <w:spacing w:before="120"/>
              <w:jc w:val="center"/>
              <w:rPr>
                <w:rFonts w:ascii="Arial" w:hAnsi="Arial" w:cs="Arial"/>
                <w:b/>
                <w:sz w:val="20"/>
              </w:rPr>
            </w:pPr>
            <w:r w:rsidRPr="00CD271E">
              <w:rPr>
                <w:rFonts w:ascii="Arial" w:hAnsi="Arial" w:cs="Arial"/>
                <w:b/>
                <w:sz w:val="20"/>
              </w:rPr>
              <w:t>Tháng hỗ trợ</w:t>
            </w:r>
          </w:p>
        </w:tc>
        <w:tc>
          <w:tcPr>
            <w:tcW w:w="1880" w:type="pct"/>
            <w:gridSpan w:val="3"/>
            <w:shd w:val="clear" w:color="auto" w:fill="FFFFFF"/>
            <w:vAlign w:val="center"/>
          </w:tcPr>
          <w:p w14:paraId="30008C19" w14:textId="77777777" w:rsidR="00620DC1" w:rsidRPr="00CD271E" w:rsidRDefault="00620DC1" w:rsidP="00CD271E">
            <w:pPr>
              <w:spacing w:before="120"/>
              <w:jc w:val="center"/>
              <w:rPr>
                <w:rFonts w:ascii="Arial" w:hAnsi="Arial" w:cs="Arial"/>
                <w:b/>
                <w:sz w:val="20"/>
              </w:rPr>
            </w:pPr>
            <w:r w:rsidRPr="00CD271E">
              <w:rPr>
                <w:rFonts w:ascii="Arial" w:hAnsi="Arial" w:cs="Arial"/>
                <w:b/>
                <w:sz w:val="20"/>
              </w:rPr>
              <w:t>Dịch vụ truy nhập Internet trên mạng viễn thông di động mặt đất</w:t>
            </w:r>
          </w:p>
        </w:tc>
        <w:tc>
          <w:tcPr>
            <w:tcW w:w="1837" w:type="pct"/>
            <w:gridSpan w:val="3"/>
            <w:shd w:val="clear" w:color="auto" w:fill="FFFFFF"/>
            <w:vAlign w:val="center"/>
          </w:tcPr>
          <w:p w14:paraId="200B68A3" w14:textId="77777777" w:rsidR="00620DC1" w:rsidRPr="00CD271E" w:rsidRDefault="00620DC1" w:rsidP="00CD271E">
            <w:pPr>
              <w:spacing w:before="120"/>
              <w:jc w:val="center"/>
              <w:rPr>
                <w:rFonts w:ascii="Arial" w:hAnsi="Arial" w:cs="Arial"/>
                <w:b/>
                <w:sz w:val="20"/>
              </w:rPr>
            </w:pPr>
            <w:r w:rsidRPr="00CD271E">
              <w:rPr>
                <w:rFonts w:ascii="Arial" w:hAnsi="Arial" w:cs="Arial"/>
                <w:b/>
                <w:sz w:val="20"/>
              </w:rPr>
              <w:t>Dịch vụ truy nhập Internet băng rộng cố định mặt đất</w:t>
            </w:r>
          </w:p>
        </w:tc>
        <w:tc>
          <w:tcPr>
            <w:tcW w:w="293" w:type="pct"/>
            <w:vMerge w:val="restart"/>
            <w:shd w:val="clear" w:color="auto" w:fill="FFFFFF"/>
            <w:vAlign w:val="center"/>
          </w:tcPr>
          <w:p w14:paraId="70B9E89D" w14:textId="77777777" w:rsidR="00620DC1" w:rsidRPr="00CD271E" w:rsidRDefault="00620DC1" w:rsidP="00CD271E">
            <w:pPr>
              <w:spacing w:before="120"/>
              <w:jc w:val="center"/>
              <w:rPr>
                <w:rFonts w:ascii="Arial" w:hAnsi="Arial" w:cs="Arial"/>
                <w:b/>
                <w:sz w:val="20"/>
              </w:rPr>
            </w:pPr>
            <w:r w:rsidRPr="00CD271E">
              <w:rPr>
                <w:rFonts w:ascii="Arial" w:hAnsi="Arial" w:cs="Arial"/>
                <w:b/>
                <w:sz w:val="20"/>
              </w:rPr>
              <w:t>Ghi</w:t>
            </w:r>
            <w:r w:rsidR="00764A36" w:rsidRPr="00CD271E">
              <w:rPr>
                <w:rFonts w:ascii="Arial" w:hAnsi="Arial" w:cs="Arial"/>
                <w:b/>
                <w:sz w:val="20"/>
                <w:lang w:val="en-US"/>
              </w:rPr>
              <w:t xml:space="preserve"> </w:t>
            </w:r>
            <w:r w:rsidRPr="00CD271E">
              <w:rPr>
                <w:rFonts w:ascii="Arial" w:hAnsi="Arial" w:cs="Arial"/>
                <w:b/>
                <w:sz w:val="20"/>
              </w:rPr>
              <w:t>chú</w:t>
            </w:r>
          </w:p>
        </w:tc>
      </w:tr>
      <w:tr w:rsidR="00F21DCF" w:rsidRPr="00CD271E" w14:paraId="1023C318" w14:textId="77777777">
        <w:tblPrEx>
          <w:tblCellMar>
            <w:top w:w="0" w:type="dxa"/>
            <w:left w:w="0" w:type="dxa"/>
            <w:bottom w:w="0" w:type="dxa"/>
            <w:right w:w="0" w:type="dxa"/>
          </w:tblCellMar>
        </w:tblPrEx>
        <w:tc>
          <w:tcPr>
            <w:tcW w:w="332" w:type="pct"/>
            <w:vMerge/>
            <w:shd w:val="clear" w:color="auto" w:fill="FFFFFF"/>
            <w:vAlign w:val="center"/>
          </w:tcPr>
          <w:p w14:paraId="3B5F8308" w14:textId="77777777" w:rsidR="00F21DCF" w:rsidRPr="00CD271E" w:rsidRDefault="00F21DCF" w:rsidP="00CD271E">
            <w:pPr>
              <w:spacing w:before="120"/>
              <w:jc w:val="center"/>
              <w:rPr>
                <w:rFonts w:ascii="Arial" w:hAnsi="Arial" w:cs="Arial"/>
                <w:sz w:val="20"/>
              </w:rPr>
            </w:pPr>
          </w:p>
        </w:tc>
        <w:tc>
          <w:tcPr>
            <w:tcW w:w="658" w:type="pct"/>
            <w:vMerge/>
            <w:shd w:val="clear" w:color="auto" w:fill="FFFFFF"/>
            <w:vAlign w:val="center"/>
          </w:tcPr>
          <w:p w14:paraId="5A329EB9" w14:textId="77777777" w:rsidR="00F21DCF" w:rsidRPr="00CD271E" w:rsidRDefault="00F21DCF" w:rsidP="00CD271E">
            <w:pPr>
              <w:spacing w:before="120"/>
              <w:jc w:val="center"/>
              <w:rPr>
                <w:rFonts w:ascii="Arial" w:hAnsi="Arial" w:cs="Arial"/>
                <w:sz w:val="20"/>
              </w:rPr>
            </w:pPr>
          </w:p>
        </w:tc>
        <w:tc>
          <w:tcPr>
            <w:tcW w:w="474" w:type="pct"/>
            <w:shd w:val="clear" w:color="auto" w:fill="FFFFFF"/>
            <w:vAlign w:val="center"/>
          </w:tcPr>
          <w:p w14:paraId="630010B9"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Sản lượng (thuê bao)</w:t>
            </w:r>
          </w:p>
        </w:tc>
        <w:tc>
          <w:tcPr>
            <w:tcW w:w="893" w:type="pct"/>
            <w:shd w:val="clear" w:color="auto" w:fill="FFFFFF"/>
            <w:vAlign w:val="center"/>
          </w:tcPr>
          <w:p w14:paraId="148E6A2B"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Mức hỗ trợ (đồng/thuê bao/tháng)</w:t>
            </w:r>
          </w:p>
        </w:tc>
        <w:tc>
          <w:tcPr>
            <w:tcW w:w="513" w:type="pct"/>
            <w:shd w:val="clear" w:color="auto" w:fill="FFFFFF"/>
            <w:vAlign w:val="center"/>
          </w:tcPr>
          <w:p w14:paraId="368BA8BF"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Kinh phí (đ</w:t>
            </w:r>
            <w:r w:rsidR="00620DC1" w:rsidRPr="00CD271E">
              <w:rPr>
                <w:rFonts w:ascii="Arial" w:hAnsi="Arial" w:cs="Arial"/>
                <w:i/>
                <w:sz w:val="20"/>
                <w:lang w:val="en-US"/>
              </w:rPr>
              <w:t>ồ</w:t>
            </w:r>
            <w:r w:rsidRPr="00CD271E">
              <w:rPr>
                <w:rFonts w:ascii="Arial" w:hAnsi="Arial" w:cs="Arial"/>
                <w:i/>
                <w:sz w:val="20"/>
              </w:rPr>
              <w:t>ng)</w:t>
            </w:r>
          </w:p>
        </w:tc>
        <w:tc>
          <w:tcPr>
            <w:tcW w:w="474" w:type="pct"/>
            <w:shd w:val="clear" w:color="auto" w:fill="FFFFFF"/>
            <w:vAlign w:val="center"/>
          </w:tcPr>
          <w:p w14:paraId="26D578E9"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Sản lượng (thuê bao)</w:t>
            </w:r>
          </w:p>
        </w:tc>
        <w:tc>
          <w:tcPr>
            <w:tcW w:w="850" w:type="pct"/>
            <w:shd w:val="clear" w:color="auto" w:fill="FFFFFF"/>
            <w:vAlign w:val="center"/>
          </w:tcPr>
          <w:p w14:paraId="668C4E18"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Mức hỗ trợ (đồng/thuê bao/tháng)</w:t>
            </w:r>
          </w:p>
        </w:tc>
        <w:tc>
          <w:tcPr>
            <w:tcW w:w="513" w:type="pct"/>
            <w:shd w:val="clear" w:color="auto" w:fill="FFFFFF"/>
            <w:vAlign w:val="center"/>
          </w:tcPr>
          <w:p w14:paraId="2F9CEB8D"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Kinh phí (đồng)</w:t>
            </w:r>
          </w:p>
        </w:tc>
        <w:tc>
          <w:tcPr>
            <w:tcW w:w="293" w:type="pct"/>
            <w:vMerge/>
            <w:shd w:val="clear" w:color="auto" w:fill="FFFFFF"/>
            <w:vAlign w:val="center"/>
          </w:tcPr>
          <w:p w14:paraId="32054B3A" w14:textId="77777777" w:rsidR="00F21DCF" w:rsidRPr="00CD271E" w:rsidRDefault="00F21DCF" w:rsidP="00CD271E">
            <w:pPr>
              <w:spacing w:before="120"/>
              <w:jc w:val="center"/>
              <w:rPr>
                <w:rFonts w:ascii="Arial" w:hAnsi="Arial" w:cs="Arial"/>
                <w:sz w:val="20"/>
              </w:rPr>
            </w:pPr>
          </w:p>
        </w:tc>
      </w:tr>
      <w:tr w:rsidR="00F21DCF" w:rsidRPr="00CD271E" w14:paraId="712562FF" w14:textId="77777777">
        <w:tblPrEx>
          <w:tblCellMar>
            <w:top w:w="0" w:type="dxa"/>
            <w:left w:w="0" w:type="dxa"/>
            <w:bottom w:w="0" w:type="dxa"/>
            <w:right w:w="0" w:type="dxa"/>
          </w:tblCellMar>
        </w:tblPrEx>
        <w:tc>
          <w:tcPr>
            <w:tcW w:w="332" w:type="pct"/>
            <w:shd w:val="clear" w:color="auto" w:fill="FFFFFF"/>
            <w:vAlign w:val="center"/>
          </w:tcPr>
          <w:p w14:paraId="47002D16" w14:textId="77777777" w:rsidR="00F21DCF" w:rsidRPr="00CD271E" w:rsidRDefault="00764A36" w:rsidP="00CD271E">
            <w:pPr>
              <w:spacing w:before="120"/>
              <w:jc w:val="center"/>
              <w:rPr>
                <w:rFonts w:ascii="Arial" w:hAnsi="Arial" w:cs="Arial"/>
                <w:i/>
                <w:sz w:val="20"/>
                <w:lang w:val="en-US"/>
              </w:rPr>
            </w:pPr>
            <w:r w:rsidRPr="00CD271E">
              <w:rPr>
                <w:rFonts w:ascii="Arial" w:hAnsi="Arial" w:cs="Arial"/>
                <w:i/>
                <w:sz w:val="20"/>
                <w:lang w:val="en-US"/>
              </w:rPr>
              <w:t>A</w:t>
            </w:r>
          </w:p>
        </w:tc>
        <w:tc>
          <w:tcPr>
            <w:tcW w:w="658" w:type="pct"/>
            <w:shd w:val="clear" w:color="auto" w:fill="FFFFFF"/>
            <w:vAlign w:val="center"/>
          </w:tcPr>
          <w:p w14:paraId="6CCE75C3"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B</w:t>
            </w:r>
          </w:p>
        </w:tc>
        <w:tc>
          <w:tcPr>
            <w:tcW w:w="474" w:type="pct"/>
            <w:shd w:val="clear" w:color="auto" w:fill="FFFFFF"/>
            <w:vAlign w:val="center"/>
          </w:tcPr>
          <w:p w14:paraId="4788B2B3"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1</w:t>
            </w:r>
          </w:p>
        </w:tc>
        <w:tc>
          <w:tcPr>
            <w:tcW w:w="893" w:type="pct"/>
            <w:shd w:val="clear" w:color="auto" w:fill="FFFFFF"/>
            <w:vAlign w:val="center"/>
          </w:tcPr>
          <w:p w14:paraId="623C566A"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2</w:t>
            </w:r>
          </w:p>
        </w:tc>
        <w:tc>
          <w:tcPr>
            <w:tcW w:w="513" w:type="pct"/>
            <w:shd w:val="clear" w:color="auto" w:fill="FFFFFF"/>
            <w:vAlign w:val="center"/>
          </w:tcPr>
          <w:p w14:paraId="3FCC1519"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3=1x2</w:t>
            </w:r>
          </w:p>
        </w:tc>
        <w:tc>
          <w:tcPr>
            <w:tcW w:w="474" w:type="pct"/>
            <w:shd w:val="clear" w:color="auto" w:fill="FFFFFF"/>
            <w:vAlign w:val="center"/>
          </w:tcPr>
          <w:p w14:paraId="13522BD6"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4</w:t>
            </w:r>
          </w:p>
        </w:tc>
        <w:tc>
          <w:tcPr>
            <w:tcW w:w="850" w:type="pct"/>
            <w:shd w:val="clear" w:color="auto" w:fill="FFFFFF"/>
            <w:vAlign w:val="center"/>
          </w:tcPr>
          <w:p w14:paraId="52687CB8"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5</w:t>
            </w:r>
          </w:p>
        </w:tc>
        <w:tc>
          <w:tcPr>
            <w:tcW w:w="513" w:type="pct"/>
            <w:shd w:val="clear" w:color="auto" w:fill="FFFFFF"/>
            <w:vAlign w:val="center"/>
          </w:tcPr>
          <w:p w14:paraId="0D857FBB"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6=4x5</w:t>
            </w:r>
          </w:p>
        </w:tc>
        <w:tc>
          <w:tcPr>
            <w:tcW w:w="293" w:type="pct"/>
            <w:shd w:val="clear" w:color="auto" w:fill="FFFFFF"/>
            <w:vAlign w:val="center"/>
          </w:tcPr>
          <w:p w14:paraId="5581D717" w14:textId="77777777" w:rsidR="00F21DCF" w:rsidRPr="00CD271E" w:rsidRDefault="00F21DCF" w:rsidP="00CD271E">
            <w:pPr>
              <w:spacing w:before="120"/>
              <w:jc w:val="center"/>
              <w:rPr>
                <w:rFonts w:ascii="Arial" w:hAnsi="Arial" w:cs="Arial"/>
                <w:i/>
                <w:sz w:val="20"/>
              </w:rPr>
            </w:pPr>
            <w:r w:rsidRPr="00CD271E">
              <w:rPr>
                <w:rFonts w:ascii="Arial" w:hAnsi="Arial" w:cs="Arial"/>
                <w:i/>
                <w:sz w:val="20"/>
              </w:rPr>
              <w:t>7</w:t>
            </w:r>
          </w:p>
        </w:tc>
      </w:tr>
      <w:tr w:rsidR="00F21DCF" w:rsidRPr="00CD271E" w14:paraId="2F83AA81" w14:textId="77777777">
        <w:tblPrEx>
          <w:tblCellMar>
            <w:top w:w="0" w:type="dxa"/>
            <w:left w:w="0" w:type="dxa"/>
            <w:bottom w:w="0" w:type="dxa"/>
            <w:right w:w="0" w:type="dxa"/>
          </w:tblCellMar>
        </w:tblPrEx>
        <w:tc>
          <w:tcPr>
            <w:tcW w:w="332" w:type="pct"/>
            <w:shd w:val="clear" w:color="auto" w:fill="FFFFFF"/>
            <w:vAlign w:val="center"/>
          </w:tcPr>
          <w:p w14:paraId="4253C214" w14:textId="77777777" w:rsidR="00F21DCF" w:rsidRPr="00CD271E" w:rsidRDefault="00F21DCF" w:rsidP="00CD271E">
            <w:pPr>
              <w:spacing w:before="120"/>
              <w:jc w:val="center"/>
              <w:rPr>
                <w:rFonts w:ascii="Arial" w:hAnsi="Arial" w:cs="Arial"/>
                <w:sz w:val="20"/>
              </w:rPr>
            </w:pPr>
            <w:r w:rsidRPr="00CD271E">
              <w:rPr>
                <w:rFonts w:ascii="Arial" w:hAnsi="Arial" w:cs="Arial"/>
                <w:sz w:val="20"/>
              </w:rPr>
              <w:lastRenderedPageBreak/>
              <w:t>1</w:t>
            </w:r>
          </w:p>
        </w:tc>
        <w:tc>
          <w:tcPr>
            <w:tcW w:w="658" w:type="pct"/>
            <w:shd w:val="clear" w:color="auto" w:fill="FFFFFF"/>
            <w:vAlign w:val="center"/>
          </w:tcPr>
          <w:p w14:paraId="22495368" w14:textId="77777777" w:rsidR="00F21DCF" w:rsidRPr="00CD271E" w:rsidRDefault="00F21DCF" w:rsidP="00CD271E">
            <w:pPr>
              <w:spacing w:before="120"/>
              <w:jc w:val="center"/>
              <w:rPr>
                <w:rFonts w:ascii="Arial" w:hAnsi="Arial" w:cs="Arial"/>
                <w:sz w:val="20"/>
              </w:rPr>
            </w:pPr>
            <w:r w:rsidRPr="00CD271E">
              <w:rPr>
                <w:rFonts w:ascii="Arial" w:hAnsi="Arial" w:cs="Arial"/>
                <w:sz w:val="20"/>
              </w:rPr>
              <w:t>Tháng 01</w:t>
            </w:r>
          </w:p>
        </w:tc>
        <w:tc>
          <w:tcPr>
            <w:tcW w:w="474" w:type="pct"/>
            <w:shd w:val="clear" w:color="auto" w:fill="FFFFFF"/>
            <w:vAlign w:val="center"/>
          </w:tcPr>
          <w:p w14:paraId="721183F6" w14:textId="77777777" w:rsidR="00F21DCF" w:rsidRPr="00CD271E" w:rsidRDefault="00F21DCF" w:rsidP="00CD271E">
            <w:pPr>
              <w:spacing w:before="120"/>
              <w:jc w:val="center"/>
              <w:rPr>
                <w:rFonts w:ascii="Arial" w:hAnsi="Arial" w:cs="Arial"/>
                <w:sz w:val="20"/>
              </w:rPr>
            </w:pPr>
          </w:p>
        </w:tc>
        <w:tc>
          <w:tcPr>
            <w:tcW w:w="893" w:type="pct"/>
            <w:shd w:val="clear" w:color="auto" w:fill="FFFFFF"/>
            <w:vAlign w:val="center"/>
          </w:tcPr>
          <w:p w14:paraId="250063A3" w14:textId="77777777" w:rsidR="00F21DCF" w:rsidRPr="00CD271E" w:rsidRDefault="00F21DCF" w:rsidP="00CD271E">
            <w:pPr>
              <w:spacing w:before="120"/>
              <w:jc w:val="center"/>
              <w:rPr>
                <w:rFonts w:ascii="Arial" w:hAnsi="Arial" w:cs="Arial"/>
                <w:sz w:val="20"/>
              </w:rPr>
            </w:pPr>
          </w:p>
        </w:tc>
        <w:tc>
          <w:tcPr>
            <w:tcW w:w="513" w:type="pct"/>
            <w:shd w:val="clear" w:color="auto" w:fill="FFFFFF"/>
            <w:vAlign w:val="center"/>
          </w:tcPr>
          <w:p w14:paraId="1AFB3404" w14:textId="77777777" w:rsidR="00F21DCF" w:rsidRPr="00CD271E" w:rsidRDefault="00F21DCF" w:rsidP="00CD271E">
            <w:pPr>
              <w:spacing w:before="120"/>
              <w:jc w:val="center"/>
              <w:rPr>
                <w:rFonts w:ascii="Arial" w:hAnsi="Arial" w:cs="Arial"/>
                <w:sz w:val="20"/>
              </w:rPr>
            </w:pPr>
          </w:p>
        </w:tc>
        <w:tc>
          <w:tcPr>
            <w:tcW w:w="474" w:type="pct"/>
            <w:shd w:val="clear" w:color="auto" w:fill="FFFFFF"/>
            <w:vAlign w:val="center"/>
          </w:tcPr>
          <w:p w14:paraId="32074217" w14:textId="77777777" w:rsidR="00F21DCF" w:rsidRPr="00CD271E" w:rsidRDefault="00F21DCF" w:rsidP="00CD271E">
            <w:pPr>
              <w:spacing w:before="120"/>
              <w:jc w:val="center"/>
              <w:rPr>
                <w:rFonts w:ascii="Arial" w:hAnsi="Arial" w:cs="Arial"/>
                <w:sz w:val="20"/>
              </w:rPr>
            </w:pPr>
          </w:p>
        </w:tc>
        <w:tc>
          <w:tcPr>
            <w:tcW w:w="850" w:type="pct"/>
            <w:shd w:val="clear" w:color="auto" w:fill="FFFFFF"/>
            <w:vAlign w:val="center"/>
          </w:tcPr>
          <w:p w14:paraId="5B7F2E84" w14:textId="77777777" w:rsidR="00F21DCF" w:rsidRPr="00CD271E" w:rsidRDefault="00F21DCF" w:rsidP="00CD271E">
            <w:pPr>
              <w:spacing w:before="120"/>
              <w:jc w:val="center"/>
              <w:rPr>
                <w:rFonts w:ascii="Arial" w:hAnsi="Arial" w:cs="Arial"/>
                <w:sz w:val="20"/>
              </w:rPr>
            </w:pPr>
          </w:p>
        </w:tc>
        <w:tc>
          <w:tcPr>
            <w:tcW w:w="513" w:type="pct"/>
            <w:shd w:val="clear" w:color="auto" w:fill="FFFFFF"/>
            <w:vAlign w:val="center"/>
          </w:tcPr>
          <w:p w14:paraId="392866B4" w14:textId="77777777" w:rsidR="00F21DCF" w:rsidRPr="00CD271E" w:rsidRDefault="00F21DCF" w:rsidP="00CD271E">
            <w:pPr>
              <w:spacing w:before="120"/>
              <w:jc w:val="center"/>
              <w:rPr>
                <w:rFonts w:ascii="Arial" w:hAnsi="Arial" w:cs="Arial"/>
                <w:sz w:val="20"/>
              </w:rPr>
            </w:pPr>
          </w:p>
        </w:tc>
        <w:tc>
          <w:tcPr>
            <w:tcW w:w="293" w:type="pct"/>
            <w:shd w:val="clear" w:color="auto" w:fill="FFFFFF"/>
            <w:vAlign w:val="center"/>
          </w:tcPr>
          <w:p w14:paraId="5DF8DEAE" w14:textId="77777777" w:rsidR="00F21DCF" w:rsidRPr="00CD271E" w:rsidRDefault="00F21DCF" w:rsidP="00CD271E">
            <w:pPr>
              <w:spacing w:before="120"/>
              <w:jc w:val="center"/>
              <w:rPr>
                <w:rFonts w:ascii="Arial" w:hAnsi="Arial" w:cs="Arial"/>
                <w:sz w:val="20"/>
              </w:rPr>
            </w:pPr>
          </w:p>
        </w:tc>
      </w:tr>
      <w:tr w:rsidR="00F21DCF" w:rsidRPr="00CD271E" w14:paraId="34F62EFC" w14:textId="77777777">
        <w:tblPrEx>
          <w:tblCellMar>
            <w:top w:w="0" w:type="dxa"/>
            <w:left w:w="0" w:type="dxa"/>
            <w:bottom w:w="0" w:type="dxa"/>
            <w:right w:w="0" w:type="dxa"/>
          </w:tblCellMar>
        </w:tblPrEx>
        <w:tc>
          <w:tcPr>
            <w:tcW w:w="332" w:type="pct"/>
            <w:shd w:val="clear" w:color="auto" w:fill="FFFFFF"/>
            <w:vAlign w:val="center"/>
          </w:tcPr>
          <w:p w14:paraId="6930E2EA" w14:textId="77777777" w:rsidR="00F21DCF" w:rsidRPr="00CD271E" w:rsidRDefault="00F21DCF" w:rsidP="00CD271E">
            <w:pPr>
              <w:spacing w:before="120"/>
              <w:jc w:val="center"/>
              <w:rPr>
                <w:rFonts w:ascii="Arial" w:hAnsi="Arial" w:cs="Arial"/>
                <w:sz w:val="20"/>
              </w:rPr>
            </w:pPr>
            <w:r w:rsidRPr="00CD271E">
              <w:rPr>
                <w:rFonts w:ascii="Arial" w:hAnsi="Arial" w:cs="Arial"/>
                <w:sz w:val="20"/>
              </w:rPr>
              <w:t>2</w:t>
            </w:r>
          </w:p>
        </w:tc>
        <w:tc>
          <w:tcPr>
            <w:tcW w:w="658" w:type="pct"/>
            <w:shd w:val="clear" w:color="auto" w:fill="FFFFFF"/>
            <w:vAlign w:val="center"/>
          </w:tcPr>
          <w:p w14:paraId="137E12DD" w14:textId="77777777" w:rsidR="00F21DCF" w:rsidRPr="00CD271E" w:rsidRDefault="00F21DCF" w:rsidP="00CD271E">
            <w:pPr>
              <w:spacing w:before="120"/>
              <w:jc w:val="center"/>
              <w:rPr>
                <w:rFonts w:ascii="Arial" w:hAnsi="Arial" w:cs="Arial"/>
                <w:sz w:val="20"/>
              </w:rPr>
            </w:pPr>
            <w:r w:rsidRPr="00CD271E">
              <w:rPr>
                <w:rFonts w:ascii="Arial" w:hAnsi="Arial" w:cs="Arial"/>
                <w:sz w:val="20"/>
              </w:rPr>
              <w:t>Tháng 02</w:t>
            </w:r>
          </w:p>
        </w:tc>
        <w:tc>
          <w:tcPr>
            <w:tcW w:w="474" w:type="pct"/>
            <w:shd w:val="clear" w:color="auto" w:fill="FFFFFF"/>
            <w:vAlign w:val="center"/>
          </w:tcPr>
          <w:p w14:paraId="66A65251" w14:textId="77777777" w:rsidR="00F21DCF" w:rsidRPr="00CD271E" w:rsidRDefault="00F21DCF" w:rsidP="00CD271E">
            <w:pPr>
              <w:spacing w:before="120"/>
              <w:jc w:val="center"/>
              <w:rPr>
                <w:rFonts w:ascii="Arial" w:hAnsi="Arial" w:cs="Arial"/>
                <w:sz w:val="20"/>
              </w:rPr>
            </w:pPr>
          </w:p>
        </w:tc>
        <w:tc>
          <w:tcPr>
            <w:tcW w:w="893" w:type="pct"/>
            <w:shd w:val="clear" w:color="auto" w:fill="FFFFFF"/>
            <w:vAlign w:val="center"/>
          </w:tcPr>
          <w:p w14:paraId="15B0E9CF" w14:textId="77777777" w:rsidR="00F21DCF" w:rsidRPr="00CD271E" w:rsidRDefault="00F21DCF" w:rsidP="00CD271E">
            <w:pPr>
              <w:spacing w:before="120"/>
              <w:jc w:val="center"/>
              <w:rPr>
                <w:rFonts w:ascii="Arial" w:hAnsi="Arial" w:cs="Arial"/>
                <w:sz w:val="20"/>
              </w:rPr>
            </w:pPr>
          </w:p>
        </w:tc>
        <w:tc>
          <w:tcPr>
            <w:tcW w:w="513" w:type="pct"/>
            <w:shd w:val="clear" w:color="auto" w:fill="FFFFFF"/>
            <w:vAlign w:val="center"/>
          </w:tcPr>
          <w:p w14:paraId="3F0671C2" w14:textId="77777777" w:rsidR="00F21DCF" w:rsidRPr="00CD271E" w:rsidRDefault="00F21DCF" w:rsidP="00CD271E">
            <w:pPr>
              <w:spacing w:before="120"/>
              <w:jc w:val="center"/>
              <w:rPr>
                <w:rFonts w:ascii="Arial" w:hAnsi="Arial" w:cs="Arial"/>
                <w:sz w:val="20"/>
              </w:rPr>
            </w:pPr>
          </w:p>
        </w:tc>
        <w:tc>
          <w:tcPr>
            <w:tcW w:w="474" w:type="pct"/>
            <w:shd w:val="clear" w:color="auto" w:fill="FFFFFF"/>
            <w:vAlign w:val="center"/>
          </w:tcPr>
          <w:p w14:paraId="7546E4DB" w14:textId="77777777" w:rsidR="00F21DCF" w:rsidRPr="00CD271E" w:rsidRDefault="00F21DCF" w:rsidP="00CD271E">
            <w:pPr>
              <w:spacing w:before="120"/>
              <w:jc w:val="center"/>
              <w:rPr>
                <w:rFonts w:ascii="Arial" w:hAnsi="Arial" w:cs="Arial"/>
                <w:sz w:val="20"/>
              </w:rPr>
            </w:pPr>
          </w:p>
        </w:tc>
        <w:tc>
          <w:tcPr>
            <w:tcW w:w="850" w:type="pct"/>
            <w:shd w:val="clear" w:color="auto" w:fill="FFFFFF"/>
            <w:vAlign w:val="center"/>
          </w:tcPr>
          <w:p w14:paraId="3BC6AD67" w14:textId="77777777" w:rsidR="00F21DCF" w:rsidRPr="00CD271E" w:rsidRDefault="00F21DCF" w:rsidP="00CD271E">
            <w:pPr>
              <w:spacing w:before="120"/>
              <w:jc w:val="center"/>
              <w:rPr>
                <w:rFonts w:ascii="Arial" w:hAnsi="Arial" w:cs="Arial"/>
                <w:sz w:val="20"/>
              </w:rPr>
            </w:pPr>
          </w:p>
        </w:tc>
        <w:tc>
          <w:tcPr>
            <w:tcW w:w="513" w:type="pct"/>
            <w:shd w:val="clear" w:color="auto" w:fill="FFFFFF"/>
            <w:vAlign w:val="center"/>
          </w:tcPr>
          <w:p w14:paraId="4FF72E65" w14:textId="77777777" w:rsidR="00F21DCF" w:rsidRPr="00CD271E" w:rsidRDefault="00F21DCF" w:rsidP="00CD271E">
            <w:pPr>
              <w:spacing w:before="120"/>
              <w:jc w:val="center"/>
              <w:rPr>
                <w:rFonts w:ascii="Arial" w:hAnsi="Arial" w:cs="Arial"/>
                <w:sz w:val="20"/>
              </w:rPr>
            </w:pPr>
          </w:p>
        </w:tc>
        <w:tc>
          <w:tcPr>
            <w:tcW w:w="293" w:type="pct"/>
            <w:shd w:val="clear" w:color="auto" w:fill="FFFFFF"/>
            <w:vAlign w:val="center"/>
          </w:tcPr>
          <w:p w14:paraId="58BBBAB2" w14:textId="77777777" w:rsidR="00F21DCF" w:rsidRPr="00CD271E" w:rsidRDefault="00F21DCF" w:rsidP="00CD271E">
            <w:pPr>
              <w:spacing w:before="120"/>
              <w:jc w:val="center"/>
              <w:rPr>
                <w:rFonts w:ascii="Arial" w:hAnsi="Arial" w:cs="Arial"/>
                <w:sz w:val="20"/>
              </w:rPr>
            </w:pPr>
          </w:p>
        </w:tc>
      </w:tr>
      <w:tr w:rsidR="00F21DCF" w:rsidRPr="00CD271E" w14:paraId="629A1896" w14:textId="77777777">
        <w:tblPrEx>
          <w:tblCellMar>
            <w:top w:w="0" w:type="dxa"/>
            <w:left w:w="0" w:type="dxa"/>
            <w:bottom w:w="0" w:type="dxa"/>
            <w:right w:w="0" w:type="dxa"/>
          </w:tblCellMar>
        </w:tblPrEx>
        <w:tc>
          <w:tcPr>
            <w:tcW w:w="332" w:type="pct"/>
            <w:shd w:val="clear" w:color="auto" w:fill="FFFFFF"/>
            <w:vAlign w:val="center"/>
          </w:tcPr>
          <w:p w14:paraId="637537BC" w14:textId="77777777" w:rsidR="00F21DCF" w:rsidRPr="00CD271E" w:rsidRDefault="008A2449" w:rsidP="00CD271E">
            <w:pPr>
              <w:spacing w:before="120"/>
              <w:jc w:val="center"/>
              <w:rPr>
                <w:rFonts w:ascii="Arial" w:hAnsi="Arial" w:cs="Arial"/>
                <w:sz w:val="20"/>
                <w:lang w:val="en-US"/>
              </w:rPr>
            </w:pPr>
            <w:r w:rsidRPr="00CD271E">
              <w:rPr>
                <w:rFonts w:ascii="Arial" w:hAnsi="Arial" w:cs="Arial"/>
                <w:sz w:val="20"/>
                <w:lang w:val="en-US"/>
              </w:rPr>
              <w:t>…</w:t>
            </w:r>
          </w:p>
        </w:tc>
        <w:tc>
          <w:tcPr>
            <w:tcW w:w="658" w:type="pct"/>
            <w:shd w:val="clear" w:color="auto" w:fill="FFFFFF"/>
            <w:vAlign w:val="center"/>
          </w:tcPr>
          <w:p w14:paraId="22E81E5C" w14:textId="77777777" w:rsidR="00F21DCF" w:rsidRPr="00CD271E" w:rsidRDefault="008A2449" w:rsidP="00CD271E">
            <w:pPr>
              <w:spacing w:before="120"/>
              <w:jc w:val="center"/>
              <w:rPr>
                <w:rFonts w:ascii="Arial" w:hAnsi="Arial" w:cs="Arial"/>
                <w:sz w:val="20"/>
                <w:lang w:val="en-US"/>
              </w:rPr>
            </w:pPr>
            <w:r w:rsidRPr="00CD271E">
              <w:rPr>
                <w:rFonts w:ascii="Arial" w:hAnsi="Arial" w:cs="Arial"/>
                <w:sz w:val="20"/>
                <w:lang w:val="en-US"/>
              </w:rPr>
              <w:t>…</w:t>
            </w:r>
          </w:p>
        </w:tc>
        <w:tc>
          <w:tcPr>
            <w:tcW w:w="474" w:type="pct"/>
            <w:shd w:val="clear" w:color="auto" w:fill="FFFFFF"/>
            <w:vAlign w:val="center"/>
          </w:tcPr>
          <w:p w14:paraId="3DE17AF3" w14:textId="77777777" w:rsidR="00F21DCF" w:rsidRPr="00CD271E" w:rsidRDefault="00F21DCF" w:rsidP="00CD271E">
            <w:pPr>
              <w:spacing w:before="120"/>
              <w:jc w:val="center"/>
              <w:rPr>
                <w:rFonts w:ascii="Arial" w:hAnsi="Arial" w:cs="Arial"/>
                <w:sz w:val="20"/>
              </w:rPr>
            </w:pPr>
          </w:p>
        </w:tc>
        <w:tc>
          <w:tcPr>
            <w:tcW w:w="893" w:type="pct"/>
            <w:shd w:val="clear" w:color="auto" w:fill="FFFFFF"/>
            <w:vAlign w:val="center"/>
          </w:tcPr>
          <w:p w14:paraId="0E3699B7" w14:textId="77777777" w:rsidR="00F21DCF" w:rsidRPr="00CD271E" w:rsidRDefault="00F21DCF" w:rsidP="00CD271E">
            <w:pPr>
              <w:spacing w:before="120"/>
              <w:jc w:val="center"/>
              <w:rPr>
                <w:rFonts w:ascii="Arial" w:hAnsi="Arial" w:cs="Arial"/>
                <w:sz w:val="20"/>
              </w:rPr>
            </w:pPr>
          </w:p>
        </w:tc>
        <w:tc>
          <w:tcPr>
            <w:tcW w:w="513" w:type="pct"/>
            <w:shd w:val="clear" w:color="auto" w:fill="FFFFFF"/>
            <w:vAlign w:val="center"/>
          </w:tcPr>
          <w:p w14:paraId="5FB3C85C" w14:textId="77777777" w:rsidR="00F21DCF" w:rsidRPr="00CD271E" w:rsidRDefault="00F21DCF" w:rsidP="00CD271E">
            <w:pPr>
              <w:spacing w:before="120"/>
              <w:jc w:val="center"/>
              <w:rPr>
                <w:rFonts w:ascii="Arial" w:hAnsi="Arial" w:cs="Arial"/>
                <w:sz w:val="20"/>
              </w:rPr>
            </w:pPr>
          </w:p>
        </w:tc>
        <w:tc>
          <w:tcPr>
            <w:tcW w:w="474" w:type="pct"/>
            <w:shd w:val="clear" w:color="auto" w:fill="FFFFFF"/>
            <w:vAlign w:val="center"/>
          </w:tcPr>
          <w:p w14:paraId="0F1A6B2F" w14:textId="77777777" w:rsidR="00F21DCF" w:rsidRPr="00CD271E" w:rsidRDefault="00F21DCF" w:rsidP="00CD271E">
            <w:pPr>
              <w:spacing w:before="120"/>
              <w:jc w:val="center"/>
              <w:rPr>
                <w:rFonts w:ascii="Arial" w:hAnsi="Arial" w:cs="Arial"/>
                <w:sz w:val="20"/>
              </w:rPr>
            </w:pPr>
          </w:p>
        </w:tc>
        <w:tc>
          <w:tcPr>
            <w:tcW w:w="850" w:type="pct"/>
            <w:shd w:val="clear" w:color="auto" w:fill="FFFFFF"/>
            <w:vAlign w:val="center"/>
          </w:tcPr>
          <w:p w14:paraId="038EA3EC" w14:textId="77777777" w:rsidR="00F21DCF" w:rsidRPr="00CD271E" w:rsidRDefault="00F21DCF" w:rsidP="00CD271E">
            <w:pPr>
              <w:spacing w:before="120"/>
              <w:jc w:val="center"/>
              <w:rPr>
                <w:rFonts w:ascii="Arial" w:hAnsi="Arial" w:cs="Arial"/>
                <w:sz w:val="20"/>
              </w:rPr>
            </w:pPr>
          </w:p>
        </w:tc>
        <w:tc>
          <w:tcPr>
            <w:tcW w:w="513" w:type="pct"/>
            <w:shd w:val="clear" w:color="auto" w:fill="FFFFFF"/>
            <w:vAlign w:val="center"/>
          </w:tcPr>
          <w:p w14:paraId="123350E8" w14:textId="77777777" w:rsidR="00F21DCF" w:rsidRPr="00CD271E" w:rsidRDefault="00F21DCF" w:rsidP="00CD271E">
            <w:pPr>
              <w:spacing w:before="120"/>
              <w:jc w:val="center"/>
              <w:rPr>
                <w:rFonts w:ascii="Arial" w:hAnsi="Arial" w:cs="Arial"/>
                <w:sz w:val="20"/>
              </w:rPr>
            </w:pPr>
          </w:p>
        </w:tc>
        <w:tc>
          <w:tcPr>
            <w:tcW w:w="293" w:type="pct"/>
            <w:shd w:val="clear" w:color="auto" w:fill="FFFFFF"/>
            <w:vAlign w:val="center"/>
          </w:tcPr>
          <w:p w14:paraId="55B38249" w14:textId="77777777" w:rsidR="00F21DCF" w:rsidRPr="00CD271E" w:rsidRDefault="00F21DCF" w:rsidP="00CD271E">
            <w:pPr>
              <w:spacing w:before="120"/>
              <w:jc w:val="center"/>
              <w:rPr>
                <w:rFonts w:ascii="Arial" w:hAnsi="Arial" w:cs="Arial"/>
                <w:sz w:val="20"/>
              </w:rPr>
            </w:pPr>
          </w:p>
        </w:tc>
      </w:tr>
      <w:tr w:rsidR="00F21DCF" w:rsidRPr="00CD271E" w14:paraId="050DB2B6" w14:textId="77777777">
        <w:tblPrEx>
          <w:tblCellMar>
            <w:top w:w="0" w:type="dxa"/>
            <w:left w:w="0" w:type="dxa"/>
            <w:bottom w:w="0" w:type="dxa"/>
            <w:right w:w="0" w:type="dxa"/>
          </w:tblCellMar>
        </w:tblPrEx>
        <w:tc>
          <w:tcPr>
            <w:tcW w:w="332" w:type="pct"/>
            <w:shd w:val="clear" w:color="auto" w:fill="FFFFFF"/>
            <w:vAlign w:val="center"/>
          </w:tcPr>
          <w:p w14:paraId="4CAE2C2D" w14:textId="77777777" w:rsidR="00F21DCF" w:rsidRPr="00CD271E" w:rsidRDefault="00F21DCF" w:rsidP="00CD271E">
            <w:pPr>
              <w:spacing w:before="120"/>
              <w:jc w:val="center"/>
              <w:rPr>
                <w:rFonts w:ascii="Arial" w:hAnsi="Arial" w:cs="Arial"/>
                <w:sz w:val="20"/>
              </w:rPr>
            </w:pPr>
            <w:r w:rsidRPr="00CD271E">
              <w:rPr>
                <w:rFonts w:ascii="Arial" w:hAnsi="Arial" w:cs="Arial"/>
                <w:sz w:val="20"/>
              </w:rPr>
              <w:t>12</w:t>
            </w:r>
          </w:p>
        </w:tc>
        <w:tc>
          <w:tcPr>
            <w:tcW w:w="658" w:type="pct"/>
            <w:shd w:val="clear" w:color="auto" w:fill="FFFFFF"/>
            <w:vAlign w:val="center"/>
          </w:tcPr>
          <w:p w14:paraId="50E19396" w14:textId="77777777" w:rsidR="00F21DCF" w:rsidRPr="00CD271E" w:rsidRDefault="00F21DCF" w:rsidP="00CD271E">
            <w:pPr>
              <w:spacing w:before="120"/>
              <w:jc w:val="center"/>
              <w:rPr>
                <w:rFonts w:ascii="Arial" w:hAnsi="Arial" w:cs="Arial"/>
                <w:sz w:val="20"/>
              </w:rPr>
            </w:pPr>
            <w:r w:rsidRPr="00CD271E">
              <w:rPr>
                <w:rFonts w:ascii="Arial" w:hAnsi="Arial" w:cs="Arial"/>
                <w:sz w:val="20"/>
              </w:rPr>
              <w:t>Tháng 12</w:t>
            </w:r>
          </w:p>
        </w:tc>
        <w:tc>
          <w:tcPr>
            <w:tcW w:w="474" w:type="pct"/>
            <w:shd w:val="clear" w:color="auto" w:fill="FFFFFF"/>
            <w:vAlign w:val="center"/>
          </w:tcPr>
          <w:p w14:paraId="78E7C824" w14:textId="77777777" w:rsidR="00F21DCF" w:rsidRPr="00CD271E" w:rsidRDefault="00F21DCF" w:rsidP="00CD271E">
            <w:pPr>
              <w:spacing w:before="120"/>
              <w:jc w:val="center"/>
              <w:rPr>
                <w:rFonts w:ascii="Arial" w:hAnsi="Arial" w:cs="Arial"/>
                <w:sz w:val="20"/>
              </w:rPr>
            </w:pPr>
          </w:p>
        </w:tc>
        <w:tc>
          <w:tcPr>
            <w:tcW w:w="893" w:type="pct"/>
            <w:shd w:val="clear" w:color="auto" w:fill="FFFFFF"/>
            <w:vAlign w:val="center"/>
          </w:tcPr>
          <w:p w14:paraId="6EF6076F" w14:textId="77777777" w:rsidR="00F21DCF" w:rsidRPr="00CD271E" w:rsidRDefault="00F21DCF" w:rsidP="00CD271E">
            <w:pPr>
              <w:spacing w:before="120"/>
              <w:jc w:val="center"/>
              <w:rPr>
                <w:rFonts w:ascii="Arial" w:hAnsi="Arial" w:cs="Arial"/>
                <w:sz w:val="20"/>
              </w:rPr>
            </w:pPr>
          </w:p>
        </w:tc>
        <w:tc>
          <w:tcPr>
            <w:tcW w:w="513" w:type="pct"/>
            <w:shd w:val="clear" w:color="auto" w:fill="FFFFFF"/>
            <w:vAlign w:val="center"/>
          </w:tcPr>
          <w:p w14:paraId="6F881EFD" w14:textId="77777777" w:rsidR="00F21DCF" w:rsidRPr="00CD271E" w:rsidRDefault="00F21DCF" w:rsidP="00CD271E">
            <w:pPr>
              <w:spacing w:before="120"/>
              <w:jc w:val="center"/>
              <w:rPr>
                <w:rFonts w:ascii="Arial" w:hAnsi="Arial" w:cs="Arial"/>
                <w:sz w:val="20"/>
              </w:rPr>
            </w:pPr>
          </w:p>
        </w:tc>
        <w:tc>
          <w:tcPr>
            <w:tcW w:w="474" w:type="pct"/>
            <w:shd w:val="clear" w:color="auto" w:fill="FFFFFF"/>
            <w:vAlign w:val="center"/>
          </w:tcPr>
          <w:p w14:paraId="5419BEE1" w14:textId="77777777" w:rsidR="00F21DCF" w:rsidRPr="00CD271E" w:rsidRDefault="00F21DCF" w:rsidP="00CD271E">
            <w:pPr>
              <w:spacing w:before="120"/>
              <w:jc w:val="center"/>
              <w:rPr>
                <w:rFonts w:ascii="Arial" w:hAnsi="Arial" w:cs="Arial"/>
                <w:sz w:val="20"/>
              </w:rPr>
            </w:pPr>
          </w:p>
        </w:tc>
        <w:tc>
          <w:tcPr>
            <w:tcW w:w="850" w:type="pct"/>
            <w:shd w:val="clear" w:color="auto" w:fill="FFFFFF"/>
            <w:vAlign w:val="center"/>
          </w:tcPr>
          <w:p w14:paraId="7ABC9806" w14:textId="77777777" w:rsidR="00F21DCF" w:rsidRPr="00CD271E" w:rsidRDefault="00F21DCF" w:rsidP="00CD271E">
            <w:pPr>
              <w:spacing w:before="120"/>
              <w:jc w:val="center"/>
              <w:rPr>
                <w:rFonts w:ascii="Arial" w:hAnsi="Arial" w:cs="Arial"/>
                <w:sz w:val="20"/>
              </w:rPr>
            </w:pPr>
          </w:p>
        </w:tc>
        <w:tc>
          <w:tcPr>
            <w:tcW w:w="513" w:type="pct"/>
            <w:shd w:val="clear" w:color="auto" w:fill="FFFFFF"/>
            <w:vAlign w:val="center"/>
          </w:tcPr>
          <w:p w14:paraId="302119AA" w14:textId="77777777" w:rsidR="00F21DCF" w:rsidRPr="00CD271E" w:rsidRDefault="00F21DCF" w:rsidP="00CD271E">
            <w:pPr>
              <w:spacing w:before="120"/>
              <w:jc w:val="center"/>
              <w:rPr>
                <w:rFonts w:ascii="Arial" w:hAnsi="Arial" w:cs="Arial"/>
                <w:sz w:val="20"/>
              </w:rPr>
            </w:pPr>
          </w:p>
        </w:tc>
        <w:tc>
          <w:tcPr>
            <w:tcW w:w="293" w:type="pct"/>
            <w:shd w:val="clear" w:color="auto" w:fill="FFFFFF"/>
            <w:vAlign w:val="center"/>
          </w:tcPr>
          <w:p w14:paraId="00E24F6D" w14:textId="77777777" w:rsidR="00F21DCF" w:rsidRPr="00CD271E" w:rsidRDefault="00F21DCF" w:rsidP="00CD271E">
            <w:pPr>
              <w:spacing w:before="120"/>
              <w:jc w:val="center"/>
              <w:rPr>
                <w:rFonts w:ascii="Arial" w:hAnsi="Arial" w:cs="Arial"/>
                <w:sz w:val="20"/>
              </w:rPr>
            </w:pPr>
          </w:p>
        </w:tc>
      </w:tr>
      <w:tr w:rsidR="00F21DCF" w:rsidRPr="00CD271E" w14:paraId="15479ABF" w14:textId="77777777">
        <w:tblPrEx>
          <w:tblCellMar>
            <w:top w:w="0" w:type="dxa"/>
            <w:left w:w="0" w:type="dxa"/>
            <w:bottom w:w="0" w:type="dxa"/>
            <w:right w:w="0" w:type="dxa"/>
          </w:tblCellMar>
        </w:tblPrEx>
        <w:tc>
          <w:tcPr>
            <w:tcW w:w="332" w:type="pct"/>
            <w:shd w:val="clear" w:color="auto" w:fill="FFFFFF"/>
            <w:vAlign w:val="center"/>
          </w:tcPr>
          <w:p w14:paraId="798DA6BD" w14:textId="77777777" w:rsidR="00F21DCF" w:rsidRPr="00CD271E" w:rsidRDefault="00F21DCF" w:rsidP="00CD271E">
            <w:pPr>
              <w:spacing w:before="120"/>
              <w:jc w:val="center"/>
              <w:rPr>
                <w:rFonts w:ascii="Arial" w:hAnsi="Arial" w:cs="Arial"/>
                <w:b/>
                <w:sz w:val="20"/>
              </w:rPr>
            </w:pPr>
          </w:p>
        </w:tc>
        <w:tc>
          <w:tcPr>
            <w:tcW w:w="658" w:type="pct"/>
            <w:shd w:val="clear" w:color="auto" w:fill="FFFFFF"/>
            <w:vAlign w:val="center"/>
          </w:tcPr>
          <w:p w14:paraId="4A4295F5" w14:textId="77777777" w:rsidR="00F21DCF" w:rsidRPr="00CD271E" w:rsidRDefault="00F21DCF" w:rsidP="00CD271E">
            <w:pPr>
              <w:spacing w:before="120"/>
              <w:jc w:val="center"/>
              <w:rPr>
                <w:rFonts w:ascii="Arial" w:hAnsi="Arial" w:cs="Arial"/>
                <w:b/>
                <w:sz w:val="20"/>
              </w:rPr>
            </w:pPr>
            <w:r w:rsidRPr="00CD271E">
              <w:rPr>
                <w:rFonts w:ascii="Arial" w:hAnsi="Arial" w:cs="Arial"/>
                <w:b/>
                <w:sz w:val="20"/>
              </w:rPr>
              <w:t>Tổng</w:t>
            </w:r>
          </w:p>
        </w:tc>
        <w:tc>
          <w:tcPr>
            <w:tcW w:w="474" w:type="pct"/>
            <w:shd w:val="clear" w:color="auto" w:fill="FFFFFF"/>
            <w:vAlign w:val="center"/>
          </w:tcPr>
          <w:p w14:paraId="777FA4CD" w14:textId="77777777" w:rsidR="00F21DCF" w:rsidRPr="00CD271E" w:rsidRDefault="00F21DCF" w:rsidP="00CD271E">
            <w:pPr>
              <w:spacing w:before="120"/>
              <w:jc w:val="center"/>
              <w:rPr>
                <w:rFonts w:ascii="Arial" w:hAnsi="Arial" w:cs="Arial"/>
                <w:sz w:val="20"/>
              </w:rPr>
            </w:pPr>
          </w:p>
        </w:tc>
        <w:tc>
          <w:tcPr>
            <w:tcW w:w="893" w:type="pct"/>
            <w:shd w:val="clear" w:color="auto" w:fill="FFFFFF"/>
            <w:vAlign w:val="center"/>
          </w:tcPr>
          <w:p w14:paraId="76E253A4" w14:textId="77777777" w:rsidR="00F21DCF" w:rsidRPr="00CD271E" w:rsidRDefault="00F21DCF" w:rsidP="00CD271E">
            <w:pPr>
              <w:spacing w:before="120"/>
              <w:jc w:val="center"/>
              <w:rPr>
                <w:rFonts w:ascii="Arial" w:hAnsi="Arial" w:cs="Arial"/>
                <w:sz w:val="20"/>
              </w:rPr>
            </w:pPr>
          </w:p>
        </w:tc>
        <w:tc>
          <w:tcPr>
            <w:tcW w:w="513" w:type="pct"/>
            <w:shd w:val="clear" w:color="auto" w:fill="FFFFFF"/>
            <w:vAlign w:val="center"/>
          </w:tcPr>
          <w:p w14:paraId="63AFAE7E" w14:textId="77777777" w:rsidR="00F21DCF" w:rsidRPr="00CD271E" w:rsidRDefault="00F21DCF" w:rsidP="00CD271E">
            <w:pPr>
              <w:spacing w:before="120"/>
              <w:jc w:val="center"/>
              <w:rPr>
                <w:rFonts w:ascii="Arial" w:hAnsi="Arial" w:cs="Arial"/>
                <w:sz w:val="20"/>
              </w:rPr>
            </w:pPr>
          </w:p>
        </w:tc>
        <w:tc>
          <w:tcPr>
            <w:tcW w:w="474" w:type="pct"/>
            <w:shd w:val="clear" w:color="auto" w:fill="FFFFFF"/>
            <w:vAlign w:val="center"/>
          </w:tcPr>
          <w:p w14:paraId="65C5F19C" w14:textId="77777777" w:rsidR="00F21DCF" w:rsidRPr="00CD271E" w:rsidRDefault="00F21DCF" w:rsidP="00CD271E">
            <w:pPr>
              <w:spacing w:before="120"/>
              <w:jc w:val="center"/>
              <w:rPr>
                <w:rFonts w:ascii="Arial" w:hAnsi="Arial" w:cs="Arial"/>
                <w:sz w:val="20"/>
              </w:rPr>
            </w:pPr>
          </w:p>
        </w:tc>
        <w:tc>
          <w:tcPr>
            <w:tcW w:w="850" w:type="pct"/>
            <w:shd w:val="clear" w:color="auto" w:fill="FFFFFF"/>
            <w:vAlign w:val="center"/>
          </w:tcPr>
          <w:p w14:paraId="75D2E5B4" w14:textId="77777777" w:rsidR="00F21DCF" w:rsidRPr="00CD271E" w:rsidRDefault="00F21DCF" w:rsidP="00CD271E">
            <w:pPr>
              <w:spacing w:before="120"/>
              <w:jc w:val="center"/>
              <w:rPr>
                <w:rFonts w:ascii="Arial" w:hAnsi="Arial" w:cs="Arial"/>
                <w:sz w:val="20"/>
              </w:rPr>
            </w:pPr>
          </w:p>
        </w:tc>
        <w:tc>
          <w:tcPr>
            <w:tcW w:w="513" w:type="pct"/>
            <w:shd w:val="clear" w:color="auto" w:fill="FFFFFF"/>
            <w:vAlign w:val="center"/>
          </w:tcPr>
          <w:p w14:paraId="36C32A25" w14:textId="77777777" w:rsidR="00F21DCF" w:rsidRPr="00CD271E" w:rsidRDefault="00F21DCF" w:rsidP="00CD271E">
            <w:pPr>
              <w:spacing w:before="120"/>
              <w:jc w:val="center"/>
              <w:rPr>
                <w:rFonts w:ascii="Arial" w:hAnsi="Arial" w:cs="Arial"/>
                <w:sz w:val="20"/>
              </w:rPr>
            </w:pPr>
          </w:p>
        </w:tc>
        <w:tc>
          <w:tcPr>
            <w:tcW w:w="293" w:type="pct"/>
            <w:shd w:val="clear" w:color="auto" w:fill="FFFFFF"/>
            <w:vAlign w:val="center"/>
          </w:tcPr>
          <w:p w14:paraId="78349BBD" w14:textId="77777777" w:rsidR="00F21DCF" w:rsidRPr="00CD271E" w:rsidRDefault="00F21DCF" w:rsidP="00CD271E">
            <w:pPr>
              <w:spacing w:before="120"/>
              <w:jc w:val="center"/>
              <w:rPr>
                <w:rFonts w:ascii="Arial" w:hAnsi="Arial" w:cs="Arial"/>
                <w:sz w:val="20"/>
              </w:rPr>
            </w:pPr>
          </w:p>
        </w:tc>
      </w:tr>
    </w:tbl>
    <w:p w14:paraId="7708593D" w14:textId="77777777" w:rsidR="008A2449" w:rsidRPr="00CD271E" w:rsidRDefault="008A2449" w:rsidP="00CD271E">
      <w:pPr>
        <w:spacing w:before="120"/>
        <w:rPr>
          <w:rFonts w:ascii="Arial" w:hAnsi="Arial" w:cs="Arial"/>
          <w:sz w:val="20"/>
          <w:lang w:val="en-US"/>
        </w:rPr>
      </w:pPr>
    </w:p>
    <w:tbl>
      <w:tblPr>
        <w:tblW w:w="0" w:type="auto"/>
        <w:tblLook w:val="01E0" w:firstRow="1" w:lastRow="1" w:firstColumn="1" w:lastColumn="1" w:noHBand="0" w:noVBand="0"/>
      </w:tblPr>
      <w:tblGrid>
        <w:gridCol w:w="4366"/>
        <w:gridCol w:w="4370"/>
      </w:tblGrid>
      <w:tr w:rsidR="008A2449" w:rsidRPr="005B0F77" w14:paraId="3E6532D0" w14:textId="77777777" w:rsidTr="005B0F77">
        <w:tc>
          <w:tcPr>
            <w:tcW w:w="4366" w:type="dxa"/>
            <w:shd w:val="clear" w:color="auto" w:fill="auto"/>
          </w:tcPr>
          <w:p w14:paraId="165480C9" w14:textId="77777777" w:rsidR="008A2449" w:rsidRPr="005B0F77" w:rsidRDefault="0098090C" w:rsidP="005B0F77">
            <w:pPr>
              <w:spacing w:before="120"/>
              <w:jc w:val="center"/>
              <w:rPr>
                <w:rFonts w:ascii="Arial" w:eastAsia="Times New Roman" w:hAnsi="Arial" w:cs="Arial"/>
                <w:b/>
                <w:i/>
                <w:sz w:val="20"/>
                <w:szCs w:val="20"/>
              </w:rPr>
            </w:pPr>
            <w:r w:rsidRPr="005B0F77">
              <w:rPr>
                <w:rFonts w:ascii="Arial" w:eastAsia="Times New Roman" w:hAnsi="Arial" w:cs="Arial"/>
                <w:b/>
                <w:sz w:val="20"/>
              </w:rPr>
              <w:br/>
              <w:t xml:space="preserve">NGƯỜI </w:t>
            </w:r>
            <w:r w:rsidR="008A2449" w:rsidRPr="005B0F77">
              <w:rPr>
                <w:rFonts w:ascii="Arial" w:eastAsia="Times New Roman" w:hAnsi="Arial" w:cs="Arial"/>
                <w:b/>
                <w:sz w:val="20"/>
              </w:rPr>
              <w:t>LẬP BIỂU</w:t>
            </w:r>
            <w:r w:rsidR="008A2449" w:rsidRPr="005B0F77">
              <w:rPr>
                <w:rFonts w:ascii="Arial" w:eastAsia="Times New Roman" w:hAnsi="Arial" w:cs="Arial"/>
                <w:b/>
                <w:sz w:val="20"/>
              </w:rPr>
              <w:br/>
            </w:r>
            <w:r w:rsidR="008A2449" w:rsidRPr="005B0F77">
              <w:rPr>
                <w:rFonts w:ascii="Arial" w:eastAsia="Times New Roman" w:hAnsi="Arial" w:cs="Arial"/>
                <w:i/>
                <w:sz w:val="20"/>
              </w:rPr>
              <w:t>(Ký, ghi rõ họ và tên)</w:t>
            </w:r>
          </w:p>
        </w:tc>
        <w:tc>
          <w:tcPr>
            <w:tcW w:w="4370" w:type="dxa"/>
            <w:shd w:val="clear" w:color="auto" w:fill="auto"/>
          </w:tcPr>
          <w:p w14:paraId="42DD49CE" w14:textId="77777777" w:rsidR="008A2449" w:rsidRPr="005B0F77" w:rsidRDefault="001E75BB" w:rsidP="005B0F77">
            <w:pPr>
              <w:spacing w:before="120"/>
              <w:jc w:val="center"/>
              <w:rPr>
                <w:rFonts w:ascii="Arial" w:eastAsia="Times New Roman" w:hAnsi="Arial" w:cs="Arial"/>
                <w:b/>
                <w:sz w:val="20"/>
                <w:szCs w:val="20"/>
              </w:rPr>
            </w:pPr>
            <w:r w:rsidRPr="005B0F77">
              <w:rPr>
                <w:rFonts w:ascii="Arial" w:eastAsia="Times New Roman" w:hAnsi="Arial" w:cs="Arial"/>
                <w:i/>
                <w:sz w:val="20"/>
                <w:lang w:val="en-US"/>
              </w:rPr>
              <w:t>…….</w:t>
            </w:r>
            <w:r w:rsidRPr="005B0F77">
              <w:rPr>
                <w:rFonts w:ascii="Arial" w:eastAsia="Times New Roman" w:hAnsi="Arial" w:cs="Arial"/>
                <w:i/>
                <w:sz w:val="20"/>
              </w:rPr>
              <w:t xml:space="preserve">, ngày </w:t>
            </w:r>
            <w:r w:rsidRPr="005B0F77">
              <w:rPr>
                <w:rFonts w:ascii="Arial" w:eastAsia="Times New Roman" w:hAnsi="Arial" w:cs="Arial"/>
                <w:i/>
                <w:sz w:val="20"/>
                <w:lang w:val="en-US"/>
              </w:rPr>
              <w:t xml:space="preserve">… </w:t>
            </w:r>
            <w:r w:rsidRPr="005B0F77">
              <w:rPr>
                <w:rFonts w:ascii="Arial" w:eastAsia="Times New Roman" w:hAnsi="Arial" w:cs="Arial"/>
                <w:i/>
                <w:sz w:val="20"/>
              </w:rPr>
              <w:t xml:space="preserve">tháng </w:t>
            </w:r>
            <w:r w:rsidRPr="005B0F77">
              <w:rPr>
                <w:rFonts w:ascii="Arial" w:eastAsia="Times New Roman" w:hAnsi="Arial" w:cs="Arial"/>
                <w:i/>
                <w:sz w:val="20"/>
                <w:lang w:val="en-US"/>
              </w:rPr>
              <w:t xml:space="preserve">… </w:t>
            </w:r>
            <w:r w:rsidRPr="005B0F77">
              <w:rPr>
                <w:rFonts w:ascii="Arial" w:eastAsia="Times New Roman" w:hAnsi="Arial" w:cs="Arial"/>
                <w:i/>
                <w:sz w:val="20"/>
              </w:rPr>
              <w:t>năm ...</w:t>
            </w:r>
            <w:r w:rsidRPr="005B0F77">
              <w:rPr>
                <w:rFonts w:ascii="Arial" w:eastAsia="Times New Roman" w:hAnsi="Arial" w:cs="Arial"/>
                <w:b/>
                <w:sz w:val="20"/>
              </w:rPr>
              <w:br/>
            </w:r>
            <w:r w:rsidR="008A2449" w:rsidRPr="005B0F77">
              <w:rPr>
                <w:rFonts w:ascii="Arial" w:eastAsia="Times New Roman" w:hAnsi="Arial" w:cs="Arial"/>
                <w:b/>
                <w:sz w:val="20"/>
              </w:rPr>
              <w:t>TRƯỞNG ĐƠN VỊ</w:t>
            </w:r>
            <w:r w:rsidR="008A2449" w:rsidRPr="005B0F77">
              <w:rPr>
                <w:rFonts w:ascii="Arial" w:eastAsia="Times New Roman" w:hAnsi="Arial" w:cs="Arial"/>
                <w:b/>
                <w:sz w:val="20"/>
              </w:rPr>
              <w:br/>
            </w:r>
            <w:r w:rsidR="008A2449" w:rsidRPr="005B0F77">
              <w:rPr>
                <w:rFonts w:ascii="Arial" w:eastAsia="Times New Roman" w:hAnsi="Arial" w:cs="Arial"/>
                <w:i/>
                <w:sz w:val="20"/>
              </w:rPr>
              <w:t>(Ký, ghi rõ họ tên)</w:t>
            </w:r>
          </w:p>
        </w:tc>
      </w:tr>
    </w:tbl>
    <w:p w14:paraId="4B5B1A45" w14:textId="77777777" w:rsidR="00153954" w:rsidRPr="00CD271E" w:rsidRDefault="00153954" w:rsidP="00CD271E">
      <w:pPr>
        <w:spacing w:before="120"/>
        <w:rPr>
          <w:rFonts w:ascii="Arial" w:hAnsi="Arial" w:cs="Arial"/>
          <w:sz w:val="20"/>
        </w:rPr>
      </w:pPr>
    </w:p>
    <w:p w14:paraId="010BB890" w14:textId="77777777" w:rsidR="00F21DCF" w:rsidRPr="00CD271E" w:rsidRDefault="00F21DCF" w:rsidP="00CD271E">
      <w:pPr>
        <w:spacing w:before="120"/>
        <w:jc w:val="right"/>
        <w:rPr>
          <w:rFonts w:ascii="Arial" w:hAnsi="Arial" w:cs="Arial"/>
          <w:sz w:val="20"/>
        </w:rPr>
      </w:pPr>
      <w:bookmarkStart w:id="50" w:name="chuong_pl_2_5"/>
      <w:r w:rsidRPr="00CD271E">
        <w:rPr>
          <w:rFonts w:ascii="Arial" w:hAnsi="Arial" w:cs="Arial"/>
          <w:i/>
          <w:sz w:val="20"/>
        </w:rPr>
        <w:t>M</w:t>
      </w:r>
      <w:r w:rsidR="00153954" w:rsidRPr="00CD271E">
        <w:rPr>
          <w:rFonts w:ascii="Arial" w:hAnsi="Arial" w:cs="Arial"/>
          <w:i/>
          <w:sz w:val="20"/>
        </w:rPr>
        <w:t>ẫ</w:t>
      </w:r>
      <w:r w:rsidRPr="00CD271E">
        <w:rPr>
          <w:rFonts w:ascii="Arial" w:hAnsi="Arial" w:cs="Arial"/>
          <w:i/>
          <w:sz w:val="20"/>
        </w:rPr>
        <w:t>u s</w:t>
      </w:r>
      <w:r w:rsidR="00153954" w:rsidRPr="00CD271E">
        <w:rPr>
          <w:rFonts w:ascii="Arial" w:hAnsi="Arial" w:cs="Arial"/>
          <w:i/>
          <w:sz w:val="20"/>
        </w:rPr>
        <w:t>ố</w:t>
      </w:r>
      <w:r w:rsidRPr="00CD271E">
        <w:rPr>
          <w:rFonts w:ascii="Arial" w:hAnsi="Arial" w:cs="Arial"/>
          <w:i/>
          <w:sz w:val="20"/>
        </w:rPr>
        <w:t xml:space="preserve"> 05/ĐK-DVPC, Phụ lục II</w:t>
      </w:r>
      <w:bookmarkEnd w:id="50"/>
      <w:r w:rsidR="00153954" w:rsidRPr="00CD271E">
        <w:rPr>
          <w:rFonts w:ascii="Arial" w:hAnsi="Arial" w:cs="Arial"/>
          <w:i/>
          <w:sz w:val="20"/>
        </w:rPr>
        <w:br/>
      </w:r>
      <w:r w:rsidRPr="00CD271E">
        <w:rPr>
          <w:rFonts w:ascii="Arial" w:hAnsi="Arial" w:cs="Arial"/>
          <w:sz w:val="20"/>
        </w:rPr>
        <w:t>(Ban hành kèm theo Thông tư số</w:t>
      </w:r>
      <w:r w:rsidR="00153954" w:rsidRPr="00CD271E">
        <w:rPr>
          <w:rFonts w:ascii="Arial" w:hAnsi="Arial" w:cs="Arial"/>
          <w:sz w:val="20"/>
        </w:rPr>
        <w:t xml:space="preserve"> ..</w:t>
      </w:r>
      <w:r w:rsidRPr="00CD271E">
        <w:rPr>
          <w:rFonts w:ascii="Arial" w:hAnsi="Arial" w:cs="Arial"/>
          <w:sz w:val="20"/>
        </w:rPr>
        <w:t>./2022/TT-BTTTT)</w:t>
      </w:r>
    </w:p>
    <w:p w14:paraId="39B42A94" w14:textId="77777777" w:rsidR="00153954" w:rsidRPr="00CD271E" w:rsidRDefault="00153954" w:rsidP="00CD271E">
      <w:pPr>
        <w:spacing w:before="120"/>
        <w:jc w:val="center"/>
        <w:rPr>
          <w:rFonts w:ascii="Arial" w:hAnsi="Arial" w:cs="Arial"/>
          <w:sz w:val="20"/>
        </w:rPr>
      </w:pPr>
      <w:r w:rsidRPr="00CD271E">
        <w:rPr>
          <w:rFonts w:ascii="Arial" w:hAnsi="Arial" w:cs="Arial"/>
          <w:b/>
          <w:sz w:val="20"/>
          <w:szCs w:val="20"/>
        </w:rPr>
        <w:t>CỘNG HÒA XÃ HỘI CHỦ NGHĨA VIỆT NAM</w:t>
      </w:r>
      <w:r w:rsidRPr="00CD271E">
        <w:rPr>
          <w:rFonts w:ascii="Arial" w:hAnsi="Arial" w:cs="Arial"/>
          <w:b/>
          <w:sz w:val="20"/>
          <w:szCs w:val="20"/>
        </w:rPr>
        <w:br/>
        <w:t>Độc lập - Tự do - Hạnh phúc</w:t>
      </w:r>
      <w:r w:rsidRPr="00CD271E">
        <w:rPr>
          <w:rFonts w:ascii="Arial" w:hAnsi="Arial" w:cs="Arial"/>
          <w:b/>
          <w:sz w:val="20"/>
          <w:szCs w:val="20"/>
        </w:rPr>
        <w:br/>
        <w:t>---------------</w:t>
      </w:r>
    </w:p>
    <w:p w14:paraId="4FD2476F" w14:textId="77777777" w:rsidR="00F21DCF" w:rsidRPr="00CD271E" w:rsidRDefault="00E32F74" w:rsidP="00CD271E">
      <w:pPr>
        <w:spacing w:before="120"/>
        <w:jc w:val="center"/>
        <w:rPr>
          <w:rFonts w:ascii="Arial" w:hAnsi="Arial" w:cs="Arial"/>
          <w:sz w:val="20"/>
        </w:rPr>
      </w:pPr>
      <w:bookmarkStart w:id="51" w:name="chuong_pl_2_5_name"/>
      <w:r w:rsidRPr="00CD271E">
        <w:rPr>
          <w:rFonts w:ascii="Arial" w:hAnsi="Arial" w:cs="Arial"/>
          <w:b/>
          <w:sz w:val="20"/>
        </w:rPr>
        <w:t>ĐĂNG KÝ SỬ DỤNG DỊCH VỤ VIỄN THÔNG CÔNG ÍCH</w:t>
      </w:r>
      <w:bookmarkEnd w:id="51"/>
      <w:r w:rsidRPr="00CD271E">
        <w:rPr>
          <w:rFonts w:ascii="Arial" w:hAnsi="Arial" w:cs="Arial"/>
          <w:sz w:val="20"/>
        </w:rPr>
        <w:br/>
      </w:r>
      <w:r w:rsidR="00F21DCF" w:rsidRPr="00CD271E">
        <w:rPr>
          <w:rFonts w:ascii="Arial" w:hAnsi="Arial" w:cs="Arial"/>
          <w:b/>
          <w:sz w:val="20"/>
        </w:rPr>
        <w:t xml:space="preserve">(Thuộc Chương trình cung cấp dịch </w:t>
      </w:r>
      <w:r w:rsidRPr="00CD271E">
        <w:rPr>
          <w:rFonts w:ascii="Arial" w:hAnsi="Arial" w:cs="Arial"/>
          <w:b/>
          <w:sz w:val="20"/>
        </w:rPr>
        <w:t>v</w:t>
      </w:r>
      <w:r w:rsidR="00F21DCF" w:rsidRPr="00CD271E">
        <w:rPr>
          <w:rFonts w:ascii="Arial" w:hAnsi="Arial" w:cs="Arial"/>
          <w:b/>
          <w:sz w:val="20"/>
        </w:rPr>
        <w:t>ụ viễn thông công ích đến năm 2025)</w:t>
      </w:r>
      <w:r w:rsidR="00F21DCF" w:rsidRPr="00CD271E">
        <w:rPr>
          <w:rFonts w:ascii="Arial" w:hAnsi="Arial" w:cs="Arial"/>
          <w:sz w:val="20"/>
          <w:vertAlign w:val="superscript"/>
        </w:rPr>
        <w:t>(1)</w:t>
      </w:r>
    </w:p>
    <w:p w14:paraId="510B4032" w14:textId="77777777" w:rsidR="00F21DCF" w:rsidRPr="00CD271E" w:rsidRDefault="00F21DCF" w:rsidP="00CD271E">
      <w:pPr>
        <w:spacing w:before="120"/>
        <w:jc w:val="center"/>
        <w:rPr>
          <w:rFonts w:ascii="Arial" w:hAnsi="Arial" w:cs="Arial"/>
          <w:i/>
          <w:sz w:val="20"/>
        </w:rPr>
      </w:pPr>
      <w:r w:rsidRPr="00CD271E">
        <w:rPr>
          <w:rFonts w:ascii="Arial" w:hAnsi="Arial" w:cs="Arial"/>
          <w:sz w:val="20"/>
        </w:rPr>
        <w:t>Kính gử</w:t>
      </w:r>
      <w:r w:rsidR="00E32F74" w:rsidRPr="00CD271E">
        <w:rPr>
          <w:rFonts w:ascii="Arial" w:hAnsi="Arial" w:cs="Arial"/>
          <w:sz w:val="20"/>
        </w:rPr>
        <w:t>i</w:t>
      </w:r>
      <w:r w:rsidR="00E32F74" w:rsidRPr="00CD271E">
        <w:rPr>
          <w:rFonts w:ascii="Arial" w:hAnsi="Arial" w:cs="Arial"/>
          <w:sz w:val="20"/>
          <w:vertAlign w:val="superscript"/>
        </w:rPr>
        <w:t>(2)</w:t>
      </w:r>
      <w:r w:rsidRPr="00CD271E">
        <w:rPr>
          <w:rFonts w:ascii="Arial" w:hAnsi="Arial" w:cs="Arial"/>
          <w:sz w:val="20"/>
        </w:rPr>
        <w:t xml:space="preserve">: Doanh nghiệp </w:t>
      </w:r>
      <w:r w:rsidR="00E32F74" w:rsidRPr="00CD271E">
        <w:rPr>
          <w:rFonts w:ascii="Arial" w:hAnsi="Arial" w:cs="Arial"/>
          <w:sz w:val="20"/>
        </w:rPr>
        <w:t>…………….</w:t>
      </w:r>
      <w:r w:rsidRPr="00CD271E">
        <w:rPr>
          <w:rFonts w:ascii="Arial" w:hAnsi="Arial" w:cs="Arial"/>
          <w:i/>
          <w:sz w:val="20"/>
        </w:rPr>
        <w:t>[Tên doanh nghiệp cung cấp dịch vụ]</w:t>
      </w:r>
    </w:p>
    <w:p w14:paraId="37AA93F5"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 xml:space="preserve">Họ và tên Chủ hộ </w:t>
      </w:r>
      <w:r w:rsidRPr="00CD271E">
        <w:rPr>
          <w:rFonts w:ascii="Arial" w:hAnsi="Arial" w:cs="Arial"/>
          <w:sz w:val="20"/>
          <w:vertAlign w:val="superscript"/>
        </w:rPr>
        <w:t>(3)</w:t>
      </w:r>
      <w:r w:rsidRPr="00CD271E">
        <w:rPr>
          <w:rFonts w:ascii="Arial" w:hAnsi="Arial" w:cs="Arial"/>
          <w:sz w:val="20"/>
        </w:rPr>
        <w:t xml:space="preserve">: </w:t>
      </w:r>
      <w:r w:rsidR="00683983" w:rsidRPr="00CD271E">
        <w:rPr>
          <w:rFonts w:ascii="Arial" w:hAnsi="Arial" w:cs="Arial"/>
          <w:sz w:val="20"/>
        </w:rPr>
        <w:tab/>
      </w:r>
    </w:p>
    <w:p w14:paraId="25FAF705"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S</w:t>
      </w:r>
      <w:r w:rsidR="00683983" w:rsidRPr="00CD271E">
        <w:rPr>
          <w:rFonts w:ascii="Arial" w:hAnsi="Arial" w:cs="Arial"/>
          <w:sz w:val="20"/>
        </w:rPr>
        <w:t>ố</w:t>
      </w:r>
      <w:r w:rsidRPr="00CD271E">
        <w:rPr>
          <w:rFonts w:ascii="Arial" w:hAnsi="Arial" w:cs="Arial"/>
          <w:sz w:val="20"/>
        </w:rPr>
        <w:t xml:space="preserve"> CMND/CCCD/Mã số định danh của chủ hộ</w:t>
      </w:r>
      <w:r w:rsidR="00D53E15" w:rsidRPr="00CD271E">
        <w:rPr>
          <w:rFonts w:ascii="Arial" w:hAnsi="Arial" w:cs="Arial"/>
          <w:sz w:val="20"/>
        </w:rPr>
        <w:t xml:space="preserve"> </w:t>
      </w:r>
      <w:r w:rsidR="00D53E15" w:rsidRPr="00CD271E">
        <w:rPr>
          <w:rFonts w:ascii="Arial" w:hAnsi="Arial" w:cs="Arial"/>
          <w:sz w:val="20"/>
          <w:vertAlign w:val="superscript"/>
        </w:rPr>
        <w:t>(4)</w:t>
      </w:r>
      <w:r w:rsidRPr="00CD271E">
        <w:rPr>
          <w:rFonts w:ascii="Arial" w:hAnsi="Arial" w:cs="Arial"/>
          <w:sz w:val="20"/>
        </w:rPr>
        <w:t>:</w:t>
      </w:r>
      <w:r w:rsidR="00683983" w:rsidRPr="00CD271E">
        <w:rPr>
          <w:rFonts w:ascii="Arial" w:hAnsi="Arial" w:cs="Arial"/>
          <w:sz w:val="20"/>
        </w:rPr>
        <w:t xml:space="preserve"> </w:t>
      </w:r>
      <w:r w:rsidR="00683983" w:rsidRPr="00CD271E">
        <w:rPr>
          <w:rFonts w:ascii="Arial" w:hAnsi="Arial" w:cs="Arial"/>
          <w:sz w:val="20"/>
        </w:rPr>
        <w:tab/>
      </w:r>
    </w:p>
    <w:p w14:paraId="27E34C91"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Địa ch</w:t>
      </w:r>
      <w:r w:rsidR="00D53E15" w:rsidRPr="00CD271E">
        <w:rPr>
          <w:rFonts w:ascii="Arial" w:hAnsi="Arial" w:cs="Arial"/>
          <w:sz w:val="20"/>
        </w:rPr>
        <w:t>ỉ</w:t>
      </w:r>
      <w:r w:rsidRPr="00CD271E">
        <w:rPr>
          <w:rFonts w:ascii="Arial" w:hAnsi="Arial" w:cs="Arial"/>
          <w:sz w:val="20"/>
          <w:vertAlign w:val="superscript"/>
        </w:rPr>
        <w:t>(5)</w:t>
      </w:r>
      <w:r w:rsidRPr="00CD271E">
        <w:rPr>
          <w:rFonts w:ascii="Arial" w:hAnsi="Arial" w:cs="Arial"/>
          <w:sz w:val="20"/>
        </w:rPr>
        <w:t xml:space="preserve">: </w:t>
      </w:r>
      <w:r w:rsidR="00683983" w:rsidRPr="00CD271E">
        <w:rPr>
          <w:rFonts w:ascii="Arial" w:hAnsi="Arial" w:cs="Arial"/>
          <w:sz w:val="20"/>
        </w:rPr>
        <w:tab/>
      </w:r>
    </w:p>
    <w:p w14:paraId="55FD10AB"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Đối tượng hộ gia đình</w:t>
      </w:r>
      <w:r w:rsidRPr="00CD271E">
        <w:rPr>
          <w:rFonts w:ascii="Arial" w:hAnsi="Arial" w:cs="Arial"/>
          <w:sz w:val="20"/>
          <w:vertAlign w:val="superscript"/>
        </w:rPr>
        <w:t>(6)</w:t>
      </w:r>
      <w:r w:rsidRPr="00CD271E">
        <w:rPr>
          <w:rFonts w:ascii="Arial" w:hAnsi="Arial" w:cs="Arial"/>
          <w:sz w:val="20"/>
        </w:rPr>
        <w:t xml:space="preserve">: </w:t>
      </w:r>
      <w:r w:rsidR="00683983" w:rsidRPr="00CD271E">
        <w:rPr>
          <w:rFonts w:ascii="Arial" w:hAnsi="Arial" w:cs="Arial"/>
          <w:sz w:val="20"/>
        </w:rPr>
        <w:tab/>
      </w:r>
    </w:p>
    <w:p w14:paraId="68756096"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 xml:space="preserve">Người đăng ký thuê bao sử dụng dịch vụ </w:t>
      </w:r>
      <w:r w:rsidRPr="00CD271E">
        <w:rPr>
          <w:rFonts w:ascii="Arial" w:hAnsi="Arial" w:cs="Arial"/>
          <w:sz w:val="20"/>
          <w:vertAlign w:val="superscript"/>
        </w:rPr>
        <w:t>(7)</w:t>
      </w:r>
      <w:r w:rsidRPr="00CD271E">
        <w:rPr>
          <w:rFonts w:ascii="Arial" w:hAnsi="Arial" w:cs="Arial"/>
          <w:sz w:val="20"/>
        </w:rPr>
        <w:t xml:space="preserve">: </w:t>
      </w:r>
      <w:r w:rsidR="00683983" w:rsidRPr="00CD271E">
        <w:rPr>
          <w:rFonts w:ascii="Arial" w:hAnsi="Arial" w:cs="Arial"/>
          <w:sz w:val="20"/>
        </w:rPr>
        <w:tab/>
      </w:r>
    </w:p>
    <w:p w14:paraId="7A074CFB"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S</w:t>
      </w:r>
      <w:r w:rsidR="00D53E15" w:rsidRPr="00CD271E">
        <w:rPr>
          <w:rFonts w:ascii="Arial" w:hAnsi="Arial" w:cs="Arial"/>
          <w:sz w:val="20"/>
        </w:rPr>
        <w:t>ố</w:t>
      </w:r>
      <w:r w:rsidRPr="00CD271E">
        <w:rPr>
          <w:rFonts w:ascii="Arial" w:hAnsi="Arial" w:cs="Arial"/>
          <w:sz w:val="20"/>
        </w:rPr>
        <w:t xml:space="preserve"> CMND/CCCD/Mã số định danh </w:t>
      </w:r>
      <w:r w:rsidR="00D53E15" w:rsidRPr="00CD271E">
        <w:rPr>
          <w:rFonts w:ascii="Arial" w:hAnsi="Arial" w:cs="Arial"/>
          <w:sz w:val="20"/>
          <w:vertAlign w:val="superscript"/>
        </w:rPr>
        <w:t>(8)</w:t>
      </w:r>
      <w:r w:rsidR="00D53E15" w:rsidRPr="00CD271E">
        <w:rPr>
          <w:rFonts w:ascii="Arial" w:hAnsi="Arial" w:cs="Arial"/>
          <w:sz w:val="20"/>
        </w:rPr>
        <w:t>:</w:t>
      </w:r>
      <w:r w:rsidR="00683983" w:rsidRPr="00CD271E">
        <w:rPr>
          <w:rFonts w:ascii="Arial" w:hAnsi="Arial" w:cs="Arial"/>
          <w:sz w:val="20"/>
        </w:rPr>
        <w:t xml:space="preserve"> </w:t>
      </w:r>
      <w:r w:rsidR="00683983" w:rsidRPr="00CD271E">
        <w:rPr>
          <w:rFonts w:ascii="Arial" w:hAnsi="Arial" w:cs="Arial"/>
          <w:sz w:val="20"/>
        </w:rPr>
        <w:tab/>
      </w:r>
    </w:p>
    <w:p w14:paraId="05212802"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 xml:space="preserve">Nghề nghiệp </w:t>
      </w:r>
      <w:r w:rsidRPr="00CD271E">
        <w:rPr>
          <w:rFonts w:ascii="Arial" w:hAnsi="Arial" w:cs="Arial"/>
          <w:sz w:val="20"/>
          <w:vertAlign w:val="superscript"/>
        </w:rPr>
        <w:t>(9)</w:t>
      </w:r>
      <w:r w:rsidRPr="00CD271E">
        <w:rPr>
          <w:rFonts w:ascii="Arial" w:hAnsi="Arial" w:cs="Arial"/>
          <w:sz w:val="20"/>
        </w:rPr>
        <w:t xml:space="preserve">: </w:t>
      </w:r>
      <w:r w:rsidR="00683983" w:rsidRPr="00CD271E">
        <w:rPr>
          <w:rFonts w:ascii="Arial" w:hAnsi="Arial" w:cs="Arial"/>
          <w:sz w:val="20"/>
        </w:rPr>
        <w:tab/>
      </w:r>
    </w:p>
    <w:p w14:paraId="64087AB7"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Địa chỉ</w:t>
      </w:r>
      <w:r w:rsidR="00D53E15" w:rsidRPr="00CD271E">
        <w:rPr>
          <w:rFonts w:ascii="Arial" w:hAnsi="Arial" w:cs="Arial"/>
          <w:sz w:val="20"/>
        </w:rPr>
        <w:t xml:space="preserve"> </w:t>
      </w:r>
      <w:r w:rsidRPr="00CD271E">
        <w:rPr>
          <w:rFonts w:ascii="Arial" w:hAnsi="Arial" w:cs="Arial"/>
          <w:sz w:val="20"/>
          <w:vertAlign w:val="superscript"/>
        </w:rPr>
        <w:t>(10)</w:t>
      </w:r>
      <w:r w:rsidRPr="00CD271E">
        <w:rPr>
          <w:rFonts w:ascii="Arial" w:hAnsi="Arial" w:cs="Arial"/>
          <w:sz w:val="20"/>
        </w:rPr>
        <w:t xml:space="preserve">: </w:t>
      </w:r>
      <w:r w:rsidR="00683983" w:rsidRPr="00CD271E">
        <w:rPr>
          <w:rFonts w:ascii="Arial" w:hAnsi="Arial" w:cs="Arial"/>
          <w:sz w:val="20"/>
        </w:rPr>
        <w:tab/>
      </w:r>
    </w:p>
    <w:p w14:paraId="34589BD8"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 xml:space="preserve">Quan hệ với chủ hộ </w:t>
      </w:r>
      <w:r w:rsidRPr="00CD271E">
        <w:rPr>
          <w:rFonts w:ascii="Arial" w:hAnsi="Arial" w:cs="Arial"/>
          <w:sz w:val="20"/>
          <w:vertAlign w:val="superscript"/>
        </w:rPr>
        <w:t>(11)</w:t>
      </w:r>
      <w:r w:rsidRPr="00CD271E">
        <w:rPr>
          <w:rFonts w:ascii="Arial" w:hAnsi="Arial" w:cs="Arial"/>
          <w:sz w:val="20"/>
        </w:rPr>
        <w:t xml:space="preserve">: </w:t>
      </w:r>
      <w:r w:rsidR="00683983" w:rsidRPr="00CD271E">
        <w:rPr>
          <w:rFonts w:ascii="Arial" w:hAnsi="Arial" w:cs="Arial"/>
          <w:sz w:val="20"/>
        </w:rPr>
        <w:tab/>
      </w:r>
    </w:p>
    <w:p w14:paraId="465F6D62" w14:textId="77777777" w:rsidR="00F21DCF" w:rsidRPr="00CD271E" w:rsidRDefault="00F21DCF" w:rsidP="00CD271E">
      <w:pPr>
        <w:spacing w:before="120"/>
        <w:rPr>
          <w:rFonts w:ascii="Arial" w:hAnsi="Arial" w:cs="Arial"/>
          <w:sz w:val="20"/>
        </w:rPr>
      </w:pPr>
      <w:r w:rsidRPr="00CD271E">
        <w:rPr>
          <w:rFonts w:ascii="Arial" w:hAnsi="Arial" w:cs="Arial"/>
          <w:sz w:val="20"/>
        </w:rPr>
        <w:t xml:space="preserve">Hiện nay, tôi có nhu cầu sử dụng dịch vụ viễn thông công ích do doanh nghiệp cung cấp như sau </w:t>
      </w:r>
      <w:r w:rsidRPr="00CD271E">
        <w:rPr>
          <w:rFonts w:ascii="Arial" w:hAnsi="Arial" w:cs="Arial"/>
          <w:sz w:val="20"/>
          <w:vertAlign w:val="superscript"/>
        </w:rPr>
        <w:t>(12)</w:t>
      </w:r>
      <w:r w:rsidRPr="00CD271E">
        <w:rPr>
          <w:rFonts w:ascii="Arial" w:hAnsi="Arial" w:cs="Arial"/>
          <w:sz w:val="20"/>
        </w:rPr>
        <w:t>:</w:t>
      </w:r>
    </w:p>
    <w:p w14:paraId="55F4201E" w14:textId="77777777" w:rsidR="00F21DCF" w:rsidRPr="00CD271E" w:rsidRDefault="00F21DCF" w:rsidP="00CD271E">
      <w:pPr>
        <w:spacing w:before="120"/>
        <w:rPr>
          <w:rFonts w:ascii="Arial" w:hAnsi="Arial" w:cs="Arial"/>
          <w:sz w:val="20"/>
        </w:rPr>
      </w:pPr>
      <w:r w:rsidRPr="00CD271E">
        <w:rPr>
          <w:rFonts w:ascii="Arial" w:hAnsi="Arial" w:cs="Arial"/>
          <w:sz w:val="20"/>
        </w:rPr>
        <w:t>□ Dịch vụ truy nhập Internet trên mạng viễn thông di độ</w:t>
      </w:r>
      <w:r w:rsidR="001E75BB" w:rsidRPr="00CD271E">
        <w:rPr>
          <w:rFonts w:ascii="Arial" w:hAnsi="Arial" w:cs="Arial"/>
          <w:sz w:val="20"/>
        </w:rPr>
        <w:t>ng;</w:t>
      </w:r>
    </w:p>
    <w:p w14:paraId="1180FEBC" w14:textId="77777777" w:rsidR="00F21DCF" w:rsidRPr="00CD271E" w:rsidRDefault="00F21DCF" w:rsidP="00CD271E">
      <w:pPr>
        <w:spacing w:before="120"/>
        <w:rPr>
          <w:rFonts w:ascii="Arial" w:hAnsi="Arial" w:cs="Arial"/>
          <w:sz w:val="20"/>
        </w:rPr>
      </w:pPr>
      <w:r w:rsidRPr="00CD271E">
        <w:rPr>
          <w:rFonts w:ascii="Arial" w:hAnsi="Arial" w:cs="Arial"/>
          <w:sz w:val="20"/>
        </w:rPr>
        <w:t>□ Dịch vụ truy nhập Internet băng rộng cố định.</w:t>
      </w:r>
    </w:p>
    <w:p w14:paraId="1CB931FD" w14:textId="77777777" w:rsidR="00F21DCF" w:rsidRPr="00CD271E" w:rsidRDefault="00F21DCF" w:rsidP="00CD271E">
      <w:pPr>
        <w:spacing w:before="120"/>
        <w:rPr>
          <w:rFonts w:ascii="Arial" w:hAnsi="Arial" w:cs="Arial"/>
          <w:sz w:val="20"/>
        </w:rPr>
      </w:pPr>
      <w:r w:rsidRPr="00CD271E">
        <w:rPr>
          <w:rFonts w:ascii="Arial" w:hAnsi="Arial" w:cs="Arial"/>
          <w:sz w:val="20"/>
        </w:rPr>
        <w:t>Tôi cam kết hiện tại hộ gia đình tôi chưa được hỗ trợ sử dụng dịch vụ viễn thông phổ cập ở bất kỳ doanh nghiệp viễn thông nào. Tôi đề nghị Doanh nghiệp cung cấp dịch vụ viễn thông ph</w:t>
      </w:r>
      <w:r w:rsidR="001E75BB" w:rsidRPr="00CD271E">
        <w:rPr>
          <w:rFonts w:ascii="Arial" w:hAnsi="Arial" w:cs="Arial"/>
          <w:sz w:val="20"/>
        </w:rPr>
        <w:t>ổ</w:t>
      </w:r>
      <w:r w:rsidRPr="00CD271E">
        <w:rPr>
          <w:rFonts w:ascii="Arial" w:hAnsi="Arial" w:cs="Arial"/>
          <w:sz w:val="20"/>
        </w:rPr>
        <w:t xml:space="preserve"> cập nêu trên cho hộ gia đình sử dụng từ ngày ...tháng....năm </w:t>
      </w:r>
      <w:r w:rsidR="00683983" w:rsidRPr="00CD271E">
        <w:rPr>
          <w:rFonts w:ascii="Arial" w:hAnsi="Arial" w:cs="Arial"/>
          <w:sz w:val="20"/>
        </w:rPr>
        <w:t xml:space="preserve">…. </w:t>
      </w:r>
      <w:r w:rsidRPr="00CD271E">
        <w:rPr>
          <w:rFonts w:ascii="Arial" w:hAnsi="Arial" w:cs="Arial"/>
          <w:sz w:val="20"/>
          <w:vertAlign w:val="superscript"/>
        </w:rPr>
        <w:t>(</w:t>
      </w:r>
      <w:r w:rsidR="00683983" w:rsidRPr="00CD271E">
        <w:rPr>
          <w:rFonts w:ascii="Arial" w:hAnsi="Arial" w:cs="Arial"/>
          <w:sz w:val="20"/>
          <w:vertAlign w:val="superscript"/>
        </w:rPr>
        <w:t>14</w:t>
      </w:r>
      <w:r w:rsidRPr="00CD271E">
        <w:rPr>
          <w:rFonts w:ascii="Arial" w:hAnsi="Arial" w:cs="Arial"/>
          <w:sz w:val="20"/>
          <w:vertAlign w:val="superscript"/>
        </w:rPr>
        <w:t>)</w:t>
      </w:r>
    </w:p>
    <w:p w14:paraId="07BF7986" w14:textId="77777777" w:rsidR="00F21DCF" w:rsidRPr="00CD271E" w:rsidRDefault="00F21DCF" w:rsidP="00CD271E">
      <w:pPr>
        <w:spacing w:before="120"/>
        <w:rPr>
          <w:rFonts w:ascii="Arial" w:hAnsi="Arial" w:cs="Arial"/>
          <w:sz w:val="20"/>
        </w:rPr>
      </w:pPr>
      <w:r w:rsidRPr="00CD271E">
        <w:rPr>
          <w:rFonts w:ascii="Arial" w:hAnsi="Arial" w:cs="Arial"/>
          <w:sz w:val="20"/>
        </w:rPr>
        <w:t>Chúng tôi xin cam đoan các thông tin nêu trên là đúng sự thật và xin chịu trách nhiệm trước pháp luật về các thông tin trên.</w:t>
      </w:r>
    </w:p>
    <w:p w14:paraId="57A5CF83" w14:textId="77777777" w:rsidR="00F21DCF" w:rsidRPr="00CD271E" w:rsidRDefault="00F21DCF" w:rsidP="00CD271E">
      <w:pPr>
        <w:spacing w:before="120"/>
        <w:rPr>
          <w:rFonts w:ascii="Arial" w:hAnsi="Arial" w:cs="Arial"/>
          <w:sz w:val="20"/>
          <w:lang w:val="en-US"/>
        </w:rPr>
      </w:pPr>
      <w:r w:rsidRPr="00CD271E">
        <w:rPr>
          <w:rFonts w:ascii="Arial" w:hAnsi="Arial" w:cs="Arial"/>
          <w:sz w:val="20"/>
        </w:rPr>
        <w:t>Trân trọng cảm ơn./.</w:t>
      </w:r>
    </w:p>
    <w:p w14:paraId="0F16B986" w14:textId="77777777" w:rsidR="00683983" w:rsidRPr="00CD271E" w:rsidRDefault="00683983" w:rsidP="00CD271E">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683983" w:rsidRPr="005B0F77" w14:paraId="2EACF1D6" w14:textId="77777777" w:rsidTr="005B0F77">
        <w:tc>
          <w:tcPr>
            <w:tcW w:w="4428" w:type="dxa"/>
            <w:shd w:val="clear" w:color="auto" w:fill="auto"/>
          </w:tcPr>
          <w:p w14:paraId="75D7F07D" w14:textId="77777777" w:rsidR="00683983" w:rsidRPr="005B0F77" w:rsidRDefault="00683983" w:rsidP="005B0F77">
            <w:pPr>
              <w:spacing w:before="120"/>
              <w:rPr>
                <w:rFonts w:ascii="Arial" w:eastAsia="Times New Roman" w:hAnsi="Arial" w:cs="Arial"/>
                <w:sz w:val="20"/>
                <w:szCs w:val="20"/>
              </w:rPr>
            </w:pPr>
            <w:r w:rsidRPr="005B0F77">
              <w:rPr>
                <w:rFonts w:ascii="Arial" w:eastAsia="Times New Roman" w:hAnsi="Arial" w:cs="Arial"/>
                <w:b/>
                <w:i/>
                <w:sz w:val="20"/>
                <w:szCs w:val="20"/>
              </w:rPr>
              <w:br/>
            </w:r>
          </w:p>
        </w:tc>
        <w:tc>
          <w:tcPr>
            <w:tcW w:w="4428" w:type="dxa"/>
            <w:shd w:val="clear" w:color="auto" w:fill="auto"/>
          </w:tcPr>
          <w:p w14:paraId="7831EF0E" w14:textId="77777777" w:rsidR="00683983" w:rsidRPr="005B0F77" w:rsidRDefault="00683983" w:rsidP="005B0F77">
            <w:pPr>
              <w:spacing w:before="120"/>
              <w:jc w:val="center"/>
              <w:rPr>
                <w:rFonts w:ascii="Arial" w:eastAsia="Times New Roman" w:hAnsi="Arial" w:cs="Arial"/>
                <w:b/>
                <w:sz w:val="20"/>
                <w:szCs w:val="20"/>
              </w:rPr>
            </w:pPr>
            <w:r w:rsidRPr="005B0F77">
              <w:rPr>
                <w:rFonts w:ascii="Arial" w:eastAsia="Times New Roman" w:hAnsi="Arial" w:cs="Arial"/>
                <w:i/>
                <w:sz w:val="20"/>
              </w:rPr>
              <w:t>…., ngày … tháng ... năm ...</w:t>
            </w:r>
            <w:r w:rsidRPr="005B0F77">
              <w:rPr>
                <w:rFonts w:ascii="Arial" w:eastAsia="Times New Roman" w:hAnsi="Arial" w:cs="Arial"/>
                <w:i/>
                <w:sz w:val="20"/>
              </w:rPr>
              <w:br/>
            </w:r>
            <w:r w:rsidRPr="005B0F77">
              <w:rPr>
                <w:rFonts w:ascii="Arial" w:eastAsia="Times New Roman" w:hAnsi="Arial" w:cs="Arial"/>
                <w:b/>
                <w:sz w:val="20"/>
              </w:rPr>
              <w:t>CHỦ HỘ/CHỦ THUÊ BAO</w:t>
            </w:r>
            <w:r w:rsidRPr="005B0F77">
              <w:rPr>
                <w:rFonts w:ascii="Arial" w:eastAsia="Times New Roman" w:hAnsi="Arial" w:cs="Arial"/>
                <w:sz w:val="20"/>
                <w:vertAlign w:val="superscript"/>
              </w:rPr>
              <w:t>(14)</w:t>
            </w:r>
            <w:r w:rsidRPr="005B0F77">
              <w:rPr>
                <w:rFonts w:ascii="Arial" w:eastAsia="Times New Roman" w:hAnsi="Arial" w:cs="Arial"/>
                <w:i/>
                <w:sz w:val="20"/>
              </w:rPr>
              <w:br/>
              <w:t>(Ký và ghi rõ họ tên)</w:t>
            </w:r>
          </w:p>
        </w:tc>
      </w:tr>
    </w:tbl>
    <w:p w14:paraId="3BC65B0F" w14:textId="77777777" w:rsidR="00F21DCF" w:rsidRPr="00CD271E" w:rsidRDefault="00F21DCF" w:rsidP="00CD271E">
      <w:pPr>
        <w:spacing w:before="120"/>
        <w:rPr>
          <w:rFonts w:ascii="Arial" w:hAnsi="Arial" w:cs="Arial"/>
          <w:b/>
          <w:i/>
          <w:sz w:val="20"/>
        </w:rPr>
      </w:pPr>
      <w:r w:rsidRPr="00CD271E">
        <w:rPr>
          <w:rFonts w:ascii="Arial" w:hAnsi="Arial" w:cs="Arial"/>
          <w:b/>
          <w:sz w:val="20"/>
        </w:rPr>
        <w:t>Ghi chú:</w:t>
      </w:r>
    </w:p>
    <w:p w14:paraId="43A030C1" w14:textId="77777777" w:rsidR="00F21DCF" w:rsidRPr="00CD271E" w:rsidRDefault="00F21DCF" w:rsidP="00CD271E">
      <w:pPr>
        <w:spacing w:before="120"/>
        <w:rPr>
          <w:rFonts w:ascii="Arial" w:hAnsi="Arial" w:cs="Arial"/>
          <w:sz w:val="20"/>
        </w:rPr>
      </w:pPr>
      <w:r w:rsidRPr="00CD271E">
        <w:rPr>
          <w:rFonts w:ascii="Arial" w:hAnsi="Arial" w:cs="Arial"/>
          <w:sz w:val="20"/>
          <w:vertAlign w:val="superscript"/>
        </w:rPr>
        <w:t>(1)</w:t>
      </w:r>
      <w:r w:rsidRPr="00CD271E">
        <w:rPr>
          <w:rFonts w:ascii="Arial" w:hAnsi="Arial" w:cs="Arial"/>
          <w:sz w:val="20"/>
        </w:rPr>
        <w:t xml:space="preserve"> Phiếu này do các chủ hộ gia đình lập khi có nhu cầu đăng ký được hưởng hỗ trợ dịch vụ viễn thông công ích.</w:t>
      </w:r>
    </w:p>
    <w:p w14:paraId="737B41F0" w14:textId="77777777" w:rsidR="00F21DCF" w:rsidRPr="00CD271E" w:rsidRDefault="00F21DCF" w:rsidP="00CD271E">
      <w:pPr>
        <w:spacing w:before="120"/>
        <w:rPr>
          <w:rFonts w:ascii="Arial" w:hAnsi="Arial" w:cs="Arial"/>
          <w:sz w:val="20"/>
        </w:rPr>
      </w:pPr>
      <w:r w:rsidRPr="00CD271E">
        <w:rPr>
          <w:rFonts w:ascii="Arial" w:hAnsi="Arial" w:cs="Arial"/>
          <w:sz w:val="20"/>
          <w:vertAlign w:val="superscript"/>
        </w:rPr>
        <w:t>(2)</w:t>
      </w:r>
      <w:r w:rsidRPr="00CD271E">
        <w:rPr>
          <w:rFonts w:ascii="Arial" w:hAnsi="Arial" w:cs="Arial"/>
          <w:sz w:val="20"/>
        </w:rPr>
        <w:t xml:space="preserve"> Ghi tên doanh nghiệp đăng ký cung cấp dịch vụ viễn thông công ích.</w:t>
      </w:r>
    </w:p>
    <w:p w14:paraId="5A9D8E9E" w14:textId="77777777" w:rsidR="00F21DCF" w:rsidRPr="00CD271E" w:rsidRDefault="00F21DCF" w:rsidP="00CD271E">
      <w:pPr>
        <w:spacing w:before="120"/>
        <w:rPr>
          <w:rFonts w:ascii="Arial" w:hAnsi="Arial" w:cs="Arial"/>
          <w:sz w:val="20"/>
        </w:rPr>
      </w:pPr>
      <w:r w:rsidRPr="00CD271E">
        <w:rPr>
          <w:rFonts w:ascii="Arial" w:hAnsi="Arial" w:cs="Arial"/>
          <w:sz w:val="20"/>
          <w:vertAlign w:val="superscript"/>
        </w:rPr>
        <w:t>(3)</w:t>
      </w:r>
      <w:r w:rsidRPr="00CD271E">
        <w:rPr>
          <w:rFonts w:ascii="Arial" w:hAnsi="Arial" w:cs="Arial"/>
          <w:sz w:val="20"/>
        </w:rPr>
        <w:t xml:space="preserve"> Ghi tên chủ hộ gia đình.</w:t>
      </w:r>
    </w:p>
    <w:p w14:paraId="69753C1B" w14:textId="77777777" w:rsidR="00F21DCF" w:rsidRPr="00CD271E" w:rsidRDefault="00F21DCF" w:rsidP="00CD271E">
      <w:pPr>
        <w:spacing w:before="120"/>
        <w:rPr>
          <w:rFonts w:ascii="Arial" w:hAnsi="Arial" w:cs="Arial"/>
          <w:sz w:val="20"/>
        </w:rPr>
      </w:pPr>
      <w:r w:rsidRPr="00CD271E">
        <w:rPr>
          <w:rFonts w:ascii="Arial" w:hAnsi="Arial" w:cs="Arial"/>
          <w:sz w:val="20"/>
          <w:vertAlign w:val="superscript"/>
        </w:rPr>
        <w:t>(4)</w:t>
      </w:r>
      <w:r w:rsidRPr="00CD271E">
        <w:rPr>
          <w:rFonts w:ascii="Arial" w:hAnsi="Arial" w:cs="Arial"/>
          <w:sz w:val="20"/>
        </w:rPr>
        <w:t xml:space="preserve"> Ghi số chứng minh thư hoặc số căn cước công dân hoặc mã số định danh của chủ hộ.</w:t>
      </w:r>
    </w:p>
    <w:p w14:paraId="518FC98D" w14:textId="77777777" w:rsidR="00F21DCF" w:rsidRPr="00CD271E" w:rsidRDefault="00F21DCF" w:rsidP="00CD271E">
      <w:pPr>
        <w:spacing w:before="120"/>
        <w:rPr>
          <w:rFonts w:ascii="Arial" w:hAnsi="Arial" w:cs="Arial"/>
          <w:sz w:val="20"/>
        </w:rPr>
      </w:pPr>
      <w:r w:rsidRPr="00CD271E">
        <w:rPr>
          <w:rFonts w:ascii="Arial" w:hAnsi="Arial" w:cs="Arial"/>
          <w:sz w:val="20"/>
          <w:vertAlign w:val="superscript"/>
        </w:rPr>
        <w:t>(5)</w:t>
      </w:r>
      <w:r w:rsidRPr="00CD271E">
        <w:rPr>
          <w:rFonts w:ascii="Arial" w:hAnsi="Arial" w:cs="Arial"/>
          <w:sz w:val="20"/>
        </w:rPr>
        <w:t xml:space="preserve"> Ghi địa chỉ hiện tại của hộ gia đình (ghi rõ thôn, xã, huyện, tỉnh/thành phố).</w:t>
      </w:r>
    </w:p>
    <w:p w14:paraId="1433F5B9" w14:textId="77777777" w:rsidR="00F21DCF" w:rsidRPr="00CD271E" w:rsidRDefault="00F21DCF" w:rsidP="00CD271E">
      <w:pPr>
        <w:spacing w:before="120"/>
        <w:rPr>
          <w:rFonts w:ascii="Arial" w:hAnsi="Arial" w:cs="Arial"/>
          <w:sz w:val="20"/>
        </w:rPr>
      </w:pPr>
      <w:r w:rsidRPr="00CD271E">
        <w:rPr>
          <w:rFonts w:ascii="Arial" w:hAnsi="Arial" w:cs="Arial"/>
          <w:sz w:val="20"/>
          <w:vertAlign w:val="superscript"/>
        </w:rPr>
        <w:t>(6)</w:t>
      </w:r>
      <w:r w:rsidRPr="00CD271E">
        <w:rPr>
          <w:rFonts w:ascii="Arial" w:hAnsi="Arial" w:cs="Arial"/>
          <w:sz w:val="20"/>
        </w:rPr>
        <w:t xml:space="preserve"> Ghi đối tượng hộ gia đình như sau:</w:t>
      </w:r>
    </w:p>
    <w:p w14:paraId="28668955" w14:textId="77777777" w:rsidR="00683983" w:rsidRPr="00CD271E" w:rsidRDefault="00F21DCF" w:rsidP="00CD271E">
      <w:pPr>
        <w:spacing w:before="120"/>
        <w:rPr>
          <w:rFonts w:ascii="Arial" w:hAnsi="Arial" w:cs="Arial"/>
          <w:sz w:val="20"/>
        </w:rPr>
      </w:pPr>
      <w:r w:rsidRPr="00CD271E">
        <w:rPr>
          <w:rFonts w:ascii="Arial" w:hAnsi="Arial" w:cs="Arial"/>
          <w:sz w:val="20"/>
        </w:rPr>
        <w:lastRenderedPageBreak/>
        <w:t>+ ĐT1: Là hộ nghèo hoặc hộ cận nghèo đồng thời là hộ gia đình chính sách có công với cách mạ</w:t>
      </w:r>
      <w:r w:rsidR="00683983" w:rsidRPr="00CD271E">
        <w:rPr>
          <w:rFonts w:ascii="Arial" w:hAnsi="Arial" w:cs="Arial"/>
          <w:sz w:val="20"/>
        </w:rPr>
        <w:t>ng.</w:t>
      </w:r>
    </w:p>
    <w:p w14:paraId="00AF5487" w14:textId="77777777" w:rsidR="00F21DCF" w:rsidRPr="00CD271E" w:rsidRDefault="00F21DCF" w:rsidP="00CD271E">
      <w:pPr>
        <w:spacing w:before="120"/>
        <w:rPr>
          <w:rFonts w:ascii="Arial" w:hAnsi="Arial" w:cs="Arial"/>
          <w:sz w:val="20"/>
        </w:rPr>
      </w:pPr>
      <w:r w:rsidRPr="00CD271E">
        <w:rPr>
          <w:rFonts w:ascii="Arial" w:hAnsi="Arial" w:cs="Arial"/>
          <w:sz w:val="20"/>
        </w:rPr>
        <w:t>+ ĐT2: Là hộ nghèo hoặc hộ cận nghèo đồng thời là hộ gia đình chính sách xã hội.</w:t>
      </w:r>
    </w:p>
    <w:p w14:paraId="614A7FEE" w14:textId="77777777" w:rsidR="00F21DCF" w:rsidRPr="00CD271E" w:rsidRDefault="00F21DCF" w:rsidP="00CD271E">
      <w:pPr>
        <w:spacing w:before="120"/>
        <w:rPr>
          <w:rFonts w:ascii="Arial" w:hAnsi="Arial" w:cs="Arial"/>
          <w:sz w:val="20"/>
        </w:rPr>
      </w:pPr>
      <w:r w:rsidRPr="00CD271E">
        <w:rPr>
          <w:rFonts w:ascii="Arial" w:hAnsi="Arial" w:cs="Arial"/>
          <w:sz w:val="20"/>
        </w:rPr>
        <w:t>+ ĐT3: Là hộ nghèo (không thuộc ĐT1 và ĐT2).</w:t>
      </w:r>
    </w:p>
    <w:p w14:paraId="021AB2D8" w14:textId="77777777" w:rsidR="00F21DCF" w:rsidRPr="00CD271E" w:rsidRDefault="00F21DCF" w:rsidP="00CD271E">
      <w:pPr>
        <w:spacing w:before="120"/>
        <w:rPr>
          <w:rFonts w:ascii="Arial" w:hAnsi="Arial" w:cs="Arial"/>
          <w:sz w:val="20"/>
        </w:rPr>
      </w:pPr>
      <w:r w:rsidRPr="00CD271E">
        <w:rPr>
          <w:rFonts w:ascii="Arial" w:hAnsi="Arial" w:cs="Arial"/>
          <w:sz w:val="20"/>
        </w:rPr>
        <w:t>+ ĐT4: Là hộ cận nghèo (không thuộc ĐT1 và ĐT2).</w:t>
      </w:r>
    </w:p>
    <w:p w14:paraId="554BBE31" w14:textId="77777777" w:rsidR="00F21DCF" w:rsidRPr="00CD271E" w:rsidRDefault="00F21DCF" w:rsidP="00CD271E">
      <w:pPr>
        <w:spacing w:before="120"/>
        <w:rPr>
          <w:rFonts w:ascii="Arial" w:hAnsi="Arial" w:cs="Arial"/>
          <w:sz w:val="20"/>
        </w:rPr>
      </w:pPr>
      <w:r w:rsidRPr="00CD271E">
        <w:rPr>
          <w:rFonts w:ascii="Arial" w:hAnsi="Arial" w:cs="Arial"/>
          <w:sz w:val="20"/>
          <w:vertAlign w:val="superscript"/>
        </w:rPr>
        <w:t>(7)</w:t>
      </w:r>
      <w:r w:rsidRPr="00CD271E">
        <w:rPr>
          <w:rFonts w:ascii="Arial" w:hAnsi="Arial" w:cs="Arial"/>
          <w:sz w:val="20"/>
        </w:rPr>
        <w:t xml:space="preserve"> Ghi họ tên người đứng tên đăng ký chủ thuê bao sử dụng dịch vụ.</w:t>
      </w:r>
    </w:p>
    <w:p w14:paraId="55CC40B5" w14:textId="77777777" w:rsidR="00F21DCF" w:rsidRPr="00CD271E" w:rsidRDefault="00F21DCF" w:rsidP="00CD271E">
      <w:pPr>
        <w:spacing w:before="120"/>
        <w:rPr>
          <w:rFonts w:ascii="Arial" w:hAnsi="Arial" w:cs="Arial"/>
          <w:sz w:val="20"/>
        </w:rPr>
      </w:pPr>
      <w:r w:rsidRPr="00CD271E">
        <w:rPr>
          <w:rFonts w:ascii="Arial" w:hAnsi="Arial" w:cs="Arial"/>
          <w:sz w:val="20"/>
          <w:vertAlign w:val="superscript"/>
        </w:rPr>
        <w:t>(8)</w:t>
      </w:r>
      <w:r w:rsidRPr="00CD271E">
        <w:rPr>
          <w:rFonts w:ascii="Arial" w:hAnsi="Arial" w:cs="Arial"/>
          <w:sz w:val="20"/>
        </w:rPr>
        <w:t xml:space="preserve"> Ghi Ghi số chứng minh thư hoặc số căn cước công dân hoặc mã số định danh của chủ thuê bao.</w:t>
      </w:r>
    </w:p>
    <w:p w14:paraId="17DB479B" w14:textId="77777777" w:rsidR="00F21DCF" w:rsidRPr="00CD271E" w:rsidRDefault="00F21DCF" w:rsidP="00CD271E">
      <w:pPr>
        <w:spacing w:before="120"/>
        <w:rPr>
          <w:rFonts w:ascii="Arial" w:hAnsi="Arial" w:cs="Arial"/>
          <w:sz w:val="20"/>
        </w:rPr>
      </w:pPr>
      <w:r w:rsidRPr="00CD271E">
        <w:rPr>
          <w:rFonts w:ascii="Arial" w:hAnsi="Arial" w:cs="Arial"/>
          <w:sz w:val="20"/>
          <w:vertAlign w:val="superscript"/>
        </w:rPr>
        <w:t>(9)</w:t>
      </w:r>
      <w:r w:rsidRPr="00CD271E">
        <w:rPr>
          <w:rFonts w:ascii="Arial" w:hAnsi="Arial" w:cs="Arial"/>
          <w:sz w:val="20"/>
        </w:rPr>
        <w:t xml:space="preserve"> Ghi nghề nghiệp của chủ thuê bao đăng ký sử dụng dịch vụ.</w:t>
      </w:r>
    </w:p>
    <w:p w14:paraId="5256D5B5" w14:textId="77777777" w:rsidR="00683983" w:rsidRPr="00CD271E" w:rsidRDefault="00F21DCF" w:rsidP="00CD271E">
      <w:pPr>
        <w:spacing w:before="120"/>
        <w:rPr>
          <w:rFonts w:ascii="Arial" w:hAnsi="Arial" w:cs="Arial"/>
          <w:sz w:val="20"/>
        </w:rPr>
      </w:pPr>
      <w:r w:rsidRPr="00CD271E">
        <w:rPr>
          <w:rFonts w:ascii="Arial" w:hAnsi="Arial" w:cs="Arial"/>
          <w:sz w:val="20"/>
          <w:vertAlign w:val="superscript"/>
        </w:rPr>
        <w:t>(10)</w:t>
      </w:r>
      <w:r w:rsidRPr="00CD271E">
        <w:rPr>
          <w:rFonts w:ascii="Arial" w:hAnsi="Arial" w:cs="Arial"/>
          <w:sz w:val="20"/>
        </w:rPr>
        <w:t xml:space="preserve"> Ghi địa chỉ hiện tại của chủ thuê bao đăng ký sử dụng dịch vụ (ghi rõ thôn, xã, huyện, tỉnh/thành phố).</w:t>
      </w:r>
    </w:p>
    <w:p w14:paraId="685156C5" w14:textId="77777777" w:rsidR="00F21DCF" w:rsidRPr="00CD271E" w:rsidRDefault="00683983" w:rsidP="00CD271E">
      <w:pPr>
        <w:spacing w:before="120"/>
        <w:rPr>
          <w:rFonts w:ascii="Arial" w:hAnsi="Arial" w:cs="Arial"/>
          <w:sz w:val="20"/>
        </w:rPr>
      </w:pPr>
      <w:r w:rsidRPr="00CD271E">
        <w:rPr>
          <w:rFonts w:ascii="Arial" w:hAnsi="Arial" w:cs="Arial"/>
          <w:sz w:val="20"/>
          <w:vertAlign w:val="superscript"/>
        </w:rPr>
        <w:t>(11)</w:t>
      </w:r>
      <w:r w:rsidR="00F21DCF" w:rsidRPr="00CD271E">
        <w:rPr>
          <w:rFonts w:ascii="Arial" w:hAnsi="Arial" w:cs="Arial"/>
          <w:sz w:val="20"/>
        </w:rPr>
        <w:t xml:space="preserve"> Ghi quan hệ với chủ hộ (là Chủ hộ/Con/Cháu/...) trong trường hợp người đứng tên chủ thuê bao không phải là chủ hộ.</w:t>
      </w:r>
    </w:p>
    <w:p w14:paraId="137AB17D" w14:textId="77777777" w:rsidR="00F21DCF" w:rsidRPr="00CD271E" w:rsidRDefault="00F21DCF" w:rsidP="00CD271E">
      <w:pPr>
        <w:spacing w:before="120"/>
        <w:rPr>
          <w:rFonts w:ascii="Arial" w:hAnsi="Arial" w:cs="Arial"/>
          <w:sz w:val="20"/>
        </w:rPr>
      </w:pPr>
      <w:r w:rsidRPr="00CD271E">
        <w:rPr>
          <w:rFonts w:ascii="Arial" w:hAnsi="Arial" w:cs="Arial"/>
          <w:sz w:val="20"/>
          <w:vertAlign w:val="superscript"/>
        </w:rPr>
        <w:t>(12)</w:t>
      </w:r>
      <w:r w:rsidRPr="00CD271E">
        <w:rPr>
          <w:rFonts w:ascii="Arial" w:hAnsi="Arial" w:cs="Arial"/>
          <w:sz w:val="20"/>
        </w:rPr>
        <w:t xml:space="preserve"> Chỉ đánh dấu 01 dịch vụ viễn thông công ích có nhu cầu nhận hỗ trợ như sau:</w:t>
      </w:r>
    </w:p>
    <w:p w14:paraId="64F7CDCB" w14:textId="77777777" w:rsidR="00F21DCF" w:rsidRPr="00CD271E" w:rsidRDefault="00F21DCF" w:rsidP="00CD271E">
      <w:pPr>
        <w:spacing w:before="120"/>
        <w:rPr>
          <w:rFonts w:ascii="Arial" w:hAnsi="Arial" w:cs="Arial"/>
          <w:sz w:val="20"/>
        </w:rPr>
      </w:pPr>
      <w:r w:rsidRPr="00CD271E">
        <w:rPr>
          <w:rFonts w:ascii="Arial" w:hAnsi="Arial" w:cs="Arial"/>
          <w:sz w:val="20"/>
        </w:rPr>
        <w:t>+ Đối với hộ gia đình thường trú tại các khu vực xã có điều kiện kinh tế - xã hội đặc biệt khó khăn, xã đảo, huyện đảo và khu vực khó khăn được phổ cập dịch vụ viễn thông: Hộ gia đình chọn và đánh dấu [X] vào (đầu dòng) ghi tên một trong hai dịch vụ.</w:t>
      </w:r>
    </w:p>
    <w:p w14:paraId="119EC63B" w14:textId="77777777" w:rsidR="00F21DCF" w:rsidRPr="00CD271E" w:rsidRDefault="00F21DCF" w:rsidP="00CD271E">
      <w:pPr>
        <w:spacing w:before="120"/>
        <w:rPr>
          <w:rFonts w:ascii="Arial" w:hAnsi="Arial" w:cs="Arial"/>
          <w:sz w:val="20"/>
        </w:rPr>
      </w:pPr>
      <w:r w:rsidRPr="00CD271E">
        <w:rPr>
          <w:rFonts w:ascii="Arial" w:hAnsi="Arial" w:cs="Arial"/>
          <w:sz w:val="20"/>
        </w:rPr>
        <w:t>+ Đối với hộ gia đình thường trú ngoài các khu vực nêu trên: Chỉ đánh dấu [x] vào đầu dòng ghi tên dịch vụ truy nhập Internet băng rộng trên mạng viễn thông di động.</w:t>
      </w:r>
    </w:p>
    <w:p w14:paraId="132784FA" w14:textId="77777777" w:rsidR="00F21DCF" w:rsidRPr="00CD271E" w:rsidRDefault="00F21DCF" w:rsidP="00CD271E">
      <w:pPr>
        <w:spacing w:before="120"/>
        <w:rPr>
          <w:rFonts w:ascii="Arial" w:hAnsi="Arial" w:cs="Arial"/>
          <w:sz w:val="20"/>
        </w:rPr>
      </w:pPr>
      <w:r w:rsidRPr="00CD271E">
        <w:rPr>
          <w:rFonts w:ascii="Arial" w:hAnsi="Arial" w:cs="Arial"/>
          <w:sz w:val="20"/>
          <w:vertAlign w:val="superscript"/>
        </w:rPr>
        <w:t>(13)</w:t>
      </w:r>
      <w:r w:rsidRPr="00CD271E">
        <w:rPr>
          <w:rFonts w:ascii="Arial" w:hAnsi="Arial" w:cs="Arial"/>
          <w:sz w:val="20"/>
        </w:rPr>
        <w:t xml:space="preserve"> Ghi ngày, tháng, năm đề nghị doanh nghiệp hỗ trợ sử dụng dịch vụ viễn thông phổ cập.</w:t>
      </w:r>
    </w:p>
    <w:p w14:paraId="6E251F7E" w14:textId="77777777" w:rsidR="00F21DCF" w:rsidRPr="00CD271E" w:rsidRDefault="00F21DCF" w:rsidP="00CD271E">
      <w:pPr>
        <w:spacing w:before="120"/>
        <w:rPr>
          <w:rFonts w:ascii="Arial" w:hAnsi="Arial" w:cs="Arial"/>
          <w:sz w:val="20"/>
          <w:lang w:val="en-US"/>
        </w:rPr>
      </w:pPr>
      <w:r w:rsidRPr="00CD271E">
        <w:rPr>
          <w:rFonts w:ascii="Arial" w:hAnsi="Arial" w:cs="Arial"/>
          <w:sz w:val="20"/>
          <w:vertAlign w:val="superscript"/>
        </w:rPr>
        <w:t>(</w:t>
      </w:r>
      <w:r w:rsidR="00683983" w:rsidRPr="00CD271E">
        <w:rPr>
          <w:rFonts w:ascii="Arial" w:hAnsi="Arial" w:cs="Arial"/>
          <w:sz w:val="20"/>
          <w:vertAlign w:val="superscript"/>
        </w:rPr>
        <w:t>1</w:t>
      </w:r>
      <w:r w:rsidRPr="00CD271E">
        <w:rPr>
          <w:rFonts w:ascii="Arial" w:hAnsi="Arial" w:cs="Arial"/>
          <w:sz w:val="20"/>
          <w:vertAlign w:val="superscript"/>
        </w:rPr>
        <w:t>4)</w:t>
      </w:r>
      <w:r w:rsidRPr="00CD271E">
        <w:rPr>
          <w:rFonts w:ascii="Arial" w:hAnsi="Arial" w:cs="Arial"/>
          <w:sz w:val="20"/>
        </w:rPr>
        <w:t xml:space="preserve"> Chủ hộ/chủ thuê bao ký và ghi rõ tên (trường hợp chủ thuê bao không phải là chủ hộ thì người đại diện gia đình đứng tên chủ thuê bao phải có tên trong </w:t>
      </w:r>
      <w:r w:rsidR="00A168E1" w:rsidRPr="00CD271E">
        <w:rPr>
          <w:rFonts w:ascii="Arial" w:hAnsi="Arial" w:cs="Arial"/>
          <w:sz w:val="20"/>
        </w:rPr>
        <w:t>Sổ hộ khẩu</w:t>
      </w:r>
      <w:r w:rsidRPr="00CD271E">
        <w:rPr>
          <w:rFonts w:ascii="Arial" w:hAnsi="Arial" w:cs="Arial"/>
          <w:sz w:val="20"/>
        </w:rPr>
        <w:t>/Giấy chứng nhận hộ nghèo/hộ cận nghèo và ghi rõ mối quan hệ với chủ hộ như hướng dẫn tại điểm (11) trên).</w:t>
      </w:r>
    </w:p>
    <w:p w14:paraId="21361937" w14:textId="77777777" w:rsidR="001E75BB" w:rsidRPr="00CD271E" w:rsidRDefault="001E75BB" w:rsidP="00CD271E">
      <w:pPr>
        <w:spacing w:before="120"/>
        <w:rPr>
          <w:rFonts w:ascii="Arial" w:hAnsi="Arial" w:cs="Arial"/>
          <w:sz w:val="20"/>
          <w:lang w:val="en-US"/>
        </w:rPr>
      </w:pPr>
    </w:p>
    <w:p w14:paraId="337210F2" w14:textId="77777777" w:rsidR="00F21DCF" w:rsidRPr="00CD271E" w:rsidRDefault="00F21DCF" w:rsidP="00CD271E">
      <w:pPr>
        <w:spacing w:before="120"/>
        <w:jc w:val="right"/>
        <w:rPr>
          <w:rFonts w:ascii="Arial" w:hAnsi="Arial" w:cs="Arial"/>
          <w:sz w:val="20"/>
        </w:rPr>
      </w:pPr>
      <w:bookmarkStart w:id="52" w:name="chuong_pl_2_6"/>
      <w:r w:rsidRPr="00CD271E">
        <w:rPr>
          <w:rFonts w:ascii="Arial" w:hAnsi="Arial" w:cs="Arial"/>
          <w:i/>
          <w:sz w:val="20"/>
        </w:rPr>
        <w:t>M</w:t>
      </w:r>
      <w:r w:rsidR="00B81CDB" w:rsidRPr="00CD271E">
        <w:rPr>
          <w:rFonts w:ascii="Arial" w:hAnsi="Arial" w:cs="Arial"/>
          <w:i/>
          <w:sz w:val="20"/>
        </w:rPr>
        <w:t>ẫ</w:t>
      </w:r>
      <w:r w:rsidRPr="00CD271E">
        <w:rPr>
          <w:rFonts w:ascii="Arial" w:hAnsi="Arial" w:cs="Arial"/>
          <w:i/>
          <w:sz w:val="20"/>
        </w:rPr>
        <w:t>u số 06/CĐ-DVPC, Phụ lục II</w:t>
      </w:r>
      <w:bookmarkEnd w:id="52"/>
      <w:r w:rsidR="00B81CDB" w:rsidRPr="00CD271E">
        <w:rPr>
          <w:rFonts w:ascii="Arial" w:hAnsi="Arial" w:cs="Arial"/>
          <w:i/>
          <w:sz w:val="20"/>
        </w:rPr>
        <w:br/>
      </w:r>
      <w:r w:rsidRPr="00CD271E">
        <w:rPr>
          <w:rFonts w:ascii="Arial" w:hAnsi="Arial" w:cs="Arial"/>
          <w:sz w:val="20"/>
        </w:rPr>
        <w:t>(Ban hành kèm theo Thông tư số .../2022/TT-BTTTT)</w:t>
      </w:r>
    </w:p>
    <w:p w14:paraId="3A00F612" w14:textId="77777777" w:rsidR="00B81CDB" w:rsidRPr="00CD271E" w:rsidRDefault="00B81CDB" w:rsidP="00CD271E">
      <w:pPr>
        <w:spacing w:before="120"/>
        <w:jc w:val="center"/>
        <w:rPr>
          <w:rFonts w:ascii="Arial" w:hAnsi="Arial" w:cs="Arial"/>
          <w:sz w:val="20"/>
        </w:rPr>
      </w:pPr>
      <w:r w:rsidRPr="00CD271E">
        <w:rPr>
          <w:rFonts w:ascii="Arial" w:hAnsi="Arial" w:cs="Arial"/>
          <w:b/>
          <w:sz w:val="20"/>
          <w:szCs w:val="20"/>
        </w:rPr>
        <w:t>CỘNG HÒA XÃ HỘI CHỦ NGHĨA VIỆT NAM</w:t>
      </w:r>
      <w:r w:rsidRPr="00CD271E">
        <w:rPr>
          <w:rFonts w:ascii="Arial" w:hAnsi="Arial" w:cs="Arial"/>
          <w:b/>
          <w:sz w:val="20"/>
          <w:szCs w:val="20"/>
        </w:rPr>
        <w:br/>
        <w:t>Độc lập - Tự do - Hạnh phúc</w:t>
      </w:r>
      <w:r w:rsidRPr="00CD271E">
        <w:rPr>
          <w:rFonts w:ascii="Arial" w:hAnsi="Arial" w:cs="Arial"/>
          <w:b/>
          <w:sz w:val="20"/>
          <w:szCs w:val="20"/>
        </w:rPr>
        <w:br/>
        <w:t>---------------</w:t>
      </w:r>
    </w:p>
    <w:p w14:paraId="51ECE86E" w14:textId="77777777" w:rsidR="00F21DCF" w:rsidRPr="00CD271E" w:rsidRDefault="00B81CDB" w:rsidP="00CD271E">
      <w:pPr>
        <w:spacing w:before="120"/>
        <w:jc w:val="center"/>
        <w:rPr>
          <w:rFonts w:ascii="Arial" w:hAnsi="Arial" w:cs="Arial"/>
          <w:b/>
          <w:sz w:val="20"/>
        </w:rPr>
      </w:pPr>
      <w:bookmarkStart w:id="53" w:name="chuong_pl_2_6_name"/>
      <w:r w:rsidRPr="00CD271E">
        <w:rPr>
          <w:rFonts w:ascii="Arial" w:hAnsi="Arial" w:cs="Arial"/>
          <w:b/>
          <w:sz w:val="20"/>
        </w:rPr>
        <w:t>ĐỀ NGHỊ THAY ĐỔI/NGỪNG HỖ TRỢ SỬ DỤNG DỊCH VỤ VIỄN THÔNG CÔNG ÍCH</w:t>
      </w:r>
      <w:bookmarkEnd w:id="53"/>
      <w:r w:rsidRPr="00CD271E">
        <w:rPr>
          <w:rFonts w:ascii="Arial" w:hAnsi="Arial" w:cs="Arial"/>
          <w:b/>
          <w:sz w:val="20"/>
        </w:rPr>
        <w:t xml:space="preserve"> </w:t>
      </w:r>
      <w:r w:rsidRPr="00CD271E">
        <w:rPr>
          <w:rFonts w:ascii="Arial" w:hAnsi="Arial" w:cs="Arial"/>
          <w:sz w:val="20"/>
          <w:vertAlign w:val="superscript"/>
        </w:rPr>
        <w:t>(1)</w:t>
      </w:r>
    </w:p>
    <w:p w14:paraId="089DA047" w14:textId="77777777" w:rsidR="00F21DCF" w:rsidRPr="00CD271E" w:rsidRDefault="00F21DCF" w:rsidP="00CD271E">
      <w:pPr>
        <w:spacing w:before="120"/>
        <w:jc w:val="center"/>
        <w:rPr>
          <w:rFonts w:ascii="Arial" w:hAnsi="Arial" w:cs="Arial"/>
          <w:sz w:val="20"/>
        </w:rPr>
      </w:pPr>
      <w:r w:rsidRPr="00CD271E">
        <w:rPr>
          <w:rFonts w:ascii="Arial" w:hAnsi="Arial" w:cs="Arial"/>
          <w:sz w:val="20"/>
        </w:rPr>
        <w:t>Kính gửi: Doanh nghiệp</w:t>
      </w:r>
      <w:r w:rsidRPr="00CD271E">
        <w:rPr>
          <w:rFonts w:ascii="Arial" w:hAnsi="Arial" w:cs="Arial"/>
          <w:sz w:val="20"/>
          <w:vertAlign w:val="superscript"/>
        </w:rPr>
        <w:t>(2)</w:t>
      </w:r>
      <w:r w:rsidRPr="00CD271E">
        <w:rPr>
          <w:rFonts w:ascii="Arial" w:hAnsi="Arial" w:cs="Arial"/>
          <w:sz w:val="20"/>
        </w:rPr>
        <w:t xml:space="preserve"> </w:t>
      </w:r>
      <w:r w:rsidR="00906A19" w:rsidRPr="00CD271E">
        <w:rPr>
          <w:rFonts w:ascii="Arial" w:hAnsi="Arial" w:cs="Arial"/>
          <w:sz w:val="20"/>
        </w:rPr>
        <w:t xml:space="preserve">…………. </w:t>
      </w:r>
      <w:r w:rsidRPr="00CD271E">
        <w:rPr>
          <w:rFonts w:ascii="Arial" w:hAnsi="Arial" w:cs="Arial"/>
          <w:i/>
          <w:sz w:val="20"/>
        </w:rPr>
        <w:t>[Tên doanh nghiệp cung cấp dịch vụ]</w:t>
      </w:r>
    </w:p>
    <w:p w14:paraId="221A6EE1"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 xml:space="preserve">Họ và tên Chủ hộ </w:t>
      </w:r>
      <w:r w:rsidRPr="00CD271E">
        <w:rPr>
          <w:rFonts w:ascii="Arial" w:hAnsi="Arial" w:cs="Arial"/>
          <w:sz w:val="20"/>
          <w:vertAlign w:val="superscript"/>
        </w:rPr>
        <w:t>(3)</w:t>
      </w:r>
      <w:r w:rsidRPr="00CD271E">
        <w:rPr>
          <w:rFonts w:ascii="Arial" w:hAnsi="Arial" w:cs="Arial"/>
          <w:sz w:val="20"/>
        </w:rPr>
        <w:t xml:space="preserve">: </w:t>
      </w:r>
      <w:r w:rsidR="00D73361" w:rsidRPr="00CD271E">
        <w:rPr>
          <w:rFonts w:ascii="Arial" w:hAnsi="Arial" w:cs="Arial"/>
          <w:sz w:val="20"/>
        </w:rPr>
        <w:tab/>
      </w:r>
    </w:p>
    <w:p w14:paraId="6B1C7238"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S</w:t>
      </w:r>
      <w:r w:rsidR="00772F88" w:rsidRPr="00CD271E">
        <w:rPr>
          <w:rFonts w:ascii="Arial" w:hAnsi="Arial" w:cs="Arial"/>
          <w:sz w:val="20"/>
        </w:rPr>
        <w:t>ố</w:t>
      </w:r>
      <w:r w:rsidRPr="00CD271E">
        <w:rPr>
          <w:rFonts w:ascii="Arial" w:hAnsi="Arial" w:cs="Arial"/>
          <w:sz w:val="20"/>
        </w:rPr>
        <w:t xml:space="preserve"> CMND/CCCD/Mã số định danh của chủ hộ </w:t>
      </w:r>
      <w:r w:rsidR="00772F88" w:rsidRPr="00CD271E">
        <w:rPr>
          <w:rFonts w:ascii="Arial" w:hAnsi="Arial" w:cs="Arial"/>
          <w:sz w:val="20"/>
          <w:vertAlign w:val="superscript"/>
        </w:rPr>
        <w:t>(4)</w:t>
      </w:r>
      <w:r w:rsidRPr="00CD271E">
        <w:rPr>
          <w:rFonts w:ascii="Arial" w:hAnsi="Arial" w:cs="Arial"/>
          <w:sz w:val="20"/>
        </w:rPr>
        <w:t xml:space="preserve">: </w:t>
      </w:r>
      <w:r w:rsidR="00D73361" w:rsidRPr="00CD271E">
        <w:rPr>
          <w:rFonts w:ascii="Arial" w:hAnsi="Arial" w:cs="Arial"/>
          <w:sz w:val="20"/>
        </w:rPr>
        <w:tab/>
      </w:r>
    </w:p>
    <w:p w14:paraId="3D56CF4C"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Địa chỉ</w:t>
      </w:r>
      <w:r w:rsidRPr="00CD271E">
        <w:rPr>
          <w:rFonts w:ascii="Arial" w:hAnsi="Arial" w:cs="Arial"/>
          <w:sz w:val="20"/>
          <w:vertAlign w:val="superscript"/>
        </w:rPr>
        <w:t>(5)</w:t>
      </w:r>
      <w:r w:rsidRPr="00CD271E">
        <w:rPr>
          <w:rFonts w:ascii="Arial" w:hAnsi="Arial" w:cs="Arial"/>
          <w:sz w:val="20"/>
        </w:rPr>
        <w:t xml:space="preserve">: </w:t>
      </w:r>
      <w:r w:rsidR="00D73361" w:rsidRPr="00CD271E">
        <w:rPr>
          <w:rFonts w:ascii="Arial" w:hAnsi="Arial" w:cs="Arial"/>
          <w:sz w:val="20"/>
        </w:rPr>
        <w:tab/>
      </w:r>
    </w:p>
    <w:p w14:paraId="465B6150"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Đối tượng hộ gia đình</w:t>
      </w:r>
      <w:r w:rsidRPr="00CD271E">
        <w:rPr>
          <w:rFonts w:ascii="Arial" w:hAnsi="Arial" w:cs="Arial"/>
          <w:sz w:val="20"/>
          <w:vertAlign w:val="superscript"/>
        </w:rPr>
        <w:t>(6)</w:t>
      </w:r>
      <w:r w:rsidRPr="00CD271E">
        <w:rPr>
          <w:rFonts w:ascii="Arial" w:hAnsi="Arial" w:cs="Arial"/>
          <w:sz w:val="20"/>
        </w:rPr>
        <w:t xml:space="preserve">: </w:t>
      </w:r>
      <w:r w:rsidR="00D73361" w:rsidRPr="00CD271E">
        <w:rPr>
          <w:rFonts w:ascii="Arial" w:hAnsi="Arial" w:cs="Arial"/>
          <w:sz w:val="20"/>
        </w:rPr>
        <w:tab/>
      </w:r>
    </w:p>
    <w:p w14:paraId="3AB11793"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 xml:space="preserve">Họ tên chủ thuê bao đang được hỗ trợ sử dụng dịch vụ </w:t>
      </w:r>
      <w:r w:rsidRPr="00CD271E">
        <w:rPr>
          <w:rFonts w:ascii="Arial" w:hAnsi="Arial" w:cs="Arial"/>
          <w:sz w:val="20"/>
          <w:vertAlign w:val="superscript"/>
        </w:rPr>
        <w:t>(7)</w:t>
      </w:r>
      <w:r w:rsidRPr="00CD271E">
        <w:rPr>
          <w:rFonts w:ascii="Arial" w:hAnsi="Arial" w:cs="Arial"/>
          <w:sz w:val="20"/>
        </w:rPr>
        <w:t xml:space="preserve">: </w:t>
      </w:r>
      <w:r w:rsidR="00D73361" w:rsidRPr="00CD271E">
        <w:rPr>
          <w:rFonts w:ascii="Arial" w:hAnsi="Arial" w:cs="Arial"/>
          <w:sz w:val="20"/>
        </w:rPr>
        <w:tab/>
      </w:r>
    </w:p>
    <w:p w14:paraId="36E23041"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S</w:t>
      </w:r>
      <w:r w:rsidR="00772F88" w:rsidRPr="00CD271E">
        <w:rPr>
          <w:rFonts w:ascii="Arial" w:hAnsi="Arial" w:cs="Arial"/>
          <w:sz w:val="20"/>
        </w:rPr>
        <w:t>ố</w:t>
      </w:r>
      <w:r w:rsidRPr="00CD271E">
        <w:rPr>
          <w:rFonts w:ascii="Arial" w:hAnsi="Arial" w:cs="Arial"/>
          <w:sz w:val="20"/>
        </w:rPr>
        <w:t xml:space="preserve"> CMND/CCCD/Mã s</w:t>
      </w:r>
      <w:r w:rsidR="00772F88" w:rsidRPr="00CD271E">
        <w:rPr>
          <w:rFonts w:ascii="Arial" w:hAnsi="Arial" w:cs="Arial"/>
          <w:sz w:val="20"/>
        </w:rPr>
        <w:t>ố</w:t>
      </w:r>
      <w:r w:rsidRPr="00CD271E">
        <w:rPr>
          <w:rFonts w:ascii="Arial" w:hAnsi="Arial" w:cs="Arial"/>
          <w:sz w:val="20"/>
        </w:rPr>
        <w:t xml:space="preserve"> định danh </w:t>
      </w:r>
      <w:r w:rsidRPr="00CD271E">
        <w:rPr>
          <w:rFonts w:ascii="Arial" w:hAnsi="Arial" w:cs="Arial"/>
          <w:sz w:val="20"/>
          <w:vertAlign w:val="superscript"/>
        </w:rPr>
        <w:t>(8)</w:t>
      </w:r>
      <w:r w:rsidRPr="00CD271E">
        <w:rPr>
          <w:rFonts w:ascii="Arial" w:hAnsi="Arial" w:cs="Arial"/>
          <w:sz w:val="20"/>
        </w:rPr>
        <w:t xml:space="preserve">: </w:t>
      </w:r>
      <w:r w:rsidR="00D73361" w:rsidRPr="00CD271E">
        <w:rPr>
          <w:rFonts w:ascii="Arial" w:hAnsi="Arial" w:cs="Arial"/>
          <w:sz w:val="20"/>
        </w:rPr>
        <w:tab/>
      </w:r>
    </w:p>
    <w:p w14:paraId="1E61FCE4"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 xml:space="preserve">Mã </w:t>
      </w:r>
      <w:r w:rsidR="00772F88" w:rsidRPr="00CD271E">
        <w:rPr>
          <w:rFonts w:ascii="Arial" w:hAnsi="Arial" w:cs="Arial"/>
          <w:sz w:val="20"/>
        </w:rPr>
        <w:t>s</w:t>
      </w:r>
      <w:r w:rsidRPr="00CD271E">
        <w:rPr>
          <w:rFonts w:ascii="Arial" w:hAnsi="Arial" w:cs="Arial"/>
          <w:sz w:val="20"/>
        </w:rPr>
        <w:t>ố/</w:t>
      </w:r>
      <w:r w:rsidR="00772F88" w:rsidRPr="00CD271E">
        <w:rPr>
          <w:rFonts w:ascii="Arial" w:hAnsi="Arial" w:cs="Arial"/>
          <w:sz w:val="20"/>
        </w:rPr>
        <w:t>S</w:t>
      </w:r>
      <w:r w:rsidRPr="00CD271E">
        <w:rPr>
          <w:rFonts w:ascii="Arial" w:hAnsi="Arial" w:cs="Arial"/>
          <w:sz w:val="20"/>
        </w:rPr>
        <w:t>ố thuê bao</w:t>
      </w:r>
      <w:r w:rsidRPr="00CD271E">
        <w:rPr>
          <w:rFonts w:ascii="Arial" w:hAnsi="Arial" w:cs="Arial"/>
          <w:sz w:val="20"/>
          <w:vertAlign w:val="superscript"/>
        </w:rPr>
        <w:t>(9)</w:t>
      </w:r>
      <w:r w:rsidRPr="00CD271E">
        <w:rPr>
          <w:rFonts w:ascii="Arial" w:hAnsi="Arial" w:cs="Arial"/>
          <w:sz w:val="20"/>
        </w:rPr>
        <w:t xml:space="preserve">: </w:t>
      </w:r>
      <w:r w:rsidR="00D73361" w:rsidRPr="00CD271E">
        <w:rPr>
          <w:rFonts w:ascii="Arial" w:hAnsi="Arial" w:cs="Arial"/>
          <w:sz w:val="20"/>
        </w:rPr>
        <w:tab/>
      </w:r>
    </w:p>
    <w:p w14:paraId="302F710C" w14:textId="77777777" w:rsidR="00F21DCF" w:rsidRPr="00CD271E" w:rsidRDefault="00F21DCF" w:rsidP="00CD271E">
      <w:pPr>
        <w:tabs>
          <w:tab w:val="left" w:leader="dot" w:pos="8280"/>
        </w:tabs>
        <w:spacing w:before="120"/>
        <w:rPr>
          <w:rFonts w:ascii="Arial" w:hAnsi="Arial" w:cs="Arial"/>
          <w:sz w:val="20"/>
        </w:rPr>
      </w:pPr>
      <w:r w:rsidRPr="00CD271E">
        <w:rPr>
          <w:rFonts w:ascii="Arial" w:hAnsi="Arial" w:cs="Arial"/>
          <w:sz w:val="20"/>
        </w:rPr>
        <w:t xml:space="preserve">Số hợp đồng cung cấp dịch vụ </w:t>
      </w:r>
      <w:r w:rsidRPr="00CD271E">
        <w:rPr>
          <w:rFonts w:ascii="Arial" w:hAnsi="Arial" w:cs="Arial"/>
          <w:sz w:val="20"/>
          <w:vertAlign w:val="superscript"/>
        </w:rPr>
        <w:t>(10)</w:t>
      </w:r>
      <w:r w:rsidRPr="00CD271E">
        <w:rPr>
          <w:rFonts w:ascii="Arial" w:hAnsi="Arial" w:cs="Arial"/>
          <w:sz w:val="20"/>
        </w:rPr>
        <w:t xml:space="preserve">: </w:t>
      </w:r>
      <w:r w:rsidR="00D73361" w:rsidRPr="00CD271E">
        <w:rPr>
          <w:rFonts w:ascii="Arial" w:hAnsi="Arial" w:cs="Arial"/>
          <w:sz w:val="20"/>
        </w:rPr>
        <w:tab/>
      </w:r>
    </w:p>
    <w:p w14:paraId="2710B85F" w14:textId="77777777" w:rsidR="00F21DCF" w:rsidRPr="00CD271E" w:rsidRDefault="00F21DCF" w:rsidP="00CD271E">
      <w:pPr>
        <w:spacing w:before="120"/>
        <w:rPr>
          <w:rFonts w:ascii="Arial" w:hAnsi="Arial" w:cs="Arial"/>
          <w:sz w:val="20"/>
        </w:rPr>
      </w:pPr>
      <w:r w:rsidRPr="00CD271E">
        <w:rPr>
          <w:rFonts w:ascii="Arial" w:hAnsi="Arial" w:cs="Arial"/>
          <w:sz w:val="20"/>
        </w:rPr>
        <w:t>Hiện nay, t</w:t>
      </w:r>
      <w:r w:rsidR="005A1D26" w:rsidRPr="00CD271E">
        <w:rPr>
          <w:rFonts w:ascii="Arial" w:hAnsi="Arial" w:cs="Arial"/>
          <w:sz w:val="20"/>
        </w:rPr>
        <w:t>ô</w:t>
      </w:r>
      <w:r w:rsidRPr="00CD271E">
        <w:rPr>
          <w:rFonts w:ascii="Arial" w:hAnsi="Arial" w:cs="Arial"/>
          <w:sz w:val="20"/>
        </w:rPr>
        <w:t>i đang sử dụng dịch vụ viễn thông công ích do doanh nghiệp cung cấp và đề nghị thay đổi sử dụng dịch vụ như sau:</w:t>
      </w:r>
    </w:p>
    <w:p w14:paraId="477DD447" w14:textId="77777777" w:rsidR="00F21DCF" w:rsidRPr="00CD271E" w:rsidRDefault="009C35A0" w:rsidP="00CD271E">
      <w:pPr>
        <w:spacing w:before="120"/>
        <w:rPr>
          <w:rFonts w:ascii="Arial" w:hAnsi="Arial" w:cs="Arial"/>
          <w:sz w:val="20"/>
        </w:rPr>
      </w:pPr>
      <w:r w:rsidRPr="00CD271E">
        <w:rPr>
          <w:rFonts w:ascii="Arial" w:hAnsi="Arial" w:cs="Arial"/>
          <w:sz w:val="20"/>
        </w:rPr>
        <w:t>1</w:t>
      </w:r>
      <w:r w:rsidR="00F21DCF" w:rsidRPr="00CD271E">
        <w:rPr>
          <w:rFonts w:ascii="Arial" w:hAnsi="Arial" w:cs="Arial"/>
          <w:sz w:val="20"/>
        </w:rPr>
        <w:t>.</w:t>
      </w:r>
      <w:r w:rsidRPr="00CD271E">
        <w:rPr>
          <w:rFonts w:ascii="Arial" w:hAnsi="Arial" w:cs="Arial"/>
          <w:sz w:val="20"/>
        </w:rPr>
        <w:t xml:space="preserve"> </w:t>
      </w:r>
      <w:r w:rsidR="00F21DCF" w:rsidRPr="00CD271E">
        <w:rPr>
          <w:rFonts w:ascii="Arial" w:hAnsi="Arial" w:cs="Arial"/>
          <w:sz w:val="20"/>
        </w:rPr>
        <w:t>Đề nghị thay đ</w:t>
      </w:r>
      <w:r w:rsidR="00C23877" w:rsidRPr="00CD271E">
        <w:rPr>
          <w:rFonts w:ascii="Arial" w:hAnsi="Arial" w:cs="Arial"/>
          <w:sz w:val="20"/>
        </w:rPr>
        <w:t>ổ</w:t>
      </w:r>
      <w:r w:rsidR="00F21DCF" w:rsidRPr="00CD271E">
        <w:rPr>
          <w:rFonts w:ascii="Arial" w:hAnsi="Arial" w:cs="Arial"/>
          <w:sz w:val="20"/>
        </w:rPr>
        <w:t>i dịch vụ được hỗ trợ do doanh nghiệp cung cấp:</w:t>
      </w:r>
    </w:p>
    <w:p w14:paraId="4145715F" w14:textId="77777777" w:rsidR="00F21DCF" w:rsidRPr="00CD271E" w:rsidRDefault="00F21DCF" w:rsidP="00CD271E">
      <w:pPr>
        <w:spacing w:before="120"/>
        <w:rPr>
          <w:rFonts w:ascii="Arial" w:hAnsi="Arial" w:cs="Arial"/>
          <w:sz w:val="20"/>
        </w:rPr>
      </w:pPr>
      <w:r w:rsidRPr="00CD271E">
        <w:rPr>
          <w:rFonts w:ascii="Arial" w:hAnsi="Arial" w:cs="Arial"/>
          <w:sz w:val="20"/>
        </w:rPr>
        <w:t>a) Dịch vụ đang sử dụng</w:t>
      </w:r>
      <w:r w:rsidRPr="00CD271E">
        <w:rPr>
          <w:rFonts w:ascii="Arial" w:hAnsi="Arial" w:cs="Arial"/>
          <w:sz w:val="20"/>
          <w:vertAlign w:val="superscript"/>
        </w:rPr>
        <w:t>(11)</w:t>
      </w:r>
      <w:r w:rsidRPr="00CD271E">
        <w:rPr>
          <w:rFonts w:ascii="Arial" w:hAnsi="Arial" w:cs="Arial"/>
          <w:sz w:val="20"/>
        </w:rPr>
        <w:t>:</w:t>
      </w:r>
    </w:p>
    <w:p w14:paraId="201B3197" w14:textId="77777777" w:rsidR="00F21DCF" w:rsidRPr="00CD271E" w:rsidRDefault="00F21DCF" w:rsidP="00CD271E">
      <w:pPr>
        <w:spacing w:before="120"/>
        <w:rPr>
          <w:rFonts w:ascii="Arial" w:hAnsi="Arial" w:cs="Arial"/>
          <w:sz w:val="20"/>
        </w:rPr>
      </w:pPr>
      <w:r w:rsidRPr="00CD271E">
        <w:rPr>
          <w:rFonts w:ascii="Arial" w:hAnsi="Arial" w:cs="Arial"/>
          <w:sz w:val="20"/>
        </w:rPr>
        <w:t>□ Dịch vụ truy nhập Internet trên mạng viễn thông di động</w:t>
      </w:r>
      <w:r w:rsidR="005557E4" w:rsidRPr="00CD271E">
        <w:rPr>
          <w:rFonts w:ascii="Arial" w:hAnsi="Arial" w:cs="Arial"/>
          <w:sz w:val="20"/>
        </w:rPr>
        <w:t>;</w:t>
      </w:r>
    </w:p>
    <w:p w14:paraId="4E4A2CCB" w14:textId="77777777" w:rsidR="00F21DCF" w:rsidRPr="00CD271E" w:rsidRDefault="00F21DCF" w:rsidP="00CD271E">
      <w:pPr>
        <w:spacing w:before="120"/>
        <w:rPr>
          <w:rFonts w:ascii="Arial" w:hAnsi="Arial" w:cs="Arial"/>
          <w:sz w:val="20"/>
        </w:rPr>
      </w:pPr>
      <w:r w:rsidRPr="00CD271E">
        <w:rPr>
          <w:rFonts w:ascii="Arial" w:hAnsi="Arial" w:cs="Arial"/>
          <w:sz w:val="20"/>
        </w:rPr>
        <w:t>□ Dịch vụ truy nhập Internet băng rộng cố định.</w:t>
      </w:r>
    </w:p>
    <w:p w14:paraId="0EA557C4" w14:textId="77777777" w:rsidR="00F21DCF" w:rsidRPr="00CD271E" w:rsidRDefault="00F21DCF" w:rsidP="00CD271E">
      <w:pPr>
        <w:spacing w:before="120"/>
        <w:rPr>
          <w:rFonts w:ascii="Arial" w:hAnsi="Arial" w:cs="Arial"/>
          <w:sz w:val="20"/>
        </w:rPr>
      </w:pPr>
      <w:r w:rsidRPr="00CD271E">
        <w:rPr>
          <w:rFonts w:ascii="Arial" w:hAnsi="Arial" w:cs="Arial"/>
          <w:sz w:val="20"/>
        </w:rPr>
        <w:t>b) Đề nghị được hỗ trợ sử dụng dịch vụ viễn thông phổ cập khác</w:t>
      </w:r>
      <w:r w:rsidRPr="00CD271E">
        <w:rPr>
          <w:rFonts w:ascii="Arial" w:hAnsi="Arial" w:cs="Arial"/>
          <w:sz w:val="20"/>
          <w:vertAlign w:val="superscript"/>
        </w:rPr>
        <w:t>(12)</w:t>
      </w:r>
      <w:r w:rsidRPr="00CD271E">
        <w:rPr>
          <w:rFonts w:ascii="Arial" w:hAnsi="Arial" w:cs="Arial"/>
          <w:sz w:val="20"/>
        </w:rPr>
        <w:t>:</w:t>
      </w:r>
    </w:p>
    <w:p w14:paraId="7824C2E1" w14:textId="77777777" w:rsidR="00F21DCF" w:rsidRPr="00CD271E" w:rsidRDefault="00F21DCF" w:rsidP="00CD271E">
      <w:pPr>
        <w:spacing w:before="120"/>
        <w:rPr>
          <w:rFonts w:ascii="Arial" w:hAnsi="Arial" w:cs="Arial"/>
          <w:sz w:val="20"/>
        </w:rPr>
      </w:pPr>
      <w:r w:rsidRPr="00CD271E">
        <w:rPr>
          <w:rFonts w:ascii="Arial" w:hAnsi="Arial" w:cs="Arial"/>
          <w:sz w:val="20"/>
        </w:rPr>
        <w:t>□ Dịch vụ truy nhập Internet trên mạng viễn thông di động</w:t>
      </w:r>
      <w:r w:rsidR="009B0BD8" w:rsidRPr="00CD271E">
        <w:rPr>
          <w:rFonts w:ascii="Arial" w:hAnsi="Arial" w:cs="Arial"/>
          <w:sz w:val="20"/>
        </w:rPr>
        <w:t>;</w:t>
      </w:r>
    </w:p>
    <w:p w14:paraId="35553949" w14:textId="77777777" w:rsidR="00F21DCF" w:rsidRPr="00CD271E" w:rsidRDefault="00F21DCF" w:rsidP="00CD271E">
      <w:pPr>
        <w:spacing w:before="120"/>
        <w:rPr>
          <w:rFonts w:ascii="Arial" w:hAnsi="Arial" w:cs="Arial"/>
          <w:sz w:val="20"/>
        </w:rPr>
      </w:pPr>
      <w:r w:rsidRPr="00CD271E">
        <w:rPr>
          <w:rFonts w:ascii="Arial" w:hAnsi="Arial" w:cs="Arial"/>
          <w:sz w:val="20"/>
        </w:rPr>
        <w:t>□ Dịch vụ truy nhập Internet băng rộng cố định.</w:t>
      </w:r>
    </w:p>
    <w:p w14:paraId="21836FA0" w14:textId="77777777" w:rsidR="00F21DCF" w:rsidRPr="00CD271E" w:rsidRDefault="00F21DCF" w:rsidP="00CD271E">
      <w:pPr>
        <w:spacing w:before="120"/>
        <w:rPr>
          <w:rFonts w:ascii="Arial" w:hAnsi="Arial" w:cs="Arial"/>
          <w:sz w:val="20"/>
        </w:rPr>
      </w:pPr>
      <w:r w:rsidRPr="00CD271E">
        <w:rPr>
          <w:rFonts w:ascii="Arial" w:hAnsi="Arial" w:cs="Arial"/>
          <w:sz w:val="20"/>
        </w:rPr>
        <w:t>Thời gian thay đổi sang sử dụng dịch vụ trên từ</w:t>
      </w:r>
      <w:r w:rsidR="00E17D94" w:rsidRPr="00CD271E">
        <w:rPr>
          <w:rFonts w:ascii="Arial" w:hAnsi="Arial" w:cs="Arial"/>
          <w:sz w:val="20"/>
        </w:rPr>
        <w:t xml:space="preserve"> ngày …</w:t>
      </w:r>
      <w:r w:rsidRPr="00CD271E">
        <w:rPr>
          <w:rFonts w:ascii="Arial" w:hAnsi="Arial" w:cs="Arial"/>
          <w:sz w:val="20"/>
        </w:rPr>
        <w:t xml:space="preserve"> tháng</w:t>
      </w:r>
      <w:r w:rsidR="00E17D94" w:rsidRPr="00CD271E">
        <w:rPr>
          <w:rFonts w:ascii="Arial" w:hAnsi="Arial" w:cs="Arial"/>
          <w:sz w:val="20"/>
        </w:rPr>
        <w:t xml:space="preserve"> ..</w:t>
      </w:r>
      <w:r w:rsidRPr="00CD271E">
        <w:rPr>
          <w:rFonts w:ascii="Arial" w:hAnsi="Arial" w:cs="Arial"/>
          <w:sz w:val="20"/>
        </w:rPr>
        <w:t>.</w:t>
      </w:r>
      <w:r w:rsidR="00E17D94" w:rsidRPr="00CD271E">
        <w:rPr>
          <w:rFonts w:ascii="Arial" w:hAnsi="Arial" w:cs="Arial"/>
          <w:sz w:val="20"/>
        </w:rPr>
        <w:t xml:space="preserve"> </w:t>
      </w:r>
      <w:r w:rsidRPr="00CD271E">
        <w:rPr>
          <w:rFonts w:ascii="Arial" w:hAnsi="Arial" w:cs="Arial"/>
          <w:sz w:val="20"/>
        </w:rPr>
        <w:t>năm</w:t>
      </w:r>
      <w:r w:rsidRPr="00CD271E">
        <w:rPr>
          <w:rFonts w:ascii="Arial" w:hAnsi="Arial" w:cs="Arial"/>
          <w:sz w:val="20"/>
          <w:vertAlign w:val="superscript"/>
        </w:rPr>
        <w:t>(13)</w:t>
      </w:r>
      <w:r w:rsidRPr="00CD271E">
        <w:rPr>
          <w:rFonts w:ascii="Arial" w:hAnsi="Arial" w:cs="Arial"/>
          <w:sz w:val="20"/>
        </w:rPr>
        <w:t xml:space="preserve"> </w:t>
      </w:r>
      <w:r w:rsidR="00E17D94" w:rsidRPr="00CD271E">
        <w:rPr>
          <w:rFonts w:ascii="Arial" w:hAnsi="Arial" w:cs="Arial"/>
          <w:sz w:val="20"/>
        </w:rPr>
        <w:t>…………..</w:t>
      </w:r>
    </w:p>
    <w:p w14:paraId="4A5E1940" w14:textId="77777777" w:rsidR="00F21DCF" w:rsidRPr="00CD271E" w:rsidRDefault="00F21DCF" w:rsidP="00CD271E">
      <w:pPr>
        <w:spacing w:before="120"/>
        <w:rPr>
          <w:rFonts w:ascii="Arial" w:hAnsi="Arial" w:cs="Arial"/>
          <w:sz w:val="20"/>
        </w:rPr>
      </w:pPr>
      <w:r w:rsidRPr="00CD271E">
        <w:rPr>
          <w:rFonts w:ascii="Arial" w:hAnsi="Arial" w:cs="Arial"/>
          <w:sz w:val="20"/>
        </w:rPr>
        <w:t xml:space="preserve">2. Đề nghị ngừng hỗ trợ sử dụng dịch vụ viễn thông phổ cập của doanh nghiệp </w:t>
      </w:r>
      <w:r w:rsidRPr="00CD271E">
        <w:rPr>
          <w:rFonts w:ascii="Arial" w:hAnsi="Arial" w:cs="Arial"/>
          <w:i/>
          <w:sz w:val="20"/>
        </w:rPr>
        <w:t>[ghi tên doanh nghiệp cung cấp dịch vụ]</w:t>
      </w:r>
      <w:r w:rsidRPr="00CD271E">
        <w:rPr>
          <w:rFonts w:ascii="Arial" w:hAnsi="Arial" w:cs="Arial"/>
          <w:sz w:val="20"/>
        </w:rPr>
        <w:t xml:space="preserve"> để chuy</w:t>
      </w:r>
      <w:r w:rsidR="00CE0586" w:rsidRPr="00CD271E">
        <w:rPr>
          <w:rFonts w:ascii="Arial" w:hAnsi="Arial" w:cs="Arial"/>
          <w:sz w:val="20"/>
        </w:rPr>
        <w:t>ể</w:t>
      </w:r>
      <w:r w:rsidRPr="00CD271E">
        <w:rPr>
          <w:rFonts w:ascii="Arial" w:hAnsi="Arial" w:cs="Arial"/>
          <w:sz w:val="20"/>
        </w:rPr>
        <w:t xml:space="preserve">n sang doanh nghiệp mới </w:t>
      </w:r>
      <w:r w:rsidRPr="00CD271E">
        <w:rPr>
          <w:rFonts w:ascii="Arial" w:hAnsi="Arial" w:cs="Arial"/>
          <w:i/>
          <w:sz w:val="20"/>
        </w:rPr>
        <w:t>[ghi tên doanh nghiệp cung cấp dịch vụ chuy</w:t>
      </w:r>
      <w:r w:rsidR="00CE0586" w:rsidRPr="00CD271E">
        <w:rPr>
          <w:rFonts w:ascii="Arial" w:hAnsi="Arial" w:cs="Arial"/>
          <w:i/>
          <w:sz w:val="20"/>
        </w:rPr>
        <w:t>ể</w:t>
      </w:r>
      <w:r w:rsidRPr="00CD271E">
        <w:rPr>
          <w:rFonts w:ascii="Arial" w:hAnsi="Arial" w:cs="Arial"/>
          <w:i/>
          <w:sz w:val="20"/>
        </w:rPr>
        <w:t xml:space="preserve">n </w:t>
      </w:r>
      <w:r w:rsidRPr="00CD271E">
        <w:rPr>
          <w:rFonts w:ascii="Arial" w:hAnsi="Arial" w:cs="Arial"/>
          <w:i/>
          <w:sz w:val="20"/>
        </w:rPr>
        <w:lastRenderedPageBreak/>
        <w:t>đến]</w:t>
      </w:r>
      <w:r w:rsidR="00CE0586" w:rsidRPr="00CD271E">
        <w:rPr>
          <w:rFonts w:ascii="Arial" w:hAnsi="Arial" w:cs="Arial"/>
          <w:sz w:val="20"/>
          <w:vertAlign w:val="superscript"/>
        </w:rPr>
        <w:t>(14)</w:t>
      </w:r>
      <w:r w:rsidRPr="00CD271E">
        <w:rPr>
          <w:rFonts w:ascii="Arial" w:hAnsi="Arial" w:cs="Arial"/>
          <w:sz w:val="20"/>
          <w:vertAlign w:val="superscript"/>
        </w:rPr>
        <w:t xml:space="preserve"> </w:t>
      </w:r>
      <w:r w:rsidRPr="00CD271E">
        <w:rPr>
          <w:rFonts w:ascii="Arial" w:hAnsi="Arial" w:cs="Arial"/>
          <w:sz w:val="20"/>
        </w:rPr>
        <w:t xml:space="preserve">từ ngày </w:t>
      </w:r>
      <w:r w:rsidR="00CE0586" w:rsidRPr="00CD271E">
        <w:rPr>
          <w:rFonts w:ascii="Arial" w:hAnsi="Arial" w:cs="Arial"/>
          <w:sz w:val="20"/>
        </w:rPr>
        <w:t>… tháng ..</w:t>
      </w:r>
      <w:r w:rsidRPr="00CD271E">
        <w:rPr>
          <w:rFonts w:ascii="Arial" w:hAnsi="Arial" w:cs="Arial"/>
          <w:sz w:val="20"/>
        </w:rPr>
        <w:t>.</w:t>
      </w:r>
      <w:r w:rsidR="00CE0586" w:rsidRPr="00CD271E">
        <w:rPr>
          <w:rFonts w:ascii="Arial" w:hAnsi="Arial" w:cs="Arial"/>
          <w:sz w:val="20"/>
        </w:rPr>
        <w:t xml:space="preserve"> </w:t>
      </w:r>
      <w:r w:rsidRPr="00CD271E">
        <w:rPr>
          <w:rFonts w:ascii="Arial" w:hAnsi="Arial" w:cs="Arial"/>
          <w:sz w:val="20"/>
        </w:rPr>
        <w:t xml:space="preserve">năm </w:t>
      </w:r>
      <w:r w:rsidRPr="00CD271E">
        <w:rPr>
          <w:rFonts w:ascii="Arial" w:hAnsi="Arial" w:cs="Arial"/>
          <w:sz w:val="20"/>
          <w:vertAlign w:val="superscript"/>
        </w:rPr>
        <w:t>(15)</w:t>
      </w:r>
      <w:r w:rsidRPr="00CD271E">
        <w:rPr>
          <w:rFonts w:ascii="Arial" w:hAnsi="Arial" w:cs="Arial"/>
          <w:sz w:val="20"/>
        </w:rPr>
        <w:t xml:space="preserve"> </w:t>
      </w:r>
      <w:r w:rsidR="00CE0586" w:rsidRPr="00CD271E">
        <w:rPr>
          <w:rFonts w:ascii="Arial" w:hAnsi="Arial" w:cs="Arial"/>
          <w:sz w:val="20"/>
        </w:rPr>
        <w:t>…</w:t>
      </w:r>
    </w:p>
    <w:p w14:paraId="16FB9B12" w14:textId="77777777" w:rsidR="00F21DCF" w:rsidRPr="00CD271E" w:rsidRDefault="00F21DCF" w:rsidP="00CD271E">
      <w:pPr>
        <w:spacing w:before="120"/>
        <w:rPr>
          <w:rFonts w:ascii="Arial" w:hAnsi="Arial" w:cs="Arial"/>
          <w:sz w:val="20"/>
          <w:lang w:val="en-US"/>
        </w:rPr>
      </w:pPr>
      <w:r w:rsidRPr="00CD271E">
        <w:rPr>
          <w:rFonts w:ascii="Arial" w:hAnsi="Arial" w:cs="Arial"/>
          <w:sz w:val="20"/>
        </w:rPr>
        <w:t>Trân trọng cảm ơn./.</w:t>
      </w:r>
    </w:p>
    <w:p w14:paraId="4D78CDD1" w14:textId="77777777" w:rsidR="00F9080E" w:rsidRPr="00CD271E" w:rsidRDefault="00F9080E" w:rsidP="00CD271E">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F9080E" w:rsidRPr="005B0F77" w14:paraId="4CEB97CB" w14:textId="77777777" w:rsidTr="005B0F77">
        <w:tc>
          <w:tcPr>
            <w:tcW w:w="4428" w:type="dxa"/>
            <w:shd w:val="clear" w:color="auto" w:fill="auto"/>
          </w:tcPr>
          <w:p w14:paraId="2E7CA152" w14:textId="77777777" w:rsidR="00F9080E" w:rsidRPr="005B0F77" w:rsidRDefault="00F9080E" w:rsidP="005B0F77">
            <w:pPr>
              <w:spacing w:before="120"/>
              <w:rPr>
                <w:rFonts w:ascii="Arial" w:eastAsia="Times New Roman" w:hAnsi="Arial" w:cs="Arial"/>
                <w:sz w:val="20"/>
                <w:szCs w:val="20"/>
              </w:rPr>
            </w:pPr>
          </w:p>
        </w:tc>
        <w:tc>
          <w:tcPr>
            <w:tcW w:w="4428" w:type="dxa"/>
            <w:shd w:val="clear" w:color="auto" w:fill="auto"/>
          </w:tcPr>
          <w:p w14:paraId="7E458AD2" w14:textId="77777777" w:rsidR="00F9080E" w:rsidRPr="005B0F77" w:rsidRDefault="00F9080E" w:rsidP="005B0F77">
            <w:pPr>
              <w:spacing w:before="120"/>
              <w:rPr>
                <w:rFonts w:ascii="Arial" w:eastAsia="Times New Roman" w:hAnsi="Arial" w:cs="Arial"/>
                <w:i/>
                <w:sz w:val="20"/>
                <w:lang w:val="en-US"/>
              </w:rPr>
            </w:pPr>
          </w:p>
        </w:tc>
      </w:tr>
      <w:tr w:rsidR="00F9080E" w:rsidRPr="005B0F77" w14:paraId="1CDED2A8" w14:textId="77777777" w:rsidTr="005B0F77">
        <w:tc>
          <w:tcPr>
            <w:tcW w:w="4428" w:type="dxa"/>
            <w:shd w:val="clear" w:color="auto" w:fill="auto"/>
          </w:tcPr>
          <w:p w14:paraId="052B2A2E" w14:textId="77777777" w:rsidR="00F9080E" w:rsidRPr="005B0F77" w:rsidRDefault="001E75BB" w:rsidP="005B0F77">
            <w:pPr>
              <w:spacing w:before="120"/>
              <w:jc w:val="center"/>
              <w:rPr>
                <w:rFonts w:ascii="Arial" w:eastAsia="Times New Roman" w:hAnsi="Arial" w:cs="Arial"/>
                <w:sz w:val="20"/>
                <w:szCs w:val="20"/>
                <w:lang w:val="en-US"/>
              </w:rPr>
            </w:pPr>
            <w:r w:rsidRPr="005B0F77">
              <w:rPr>
                <w:rFonts w:ascii="Arial" w:eastAsia="Times New Roman" w:hAnsi="Arial" w:cs="Arial"/>
                <w:b/>
                <w:sz w:val="20"/>
              </w:rPr>
              <w:br/>
            </w:r>
            <w:r w:rsidR="008B6C3F" w:rsidRPr="005B0F77">
              <w:rPr>
                <w:rFonts w:ascii="Arial" w:eastAsia="Times New Roman" w:hAnsi="Arial" w:cs="Arial"/>
                <w:b/>
                <w:sz w:val="20"/>
              </w:rPr>
              <w:t>DOANH NGHIỆP ĐANG CUNG CẤP DỊCH VỤ VIỄN THÔNG CÔNG ÍCH XÁC NHẬN</w:t>
            </w:r>
            <w:r w:rsidR="008B6C3F" w:rsidRPr="005B0F77">
              <w:rPr>
                <w:rFonts w:ascii="Arial" w:eastAsia="Times New Roman" w:hAnsi="Arial" w:cs="Arial"/>
                <w:sz w:val="20"/>
                <w:vertAlign w:val="superscript"/>
              </w:rPr>
              <w:t>(17)</w:t>
            </w:r>
            <w:r w:rsidR="008B6C3F" w:rsidRPr="005B0F77">
              <w:rPr>
                <w:rFonts w:ascii="Arial" w:eastAsia="Times New Roman" w:hAnsi="Arial" w:cs="Arial"/>
                <w:sz w:val="20"/>
              </w:rPr>
              <w:t xml:space="preserve"> </w:t>
            </w:r>
            <w:r w:rsidR="008B6C3F" w:rsidRPr="005B0F77">
              <w:rPr>
                <w:rFonts w:ascii="Arial" w:eastAsia="Times New Roman" w:hAnsi="Arial" w:cs="Arial"/>
                <w:sz w:val="20"/>
              </w:rPr>
              <w:br/>
              <w:t>Dừng hỗ trợ sử dụng dịch vụ viễn thông công ích cho thuê bao ……. từ tháng .... năm ....</w:t>
            </w:r>
            <w:r w:rsidR="008B6C3F" w:rsidRPr="005B0F77">
              <w:rPr>
                <w:rFonts w:ascii="Arial" w:eastAsia="Times New Roman" w:hAnsi="Arial" w:cs="Arial"/>
                <w:sz w:val="20"/>
              </w:rPr>
              <w:br/>
            </w:r>
            <w:r w:rsidR="008B6C3F" w:rsidRPr="005B0F77">
              <w:rPr>
                <w:rFonts w:ascii="Arial" w:eastAsia="Times New Roman" w:hAnsi="Arial" w:cs="Arial"/>
                <w:i/>
                <w:sz w:val="20"/>
              </w:rPr>
              <w:t>(Đại diện doanh nghiệp ký, ghi rõ họ tên và đóng dấu)</w:t>
            </w:r>
            <w:r w:rsidR="00C23877" w:rsidRPr="005B0F77">
              <w:rPr>
                <w:rFonts w:ascii="Arial" w:eastAsia="Times New Roman" w:hAnsi="Arial" w:cs="Arial"/>
                <w:i/>
                <w:sz w:val="20"/>
                <w:lang w:val="en-US"/>
              </w:rPr>
              <w:br/>
            </w:r>
          </w:p>
        </w:tc>
        <w:tc>
          <w:tcPr>
            <w:tcW w:w="4428" w:type="dxa"/>
            <w:shd w:val="clear" w:color="auto" w:fill="auto"/>
          </w:tcPr>
          <w:p w14:paraId="63FDDB9C" w14:textId="77777777" w:rsidR="00F9080E" w:rsidRPr="005B0F77" w:rsidRDefault="001E75BB" w:rsidP="005B0F77">
            <w:pPr>
              <w:spacing w:before="120"/>
              <w:jc w:val="center"/>
              <w:rPr>
                <w:rFonts w:ascii="Arial" w:eastAsia="Times New Roman" w:hAnsi="Arial" w:cs="Arial"/>
                <w:b/>
                <w:sz w:val="20"/>
                <w:szCs w:val="20"/>
              </w:rPr>
            </w:pPr>
            <w:r w:rsidRPr="005B0F77">
              <w:rPr>
                <w:rFonts w:ascii="Arial" w:eastAsia="Times New Roman" w:hAnsi="Arial" w:cs="Arial"/>
                <w:i/>
                <w:sz w:val="20"/>
                <w:lang w:val="en-US"/>
              </w:rPr>
              <w:t>………</w:t>
            </w:r>
            <w:r w:rsidRPr="005B0F77">
              <w:rPr>
                <w:rFonts w:ascii="Arial" w:eastAsia="Times New Roman" w:hAnsi="Arial" w:cs="Arial"/>
                <w:i/>
                <w:sz w:val="20"/>
              </w:rPr>
              <w:t xml:space="preserve">, ngày </w:t>
            </w:r>
            <w:r w:rsidRPr="005B0F77">
              <w:rPr>
                <w:rFonts w:ascii="Arial" w:eastAsia="Times New Roman" w:hAnsi="Arial" w:cs="Arial"/>
                <w:i/>
                <w:sz w:val="20"/>
                <w:lang w:val="en-US"/>
              </w:rPr>
              <w:t xml:space="preserve">… </w:t>
            </w:r>
            <w:r w:rsidRPr="005B0F77">
              <w:rPr>
                <w:rFonts w:ascii="Arial" w:eastAsia="Times New Roman" w:hAnsi="Arial" w:cs="Arial"/>
                <w:i/>
                <w:sz w:val="20"/>
              </w:rPr>
              <w:t>tháng</w:t>
            </w:r>
            <w:r w:rsidRPr="005B0F77">
              <w:rPr>
                <w:rFonts w:ascii="Arial" w:eastAsia="Times New Roman" w:hAnsi="Arial" w:cs="Arial"/>
                <w:i/>
                <w:sz w:val="20"/>
                <w:lang w:val="en-US"/>
              </w:rPr>
              <w:t xml:space="preserve"> </w:t>
            </w:r>
            <w:r w:rsidRPr="005B0F77">
              <w:rPr>
                <w:rFonts w:ascii="Arial" w:eastAsia="Times New Roman" w:hAnsi="Arial" w:cs="Arial"/>
                <w:i/>
                <w:sz w:val="20"/>
              </w:rPr>
              <w:t>...</w:t>
            </w:r>
            <w:r w:rsidRPr="005B0F77">
              <w:rPr>
                <w:rFonts w:ascii="Arial" w:eastAsia="Times New Roman" w:hAnsi="Arial" w:cs="Arial"/>
                <w:i/>
                <w:sz w:val="20"/>
                <w:lang w:val="en-US"/>
              </w:rPr>
              <w:t xml:space="preserve"> </w:t>
            </w:r>
            <w:r w:rsidRPr="005B0F77">
              <w:rPr>
                <w:rFonts w:ascii="Arial" w:eastAsia="Times New Roman" w:hAnsi="Arial" w:cs="Arial"/>
                <w:i/>
                <w:sz w:val="20"/>
              </w:rPr>
              <w:t>năm</w:t>
            </w:r>
            <w:r w:rsidRPr="005B0F77">
              <w:rPr>
                <w:rFonts w:ascii="Arial" w:eastAsia="Times New Roman" w:hAnsi="Arial" w:cs="Arial"/>
                <w:i/>
                <w:sz w:val="20"/>
                <w:lang w:val="en-US"/>
              </w:rPr>
              <w:t xml:space="preserve"> </w:t>
            </w:r>
            <w:r w:rsidRPr="005B0F77">
              <w:rPr>
                <w:rFonts w:ascii="Arial" w:eastAsia="Times New Roman" w:hAnsi="Arial" w:cs="Arial"/>
                <w:i/>
                <w:sz w:val="20"/>
              </w:rPr>
              <w:t>...</w:t>
            </w:r>
            <w:r w:rsidRPr="005B0F77">
              <w:rPr>
                <w:rFonts w:ascii="Arial" w:eastAsia="Times New Roman" w:hAnsi="Arial" w:cs="Arial"/>
                <w:b/>
                <w:sz w:val="20"/>
              </w:rPr>
              <w:br/>
            </w:r>
            <w:r w:rsidR="005F0CDE" w:rsidRPr="005B0F77">
              <w:rPr>
                <w:rFonts w:ascii="Arial" w:eastAsia="Times New Roman" w:hAnsi="Arial" w:cs="Arial"/>
                <w:b/>
                <w:sz w:val="20"/>
              </w:rPr>
              <w:t>CHỦ HỘ/CHỦ THUÊ BAO</w:t>
            </w:r>
            <w:r w:rsidR="005F0CDE" w:rsidRPr="005B0F77">
              <w:rPr>
                <w:rFonts w:ascii="Arial" w:eastAsia="Times New Roman" w:hAnsi="Arial" w:cs="Arial"/>
                <w:sz w:val="20"/>
                <w:vertAlign w:val="superscript"/>
              </w:rPr>
              <w:t>(16)</w:t>
            </w:r>
            <w:r w:rsidR="005F0CDE" w:rsidRPr="005B0F77">
              <w:rPr>
                <w:rFonts w:ascii="Arial" w:eastAsia="Times New Roman" w:hAnsi="Arial" w:cs="Arial"/>
                <w:sz w:val="20"/>
                <w:vertAlign w:val="superscript"/>
              </w:rPr>
              <w:br/>
            </w:r>
            <w:r w:rsidR="005F0CDE" w:rsidRPr="005B0F77">
              <w:rPr>
                <w:rFonts w:ascii="Arial" w:eastAsia="Times New Roman" w:hAnsi="Arial" w:cs="Arial"/>
                <w:i/>
                <w:sz w:val="20"/>
              </w:rPr>
              <w:t>(Ký và ghi rõ họ tên)</w:t>
            </w:r>
          </w:p>
        </w:tc>
      </w:tr>
    </w:tbl>
    <w:p w14:paraId="2B44287C" w14:textId="77777777" w:rsidR="00F21DCF" w:rsidRPr="00CD271E" w:rsidRDefault="00F21DCF" w:rsidP="00CD271E">
      <w:pPr>
        <w:spacing w:before="120"/>
        <w:rPr>
          <w:rFonts w:ascii="Arial" w:hAnsi="Arial" w:cs="Arial"/>
          <w:b/>
          <w:sz w:val="20"/>
        </w:rPr>
      </w:pPr>
      <w:r w:rsidRPr="00CD271E">
        <w:rPr>
          <w:rFonts w:ascii="Arial" w:hAnsi="Arial" w:cs="Arial"/>
          <w:b/>
          <w:sz w:val="20"/>
        </w:rPr>
        <w:t>Ghi chú:</w:t>
      </w:r>
    </w:p>
    <w:p w14:paraId="70D1F263" w14:textId="77777777" w:rsidR="00F21DCF" w:rsidRPr="00CD271E" w:rsidRDefault="00F21DCF" w:rsidP="00CD271E">
      <w:pPr>
        <w:spacing w:before="120"/>
        <w:rPr>
          <w:rFonts w:ascii="Arial" w:hAnsi="Arial" w:cs="Arial"/>
          <w:sz w:val="20"/>
        </w:rPr>
      </w:pPr>
      <w:r w:rsidRPr="00CD271E">
        <w:rPr>
          <w:rFonts w:ascii="Arial" w:hAnsi="Arial" w:cs="Arial"/>
          <w:sz w:val="20"/>
        </w:rPr>
        <w:t>(</w:t>
      </w:r>
      <w:r w:rsidR="008B6C3F" w:rsidRPr="00CD271E">
        <w:rPr>
          <w:rFonts w:ascii="Arial" w:hAnsi="Arial" w:cs="Arial"/>
          <w:sz w:val="20"/>
        </w:rPr>
        <w:t>1</w:t>
      </w:r>
      <w:r w:rsidRPr="00CD271E">
        <w:rPr>
          <w:rFonts w:ascii="Arial" w:hAnsi="Arial" w:cs="Arial"/>
          <w:sz w:val="20"/>
        </w:rPr>
        <w:t>) Phiếu này do các chủ hộ gia đình lập khi ngừng hoặc thay đổi hỗ trợ dịch vụ viễn thông công ích.</w:t>
      </w:r>
    </w:p>
    <w:p w14:paraId="414CBBE6" w14:textId="77777777" w:rsidR="00F21DCF" w:rsidRPr="00CD271E" w:rsidRDefault="00F21DCF" w:rsidP="00CD271E">
      <w:pPr>
        <w:spacing w:before="120"/>
        <w:rPr>
          <w:rFonts w:ascii="Arial" w:hAnsi="Arial" w:cs="Arial"/>
          <w:sz w:val="20"/>
        </w:rPr>
      </w:pPr>
      <w:r w:rsidRPr="00CD271E">
        <w:rPr>
          <w:rFonts w:ascii="Arial" w:hAnsi="Arial" w:cs="Arial"/>
          <w:sz w:val="20"/>
        </w:rPr>
        <w:t>(2</w:t>
      </w:r>
      <w:r w:rsidR="008B6C3F" w:rsidRPr="00CD271E">
        <w:rPr>
          <w:rFonts w:ascii="Arial" w:hAnsi="Arial" w:cs="Arial"/>
          <w:sz w:val="20"/>
        </w:rPr>
        <w:t>)</w:t>
      </w:r>
      <w:r w:rsidRPr="00CD271E">
        <w:rPr>
          <w:rFonts w:ascii="Arial" w:hAnsi="Arial" w:cs="Arial"/>
          <w:sz w:val="20"/>
        </w:rPr>
        <w:t xml:space="preserve"> Ghi tên doanh nghiệp cung cấp dịch vụ viễn thông công ích.</w:t>
      </w:r>
    </w:p>
    <w:p w14:paraId="37D12AD1" w14:textId="77777777" w:rsidR="00F21DCF" w:rsidRPr="00CD271E" w:rsidRDefault="00F21DCF" w:rsidP="00CD271E">
      <w:pPr>
        <w:spacing w:before="120"/>
        <w:rPr>
          <w:rFonts w:ascii="Arial" w:hAnsi="Arial" w:cs="Arial"/>
          <w:sz w:val="20"/>
        </w:rPr>
      </w:pPr>
      <w:r w:rsidRPr="00CD271E">
        <w:rPr>
          <w:rFonts w:ascii="Arial" w:hAnsi="Arial" w:cs="Arial"/>
          <w:sz w:val="20"/>
        </w:rPr>
        <w:t>(3) Ghi tên chủ hộ gia đình.</w:t>
      </w:r>
    </w:p>
    <w:p w14:paraId="6E64599B" w14:textId="77777777" w:rsidR="00F21DCF" w:rsidRPr="00CD271E" w:rsidRDefault="00F21DCF" w:rsidP="00CD271E">
      <w:pPr>
        <w:spacing w:before="120"/>
        <w:rPr>
          <w:rFonts w:ascii="Arial" w:hAnsi="Arial" w:cs="Arial"/>
          <w:sz w:val="20"/>
        </w:rPr>
      </w:pPr>
      <w:r w:rsidRPr="00CD271E">
        <w:rPr>
          <w:rFonts w:ascii="Arial" w:hAnsi="Arial" w:cs="Arial"/>
          <w:sz w:val="20"/>
        </w:rPr>
        <w:t>(4) Ghi số chứng minh thư hoặc số căn cước công dân hoặc mã số định danh của chủ hộ.</w:t>
      </w:r>
    </w:p>
    <w:p w14:paraId="1ACE8CAB" w14:textId="77777777" w:rsidR="00F21DCF" w:rsidRPr="00CD271E" w:rsidRDefault="00F21DCF" w:rsidP="00CD271E">
      <w:pPr>
        <w:spacing w:before="120"/>
        <w:rPr>
          <w:rFonts w:ascii="Arial" w:hAnsi="Arial" w:cs="Arial"/>
          <w:sz w:val="20"/>
        </w:rPr>
      </w:pPr>
      <w:r w:rsidRPr="00CD271E">
        <w:rPr>
          <w:rFonts w:ascii="Arial" w:hAnsi="Arial" w:cs="Arial"/>
          <w:sz w:val="20"/>
        </w:rPr>
        <w:t>(5) Ghi địa chỉ hiện tại của hộ gia đình (ghi rõ thôn, xã, huyện, tỉnh/thành phố).</w:t>
      </w:r>
    </w:p>
    <w:p w14:paraId="00F72B41" w14:textId="77777777" w:rsidR="00F21DCF" w:rsidRPr="00CD271E" w:rsidRDefault="00F21DCF" w:rsidP="00CD271E">
      <w:pPr>
        <w:spacing w:before="120"/>
        <w:rPr>
          <w:rFonts w:ascii="Arial" w:hAnsi="Arial" w:cs="Arial"/>
          <w:sz w:val="20"/>
        </w:rPr>
      </w:pPr>
      <w:r w:rsidRPr="00CD271E">
        <w:rPr>
          <w:rFonts w:ascii="Arial" w:hAnsi="Arial" w:cs="Arial"/>
          <w:sz w:val="20"/>
        </w:rPr>
        <w:t>(6) Ghi đối tượng gia đình như sau:</w:t>
      </w:r>
    </w:p>
    <w:p w14:paraId="254319C2" w14:textId="77777777" w:rsidR="000731D5" w:rsidRPr="00CD271E" w:rsidRDefault="00F21DCF" w:rsidP="00CD271E">
      <w:pPr>
        <w:spacing w:before="120"/>
        <w:rPr>
          <w:rFonts w:ascii="Arial" w:hAnsi="Arial" w:cs="Arial"/>
          <w:sz w:val="20"/>
        </w:rPr>
      </w:pPr>
      <w:r w:rsidRPr="00CD271E">
        <w:rPr>
          <w:rFonts w:ascii="Arial" w:hAnsi="Arial" w:cs="Arial"/>
          <w:sz w:val="20"/>
        </w:rPr>
        <w:t>+ ĐT1: Là hộ nghèo hoặc hộ cận nghèo đồng thời là hộ gia đình chính sách có công với cách mạ</w:t>
      </w:r>
      <w:r w:rsidR="000731D5" w:rsidRPr="00CD271E">
        <w:rPr>
          <w:rFonts w:ascii="Arial" w:hAnsi="Arial" w:cs="Arial"/>
          <w:sz w:val="20"/>
        </w:rPr>
        <w:t>ng.</w:t>
      </w:r>
    </w:p>
    <w:p w14:paraId="1A3FE359" w14:textId="77777777" w:rsidR="00F21DCF" w:rsidRPr="00CD271E" w:rsidRDefault="00F21DCF" w:rsidP="00CD271E">
      <w:pPr>
        <w:spacing w:before="120"/>
        <w:rPr>
          <w:rFonts w:ascii="Arial" w:hAnsi="Arial" w:cs="Arial"/>
          <w:sz w:val="20"/>
        </w:rPr>
      </w:pPr>
      <w:r w:rsidRPr="00CD271E">
        <w:rPr>
          <w:rFonts w:ascii="Arial" w:hAnsi="Arial" w:cs="Arial"/>
          <w:sz w:val="20"/>
        </w:rPr>
        <w:t>+ ĐT2: Là hộ nghèo hoặc hộ cận nghèo đồng thời là hộ gia đình chính sách xã hội.</w:t>
      </w:r>
    </w:p>
    <w:p w14:paraId="20019155" w14:textId="77777777" w:rsidR="00F21DCF" w:rsidRPr="00CD271E" w:rsidRDefault="00F21DCF" w:rsidP="00CD271E">
      <w:pPr>
        <w:spacing w:before="120"/>
        <w:rPr>
          <w:rFonts w:ascii="Arial" w:hAnsi="Arial" w:cs="Arial"/>
          <w:sz w:val="20"/>
        </w:rPr>
      </w:pPr>
      <w:r w:rsidRPr="00CD271E">
        <w:rPr>
          <w:rFonts w:ascii="Arial" w:hAnsi="Arial" w:cs="Arial"/>
          <w:sz w:val="20"/>
        </w:rPr>
        <w:t>+ ĐT3: Là hộ nghèo (không thuộc ĐT1 và ĐT2).</w:t>
      </w:r>
    </w:p>
    <w:p w14:paraId="77312A5A" w14:textId="77777777" w:rsidR="00F21DCF" w:rsidRPr="00CD271E" w:rsidRDefault="00F21DCF" w:rsidP="00CD271E">
      <w:pPr>
        <w:spacing w:before="120"/>
        <w:rPr>
          <w:rFonts w:ascii="Arial" w:hAnsi="Arial" w:cs="Arial"/>
          <w:sz w:val="20"/>
        </w:rPr>
      </w:pPr>
      <w:r w:rsidRPr="00CD271E">
        <w:rPr>
          <w:rFonts w:ascii="Arial" w:hAnsi="Arial" w:cs="Arial"/>
          <w:sz w:val="20"/>
        </w:rPr>
        <w:t>+ ĐT4: Là hộ cận nghèo (không thuộc ĐT1 và ĐT2).</w:t>
      </w:r>
    </w:p>
    <w:p w14:paraId="3432B74B" w14:textId="77777777" w:rsidR="00F21DCF" w:rsidRPr="00CD271E" w:rsidRDefault="00F21DCF" w:rsidP="00CD271E">
      <w:pPr>
        <w:spacing w:before="120"/>
        <w:rPr>
          <w:rFonts w:ascii="Arial" w:hAnsi="Arial" w:cs="Arial"/>
          <w:sz w:val="20"/>
        </w:rPr>
      </w:pPr>
      <w:r w:rsidRPr="00CD271E">
        <w:rPr>
          <w:rFonts w:ascii="Arial" w:hAnsi="Arial" w:cs="Arial"/>
          <w:sz w:val="20"/>
        </w:rPr>
        <w:t>(7) Ghi họ tên chủ thuê bao sử dụng dịch vụ.</w:t>
      </w:r>
    </w:p>
    <w:p w14:paraId="18AE8C65" w14:textId="77777777" w:rsidR="00F21DCF" w:rsidRPr="00CD271E" w:rsidRDefault="00F21DCF" w:rsidP="00CD271E">
      <w:pPr>
        <w:spacing w:before="120"/>
        <w:rPr>
          <w:rFonts w:ascii="Arial" w:hAnsi="Arial" w:cs="Arial"/>
          <w:sz w:val="20"/>
        </w:rPr>
      </w:pPr>
      <w:r w:rsidRPr="00CD271E">
        <w:rPr>
          <w:rFonts w:ascii="Arial" w:hAnsi="Arial" w:cs="Arial"/>
          <w:sz w:val="20"/>
        </w:rPr>
        <w:t>(8) Ghi số chứng minh thư hoặc số căn cước công dân hoặc mã số định danh của chủ thuê bao.</w:t>
      </w:r>
    </w:p>
    <w:p w14:paraId="7B4CB17D" w14:textId="77777777" w:rsidR="00F21DCF" w:rsidRPr="00CD271E" w:rsidRDefault="00F21DCF" w:rsidP="00CD271E">
      <w:pPr>
        <w:spacing w:before="120"/>
        <w:rPr>
          <w:rFonts w:ascii="Arial" w:hAnsi="Arial" w:cs="Arial"/>
          <w:sz w:val="20"/>
        </w:rPr>
      </w:pPr>
      <w:r w:rsidRPr="00CD271E">
        <w:rPr>
          <w:rFonts w:ascii="Arial" w:hAnsi="Arial" w:cs="Arial"/>
          <w:sz w:val="20"/>
        </w:rPr>
        <w:t>(9</w:t>
      </w:r>
      <w:r w:rsidR="000731D5" w:rsidRPr="00CD271E">
        <w:rPr>
          <w:rFonts w:ascii="Arial" w:hAnsi="Arial" w:cs="Arial"/>
          <w:sz w:val="20"/>
        </w:rPr>
        <w:t>)</w:t>
      </w:r>
      <w:r w:rsidRPr="00CD271E">
        <w:rPr>
          <w:rFonts w:ascii="Arial" w:hAnsi="Arial" w:cs="Arial"/>
          <w:sz w:val="20"/>
        </w:rPr>
        <w:t xml:space="preserve"> Ghi mã thuê bao sử dụng dịch vụ.</w:t>
      </w:r>
    </w:p>
    <w:p w14:paraId="48420E75" w14:textId="77777777" w:rsidR="00F21DCF" w:rsidRPr="00CD271E" w:rsidRDefault="00F21DCF" w:rsidP="00CD271E">
      <w:pPr>
        <w:spacing w:before="120"/>
        <w:rPr>
          <w:rFonts w:ascii="Arial" w:hAnsi="Arial" w:cs="Arial"/>
          <w:sz w:val="20"/>
        </w:rPr>
      </w:pPr>
      <w:r w:rsidRPr="00CD271E">
        <w:rPr>
          <w:rFonts w:ascii="Arial" w:hAnsi="Arial" w:cs="Arial"/>
          <w:sz w:val="20"/>
        </w:rPr>
        <w:t>(10) Ghi số hợp đồng cung cấp dịch vụ.</w:t>
      </w:r>
    </w:p>
    <w:p w14:paraId="293176B2" w14:textId="77777777" w:rsidR="00F21DCF" w:rsidRPr="00CD271E" w:rsidRDefault="00F21DCF" w:rsidP="00CD271E">
      <w:pPr>
        <w:spacing w:before="120"/>
        <w:rPr>
          <w:rFonts w:ascii="Arial" w:hAnsi="Arial" w:cs="Arial"/>
          <w:sz w:val="20"/>
        </w:rPr>
      </w:pPr>
      <w:r w:rsidRPr="00CD271E">
        <w:rPr>
          <w:rFonts w:ascii="Arial" w:hAnsi="Arial" w:cs="Arial"/>
          <w:sz w:val="20"/>
        </w:rPr>
        <w:t>(</w:t>
      </w:r>
      <w:r w:rsidR="000731D5" w:rsidRPr="00CD271E">
        <w:rPr>
          <w:rFonts w:ascii="Arial" w:hAnsi="Arial" w:cs="Arial"/>
          <w:sz w:val="20"/>
        </w:rPr>
        <w:t>11</w:t>
      </w:r>
      <w:r w:rsidRPr="00CD271E">
        <w:rPr>
          <w:rFonts w:ascii="Arial" w:hAnsi="Arial" w:cs="Arial"/>
          <w:sz w:val="20"/>
        </w:rPr>
        <w:t>) Chỉ đánh dấu một dịch vụ viễn thông công ích đang sử dụng.</w:t>
      </w:r>
    </w:p>
    <w:p w14:paraId="69A35C7C" w14:textId="77777777" w:rsidR="00F21DCF" w:rsidRPr="00CD271E" w:rsidRDefault="00F21DCF" w:rsidP="00CD271E">
      <w:pPr>
        <w:spacing w:before="120"/>
        <w:rPr>
          <w:rFonts w:ascii="Arial" w:hAnsi="Arial" w:cs="Arial"/>
          <w:sz w:val="20"/>
        </w:rPr>
      </w:pPr>
      <w:r w:rsidRPr="00CD271E">
        <w:rPr>
          <w:rFonts w:ascii="Arial" w:hAnsi="Arial" w:cs="Arial"/>
          <w:sz w:val="20"/>
        </w:rPr>
        <w:t>(12) Đánh dấu vào một dịch vụ mới muốn sử dụng.</w:t>
      </w:r>
    </w:p>
    <w:p w14:paraId="3B1FE860" w14:textId="77777777" w:rsidR="00F21DCF" w:rsidRPr="00CD271E" w:rsidRDefault="00F21DCF" w:rsidP="00CD271E">
      <w:pPr>
        <w:spacing w:before="120"/>
        <w:rPr>
          <w:rFonts w:ascii="Arial" w:hAnsi="Arial" w:cs="Arial"/>
          <w:sz w:val="20"/>
        </w:rPr>
      </w:pPr>
      <w:r w:rsidRPr="00CD271E">
        <w:rPr>
          <w:rFonts w:ascii="Arial" w:hAnsi="Arial" w:cs="Arial"/>
          <w:sz w:val="20"/>
        </w:rPr>
        <w:t>(13) Ghi ngày, tháng, năm chủ thuê bao muốn thay đổi dịch vụ. (Lưu ý ghi tròn tháng và từ tháng tiếp theo).</w:t>
      </w:r>
    </w:p>
    <w:p w14:paraId="522270DB" w14:textId="77777777" w:rsidR="00F21DCF" w:rsidRPr="00CD271E" w:rsidRDefault="00F21DCF" w:rsidP="00CD271E">
      <w:pPr>
        <w:spacing w:before="120"/>
        <w:rPr>
          <w:rFonts w:ascii="Arial" w:hAnsi="Arial" w:cs="Arial"/>
          <w:sz w:val="20"/>
        </w:rPr>
      </w:pPr>
      <w:r w:rsidRPr="00CD271E">
        <w:rPr>
          <w:rFonts w:ascii="Arial" w:hAnsi="Arial" w:cs="Arial"/>
          <w:sz w:val="20"/>
        </w:rPr>
        <w:t>(14) Ghi tên doanh nghiệp viễn thông chuyển đến.</w:t>
      </w:r>
    </w:p>
    <w:p w14:paraId="0E50746D" w14:textId="77777777" w:rsidR="00F21DCF" w:rsidRPr="00CD271E" w:rsidRDefault="00F21DCF" w:rsidP="00CD271E">
      <w:pPr>
        <w:spacing w:before="120"/>
        <w:rPr>
          <w:rFonts w:ascii="Arial" w:hAnsi="Arial" w:cs="Arial"/>
          <w:sz w:val="20"/>
        </w:rPr>
      </w:pPr>
      <w:r w:rsidRPr="00CD271E">
        <w:rPr>
          <w:rFonts w:ascii="Arial" w:hAnsi="Arial" w:cs="Arial"/>
          <w:sz w:val="20"/>
        </w:rPr>
        <w:t>(15) Ghi ngày, tháng, năm chủ thuê bao muốn ngừng sử dụng dịch vụ. (Lưu ý ghi tròn tháng và từ tháng tiếp theo)</w:t>
      </w:r>
      <w:r w:rsidR="000731D5" w:rsidRPr="00CD271E">
        <w:rPr>
          <w:rFonts w:ascii="Arial" w:hAnsi="Arial" w:cs="Arial"/>
          <w:sz w:val="20"/>
        </w:rPr>
        <w:t>.</w:t>
      </w:r>
    </w:p>
    <w:p w14:paraId="3F8F3E88" w14:textId="77777777" w:rsidR="00F21DCF" w:rsidRPr="00CD271E" w:rsidRDefault="00622B2D" w:rsidP="00CD271E">
      <w:pPr>
        <w:spacing w:before="120"/>
        <w:rPr>
          <w:rFonts w:ascii="Arial" w:hAnsi="Arial" w:cs="Arial"/>
          <w:sz w:val="20"/>
        </w:rPr>
      </w:pPr>
      <w:r w:rsidRPr="00CD271E">
        <w:rPr>
          <w:rFonts w:ascii="Arial" w:hAnsi="Arial" w:cs="Arial"/>
          <w:sz w:val="20"/>
        </w:rPr>
        <w:t>(16)</w:t>
      </w:r>
      <w:r w:rsidR="00F21DCF" w:rsidRPr="00CD271E">
        <w:rPr>
          <w:rFonts w:ascii="Arial" w:hAnsi="Arial" w:cs="Arial"/>
          <w:sz w:val="20"/>
        </w:rPr>
        <w:t xml:space="preserve"> Chủ hộ/chủ thuê bao ký tên.</w:t>
      </w:r>
    </w:p>
    <w:p w14:paraId="755EC570" w14:textId="77777777" w:rsidR="00C23877" w:rsidRPr="00CD271E" w:rsidRDefault="00F21DCF" w:rsidP="00CD271E">
      <w:pPr>
        <w:spacing w:before="120"/>
        <w:rPr>
          <w:rFonts w:ascii="Arial" w:hAnsi="Arial" w:cs="Arial"/>
          <w:sz w:val="20"/>
        </w:rPr>
      </w:pPr>
      <w:r w:rsidRPr="00CD271E">
        <w:rPr>
          <w:rFonts w:ascii="Arial" w:hAnsi="Arial" w:cs="Arial"/>
          <w:sz w:val="20"/>
        </w:rPr>
        <w:t>(17) Chỉ thực hiện xác nhận trong trường hợp hộ gia đình có nhu cầu thay đổi doanh nghiệp cung cấp dịch vụ viễn thông công ích.</w:t>
      </w:r>
    </w:p>
    <w:sectPr w:rsidR="00C23877" w:rsidRPr="00CD271E" w:rsidSect="00E96B98">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EECD" w14:textId="77777777" w:rsidR="00E575B9" w:rsidRDefault="00E575B9">
      <w:r>
        <w:separator/>
      </w:r>
    </w:p>
  </w:endnote>
  <w:endnote w:type="continuationSeparator" w:id="0">
    <w:p w14:paraId="4AEBBDDD" w14:textId="77777777" w:rsidR="00E575B9" w:rsidRDefault="00E5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0199" w14:textId="77777777" w:rsidR="00E575B9" w:rsidRDefault="00E575B9">
      <w:r>
        <w:separator/>
      </w:r>
    </w:p>
  </w:footnote>
  <w:footnote w:type="continuationSeparator" w:id="0">
    <w:p w14:paraId="33967F96" w14:textId="77777777" w:rsidR="00E575B9" w:rsidRDefault="00E57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0C"/>
    <w:rsid w:val="000731D5"/>
    <w:rsid w:val="000F724B"/>
    <w:rsid w:val="00103307"/>
    <w:rsid w:val="00123814"/>
    <w:rsid w:val="00150D6B"/>
    <w:rsid w:val="00153954"/>
    <w:rsid w:val="00156398"/>
    <w:rsid w:val="00194F90"/>
    <w:rsid w:val="001A2C62"/>
    <w:rsid w:val="001A63A5"/>
    <w:rsid w:val="001E75BB"/>
    <w:rsid w:val="0021717E"/>
    <w:rsid w:val="00257E36"/>
    <w:rsid w:val="00294158"/>
    <w:rsid w:val="00326C0B"/>
    <w:rsid w:val="00387565"/>
    <w:rsid w:val="003A0926"/>
    <w:rsid w:val="003A290E"/>
    <w:rsid w:val="00404990"/>
    <w:rsid w:val="0047550F"/>
    <w:rsid w:val="00487C3E"/>
    <w:rsid w:val="005557E4"/>
    <w:rsid w:val="00566233"/>
    <w:rsid w:val="005A1D26"/>
    <w:rsid w:val="005B0F77"/>
    <w:rsid w:val="005F0CDE"/>
    <w:rsid w:val="006013E9"/>
    <w:rsid w:val="00620DC1"/>
    <w:rsid w:val="00622B2D"/>
    <w:rsid w:val="00633863"/>
    <w:rsid w:val="006371C9"/>
    <w:rsid w:val="006374A7"/>
    <w:rsid w:val="00656773"/>
    <w:rsid w:val="006668B2"/>
    <w:rsid w:val="006703A3"/>
    <w:rsid w:val="00672805"/>
    <w:rsid w:val="00680C95"/>
    <w:rsid w:val="00683983"/>
    <w:rsid w:val="006D0786"/>
    <w:rsid w:val="006F7CEA"/>
    <w:rsid w:val="00764A36"/>
    <w:rsid w:val="00772F88"/>
    <w:rsid w:val="00813986"/>
    <w:rsid w:val="00817935"/>
    <w:rsid w:val="008334FD"/>
    <w:rsid w:val="00890808"/>
    <w:rsid w:val="008A2449"/>
    <w:rsid w:val="008B6C3F"/>
    <w:rsid w:val="008C1060"/>
    <w:rsid w:val="008E309E"/>
    <w:rsid w:val="008F6BA4"/>
    <w:rsid w:val="009067D4"/>
    <w:rsid w:val="00906A19"/>
    <w:rsid w:val="00914C23"/>
    <w:rsid w:val="00917939"/>
    <w:rsid w:val="00922158"/>
    <w:rsid w:val="0092530C"/>
    <w:rsid w:val="00947100"/>
    <w:rsid w:val="00977D04"/>
    <w:rsid w:val="0098090C"/>
    <w:rsid w:val="009B0BD8"/>
    <w:rsid w:val="009C0C13"/>
    <w:rsid w:val="009C35A0"/>
    <w:rsid w:val="009C6C49"/>
    <w:rsid w:val="00A05A9E"/>
    <w:rsid w:val="00A13392"/>
    <w:rsid w:val="00A168E1"/>
    <w:rsid w:val="00A62789"/>
    <w:rsid w:val="00A642F9"/>
    <w:rsid w:val="00AA0FCF"/>
    <w:rsid w:val="00AE180E"/>
    <w:rsid w:val="00B5752C"/>
    <w:rsid w:val="00B81CDB"/>
    <w:rsid w:val="00B95046"/>
    <w:rsid w:val="00C06ED2"/>
    <w:rsid w:val="00C10F7A"/>
    <w:rsid w:val="00C23877"/>
    <w:rsid w:val="00C343EF"/>
    <w:rsid w:val="00C524D9"/>
    <w:rsid w:val="00C61F00"/>
    <w:rsid w:val="00C8733D"/>
    <w:rsid w:val="00CB30D7"/>
    <w:rsid w:val="00CC0A68"/>
    <w:rsid w:val="00CD271E"/>
    <w:rsid w:val="00CE0586"/>
    <w:rsid w:val="00CE4FF1"/>
    <w:rsid w:val="00CF0698"/>
    <w:rsid w:val="00D418C7"/>
    <w:rsid w:val="00D53E15"/>
    <w:rsid w:val="00D560E6"/>
    <w:rsid w:val="00D73361"/>
    <w:rsid w:val="00D75E65"/>
    <w:rsid w:val="00D86774"/>
    <w:rsid w:val="00D950BD"/>
    <w:rsid w:val="00DA365F"/>
    <w:rsid w:val="00E11E80"/>
    <w:rsid w:val="00E17D94"/>
    <w:rsid w:val="00E2530C"/>
    <w:rsid w:val="00E32F74"/>
    <w:rsid w:val="00E50ECD"/>
    <w:rsid w:val="00E5151F"/>
    <w:rsid w:val="00E575B9"/>
    <w:rsid w:val="00E96B98"/>
    <w:rsid w:val="00F03E59"/>
    <w:rsid w:val="00F21DCF"/>
    <w:rsid w:val="00F5225A"/>
    <w:rsid w:val="00F543D0"/>
    <w:rsid w:val="00F9080E"/>
    <w:rsid w:val="00F9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6A7675"/>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_"/>
    <w:link w:val="Vnbnnidung30"/>
    <w:rPr>
      <w:rFonts w:ascii="Times New Roman" w:hAnsi="Times New Roman" w:cs="Times New Roman"/>
      <w:sz w:val="19"/>
      <w:szCs w:val="19"/>
      <w:u w:val="none"/>
    </w:rPr>
  </w:style>
  <w:style w:type="character" w:customStyle="1" w:styleId="Tiu2">
    <w:name w:val="Tiêu đề #2_"/>
    <w:link w:val="Tiu20"/>
    <w:rPr>
      <w:rFonts w:ascii="Times New Roman" w:hAnsi="Times New Roman" w:cs="Times New Roman"/>
      <w:b/>
      <w:bCs/>
      <w:sz w:val="26"/>
      <w:szCs w:val="26"/>
      <w:u w:val="none"/>
    </w:rPr>
  </w:style>
  <w:style w:type="character" w:customStyle="1" w:styleId="Vnbnnidung4">
    <w:name w:val="Văn bản nội dung (4)_"/>
    <w:link w:val="Vnbnnidung41"/>
    <w:rPr>
      <w:rFonts w:ascii="Times New Roman" w:hAnsi="Times New Roman" w:cs="Times New Roman"/>
      <w:b/>
      <w:bCs/>
      <w:sz w:val="26"/>
      <w:szCs w:val="26"/>
      <w:u w:val="none"/>
    </w:rPr>
  </w:style>
  <w:style w:type="character" w:customStyle="1" w:styleId="Vnbnnidung5">
    <w:name w:val="Văn bản nội dung (5)_"/>
    <w:link w:val="Vnbnnidung51"/>
    <w:rPr>
      <w:rFonts w:ascii="Times New Roman" w:hAnsi="Times New Roman" w:cs="Times New Roman"/>
      <w:i/>
      <w:iCs/>
      <w:sz w:val="26"/>
      <w:szCs w:val="26"/>
      <w:u w:val="none"/>
    </w:rPr>
  </w:style>
  <w:style w:type="character" w:customStyle="1" w:styleId="Vnbnnidung5Khnginnghing">
    <w:name w:val="Văn bản nội dung (5) + Không in nghiêng"/>
    <w:basedOn w:val="Vnbnnidung5"/>
    <w:rPr>
      <w:rFonts w:ascii="Times New Roman" w:hAnsi="Times New Roman" w:cs="Times New Roman"/>
      <w:i/>
      <w:iCs/>
      <w:sz w:val="26"/>
      <w:szCs w:val="26"/>
      <w:u w:val="none"/>
    </w:rPr>
  </w:style>
  <w:style w:type="character" w:customStyle="1" w:styleId="Vnbnnidung5Georgia">
    <w:name w:val="Văn bản nội dung (5) + Georgia"/>
    <w:aliases w:val="19 pt,Không in nghiêng"/>
    <w:rPr>
      <w:rFonts w:ascii="Georgia" w:hAnsi="Georgia" w:cs="Georgia"/>
      <w:i/>
      <w:iCs/>
      <w:sz w:val="38"/>
      <w:szCs w:val="38"/>
      <w:u w:val="none"/>
    </w:rPr>
  </w:style>
  <w:style w:type="character" w:customStyle="1" w:styleId="Vnbnnidung5Khnginnghing1">
    <w:name w:val="Văn bản nội dung (5) + Không in nghiêng1"/>
    <w:basedOn w:val="Vnbnnidung5"/>
    <w:rPr>
      <w:rFonts w:ascii="Times New Roman" w:hAnsi="Times New Roman" w:cs="Times New Roman"/>
      <w:i/>
      <w:iCs/>
      <w:sz w:val="26"/>
      <w:szCs w:val="26"/>
      <w:u w:val="none"/>
    </w:rPr>
  </w:style>
  <w:style w:type="character" w:customStyle="1" w:styleId="Vnbnnidung5Georgia1">
    <w:name w:val="Văn bản nội dung (5) + Georgia1"/>
    <w:aliases w:val="17 pt,In đậm,Giãn cách -1 pt"/>
    <w:rPr>
      <w:rFonts w:ascii="Georgia" w:hAnsi="Georgia" w:cs="Georgia"/>
      <w:b/>
      <w:bCs/>
      <w:i/>
      <w:iCs/>
      <w:spacing w:val="-20"/>
      <w:sz w:val="34"/>
      <w:szCs w:val="34"/>
      <w:u w:val="none"/>
    </w:rPr>
  </w:style>
  <w:style w:type="character" w:customStyle="1" w:styleId="Vnbnnidung50">
    <w:name w:val="Văn bản nội dung (5)"/>
    <w:basedOn w:val="Vnbnnidung5"/>
    <w:rPr>
      <w:rFonts w:ascii="Times New Roman" w:hAnsi="Times New Roman" w:cs="Times New Roman"/>
      <w:i/>
      <w:iCs/>
      <w:sz w:val="26"/>
      <w:szCs w:val="26"/>
      <w:u w:val="none"/>
    </w:rPr>
  </w:style>
  <w:style w:type="character" w:customStyle="1" w:styleId="Vnbnnidung2">
    <w:name w:val="Văn bản nội dung (2)_"/>
    <w:link w:val="Vnbnnidung21"/>
    <w:rPr>
      <w:rFonts w:ascii="Times New Roman" w:hAnsi="Times New Roman" w:cs="Times New Roman"/>
      <w:sz w:val="26"/>
      <w:szCs w:val="26"/>
      <w:u w:val="none"/>
    </w:rPr>
  </w:style>
  <w:style w:type="character" w:customStyle="1" w:styleId="Vnbnnidung6">
    <w:name w:val="Văn bản nội dung (6)_"/>
    <w:link w:val="Vnbnnidung60"/>
    <w:rPr>
      <w:rFonts w:ascii="CordiaUPC" w:hAnsi="CordiaUPC" w:cs="CordiaUPC"/>
      <w:sz w:val="40"/>
      <w:szCs w:val="40"/>
      <w:u w:val="none"/>
      <w:lang w:val="en-US" w:eastAsia="en-US"/>
    </w:rPr>
  </w:style>
  <w:style w:type="character" w:customStyle="1" w:styleId="Tiu214pt">
    <w:name w:val="Tiêu đề #2 + 14 pt"/>
    <w:rPr>
      <w:rFonts w:ascii="Times New Roman" w:hAnsi="Times New Roman" w:cs="Times New Roman"/>
      <w:b/>
      <w:bCs/>
      <w:sz w:val="28"/>
      <w:szCs w:val="28"/>
      <w:u w:val="none"/>
    </w:rPr>
  </w:style>
  <w:style w:type="character" w:customStyle="1" w:styleId="Vnbnnidung7">
    <w:name w:val="Văn bản nội dung (7)_"/>
    <w:link w:val="Vnbnnidung70"/>
    <w:rPr>
      <w:rFonts w:ascii="Times New Roman" w:hAnsi="Times New Roman" w:cs="Times New Roman"/>
      <w:b/>
      <w:bCs/>
      <w:sz w:val="28"/>
      <w:szCs w:val="28"/>
      <w:u w:val="none"/>
    </w:rPr>
  </w:style>
  <w:style w:type="character" w:customStyle="1" w:styleId="Vnbnnidung718pt">
    <w:name w:val="Văn bản nội dung (7) + 18 pt"/>
    <w:rPr>
      <w:rFonts w:ascii="Times New Roman" w:hAnsi="Times New Roman" w:cs="Times New Roman"/>
      <w:b/>
      <w:bCs/>
      <w:sz w:val="36"/>
      <w:szCs w:val="36"/>
      <w:u w:val="none"/>
    </w:rPr>
  </w:style>
  <w:style w:type="character" w:customStyle="1" w:styleId="Vnbnnidung713pt">
    <w:name w:val="Văn bản nội dung (7) + 13 pt"/>
    <w:rPr>
      <w:rFonts w:ascii="Times New Roman" w:hAnsi="Times New Roman" w:cs="Times New Roman"/>
      <w:b/>
      <w:bCs/>
      <w:sz w:val="26"/>
      <w:szCs w:val="26"/>
      <w:u w:val="none"/>
    </w:rPr>
  </w:style>
  <w:style w:type="character" w:customStyle="1" w:styleId="Vnbnnidung8">
    <w:name w:val="Văn bản nội dung (8)_"/>
    <w:link w:val="Vnbnnidung80"/>
    <w:rPr>
      <w:rFonts w:ascii="Times New Roman" w:hAnsi="Times New Roman" w:cs="Times New Roman"/>
      <w:sz w:val="26"/>
      <w:szCs w:val="26"/>
      <w:u w:val="none"/>
    </w:rPr>
  </w:style>
  <w:style w:type="character" w:customStyle="1" w:styleId="Vnbnnidung415pt">
    <w:name w:val="Văn bản nội dung (4) + 15 pt"/>
    <w:rPr>
      <w:rFonts w:ascii="Times New Roman" w:hAnsi="Times New Roman" w:cs="Times New Roman"/>
      <w:b/>
      <w:bCs/>
      <w:sz w:val="30"/>
      <w:szCs w:val="30"/>
      <w:u w:val="none"/>
    </w:rPr>
  </w:style>
  <w:style w:type="character" w:customStyle="1" w:styleId="Vnbnnidung295pt">
    <w:name w:val="Văn bản nội dung (2) + 9.5 pt"/>
    <w:aliases w:val="Giãn cách 0 pt"/>
    <w:rPr>
      <w:rFonts w:ascii="Times New Roman" w:hAnsi="Times New Roman" w:cs="Times New Roman"/>
      <w:spacing w:val="10"/>
      <w:sz w:val="19"/>
      <w:szCs w:val="19"/>
      <w:u w:val="none"/>
    </w:rPr>
  </w:style>
  <w:style w:type="character" w:customStyle="1" w:styleId="Tiu12">
    <w:name w:val="Tiêu đề #1 (2)_"/>
    <w:link w:val="Tiu120"/>
    <w:rPr>
      <w:rFonts w:ascii="Times New Roman" w:hAnsi="Times New Roman" w:cs="Times New Roman"/>
      <w:sz w:val="28"/>
      <w:szCs w:val="28"/>
      <w:u w:val="none"/>
      <w:lang w:val="en-US" w:eastAsia="en-US"/>
    </w:rPr>
  </w:style>
  <w:style w:type="character" w:customStyle="1" w:styleId="Vnbnnidung9">
    <w:name w:val="Văn bản nội dung (9)_"/>
    <w:link w:val="Vnbnnidung90"/>
    <w:rPr>
      <w:rFonts w:ascii="Times New Roman" w:hAnsi="Times New Roman" w:cs="Times New Roman"/>
      <w:sz w:val="26"/>
      <w:szCs w:val="26"/>
      <w:u w:val="none"/>
      <w:lang w:val="en-US" w:eastAsia="en-US"/>
    </w:rPr>
  </w:style>
  <w:style w:type="character" w:customStyle="1" w:styleId="Tiu13">
    <w:name w:val="Tiêu đề #1 (3)_"/>
    <w:link w:val="Tiu130"/>
    <w:rPr>
      <w:rFonts w:ascii="Times New Roman" w:hAnsi="Times New Roman" w:cs="Times New Roman"/>
      <w:spacing w:val="0"/>
      <w:w w:val="100"/>
      <w:sz w:val="26"/>
      <w:szCs w:val="26"/>
      <w:u w:val="none"/>
      <w:lang w:val="en-US" w:eastAsia="en-US"/>
    </w:rPr>
  </w:style>
  <w:style w:type="character" w:customStyle="1" w:styleId="Vnbnnidung10">
    <w:name w:val="Văn bản nội dung (10)_"/>
    <w:link w:val="Vnbnnidung100"/>
    <w:rPr>
      <w:rFonts w:ascii="CordiaUPC" w:hAnsi="CordiaUPC" w:cs="CordiaUPC"/>
      <w:b/>
      <w:bCs/>
      <w:sz w:val="36"/>
      <w:szCs w:val="36"/>
      <w:u w:val="none"/>
      <w:lang w:val="en-US" w:eastAsia="en-US"/>
    </w:rPr>
  </w:style>
  <w:style w:type="character" w:customStyle="1" w:styleId="Tiu14">
    <w:name w:val="Tiêu đề #1 (4)_"/>
    <w:link w:val="Tiu140"/>
    <w:rPr>
      <w:rFonts w:ascii="CordiaUPC" w:hAnsi="CordiaUPC" w:cs="CordiaUPC"/>
      <w:b/>
      <w:bCs/>
      <w:spacing w:val="-10"/>
      <w:sz w:val="40"/>
      <w:szCs w:val="40"/>
      <w:u w:val="none"/>
      <w:lang w:val="en-US" w:eastAsia="en-US"/>
    </w:rPr>
  </w:style>
  <w:style w:type="character" w:customStyle="1" w:styleId="Tiu1">
    <w:name w:val="Tiêu đề #1_"/>
    <w:link w:val="Tiu10"/>
    <w:rPr>
      <w:rFonts w:ascii="Times New Roman" w:hAnsi="Times New Roman" w:cs="Times New Roman"/>
      <w:sz w:val="26"/>
      <w:szCs w:val="26"/>
      <w:u w:val="none"/>
    </w:rPr>
  </w:style>
  <w:style w:type="character" w:customStyle="1" w:styleId="Vnbnnidung2Innghing">
    <w:name w:val="Văn bản nội dung (2) + In nghiêng"/>
    <w:rPr>
      <w:rFonts w:ascii="Times New Roman" w:hAnsi="Times New Roman" w:cs="Times New Roman"/>
      <w:i/>
      <w:iCs/>
      <w:sz w:val="26"/>
      <w:szCs w:val="26"/>
      <w:u w:val="none"/>
    </w:rPr>
  </w:style>
  <w:style w:type="character" w:customStyle="1" w:styleId="Vnbnnidung20">
    <w:name w:val="Văn bản nội dung (2)"/>
    <w:basedOn w:val="Vnbnnidung2"/>
    <w:rPr>
      <w:rFonts w:ascii="Times New Roman" w:hAnsi="Times New Roman" w:cs="Times New Roman"/>
      <w:sz w:val="26"/>
      <w:szCs w:val="26"/>
      <w:u w:val="none"/>
    </w:rPr>
  </w:style>
  <w:style w:type="character" w:customStyle="1" w:styleId="Vnbnnidung11">
    <w:name w:val="Văn bản nội dung (11)_"/>
    <w:link w:val="Vnbnnidung110"/>
    <w:rPr>
      <w:rFonts w:ascii="Times New Roman" w:hAnsi="Times New Roman" w:cs="Times New Roman"/>
      <w:b/>
      <w:bCs/>
      <w:i/>
      <w:iCs/>
      <w:sz w:val="26"/>
      <w:szCs w:val="26"/>
      <w:u w:val="none"/>
    </w:rPr>
  </w:style>
  <w:style w:type="character" w:customStyle="1" w:styleId="Vnbnnidung12">
    <w:name w:val="Văn bản nội dung (12)_"/>
    <w:link w:val="Vnbnnidung120"/>
    <w:rPr>
      <w:rFonts w:ascii="Times New Roman" w:hAnsi="Times New Roman" w:cs="Times New Roman"/>
      <w:sz w:val="22"/>
      <w:szCs w:val="22"/>
      <w:u w:val="none"/>
    </w:rPr>
  </w:style>
  <w:style w:type="character" w:customStyle="1" w:styleId="Chthchnh">
    <w:name w:val="Chú thích ảnh_"/>
    <w:link w:val="Chthchnh0"/>
    <w:rPr>
      <w:rFonts w:ascii="Times New Roman" w:hAnsi="Times New Roman" w:cs="Times New Roman"/>
      <w:b/>
      <w:bCs/>
      <w:sz w:val="26"/>
      <w:szCs w:val="26"/>
      <w:u w:val="none"/>
    </w:rPr>
  </w:style>
  <w:style w:type="character" w:customStyle="1" w:styleId="Vnbnnidung4Chhoanh">
    <w:name w:val="Văn bản nội dung (4) + Chữ hoa nhỏ"/>
    <w:rPr>
      <w:rFonts w:ascii="Times New Roman" w:hAnsi="Times New Roman" w:cs="Times New Roman"/>
      <w:b/>
      <w:bCs/>
      <w:smallCaps/>
      <w:sz w:val="26"/>
      <w:szCs w:val="26"/>
      <w:u w:val="none"/>
    </w:rPr>
  </w:style>
  <w:style w:type="character" w:customStyle="1" w:styleId="Vnbnnidung52">
    <w:name w:val="Văn bản nội dung (5)2"/>
    <w:basedOn w:val="Vnbnnidung5"/>
    <w:rPr>
      <w:rFonts w:ascii="Times New Roman" w:hAnsi="Times New Roman" w:cs="Times New Roman"/>
      <w:i/>
      <w:iCs/>
      <w:sz w:val="26"/>
      <w:szCs w:val="26"/>
      <w:u w:val="none"/>
    </w:rPr>
  </w:style>
  <w:style w:type="character" w:customStyle="1" w:styleId="Vnbnnidung211pt">
    <w:name w:val="Văn bản nội dung (2) + 11 pt"/>
    <w:aliases w:val="In đậm4"/>
    <w:rPr>
      <w:rFonts w:ascii="Times New Roman" w:hAnsi="Times New Roman" w:cs="Times New Roman"/>
      <w:b/>
      <w:bCs/>
      <w:sz w:val="22"/>
      <w:szCs w:val="22"/>
      <w:u w:val="none"/>
    </w:rPr>
  </w:style>
  <w:style w:type="character" w:customStyle="1" w:styleId="Vnbnnidung22">
    <w:name w:val="Văn bản nội dung (2)2"/>
    <w:basedOn w:val="Vnbnnidung2"/>
    <w:rPr>
      <w:rFonts w:ascii="Times New Roman" w:hAnsi="Times New Roman" w:cs="Times New Roman"/>
      <w:sz w:val="26"/>
      <w:szCs w:val="26"/>
      <w:u w:val="none"/>
    </w:rPr>
  </w:style>
  <w:style w:type="character" w:customStyle="1" w:styleId="Chthchbng">
    <w:name w:val="Chú thích bảng_"/>
    <w:link w:val="Chthchbng0"/>
    <w:rPr>
      <w:rFonts w:ascii="Times New Roman" w:hAnsi="Times New Roman" w:cs="Times New Roman"/>
      <w:sz w:val="26"/>
      <w:szCs w:val="26"/>
      <w:u w:val="none"/>
    </w:rPr>
  </w:style>
  <w:style w:type="character" w:customStyle="1" w:styleId="ChthchbngInnghing">
    <w:name w:val="Chú thích bảng + In nghiêng"/>
    <w:rPr>
      <w:rFonts w:ascii="Times New Roman" w:hAnsi="Times New Roman" w:cs="Times New Roman"/>
      <w:i/>
      <w:iCs/>
      <w:sz w:val="26"/>
      <w:szCs w:val="26"/>
      <w:u w:val="single"/>
    </w:rPr>
  </w:style>
  <w:style w:type="character" w:customStyle="1" w:styleId="ChthchbngInnghing1">
    <w:name w:val="Chú thích bảng + In nghiêng1"/>
    <w:rPr>
      <w:rFonts w:ascii="Times New Roman" w:hAnsi="Times New Roman" w:cs="Times New Roman"/>
      <w:i/>
      <w:iCs/>
      <w:sz w:val="26"/>
      <w:szCs w:val="26"/>
      <w:u w:val="none"/>
    </w:rPr>
  </w:style>
  <w:style w:type="character" w:customStyle="1" w:styleId="Vnbnnidung13">
    <w:name w:val="Văn bản nội dung (13)_"/>
    <w:link w:val="Vnbnnidung130"/>
    <w:rPr>
      <w:rFonts w:ascii="Times New Roman" w:hAnsi="Times New Roman" w:cs="Times New Roman"/>
      <w:sz w:val="26"/>
      <w:szCs w:val="26"/>
      <w:u w:val="none"/>
      <w:lang w:val="en-US" w:eastAsia="en-US"/>
    </w:rPr>
  </w:style>
  <w:style w:type="character" w:customStyle="1" w:styleId="Vnbnnidung14">
    <w:name w:val="Văn bản nội dung (14)_"/>
    <w:link w:val="Vnbnnidung140"/>
    <w:rPr>
      <w:rFonts w:ascii="Tahoma" w:hAnsi="Tahoma" w:cs="Tahoma"/>
      <w:sz w:val="9"/>
      <w:szCs w:val="9"/>
      <w:u w:val="none"/>
    </w:rPr>
  </w:style>
  <w:style w:type="character" w:customStyle="1" w:styleId="Vnbnnidung15">
    <w:name w:val="Văn bản nội dung (15)_"/>
    <w:link w:val="Vnbnnidung150"/>
    <w:rPr>
      <w:rFonts w:ascii="Times New Roman" w:hAnsi="Times New Roman" w:cs="Times New Roman"/>
      <w:b/>
      <w:bCs/>
      <w:sz w:val="26"/>
      <w:szCs w:val="26"/>
      <w:u w:val="none"/>
    </w:rPr>
  </w:style>
  <w:style w:type="character" w:customStyle="1" w:styleId="Vnbnnidung518pt">
    <w:name w:val="Văn bản nội dung (5) + 18 pt"/>
    <w:aliases w:val="Giãn cách 0 pt1"/>
    <w:rPr>
      <w:rFonts w:ascii="Times New Roman" w:hAnsi="Times New Roman" w:cs="Times New Roman"/>
      <w:i/>
      <w:iCs/>
      <w:spacing w:val="-10"/>
      <w:sz w:val="36"/>
      <w:szCs w:val="36"/>
      <w:u w:val="none"/>
      <w:lang w:val="en-US" w:eastAsia="en-US"/>
    </w:rPr>
  </w:style>
  <w:style w:type="character" w:customStyle="1" w:styleId="Vnbnnidung29pt">
    <w:name w:val="Văn bản nội dung (2) + 9 pt"/>
    <w:aliases w:val="In đậm3"/>
    <w:rPr>
      <w:rFonts w:ascii="Times New Roman" w:hAnsi="Times New Roman" w:cs="Times New Roman"/>
      <w:b/>
      <w:bCs/>
      <w:sz w:val="18"/>
      <w:szCs w:val="18"/>
      <w:u w:val="none"/>
    </w:rPr>
  </w:style>
  <w:style w:type="character" w:customStyle="1" w:styleId="Vnbnnidung29pt1">
    <w:name w:val="Văn bản nội dung (2) + 9 pt1"/>
    <w:aliases w:val="In nghiêng"/>
    <w:rPr>
      <w:rFonts w:ascii="Times New Roman" w:hAnsi="Times New Roman" w:cs="Times New Roman"/>
      <w:i/>
      <w:iCs/>
      <w:sz w:val="18"/>
      <w:szCs w:val="18"/>
      <w:u w:val="none"/>
    </w:rPr>
  </w:style>
  <w:style w:type="character" w:customStyle="1" w:styleId="Vnbnnidung16">
    <w:name w:val="Văn bản nội dung (16)_"/>
    <w:link w:val="Vnbnnidung161"/>
    <w:rPr>
      <w:rFonts w:ascii="Times New Roman" w:hAnsi="Times New Roman" w:cs="Times New Roman"/>
      <w:b/>
      <w:bCs/>
      <w:sz w:val="22"/>
      <w:szCs w:val="22"/>
      <w:u w:val="none"/>
    </w:rPr>
  </w:style>
  <w:style w:type="character" w:customStyle="1" w:styleId="Vnbnnidung160">
    <w:name w:val="Văn bản nội dung (16)"/>
    <w:rPr>
      <w:rFonts w:ascii="Times New Roman" w:hAnsi="Times New Roman" w:cs="Times New Roman"/>
      <w:b/>
      <w:bCs/>
      <w:sz w:val="22"/>
      <w:szCs w:val="22"/>
      <w:u w:val="single"/>
    </w:rPr>
  </w:style>
  <w:style w:type="character" w:customStyle="1" w:styleId="Tiu15">
    <w:name w:val="Tiêu đề #1 (5)_"/>
    <w:link w:val="Tiu150"/>
    <w:rPr>
      <w:rFonts w:ascii="Times New Roman" w:hAnsi="Times New Roman" w:cs="Times New Roman"/>
      <w:sz w:val="26"/>
      <w:szCs w:val="26"/>
      <w:u w:val="none"/>
      <w:lang w:val="en-US" w:eastAsia="en-US"/>
    </w:rPr>
  </w:style>
  <w:style w:type="character" w:customStyle="1" w:styleId="Vnbnnidung2Inm">
    <w:name w:val="Văn bản nội dung (2) + In đậm"/>
    <w:rPr>
      <w:rFonts w:ascii="Times New Roman" w:hAnsi="Times New Roman" w:cs="Times New Roman"/>
      <w:b/>
      <w:bCs/>
      <w:sz w:val="26"/>
      <w:szCs w:val="26"/>
      <w:u w:val="none"/>
    </w:rPr>
  </w:style>
  <w:style w:type="character" w:customStyle="1" w:styleId="Vnbnnidung4Khnginm">
    <w:name w:val="Văn bản nội dung (4) + Không in đậm"/>
    <w:basedOn w:val="Vnbnnidung4"/>
    <w:rPr>
      <w:rFonts w:ascii="Times New Roman" w:hAnsi="Times New Roman" w:cs="Times New Roman"/>
      <w:b/>
      <w:bCs/>
      <w:sz w:val="26"/>
      <w:szCs w:val="26"/>
      <w:u w:val="none"/>
    </w:rPr>
  </w:style>
  <w:style w:type="character" w:customStyle="1" w:styleId="Tiu16">
    <w:name w:val="Tiêu đề #1 (6)_"/>
    <w:link w:val="Tiu160"/>
    <w:rPr>
      <w:rFonts w:ascii="CordiaUPC" w:hAnsi="CordiaUPC" w:cs="CordiaUPC"/>
      <w:b/>
      <w:bCs/>
      <w:sz w:val="38"/>
      <w:szCs w:val="38"/>
      <w:u w:val="none"/>
      <w:lang w:val="en-US" w:eastAsia="en-US"/>
    </w:rPr>
  </w:style>
  <w:style w:type="character" w:customStyle="1" w:styleId="Vnbnnidung17">
    <w:name w:val="Văn bản nội dung (17)_"/>
    <w:link w:val="Vnbnnidung170"/>
    <w:rPr>
      <w:rFonts w:ascii="Times New Roman" w:hAnsi="Times New Roman" w:cs="Times New Roman"/>
      <w:sz w:val="26"/>
      <w:szCs w:val="26"/>
      <w:u w:val="none"/>
      <w:lang w:val="en-US" w:eastAsia="en-US"/>
    </w:rPr>
  </w:style>
  <w:style w:type="character" w:customStyle="1" w:styleId="Vnbnnidung11Khnginm">
    <w:name w:val="Văn bản nội dung (11) + Không in đậm"/>
    <w:aliases w:val="Không in nghiêng2"/>
    <w:rPr>
      <w:rFonts w:ascii="Times New Roman" w:hAnsi="Times New Roman" w:cs="Times New Roman"/>
      <w:b/>
      <w:bCs/>
      <w:i/>
      <w:iCs/>
      <w:noProof/>
      <w:sz w:val="26"/>
      <w:szCs w:val="26"/>
      <w:u w:val="none"/>
    </w:rPr>
  </w:style>
  <w:style w:type="character" w:customStyle="1" w:styleId="Vnbnnidung2105pt">
    <w:name w:val="Văn bản nội dung (2) + 10.5 pt"/>
    <w:rPr>
      <w:rFonts w:ascii="Times New Roman" w:hAnsi="Times New Roman" w:cs="Times New Roman"/>
      <w:sz w:val="21"/>
      <w:szCs w:val="21"/>
      <w:u w:val="none"/>
    </w:rPr>
  </w:style>
  <w:style w:type="character" w:customStyle="1" w:styleId="Vnbnnidung285pt">
    <w:name w:val="Văn bản nội dung (2) + 8.5 pt"/>
    <w:aliases w:val="In nghiêng5"/>
    <w:rPr>
      <w:rFonts w:ascii="Times New Roman" w:hAnsi="Times New Roman" w:cs="Times New Roman"/>
      <w:i/>
      <w:iCs/>
      <w:sz w:val="17"/>
      <w:szCs w:val="17"/>
      <w:u w:val="none"/>
    </w:rPr>
  </w:style>
  <w:style w:type="character" w:customStyle="1" w:styleId="Vnbnnidung2115pt">
    <w:name w:val="Văn bản nội dung (2) + 11.5 pt"/>
    <w:aliases w:val="In nghiêng4"/>
    <w:rPr>
      <w:rFonts w:ascii="Times New Roman" w:hAnsi="Times New Roman" w:cs="Times New Roman"/>
      <w:i/>
      <w:iCs/>
      <w:sz w:val="23"/>
      <w:szCs w:val="23"/>
      <w:u w:val="none"/>
    </w:rPr>
  </w:style>
  <w:style w:type="character" w:customStyle="1" w:styleId="Vnbnnidung2Innghing1">
    <w:name w:val="Văn bản nội dung (2) + In nghiêng1"/>
    <w:rPr>
      <w:rFonts w:ascii="Times New Roman" w:hAnsi="Times New Roman" w:cs="Times New Roman"/>
      <w:i/>
      <w:iCs/>
      <w:sz w:val="26"/>
      <w:szCs w:val="26"/>
      <w:u w:val="none"/>
    </w:rPr>
  </w:style>
  <w:style w:type="character" w:customStyle="1" w:styleId="Vnbnnidung18">
    <w:name w:val="Văn bản nội dung (18)_"/>
    <w:link w:val="Vnbnnidung180"/>
    <w:rPr>
      <w:rFonts w:ascii="Times New Roman" w:hAnsi="Times New Roman" w:cs="Times New Roman"/>
      <w:w w:val="120"/>
      <w:sz w:val="9"/>
      <w:szCs w:val="9"/>
      <w:u w:val="none"/>
    </w:rPr>
  </w:style>
  <w:style w:type="character" w:customStyle="1" w:styleId="Vnbnnidung18Innghing">
    <w:name w:val="Văn bản nội dung (18) + In nghiêng"/>
    <w:aliases w:val="Tỉ lệ 100%"/>
    <w:rPr>
      <w:rFonts w:ascii="Times New Roman" w:hAnsi="Times New Roman" w:cs="Times New Roman"/>
      <w:i/>
      <w:iCs/>
      <w:w w:val="100"/>
      <w:sz w:val="9"/>
      <w:szCs w:val="9"/>
      <w:u w:val="none"/>
    </w:rPr>
  </w:style>
  <w:style w:type="character" w:customStyle="1" w:styleId="Vnbnnidung211pt1">
    <w:name w:val="Văn bản nội dung (2) + 11 pt1"/>
    <w:rPr>
      <w:rFonts w:ascii="Times New Roman" w:hAnsi="Times New Roman" w:cs="Times New Roman"/>
      <w:sz w:val="22"/>
      <w:szCs w:val="22"/>
      <w:u w:val="none"/>
    </w:rPr>
  </w:style>
  <w:style w:type="character" w:customStyle="1" w:styleId="Vnbnnidung218pt">
    <w:name w:val="Văn bản nội dung (2) + 18 pt"/>
    <w:aliases w:val="In nghiêng3"/>
    <w:rPr>
      <w:rFonts w:ascii="Times New Roman" w:hAnsi="Times New Roman" w:cs="Times New Roman"/>
      <w:i/>
      <w:iCs/>
      <w:sz w:val="36"/>
      <w:szCs w:val="36"/>
      <w:u w:val="none"/>
    </w:rPr>
  </w:style>
  <w:style w:type="character" w:customStyle="1" w:styleId="Vnbnnidung2Tahoma">
    <w:name w:val="Văn bản nội dung (2) + Tahoma"/>
    <w:aliases w:val="7 pt"/>
    <w:rPr>
      <w:rFonts w:ascii="Tahoma" w:hAnsi="Tahoma" w:cs="Tahoma"/>
      <w:sz w:val="14"/>
      <w:szCs w:val="14"/>
      <w:u w:val="none"/>
    </w:rPr>
  </w:style>
  <w:style w:type="character" w:customStyle="1" w:styleId="Vnbnnidung19">
    <w:name w:val="Văn bản nội dung (19)_"/>
    <w:link w:val="Vnbnnidung190"/>
    <w:rPr>
      <w:rFonts w:ascii="Times New Roman" w:hAnsi="Times New Roman" w:cs="Times New Roman"/>
      <w:i/>
      <w:iCs/>
      <w:sz w:val="23"/>
      <w:szCs w:val="23"/>
      <w:u w:val="none"/>
    </w:rPr>
  </w:style>
  <w:style w:type="character" w:customStyle="1" w:styleId="Vnbnnidung1911pt">
    <w:name w:val="Văn bản nội dung (19) + 11 pt"/>
    <w:aliases w:val="In đậm2,Không in nghiêng1"/>
    <w:rPr>
      <w:rFonts w:ascii="Times New Roman" w:hAnsi="Times New Roman" w:cs="Times New Roman"/>
      <w:b/>
      <w:bCs/>
      <w:i/>
      <w:iCs/>
      <w:sz w:val="22"/>
      <w:szCs w:val="22"/>
      <w:u w:val="none"/>
    </w:rPr>
  </w:style>
  <w:style w:type="character" w:customStyle="1" w:styleId="Tiu17">
    <w:name w:val="Tiêu đề #1 (7)_"/>
    <w:link w:val="Tiu170"/>
    <w:rPr>
      <w:rFonts w:ascii="Times New Roman" w:hAnsi="Times New Roman" w:cs="Times New Roman"/>
      <w:sz w:val="26"/>
      <w:szCs w:val="26"/>
      <w:u w:val="none"/>
      <w:lang w:val="en-US" w:eastAsia="en-US"/>
    </w:rPr>
  </w:style>
  <w:style w:type="character" w:customStyle="1" w:styleId="Vnbnnidung1213pt">
    <w:name w:val="Văn bản nội dung (12) + 13 pt"/>
    <w:aliases w:val="In đậm1"/>
    <w:rPr>
      <w:rFonts w:ascii="Times New Roman" w:hAnsi="Times New Roman" w:cs="Times New Roman"/>
      <w:b/>
      <w:bCs/>
      <w:sz w:val="26"/>
      <w:szCs w:val="26"/>
      <w:u w:val="none"/>
    </w:rPr>
  </w:style>
  <w:style w:type="character" w:customStyle="1" w:styleId="Vnbnnidung1213pt1">
    <w:name w:val="Văn bản nội dung (12) + 13 pt1"/>
    <w:aliases w:val="In nghiêng2"/>
    <w:rPr>
      <w:rFonts w:ascii="Times New Roman" w:hAnsi="Times New Roman" w:cs="Times New Roman"/>
      <w:i/>
      <w:iCs/>
      <w:sz w:val="26"/>
      <w:szCs w:val="26"/>
      <w:u w:val="none"/>
    </w:rPr>
  </w:style>
  <w:style w:type="character" w:customStyle="1" w:styleId="Tiu22">
    <w:name w:val="Tiêu đề #2 (2)_"/>
    <w:link w:val="Tiu220"/>
    <w:rPr>
      <w:rFonts w:ascii="Times New Roman" w:hAnsi="Times New Roman" w:cs="Times New Roman"/>
      <w:b/>
      <w:bCs/>
      <w:sz w:val="22"/>
      <w:szCs w:val="22"/>
      <w:u w:val="none"/>
    </w:rPr>
  </w:style>
  <w:style w:type="character" w:customStyle="1" w:styleId="Tiu2213pt">
    <w:name w:val="Tiêu đề #2 (2) + 13 pt"/>
    <w:rPr>
      <w:rFonts w:ascii="Times New Roman" w:hAnsi="Times New Roman" w:cs="Times New Roman"/>
      <w:b/>
      <w:bCs/>
      <w:sz w:val="26"/>
      <w:szCs w:val="26"/>
      <w:u w:val="single"/>
    </w:rPr>
  </w:style>
  <w:style w:type="character" w:customStyle="1" w:styleId="Tiu2Khnginm">
    <w:name w:val="Tiêu đề #2 + Không in đậm"/>
    <w:basedOn w:val="Tiu2"/>
    <w:rPr>
      <w:rFonts w:ascii="Times New Roman" w:hAnsi="Times New Roman" w:cs="Times New Roman"/>
      <w:b/>
      <w:bCs/>
      <w:sz w:val="26"/>
      <w:szCs w:val="26"/>
      <w:u w:val="none"/>
    </w:rPr>
  </w:style>
  <w:style w:type="character" w:customStyle="1" w:styleId="Vnbnnidung200">
    <w:name w:val="Văn bản nội dung (20)_"/>
    <w:link w:val="Vnbnnidung201"/>
    <w:rPr>
      <w:rFonts w:ascii="Times New Roman" w:hAnsi="Times New Roman" w:cs="Times New Roman"/>
      <w:sz w:val="28"/>
      <w:szCs w:val="28"/>
      <w:u w:val="none"/>
      <w:lang w:val="en-US" w:eastAsia="en-US"/>
    </w:rPr>
  </w:style>
  <w:style w:type="character" w:customStyle="1" w:styleId="Vnbnnidung12Georgia">
    <w:name w:val="Văn bản nội dung (12) + Georgia"/>
    <w:aliases w:val="10.5 pt"/>
    <w:rPr>
      <w:rFonts w:ascii="Georgia" w:hAnsi="Georgia" w:cs="Georgia"/>
      <w:spacing w:val="0"/>
      <w:sz w:val="21"/>
      <w:szCs w:val="21"/>
      <w:u w:val="none"/>
    </w:rPr>
  </w:style>
  <w:style w:type="character" w:customStyle="1" w:styleId="Vnbnnidung40">
    <w:name w:val="Văn bản nội dung (4)"/>
    <w:rPr>
      <w:rFonts w:ascii="Times New Roman" w:hAnsi="Times New Roman" w:cs="Times New Roman"/>
      <w:b/>
      <w:bCs/>
      <w:sz w:val="26"/>
      <w:szCs w:val="26"/>
      <w:u w:val="single"/>
    </w:rPr>
  </w:style>
  <w:style w:type="character" w:customStyle="1" w:styleId="Vnbnnidung415pt1">
    <w:name w:val="Văn bản nội dung (4) + 15 pt1"/>
    <w:aliases w:val="Chữ hoa nhỏ"/>
    <w:rPr>
      <w:rFonts w:ascii="Times New Roman" w:hAnsi="Times New Roman" w:cs="Times New Roman"/>
      <w:b/>
      <w:bCs/>
      <w:smallCaps/>
      <w:sz w:val="30"/>
      <w:szCs w:val="30"/>
      <w:u w:val="none"/>
    </w:rPr>
  </w:style>
  <w:style w:type="character" w:customStyle="1" w:styleId="Vnbnnidung16115pt">
    <w:name w:val="Văn bản nội dung (16) + 11.5 pt"/>
    <w:aliases w:val="Không in đậm,In nghiêng1"/>
    <w:rPr>
      <w:rFonts w:ascii="Times New Roman" w:hAnsi="Times New Roman" w:cs="Times New Roman"/>
      <w:b/>
      <w:bCs/>
      <w:i/>
      <w:iCs/>
      <w:sz w:val="23"/>
      <w:szCs w:val="23"/>
      <w:u w:val="none"/>
    </w:rPr>
  </w:style>
  <w:style w:type="character" w:customStyle="1" w:styleId="Vnbnnidung12Innghing">
    <w:name w:val="Văn bản nội dung (12) + In nghiêng"/>
    <w:rPr>
      <w:rFonts w:ascii="Times New Roman" w:hAnsi="Times New Roman" w:cs="Times New Roman"/>
      <w:i/>
      <w:iCs/>
      <w:spacing w:val="0"/>
      <w:sz w:val="22"/>
      <w:szCs w:val="22"/>
      <w:u w:val="none"/>
    </w:rPr>
  </w:style>
  <w:style w:type="paragraph" w:customStyle="1" w:styleId="Vnbnnidung30">
    <w:name w:val="Văn bản nội dung (3)"/>
    <w:basedOn w:val="Normal"/>
    <w:link w:val="Vnbnnidung3"/>
    <w:pPr>
      <w:shd w:val="clear" w:color="auto" w:fill="FFFFFF"/>
      <w:spacing w:after="360" w:line="240" w:lineRule="atLeast"/>
    </w:pPr>
    <w:rPr>
      <w:rFonts w:ascii="Times New Roman" w:hAnsi="Times New Roman" w:cs="Times New Roman"/>
      <w:color w:val="auto"/>
      <w:sz w:val="19"/>
      <w:szCs w:val="19"/>
      <w:lang w:eastAsia="en-US"/>
    </w:rPr>
  </w:style>
  <w:style w:type="paragraph" w:customStyle="1" w:styleId="Tiu20">
    <w:name w:val="Tiêu đề #2"/>
    <w:basedOn w:val="Normal"/>
    <w:link w:val="Tiu2"/>
    <w:pPr>
      <w:shd w:val="clear" w:color="auto" w:fill="FFFFFF"/>
      <w:spacing w:before="360" w:after="120" w:line="240" w:lineRule="atLeast"/>
      <w:jc w:val="both"/>
      <w:outlineLvl w:val="1"/>
    </w:pPr>
    <w:rPr>
      <w:rFonts w:ascii="Times New Roman" w:hAnsi="Times New Roman" w:cs="Times New Roman"/>
      <w:b/>
      <w:bCs/>
      <w:color w:val="auto"/>
      <w:sz w:val="26"/>
      <w:szCs w:val="26"/>
      <w:lang w:eastAsia="en-US"/>
    </w:rPr>
  </w:style>
  <w:style w:type="paragraph" w:customStyle="1" w:styleId="Vnbnnidung41">
    <w:name w:val="Văn bản nội dung (4)1"/>
    <w:basedOn w:val="Normal"/>
    <w:link w:val="Vnbnnidung4"/>
    <w:pPr>
      <w:shd w:val="clear" w:color="auto" w:fill="FFFFFF"/>
      <w:spacing w:before="120" w:after="120" w:line="240" w:lineRule="atLeast"/>
      <w:jc w:val="right"/>
    </w:pPr>
    <w:rPr>
      <w:rFonts w:ascii="Times New Roman" w:hAnsi="Times New Roman" w:cs="Times New Roman"/>
      <w:b/>
      <w:bCs/>
      <w:color w:val="auto"/>
      <w:sz w:val="26"/>
      <w:szCs w:val="26"/>
      <w:lang w:eastAsia="en-US"/>
    </w:rPr>
  </w:style>
  <w:style w:type="paragraph" w:customStyle="1" w:styleId="Vnbnnidung51">
    <w:name w:val="Văn bản nội dung (5)1"/>
    <w:basedOn w:val="Normal"/>
    <w:link w:val="Vnbnnidung5"/>
    <w:pPr>
      <w:shd w:val="clear" w:color="auto" w:fill="FFFFFF"/>
      <w:spacing w:before="120" w:after="540" w:line="240" w:lineRule="atLeast"/>
      <w:jc w:val="both"/>
    </w:pPr>
    <w:rPr>
      <w:rFonts w:ascii="Times New Roman" w:hAnsi="Times New Roman" w:cs="Times New Roman"/>
      <w:i/>
      <w:iCs/>
      <w:color w:val="auto"/>
      <w:sz w:val="26"/>
      <w:szCs w:val="26"/>
      <w:lang w:eastAsia="en-US"/>
    </w:rPr>
  </w:style>
  <w:style w:type="paragraph" w:customStyle="1" w:styleId="Vnbnnidung21">
    <w:name w:val="Văn bản nội dung (2)1"/>
    <w:basedOn w:val="Normal"/>
    <w:link w:val="Vnbnnidung2"/>
    <w:pPr>
      <w:shd w:val="clear" w:color="auto" w:fill="FFFFFF"/>
      <w:spacing w:before="120" w:after="120" w:line="240" w:lineRule="atLeast"/>
      <w:jc w:val="both"/>
    </w:pPr>
    <w:rPr>
      <w:rFonts w:ascii="Times New Roman" w:hAnsi="Times New Roman" w:cs="Times New Roman"/>
      <w:color w:val="auto"/>
      <w:sz w:val="26"/>
      <w:szCs w:val="26"/>
      <w:lang w:eastAsia="en-US"/>
    </w:rPr>
  </w:style>
  <w:style w:type="paragraph" w:customStyle="1" w:styleId="Vnbnnidung60">
    <w:name w:val="Văn bản nội dung (6)"/>
    <w:basedOn w:val="Normal"/>
    <w:link w:val="Vnbnnidung6"/>
    <w:pPr>
      <w:shd w:val="clear" w:color="auto" w:fill="FFFFFF"/>
      <w:spacing w:after="420" w:line="240" w:lineRule="atLeast"/>
      <w:jc w:val="center"/>
    </w:pPr>
    <w:rPr>
      <w:rFonts w:ascii="CordiaUPC" w:hAnsi="CordiaUPC" w:cs="CordiaUPC"/>
      <w:color w:val="auto"/>
      <w:sz w:val="40"/>
      <w:szCs w:val="40"/>
      <w:lang w:val="en-US" w:eastAsia="en-US"/>
    </w:rPr>
  </w:style>
  <w:style w:type="paragraph" w:customStyle="1" w:styleId="Vnbnnidung70">
    <w:name w:val="Văn bản nội dung (7)"/>
    <w:basedOn w:val="Normal"/>
    <w:link w:val="Vnbnnidung7"/>
    <w:pPr>
      <w:shd w:val="clear" w:color="auto" w:fill="FFFFFF"/>
      <w:spacing w:line="586" w:lineRule="exact"/>
      <w:jc w:val="center"/>
    </w:pPr>
    <w:rPr>
      <w:rFonts w:ascii="Times New Roman" w:hAnsi="Times New Roman" w:cs="Times New Roman"/>
      <w:b/>
      <w:bCs/>
      <w:color w:val="auto"/>
      <w:sz w:val="28"/>
      <w:szCs w:val="28"/>
      <w:lang w:eastAsia="en-US"/>
    </w:rPr>
  </w:style>
  <w:style w:type="paragraph" w:customStyle="1" w:styleId="Vnbnnidung80">
    <w:name w:val="Văn bản nội dung (8)"/>
    <w:basedOn w:val="Normal"/>
    <w:link w:val="Vnbnnidung8"/>
    <w:pPr>
      <w:shd w:val="clear" w:color="auto" w:fill="FFFFFF"/>
      <w:spacing w:line="389" w:lineRule="exact"/>
      <w:jc w:val="both"/>
    </w:pPr>
    <w:rPr>
      <w:rFonts w:ascii="Times New Roman" w:hAnsi="Times New Roman" w:cs="Times New Roman"/>
      <w:color w:val="auto"/>
      <w:sz w:val="26"/>
      <w:szCs w:val="26"/>
      <w:lang w:eastAsia="en-US"/>
    </w:rPr>
  </w:style>
  <w:style w:type="paragraph" w:customStyle="1" w:styleId="Tiu120">
    <w:name w:val="Tiêu đề #1 (2)"/>
    <w:basedOn w:val="Normal"/>
    <w:link w:val="Tiu12"/>
    <w:pPr>
      <w:shd w:val="clear" w:color="auto" w:fill="FFFFFF"/>
      <w:spacing w:after="480" w:line="240" w:lineRule="atLeast"/>
      <w:jc w:val="center"/>
      <w:outlineLvl w:val="0"/>
    </w:pPr>
    <w:rPr>
      <w:rFonts w:ascii="Times New Roman" w:hAnsi="Times New Roman" w:cs="Times New Roman"/>
      <w:color w:val="auto"/>
      <w:sz w:val="28"/>
      <w:szCs w:val="28"/>
      <w:lang w:val="en-US" w:eastAsia="en-US"/>
    </w:rPr>
  </w:style>
  <w:style w:type="paragraph" w:customStyle="1" w:styleId="Vnbnnidung90">
    <w:name w:val="Văn bản nội dung (9)"/>
    <w:basedOn w:val="Normal"/>
    <w:link w:val="Vnbnnidung9"/>
    <w:pPr>
      <w:shd w:val="clear" w:color="auto" w:fill="FFFFFF"/>
      <w:spacing w:after="480" w:line="240" w:lineRule="atLeast"/>
      <w:jc w:val="center"/>
    </w:pPr>
    <w:rPr>
      <w:rFonts w:ascii="Times New Roman" w:hAnsi="Times New Roman" w:cs="Times New Roman"/>
      <w:color w:val="auto"/>
      <w:sz w:val="26"/>
      <w:szCs w:val="26"/>
      <w:lang w:val="en-US" w:eastAsia="en-US"/>
    </w:rPr>
  </w:style>
  <w:style w:type="paragraph" w:customStyle="1" w:styleId="Tiu130">
    <w:name w:val="Tiêu đề #1 (3)"/>
    <w:basedOn w:val="Normal"/>
    <w:link w:val="Tiu13"/>
    <w:pPr>
      <w:shd w:val="clear" w:color="auto" w:fill="FFFFFF"/>
      <w:spacing w:after="420" w:line="240" w:lineRule="atLeast"/>
      <w:jc w:val="center"/>
      <w:outlineLvl w:val="0"/>
    </w:pPr>
    <w:rPr>
      <w:rFonts w:ascii="Times New Roman" w:hAnsi="Times New Roman" w:cs="Times New Roman"/>
      <w:color w:val="auto"/>
      <w:sz w:val="26"/>
      <w:szCs w:val="26"/>
      <w:lang w:val="en-US" w:eastAsia="en-US"/>
    </w:rPr>
  </w:style>
  <w:style w:type="paragraph" w:customStyle="1" w:styleId="Vnbnnidung100">
    <w:name w:val="Văn bản nội dung (10)"/>
    <w:basedOn w:val="Normal"/>
    <w:link w:val="Vnbnnidung10"/>
    <w:pPr>
      <w:shd w:val="clear" w:color="auto" w:fill="FFFFFF"/>
      <w:spacing w:after="420" w:line="240" w:lineRule="atLeast"/>
      <w:jc w:val="center"/>
    </w:pPr>
    <w:rPr>
      <w:rFonts w:ascii="CordiaUPC" w:hAnsi="CordiaUPC" w:cs="CordiaUPC"/>
      <w:b/>
      <w:bCs/>
      <w:color w:val="auto"/>
      <w:sz w:val="36"/>
      <w:szCs w:val="36"/>
      <w:lang w:val="en-US" w:eastAsia="en-US"/>
    </w:rPr>
  </w:style>
  <w:style w:type="paragraph" w:customStyle="1" w:styleId="Tiu140">
    <w:name w:val="Tiêu đề #1 (4)"/>
    <w:basedOn w:val="Normal"/>
    <w:link w:val="Tiu14"/>
    <w:pPr>
      <w:shd w:val="clear" w:color="auto" w:fill="FFFFFF"/>
      <w:spacing w:after="420" w:line="240" w:lineRule="atLeast"/>
      <w:jc w:val="center"/>
      <w:outlineLvl w:val="0"/>
    </w:pPr>
    <w:rPr>
      <w:rFonts w:ascii="CordiaUPC" w:hAnsi="CordiaUPC" w:cs="CordiaUPC"/>
      <w:b/>
      <w:bCs/>
      <w:color w:val="auto"/>
      <w:spacing w:val="-10"/>
      <w:sz w:val="40"/>
      <w:szCs w:val="40"/>
      <w:lang w:val="en-US" w:eastAsia="en-US"/>
    </w:rPr>
  </w:style>
  <w:style w:type="paragraph" w:customStyle="1" w:styleId="Tiu10">
    <w:name w:val="Tiêu đề #1"/>
    <w:basedOn w:val="Normal"/>
    <w:link w:val="Tiu1"/>
    <w:pPr>
      <w:shd w:val="clear" w:color="auto" w:fill="FFFFFF"/>
      <w:spacing w:after="420" w:line="240" w:lineRule="atLeast"/>
      <w:jc w:val="center"/>
      <w:outlineLvl w:val="0"/>
    </w:pPr>
    <w:rPr>
      <w:rFonts w:ascii="Times New Roman" w:hAnsi="Times New Roman" w:cs="Times New Roman"/>
      <w:color w:val="auto"/>
      <w:sz w:val="26"/>
      <w:szCs w:val="26"/>
      <w:lang w:eastAsia="en-US"/>
    </w:rPr>
  </w:style>
  <w:style w:type="paragraph" w:customStyle="1" w:styleId="Vnbnnidung110">
    <w:name w:val="Văn bản nội dung (11)"/>
    <w:basedOn w:val="Normal"/>
    <w:link w:val="Vnbnnidung11"/>
    <w:pPr>
      <w:shd w:val="clear" w:color="auto" w:fill="FFFFFF"/>
      <w:spacing w:before="420" w:line="240" w:lineRule="atLeast"/>
      <w:jc w:val="both"/>
    </w:pPr>
    <w:rPr>
      <w:rFonts w:ascii="Times New Roman" w:hAnsi="Times New Roman" w:cs="Times New Roman"/>
      <w:b/>
      <w:bCs/>
      <w:i/>
      <w:iCs/>
      <w:color w:val="auto"/>
      <w:sz w:val="26"/>
      <w:szCs w:val="26"/>
      <w:lang w:eastAsia="en-US"/>
    </w:rPr>
  </w:style>
  <w:style w:type="paragraph" w:customStyle="1" w:styleId="Vnbnnidung120">
    <w:name w:val="Văn bản nội dung (12)"/>
    <w:basedOn w:val="Normal"/>
    <w:link w:val="Vnbnnidung12"/>
    <w:pPr>
      <w:shd w:val="clear" w:color="auto" w:fill="FFFFFF"/>
      <w:spacing w:line="269" w:lineRule="exact"/>
      <w:ind w:hanging="240"/>
      <w:jc w:val="both"/>
    </w:pPr>
    <w:rPr>
      <w:rFonts w:ascii="Times New Roman" w:hAnsi="Times New Roman" w:cs="Times New Roman"/>
      <w:color w:val="auto"/>
      <w:sz w:val="22"/>
      <w:szCs w:val="22"/>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Chthchbng0">
    <w:name w:val="Chú thích bảng"/>
    <w:basedOn w:val="Normal"/>
    <w:link w:val="Chthchbng"/>
    <w:pPr>
      <w:shd w:val="clear" w:color="auto" w:fill="FFFFFF"/>
      <w:spacing w:line="326" w:lineRule="exact"/>
      <w:jc w:val="both"/>
    </w:pPr>
    <w:rPr>
      <w:rFonts w:ascii="Times New Roman" w:hAnsi="Times New Roman" w:cs="Times New Roman"/>
      <w:color w:val="auto"/>
      <w:sz w:val="26"/>
      <w:szCs w:val="26"/>
      <w:lang w:eastAsia="en-US"/>
    </w:rPr>
  </w:style>
  <w:style w:type="paragraph" w:customStyle="1" w:styleId="Vnbnnidung130">
    <w:name w:val="Văn bản nội dung (13)"/>
    <w:basedOn w:val="Normal"/>
    <w:link w:val="Vnbnnidung13"/>
    <w:pPr>
      <w:shd w:val="clear" w:color="auto" w:fill="FFFFFF"/>
      <w:spacing w:after="600" w:line="240" w:lineRule="atLeast"/>
      <w:jc w:val="center"/>
    </w:pPr>
    <w:rPr>
      <w:rFonts w:ascii="Times New Roman" w:hAnsi="Times New Roman" w:cs="Times New Roman"/>
      <w:color w:val="auto"/>
      <w:sz w:val="26"/>
      <w:szCs w:val="26"/>
      <w:lang w:val="en-US" w:eastAsia="en-US"/>
    </w:rPr>
  </w:style>
  <w:style w:type="paragraph" w:customStyle="1" w:styleId="Vnbnnidung140">
    <w:name w:val="Văn bản nội dung (14)"/>
    <w:basedOn w:val="Normal"/>
    <w:link w:val="Vnbnnidung14"/>
    <w:pPr>
      <w:shd w:val="clear" w:color="auto" w:fill="FFFFFF"/>
      <w:spacing w:after="120" w:line="240" w:lineRule="atLeast"/>
    </w:pPr>
    <w:rPr>
      <w:rFonts w:ascii="Tahoma" w:hAnsi="Tahoma" w:cs="Tahoma"/>
      <w:color w:val="auto"/>
      <w:sz w:val="9"/>
      <w:szCs w:val="9"/>
      <w:lang w:eastAsia="en-US"/>
    </w:rPr>
  </w:style>
  <w:style w:type="paragraph" w:customStyle="1" w:styleId="Vnbnnidung150">
    <w:name w:val="Văn bản nội dung (15)"/>
    <w:basedOn w:val="Normal"/>
    <w:link w:val="Vnbnnidung15"/>
    <w:pPr>
      <w:shd w:val="clear" w:color="auto" w:fill="FFFFFF"/>
      <w:spacing w:before="120" w:after="120" w:line="240" w:lineRule="atLeast"/>
      <w:jc w:val="center"/>
    </w:pPr>
    <w:rPr>
      <w:rFonts w:ascii="Times New Roman" w:hAnsi="Times New Roman" w:cs="Times New Roman"/>
      <w:b/>
      <w:bCs/>
      <w:color w:val="auto"/>
      <w:sz w:val="26"/>
      <w:szCs w:val="26"/>
      <w:lang w:eastAsia="en-US"/>
    </w:rPr>
  </w:style>
  <w:style w:type="paragraph" w:customStyle="1" w:styleId="Vnbnnidung161">
    <w:name w:val="Văn bản nội dung (16)1"/>
    <w:basedOn w:val="Normal"/>
    <w:link w:val="Vnbnnidung16"/>
    <w:pPr>
      <w:shd w:val="clear" w:color="auto" w:fill="FFFFFF"/>
      <w:spacing w:before="420" w:line="274" w:lineRule="exact"/>
      <w:jc w:val="both"/>
    </w:pPr>
    <w:rPr>
      <w:rFonts w:ascii="Times New Roman" w:hAnsi="Times New Roman" w:cs="Times New Roman"/>
      <w:b/>
      <w:bCs/>
      <w:color w:val="auto"/>
      <w:sz w:val="22"/>
      <w:szCs w:val="22"/>
      <w:lang w:eastAsia="en-US"/>
    </w:rPr>
  </w:style>
  <w:style w:type="paragraph" w:customStyle="1" w:styleId="Tiu150">
    <w:name w:val="Tiêu đề #1 (5)"/>
    <w:basedOn w:val="Normal"/>
    <w:link w:val="Tiu15"/>
    <w:pPr>
      <w:shd w:val="clear" w:color="auto" w:fill="FFFFFF"/>
      <w:spacing w:after="540" w:line="240" w:lineRule="atLeast"/>
      <w:jc w:val="center"/>
      <w:outlineLvl w:val="0"/>
    </w:pPr>
    <w:rPr>
      <w:rFonts w:ascii="Times New Roman" w:hAnsi="Times New Roman" w:cs="Times New Roman"/>
      <w:color w:val="auto"/>
      <w:sz w:val="26"/>
      <w:szCs w:val="26"/>
      <w:lang w:val="en-US" w:eastAsia="en-US"/>
    </w:rPr>
  </w:style>
  <w:style w:type="paragraph" w:customStyle="1" w:styleId="Tiu160">
    <w:name w:val="Tiêu đề #1 (6)"/>
    <w:basedOn w:val="Normal"/>
    <w:link w:val="Tiu16"/>
    <w:pPr>
      <w:shd w:val="clear" w:color="auto" w:fill="FFFFFF"/>
      <w:spacing w:after="540" w:line="240" w:lineRule="atLeast"/>
      <w:jc w:val="center"/>
      <w:outlineLvl w:val="0"/>
    </w:pPr>
    <w:rPr>
      <w:rFonts w:ascii="CordiaUPC" w:hAnsi="CordiaUPC" w:cs="CordiaUPC"/>
      <w:b/>
      <w:bCs/>
      <w:color w:val="auto"/>
      <w:sz w:val="38"/>
      <w:szCs w:val="38"/>
      <w:lang w:val="en-US" w:eastAsia="en-US"/>
    </w:rPr>
  </w:style>
  <w:style w:type="paragraph" w:customStyle="1" w:styleId="Vnbnnidung170">
    <w:name w:val="Văn bản nội dung (17)"/>
    <w:basedOn w:val="Normal"/>
    <w:link w:val="Vnbnnidung17"/>
    <w:pPr>
      <w:shd w:val="clear" w:color="auto" w:fill="FFFFFF"/>
      <w:spacing w:after="420" w:line="240" w:lineRule="atLeast"/>
      <w:jc w:val="center"/>
    </w:pPr>
    <w:rPr>
      <w:rFonts w:ascii="Times New Roman" w:hAnsi="Times New Roman" w:cs="Times New Roman"/>
      <w:color w:val="auto"/>
      <w:sz w:val="26"/>
      <w:szCs w:val="26"/>
      <w:lang w:val="en-US" w:eastAsia="en-US"/>
    </w:rPr>
  </w:style>
  <w:style w:type="paragraph" w:customStyle="1" w:styleId="Vnbnnidung180">
    <w:name w:val="Văn bản nội dung (18)"/>
    <w:basedOn w:val="Normal"/>
    <w:link w:val="Vnbnnidung18"/>
    <w:pPr>
      <w:shd w:val="clear" w:color="auto" w:fill="FFFFFF"/>
      <w:spacing w:before="120" w:line="240" w:lineRule="atLeast"/>
      <w:jc w:val="both"/>
    </w:pPr>
    <w:rPr>
      <w:rFonts w:ascii="Times New Roman" w:hAnsi="Times New Roman" w:cs="Times New Roman"/>
      <w:color w:val="auto"/>
      <w:w w:val="120"/>
      <w:sz w:val="9"/>
      <w:szCs w:val="9"/>
      <w:lang w:eastAsia="en-US"/>
    </w:rPr>
  </w:style>
  <w:style w:type="paragraph" w:customStyle="1" w:styleId="Vnbnnidung190">
    <w:name w:val="Văn bản nội dung (19)"/>
    <w:basedOn w:val="Normal"/>
    <w:link w:val="Vnbnnidung19"/>
    <w:pPr>
      <w:shd w:val="clear" w:color="auto" w:fill="FFFFFF"/>
      <w:spacing w:before="360" w:after="120" w:line="240" w:lineRule="atLeast"/>
      <w:jc w:val="both"/>
    </w:pPr>
    <w:rPr>
      <w:rFonts w:ascii="Times New Roman" w:hAnsi="Times New Roman" w:cs="Times New Roman"/>
      <w:i/>
      <w:iCs/>
      <w:color w:val="auto"/>
      <w:sz w:val="23"/>
      <w:szCs w:val="23"/>
      <w:lang w:eastAsia="en-US"/>
    </w:rPr>
  </w:style>
  <w:style w:type="paragraph" w:customStyle="1" w:styleId="Tiu170">
    <w:name w:val="Tiêu đề #1 (7)"/>
    <w:basedOn w:val="Normal"/>
    <w:link w:val="Tiu17"/>
    <w:pPr>
      <w:shd w:val="clear" w:color="auto" w:fill="FFFFFF"/>
      <w:spacing w:after="420" w:line="240" w:lineRule="atLeast"/>
      <w:jc w:val="center"/>
      <w:outlineLvl w:val="0"/>
    </w:pPr>
    <w:rPr>
      <w:rFonts w:ascii="Times New Roman" w:hAnsi="Times New Roman" w:cs="Times New Roman"/>
      <w:color w:val="auto"/>
      <w:sz w:val="26"/>
      <w:szCs w:val="26"/>
      <w:lang w:val="en-US" w:eastAsia="en-US"/>
    </w:rPr>
  </w:style>
  <w:style w:type="paragraph" w:customStyle="1" w:styleId="Tiu220">
    <w:name w:val="Tiêu đề #2 (2)"/>
    <w:basedOn w:val="Normal"/>
    <w:link w:val="Tiu22"/>
    <w:pPr>
      <w:shd w:val="clear" w:color="auto" w:fill="FFFFFF"/>
      <w:spacing w:before="300" w:after="540" w:line="317" w:lineRule="exact"/>
      <w:jc w:val="center"/>
      <w:outlineLvl w:val="1"/>
    </w:pPr>
    <w:rPr>
      <w:rFonts w:ascii="Times New Roman" w:hAnsi="Times New Roman" w:cs="Times New Roman"/>
      <w:b/>
      <w:bCs/>
      <w:color w:val="auto"/>
      <w:sz w:val="22"/>
      <w:szCs w:val="22"/>
      <w:lang w:eastAsia="en-US"/>
    </w:rPr>
  </w:style>
  <w:style w:type="paragraph" w:customStyle="1" w:styleId="Vnbnnidung201">
    <w:name w:val="Văn bản nội dung (20)"/>
    <w:basedOn w:val="Normal"/>
    <w:link w:val="Vnbnnidung200"/>
    <w:pPr>
      <w:shd w:val="clear" w:color="auto" w:fill="FFFFFF"/>
      <w:spacing w:after="540" w:line="240" w:lineRule="atLeast"/>
      <w:jc w:val="center"/>
    </w:pPr>
    <w:rPr>
      <w:rFonts w:ascii="Times New Roman" w:hAnsi="Times New Roman" w:cs="Times New Roman"/>
      <w:color w:val="auto"/>
      <w:sz w:val="28"/>
      <w:szCs w:val="28"/>
      <w:lang w:val="en-US" w:eastAsia="en-US"/>
    </w:rPr>
  </w:style>
  <w:style w:type="paragraph" w:styleId="Header">
    <w:name w:val="header"/>
    <w:basedOn w:val="Normal"/>
    <w:rsid w:val="00F21DCF"/>
    <w:pPr>
      <w:tabs>
        <w:tab w:val="center" w:pos="4320"/>
        <w:tab w:val="right" w:pos="8640"/>
      </w:tabs>
    </w:pPr>
  </w:style>
  <w:style w:type="paragraph" w:styleId="Footer">
    <w:name w:val="footer"/>
    <w:basedOn w:val="Normal"/>
    <w:rsid w:val="00F21DCF"/>
    <w:pPr>
      <w:tabs>
        <w:tab w:val="center" w:pos="4320"/>
        <w:tab w:val="right" w:pos="8640"/>
      </w:tabs>
    </w:pPr>
  </w:style>
  <w:style w:type="table" w:styleId="TableGrid">
    <w:name w:val="Table Grid"/>
    <w:basedOn w:val="TableNormal"/>
    <w:rsid w:val="005662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6623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7832</Words>
  <Characters>44644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SAO Y; Bộ thông tin và Truyền thông; 12/07/2022 15:20:18</vt:lpstr>
    </vt:vector>
  </TitlesOfParts>
  <Company>HOME</Company>
  <LinksUpToDate>false</LinksUpToDate>
  <CharactersWithSpaces>52372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SAO Y; Bộ thông tin và Truyền thông; 12/07/2022 15:20:18</dc:title>
  <dc:subject/>
  <dc:creator>User</dc:creator>
  <cp:keywords/>
  <dc:description/>
  <cp:lastModifiedBy>VinasecoPc</cp:lastModifiedBy>
  <cp:revision>2</cp:revision>
  <dcterms:created xsi:type="dcterms:W3CDTF">2022-07-18T07:10:00Z</dcterms:created>
  <dcterms:modified xsi:type="dcterms:W3CDTF">2022-07-18T07:10:00Z</dcterms:modified>
</cp:coreProperties>
</file>