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54F4B2C4"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6446B4EA" w14:textId="77777777" w:rsidR="00000000" w:rsidRDefault="00000000">
            <w:pPr>
              <w:spacing w:before="120"/>
              <w:jc w:val="center"/>
            </w:pPr>
            <w:r>
              <w:rPr>
                <w:b/>
                <w:bCs/>
                <w:lang w:val="vi-VN"/>
              </w:rPr>
              <w:t>BỘ TÀI CHÍNH</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07975DC3" w14:textId="77777777"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7A3C6749"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4A7AFA7F" w14:textId="77777777" w:rsidR="00000000" w:rsidRDefault="00000000">
            <w:pPr>
              <w:spacing w:before="120"/>
              <w:jc w:val="center"/>
            </w:pPr>
            <w:r>
              <w:rPr>
                <w:lang w:val="vi-VN"/>
              </w:rPr>
              <w:t>Số: 06/2023/TT-BTC</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6AE8A630" w14:textId="77777777" w:rsidR="00000000" w:rsidRDefault="00000000">
            <w:pPr>
              <w:spacing w:before="120"/>
              <w:jc w:val="right"/>
            </w:pPr>
            <w:r>
              <w:rPr>
                <w:i/>
                <w:iCs/>
                <w:lang w:val="vi-VN"/>
              </w:rPr>
              <w:t>Hà Nội, ngày 31 tháng 01 n</w:t>
            </w:r>
            <w:r>
              <w:rPr>
                <w:i/>
                <w:iCs/>
              </w:rPr>
              <w:t>ă</w:t>
            </w:r>
            <w:r>
              <w:rPr>
                <w:i/>
                <w:iCs/>
                <w:lang w:val="vi-VN"/>
              </w:rPr>
              <w:t>m 2023</w:t>
            </w:r>
          </w:p>
        </w:tc>
      </w:tr>
    </w:tbl>
    <w:p w14:paraId="7A53526D" w14:textId="77777777" w:rsidR="00000000" w:rsidRDefault="00000000">
      <w:pPr>
        <w:spacing w:before="120" w:after="280" w:afterAutospacing="1"/>
      </w:pPr>
      <w:r>
        <w:t> </w:t>
      </w:r>
    </w:p>
    <w:p w14:paraId="698E29FD" w14:textId="77777777" w:rsidR="00000000" w:rsidRDefault="00000000">
      <w:pPr>
        <w:spacing w:before="120" w:after="280" w:afterAutospacing="1"/>
        <w:jc w:val="center"/>
      </w:pPr>
      <w:r>
        <w:rPr>
          <w:b/>
          <w:bCs/>
          <w:lang w:val="vi-VN"/>
        </w:rPr>
        <w:t>THÔNG TƯ</w:t>
      </w:r>
    </w:p>
    <w:p w14:paraId="0DEDBBA2" w14:textId="77777777" w:rsidR="00000000" w:rsidRDefault="00000000">
      <w:pPr>
        <w:spacing w:before="120" w:after="280" w:afterAutospacing="1"/>
        <w:jc w:val="center"/>
      </w:pPr>
      <w:r>
        <w:rPr>
          <w:lang w:val="vi-VN"/>
        </w:rPr>
        <w:t>SỬA ĐỔI, BỔ SUNG MỘT SỐ ĐIỀU CỦA THÔNG TƯ SỐ 36/2018/TT-BTC NGÀY 30 THÁNG 3 NĂM 2018 CỦA BỘ TRƯỞNG BỘ TÀI CHÍNH HƯỚNG DẪN VIỆC LẬP DỰ TOÁN, QUẢN LÝ, SỬ DỤNG VÀ QUYẾT TOÁN KINH PHÍ DÀNH CHO CÔNG TÁC ĐÀO TẠO, BỒI DƯỠNG CÁN BỘ, CÔNG CHỨC, VIÊN CHỨC</w:t>
      </w:r>
    </w:p>
    <w:p w14:paraId="7443FED4" w14:textId="77777777" w:rsidR="00000000" w:rsidRDefault="00000000">
      <w:pPr>
        <w:spacing w:before="120" w:after="280" w:afterAutospacing="1"/>
      </w:pPr>
      <w:r>
        <w:rPr>
          <w:i/>
          <w:iCs/>
          <w:lang w:val="vi-VN"/>
        </w:rPr>
        <w:t>C</w:t>
      </w:r>
      <w:r>
        <w:rPr>
          <w:i/>
          <w:iCs/>
        </w:rPr>
        <w:t>ă</w:t>
      </w:r>
      <w:r>
        <w:rPr>
          <w:i/>
          <w:iCs/>
          <w:lang w:val="vi-VN"/>
        </w:rPr>
        <w:t>n cứ Luật Ng</w:t>
      </w:r>
      <w:r>
        <w:rPr>
          <w:i/>
          <w:iCs/>
        </w:rPr>
        <w:t>â</w:t>
      </w:r>
      <w:r>
        <w:rPr>
          <w:i/>
          <w:iCs/>
          <w:lang w:val="vi-VN"/>
        </w:rPr>
        <w:t>n sách nhà nước ngày 25 tháng 6 năm 2015;</w:t>
      </w:r>
    </w:p>
    <w:p w14:paraId="6F940812" w14:textId="77777777" w:rsidR="00000000" w:rsidRDefault="00000000">
      <w:pPr>
        <w:spacing w:before="120" w:after="280" w:afterAutospacing="1"/>
      </w:pPr>
      <w:r>
        <w:rPr>
          <w:i/>
          <w:iCs/>
          <w:lang w:val="vi-VN"/>
        </w:rPr>
        <w:t>Căn cứ Luật Sỹ quan Qu</w:t>
      </w:r>
      <w:r>
        <w:rPr>
          <w:i/>
          <w:iCs/>
        </w:rPr>
        <w:t>â</w:t>
      </w:r>
      <w:r>
        <w:rPr>
          <w:i/>
          <w:iCs/>
          <w:lang w:val="vi-VN"/>
        </w:rPr>
        <w:t>n đội nhân dân Việt Nam ngày 21 tháng 12 năm 1999; Luật s</w:t>
      </w:r>
      <w:r>
        <w:rPr>
          <w:i/>
          <w:iCs/>
        </w:rPr>
        <w:t>ử</w:t>
      </w:r>
      <w:r>
        <w:rPr>
          <w:i/>
          <w:iCs/>
          <w:lang w:val="vi-VN"/>
        </w:rPr>
        <w:t>a đ</w:t>
      </w:r>
      <w:r>
        <w:rPr>
          <w:i/>
          <w:iCs/>
        </w:rPr>
        <w:t>ổ</w:t>
      </w:r>
      <w:r>
        <w:rPr>
          <w:i/>
          <w:iCs/>
          <w:lang w:val="vi-VN"/>
        </w:rPr>
        <w:t>i, bổ sung một số điều Luật Sỹ quan Qu</w:t>
      </w:r>
      <w:r>
        <w:rPr>
          <w:i/>
          <w:iCs/>
        </w:rPr>
        <w:t>â</w:t>
      </w:r>
      <w:r>
        <w:rPr>
          <w:i/>
          <w:iCs/>
          <w:lang w:val="vi-VN"/>
        </w:rPr>
        <w:t>n đội nhân dân Việt Nam ngày 03 tháng 6 n</w:t>
      </w:r>
      <w:r>
        <w:rPr>
          <w:i/>
          <w:iCs/>
        </w:rPr>
        <w:t>ă</w:t>
      </w:r>
      <w:r>
        <w:rPr>
          <w:i/>
          <w:iCs/>
          <w:lang w:val="vi-VN"/>
        </w:rPr>
        <w:t>m 2008 và Luật sửa đổi, bổ sung một số điều Luật Sỹ quan Quân đội nhân dân Việt Nam ngày 27 tháng 11 năm 2014</w:t>
      </w:r>
      <w:r>
        <w:rPr>
          <w:i/>
          <w:iCs/>
        </w:rPr>
        <w:t>;</w:t>
      </w:r>
    </w:p>
    <w:p w14:paraId="1D067A86" w14:textId="77777777" w:rsidR="00000000" w:rsidRDefault="00000000">
      <w:pPr>
        <w:spacing w:before="120" w:after="280" w:afterAutospacing="1"/>
      </w:pPr>
      <w:r>
        <w:rPr>
          <w:i/>
          <w:iCs/>
          <w:lang w:val="vi-VN"/>
        </w:rPr>
        <w:t>Căn cứ Luật Nghĩa vụ qu</w:t>
      </w:r>
      <w:r>
        <w:rPr>
          <w:i/>
          <w:iCs/>
        </w:rPr>
        <w:t>â</w:t>
      </w:r>
      <w:r>
        <w:rPr>
          <w:i/>
          <w:iCs/>
          <w:lang w:val="vi-VN"/>
        </w:rPr>
        <w:t>n sự ngày 19 tháng 6 năm 2015, Luật Quân nhân chuyên nghiệp, công nhân và viên chức quốc phòng ngày 26 th</w:t>
      </w:r>
      <w:r>
        <w:rPr>
          <w:i/>
          <w:iCs/>
        </w:rPr>
        <w:t>á</w:t>
      </w:r>
      <w:r>
        <w:rPr>
          <w:i/>
          <w:iCs/>
          <w:lang w:val="vi-VN"/>
        </w:rPr>
        <w:t xml:space="preserve">ng </w:t>
      </w:r>
      <w:r>
        <w:rPr>
          <w:i/>
          <w:iCs/>
        </w:rPr>
        <w:t xml:space="preserve">11 </w:t>
      </w:r>
      <w:r>
        <w:rPr>
          <w:i/>
          <w:iCs/>
          <w:lang w:val="vi-VN"/>
        </w:rPr>
        <w:t xml:space="preserve">năm 2015, Luật Công an nhân dân ngày 20 tháng </w:t>
      </w:r>
      <w:r>
        <w:rPr>
          <w:i/>
          <w:iCs/>
        </w:rPr>
        <w:t>1</w:t>
      </w:r>
      <w:r>
        <w:rPr>
          <w:i/>
          <w:iCs/>
          <w:lang w:val="vi-VN"/>
        </w:rPr>
        <w:t>1 năm 2018;</w:t>
      </w:r>
    </w:p>
    <w:p w14:paraId="1C973462" w14:textId="77777777" w:rsidR="00000000" w:rsidRDefault="00000000">
      <w:pPr>
        <w:spacing w:before="120" w:after="280" w:afterAutospacing="1"/>
      </w:pPr>
      <w:r>
        <w:rPr>
          <w:i/>
          <w:iCs/>
          <w:lang w:val="vi-VN"/>
        </w:rPr>
        <w:t>Căn cứ Nghị định số 163/2016/NĐ-CP ngày 21 tháng 12 năm 2016 của Chính phủ quy định chi tiết thi hành một số điều của Luật ngân sách nhà nước;</w:t>
      </w:r>
    </w:p>
    <w:p w14:paraId="6FC154F0" w14:textId="77777777" w:rsidR="00000000" w:rsidRDefault="00000000">
      <w:pPr>
        <w:spacing w:before="120" w:after="280" w:afterAutospacing="1"/>
      </w:pPr>
      <w:r>
        <w:rPr>
          <w:i/>
          <w:iCs/>
          <w:lang w:val="vi-VN"/>
        </w:rPr>
        <w:t>C</w:t>
      </w:r>
      <w:r>
        <w:rPr>
          <w:i/>
          <w:iCs/>
        </w:rPr>
        <w:t>ă</w:t>
      </w:r>
      <w:r>
        <w:rPr>
          <w:i/>
          <w:iCs/>
          <w:lang w:val="vi-VN"/>
        </w:rPr>
        <w:t>n cứ Nghị định số 87/2017/NĐ-CP ngày 26 tháng 7 n</w:t>
      </w:r>
      <w:r>
        <w:rPr>
          <w:i/>
          <w:iCs/>
        </w:rPr>
        <w:t>ă</w:t>
      </w:r>
      <w:r>
        <w:rPr>
          <w:i/>
          <w:iCs/>
          <w:lang w:val="vi-VN"/>
        </w:rPr>
        <w:t>m 2017 của Ch</w:t>
      </w:r>
      <w:r>
        <w:rPr>
          <w:i/>
          <w:iCs/>
        </w:rPr>
        <w:t>í</w:t>
      </w:r>
      <w:r>
        <w:rPr>
          <w:i/>
          <w:iCs/>
          <w:lang w:val="vi-VN"/>
        </w:rPr>
        <w:t>nh ph</w:t>
      </w:r>
      <w:r>
        <w:rPr>
          <w:i/>
          <w:iCs/>
        </w:rPr>
        <w:t xml:space="preserve">ủ </w:t>
      </w:r>
      <w:r>
        <w:rPr>
          <w:i/>
          <w:iCs/>
          <w:lang w:val="vi-VN"/>
        </w:rPr>
        <w:t>quy định chức n</w:t>
      </w:r>
      <w:r>
        <w:rPr>
          <w:i/>
          <w:iCs/>
        </w:rPr>
        <w:t>ă</w:t>
      </w:r>
      <w:r>
        <w:rPr>
          <w:i/>
          <w:iCs/>
          <w:lang w:val="vi-VN"/>
        </w:rPr>
        <w:t>ng, nhiệm vụ, quyền hạn và cơ cấu tổ chức của Bộ Tài chính;</w:t>
      </w:r>
    </w:p>
    <w:p w14:paraId="66E46403" w14:textId="77777777" w:rsidR="00000000" w:rsidRDefault="00000000">
      <w:pPr>
        <w:spacing w:before="120" w:after="280" w:afterAutospacing="1"/>
      </w:pPr>
      <w:r>
        <w:rPr>
          <w:i/>
          <w:iCs/>
          <w:lang w:val="vi-VN"/>
        </w:rPr>
        <w:t>C</w:t>
      </w:r>
      <w:r>
        <w:rPr>
          <w:i/>
          <w:iCs/>
        </w:rPr>
        <w:t>ă</w:t>
      </w:r>
      <w:r>
        <w:rPr>
          <w:i/>
          <w:iCs/>
          <w:lang w:val="vi-VN"/>
        </w:rPr>
        <w:t xml:space="preserve">n cứ Nghị định số </w:t>
      </w:r>
      <w:r>
        <w:rPr>
          <w:i/>
          <w:iCs/>
        </w:rPr>
        <w:t>101</w:t>
      </w:r>
      <w:r>
        <w:rPr>
          <w:i/>
          <w:iCs/>
          <w:lang w:val="vi-VN"/>
        </w:rPr>
        <w:t>/2017/NĐ-CP ngày 01 tháng 9 năm 2017 của Chính phủ về đào tạo, b</w:t>
      </w:r>
      <w:r>
        <w:rPr>
          <w:i/>
          <w:iCs/>
        </w:rPr>
        <w:t>ồ</w:t>
      </w:r>
      <w:r>
        <w:rPr>
          <w:i/>
          <w:iCs/>
          <w:lang w:val="vi-VN"/>
        </w:rPr>
        <w:t>i dưỡng cán bộ, công chức, viên chức;</w:t>
      </w:r>
    </w:p>
    <w:p w14:paraId="62DDA56C" w14:textId="77777777" w:rsidR="00000000" w:rsidRDefault="00000000">
      <w:pPr>
        <w:spacing w:before="120" w:after="280" w:afterAutospacing="1"/>
      </w:pPr>
      <w:r>
        <w:rPr>
          <w:i/>
          <w:iCs/>
          <w:lang w:val="vi-VN"/>
        </w:rPr>
        <w:t>Căn cứ Nghị định số 89/202</w:t>
      </w:r>
      <w:r>
        <w:rPr>
          <w:i/>
          <w:iCs/>
        </w:rPr>
        <w:t>1</w:t>
      </w:r>
      <w:r>
        <w:rPr>
          <w:i/>
          <w:iCs/>
          <w:lang w:val="vi-VN"/>
        </w:rPr>
        <w:t>/NĐ-CP ngày 18 thán</w:t>
      </w:r>
      <w:r>
        <w:rPr>
          <w:i/>
          <w:iCs/>
        </w:rPr>
        <w:t xml:space="preserve">g </w:t>
      </w:r>
      <w:r>
        <w:rPr>
          <w:i/>
          <w:iCs/>
          <w:lang w:val="vi-VN"/>
        </w:rPr>
        <w:t xml:space="preserve">10 năm 2021 của Chính phủ sửa đổi, bổ sung một số điều của Nghị định số </w:t>
      </w:r>
      <w:r>
        <w:rPr>
          <w:i/>
          <w:iCs/>
        </w:rPr>
        <w:t>1</w:t>
      </w:r>
      <w:r>
        <w:rPr>
          <w:i/>
          <w:iCs/>
          <w:lang w:val="vi-VN"/>
        </w:rPr>
        <w:t>01/2017/NĐ-CP ngày 01 tháng 9 năm 2017 của Chính phủ v</w:t>
      </w:r>
      <w:r>
        <w:rPr>
          <w:i/>
          <w:iCs/>
        </w:rPr>
        <w:t xml:space="preserve">ề </w:t>
      </w:r>
      <w:r>
        <w:rPr>
          <w:i/>
          <w:iCs/>
          <w:lang w:val="vi-VN"/>
        </w:rPr>
        <w:t>đào tạo, b</w:t>
      </w:r>
      <w:r>
        <w:rPr>
          <w:i/>
          <w:iCs/>
        </w:rPr>
        <w:t>ồ</w:t>
      </w:r>
      <w:r>
        <w:rPr>
          <w:i/>
          <w:iCs/>
          <w:lang w:val="vi-VN"/>
        </w:rPr>
        <w:t>i dưỡng cán bộ, công chức, viên chức;</w:t>
      </w:r>
    </w:p>
    <w:p w14:paraId="6C20145F" w14:textId="77777777" w:rsidR="00000000" w:rsidRDefault="00000000">
      <w:pPr>
        <w:spacing w:before="120" w:after="280" w:afterAutospacing="1"/>
      </w:pPr>
      <w:r>
        <w:rPr>
          <w:i/>
          <w:iCs/>
          <w:lang w:val="vi-VN"/>
        </w:rPr>
        <w:t>C</w:t>
      </w:r>
      <w:r>
        <w:rPr>
          <w:i/>
          <w:iCs/>
        </w:rPr>
        <w:t>ă</w:t>
      </w:r>
      <w:r>
        <w:rPr>
          <w:i/>
          <w:iCs/>
          <w:lang w:val="vi-VN"/>
        </w:rPr>
        <w:t>n cứ Nghị định số 92/2009/NĐ-CP ngày 22 th</w:t>
      </w:r>
      <w:r>
        <w:rPr>
          <w:i/>
          <w:iCs/>
        </w:rPr>
        <w:t>á</w:t>
      </w:r>
      <w:r>
        <w:rPr>
          <w:i/>
          <w:iCs/>
          <w:lang w:val="vi-VN"/>
        </w:rPr>
        <w:t>n</w:t>
      </w:r>
      <w:r>
        <w:rPr>
          <w:i/>
          <w:iCs/>
        </w:rPr>
        <w:t xml:space="preserve">g </w:t>
      </w:r>
      <w:r>
        <w:rPr>
          <w:i/>
          <w:iCs/>
          <w:lang w:val="vi-VN"/>
        </w:rPr>
        <w:t>10 năm 2009 của Chính phủ v</w:t>
      </w:r>
      <w:r>
        <w:rPr>
          <w:i/>
          <w:iCs/>
        </w:rPr>
        <w:t xml:space="preserve">ề </w:t>
      </w:r>
      <w:r>
        <w:rPr>
          <w:i/>
          <w:iCs/>
          <w:lang w:val="vi-VN"/>
        </w:rPr>
        <w:t>chức danh, s</w:t>
      </w:r>
      <w:r>
        <w:rPr>
          <w:i/>
          <w:iCs/>
        </w:rPr>
        <w:t xml:space="preserve">ố </w:t>
      </w:r>
      <w:r>
        <w:rPr>
          <w:i/>
          <w:iCs/>
          <w:lang w:val="vi-VN"/>
        </w:rPr>
        <w:t>lượng, một số chế độ, chính sách đối với cán bộ, công chức ở xã, phường, thị tr</w:t>
      </w:r>
      <w:r>
        <w:rPr>
          <w:i/>
          <w:iCs/>
        </w:rPr>
        <w:t>ấ</w:t>
      </w:r>
      <w:r>
        <w:rPr>
          <w:i/>
          <w:iCs/>
          <w:lang w:val="vi-VN"/>
        </w:rPr>
        <w:t xml:space="preserve">n và những người hoạt động không chuyên trách </w:t>
      </w:r>
      <w:r>
        <w:rPr>
          <w:i/>
          <w:iCs/>
        </w:rPr>
        <w:t xml:space="preserve">ở </w:t>
      </w:r>
      <w:r>
        <w:rPr>
          <w:i/>
          <w:iCs/>
          <w:lang w:val="vi-VN"/>
        </w:rPr>
        <w:t>cấp xã; Nghị định số 34/2019/NĐ-CP ngày 24 tháng 04 năm 2019 của Chính phủ s</w:t>
      </w:r>
      <w:r>
        <w:rPr>
          <w:i/>
          <w:iCs/>
        </w:rPr>
        <w:t>ử</w:t>
      </w:r>
      <w:r>
        <w:rPr>
          <w:i/>
          <w:iCs/>
          <w:lang w:val="vi-VN"/>
        </w:rPr>
        <w:t>a đ</w:t>
      </w:r>
      <w:r>
        <w:rPr>
          <w:i/>
          <w:iCs/>
        </w:rPr>
        <w:t>ổ</w:t>
      </w:r>
      <w:r>
        <w:rPr>
          <w:i/>
          <w:iCs/>
          <w:lang w:val="vi-VN"/>
        </w:rPr>
        <w:t>i, bổ sung một số quy định về cán bộ, công chức cấp xã và người hoạt động không chuyên trách ở cấp x</w:t>
      </w:r>
      <w:r>
        <w:rPr>
          <w:i/>
          <w:iCs/>
        </w:rPr>
        <w:t>ã</w:t>
      </w:r>
      <w:r>
        <w:rPr>
          <w:i/>
          <w:iCs/>
          <w:lang w:val="vi-VN"/>
        </w:rPr>
        <w:t>, ở thôn, t</w:t>
      </w:r>
      <w:r>
        <w:rPr>
          <w:i/>
          <w:iCs/>
        </w:rPr>
        <w:t>ổ</w:t>
      </w:r>
      <w:r>
        <w:rPr>
          <w:i/>
          <w:iCs/>
          <w:lang w:val="vi-VN"/>
        </w:rPr>
        <w:t xml:space="preserve"> dân ph</w:t>
      </w:r>
      <w:r>
        <w:rPr>
          <w:i/>
          <w:iCs/>
        </w:rPr>
        <w:t>ố</w:t>
      </w:r>
      <w:r>
        <w:rPr>
          <w:i/>
          <w:iCs/>
          <w:lang w:val="vi-VN"/>
        </w:rPr>
        <w:t>;</w:t>
      </w:r>
    </w:p>
    <w:p w14:paraId="25BA6F2F" w14:textId="77777777" w:rsidR="00000000" w:rsidRDefault="00000000">
      <w:pPr>
        <w:spacing w:before="120" w:after="280" w:afterAutospacing="1"/>
      </w:pPr>
      <w:r>
        <w:rPr>
          <w:i/>
          <w:iCs/>
          <w:lang w:val="vi-VN"/>
        </w:rPr>
        <w:t>Theo đề nghị của Vụ trưởng Vụ Tài chính Hành chính sự nghiệp;</w:t>
      </w:r>
    </w:p>
    <w:p w14:paraId="7C481C7C" w14:textId="77777777" w:rsidR="00000000" w:rsidRDefault="00000000">
      <w:pPr>
        <w:spacing w:before="120" w:after="280" w:afterAutospacing="1"/>
      </w:pPr>
      <w:r>
        <w:rPr>
          <w:i/>
          <w:iCs/>
          <w:lang w:val="vi-VN"/>
        </w:rPr>
        <w:lastRenderedPageBreak/>
        <w:t>Bộ trư</w:t>
      </w:r>
      <w:r>
        <w:rPr>
          <w:i/>
          <w:iCs/>
        </w:rPr>
        <w:t>ở</w:t>
      </w:r>
      <w:r>
        <w:rPr>
          <w:i/>
          <w:iCs/>
          <w:lang w:val="vi-VN"/>
        </w:rPr>
        <w:t>ng Bộ Tài chính ban hành Thông tư sửa đổi, bổ sung một số điều của Thông tư số 36/2018/TT-BTC ngày 30 tháng 03 năm 2018 của Bộ trưởng Bộ Tài chính hướng dẫn việc lập dự toán, quản lý, sử dụng và quyết toán kinh phí dành cho công tác đào tạo, b</w:t>
      </w:r>
      <w:r>
        <w:rPr>
          <w:i/>
          <w:iCs/>
        </w:rPr>
        <w:t>ồ</w:t>
      </w:r>
      <w:r>
        <w:rPr>
          <w:i/>
          <w:iCs/>
          <w:lang w:val="vi-VN"/>
        </w:rPr>
        <w:t>i dư</w:t>
      </w:r>
      <w:r>
        <w:rPr>
          <w:i/>
          <w:iCs/>
        </w:rPr>
        <w:t>ỡ</w:t>
      </w:r>
      <w:r>
        <w:rPr>
          <w:i/>
          <w:iCs/>
          <w:lang w:val="vi-VN"/>
        </w:rPr>
        <w:t>ng cán bộ, công chức, viên chức.</w:t>
      </w:r>
    </w:p>
    <w:p w14:paraId="7579CD03" w14:textId="77777777" w:rsidR="00000000" w:rsidRDefault="00000000">
      <w:pPr>
        <w:spacing w:before="120" w:after="280" w:afterAutospacing="1"/>
      </w:pPr>
      <w:r>
        <w:rPr>
          <w:b/>
          <w:bCs/>
          <w:lang w:val="vi-VN"/>
        </w:rPr>
        <w:t>Điều 1. Sửa đổi, bổ sung một số điều của Thông t</w:t>
      </w:r>
      <w:r>
        <w:rPr>
          <w:b/>
          <w:bCs/>
        </w:rPr>
        <w:t xml:space="preserve">ư </w:t>
      </w:r>
      <w:r>
        <w:rPr>
          <w:b/>
          <w:bCs/>
          <w:lang w:val="vi-VN"/>
        </w:rPr>
        <w:t xml:space="preserve">số 36/2018/TT-BTC ngày 30 tháng 3 năm 2018 của Bộ trưởng Bộ Tài chính hướng dẫn việc lập dự toán, quản lý, sử dụng và quyết toán kinh phí dành cho công tác đào </w:t>
      </w:r>
      <w:r>
        <w:rPr>
          <w:b/>
          <w:bCs/>
        </w:rPr>
        <w:t>t</w:t>
      </w:r>
      <w:r>
        <w:rPr>
          <w:b/>
          <w:bCs/>
          <w:lang w:val="vi-VN"/>
        </w:rPr>
        <w:t xml:space="preserve">ạo, bồi dưỡng cán bộ, công chức, viên chức (sau đây gọi </w:t>
      </w:r>
      <w:r>
        <w:rPr>
          <w:b/>
          <w:bCs/>
        </w:rPr>
        <w:t>t</w:t>
      </w:r>
      <w:r>
        <w:rPr>
          <w:b/>
          <w:bCs/>
          <w:lang w:val="vi-VN"/>
        </w:rPr>
        <w:t>ắt là Thông tư số 36/2018/TT-BTC)</w:t>
      </w:r>
    </w:p>
    <w:p w14:paraId="5CBAD19E" w14:textId="77777777" w:rsidR="00000000" w:rsidRDefault="00000000">
      <w:pPr>
        <w:spacing w:before="120" w:after="280" w:afterAutospacing="1"/>
      </w:pPr>
      <w:r>
        <w:rPr>
          <w:lang w:val="vi-VN"/>
        </w:rPr>
        <w:t>1. Sửa đổi tên khoản 2 và đi</w:t>
      </w:r>
      <w:r>
        <w:t>ể</w:t>
      </w:r>
      <w:r>
        <w:rPr>
          <w:lang w:val="vi-VN"/>
        </w:rPr>
        <w:t>m b khoản 2 Điều 1 như sau:</w:t>
      </w:r>
    </w:p>
    <w:p w14:paraId="06087909" w14:textId="77777777" w:rsidR="00000000" w:rsidRDefault="00000000">
      <w:pPr>
        <w:spacing w:before="120" w:after="280" w:afterAutospacing="1"/>
      </w:pPr>
      <w:r>
        <w:rPr>
          <w:lang w:val="vi-VN"/>
        </w:rPr>
        <w:t xml:space="preserve">“2. Thông tư này áp dụng </w:t>
      </w:r>
      <w:r>
        <w:t>đ</w:t>
      </w:r>
      <w:r>
        <w:rPr>
          <w:lang w:val="vi-VN"/>
        </w:rPr>
        <w:t>ối với các đối tượng được đào tạo, bồi dư</w:t>
      </w:r>
      <w:r>
        <w:t xml:space="preserve">ỡng </w:t>
      </w:r>
      <w:r>
        <w:rPr>
          <w:lang w:val="vi-VN"/>
        </w:rPr>
        <w:t>bao gồm:</w:t>
      </w:r>
    </w:p>
    <w:p w14:paraId="0E18118F" w14:textId="77777777" w:rsidR="00000000" w:rsidRDefault="00000000">
      <w:pPr>
        <w:spacing w:before="120" w:after="280" w:afterAutospacing="1"/>
      </w:pPr>
      <w:r>
        <w:rPr>
          <w:lang w:val="vi-VN"/>
        </w:rPr>
        <w:t>b) Công chức trong cơ quan của Đảng Cộng sản Việt Nam, Nhà nước, Mặt trận Tổ quốc Việt Nam, tổ chức chính trị - xã hội ở trung ương, cấp t</w:t>
      </w:r>
      <w:r>
        <w:t>ỉ</w:t>
      </w:r>
      <w:r>
        <w:rPr>
          <w:lang w:val="vi-VN"/>
        </w:rPr>
        <w:t>nh, cấp huyện và công chức xã, phường, thị trấn (sau đây gọi là cấp xã)” .</w:t>
      </w:r>
    </w:p>
    <w:p w14:paraId="4C6652C5" w14:textId="77777777" w:rsidR="00000000" w:rsidRDefault="00000000">
      <w:pPr>
        <w:spacing w:before="120" w:after="280" w:afterAutospacing="1"/>
      </w:pPr>
      <w:r>
        <w:rPr>
          <w:lang w:val="vi-VN"/>
        </w:rPr>
        <w:t>2. Sửa đổi Điều 2 như sau:</w:t>
      </w:r>
    </w:p>
    <w:p w14:paraId="0C8235C6" w14:textId="77777777" w:rsidR="00000000" w:rsidRDefault="00000000">
      <w:pPr>
        <w:spacing w:before="120" w:after="280" w:afterAutospacing="1"/>
      </w:pPr>
      <w:r>
        <w:rPr>
          <w:b/>
          <w:bCs/>
          <w:lang w:val="vi-VN"/>
        </w:rPr>
        <w:t>“Điều 2. Kinh phí đào tạo, bồi dưỡng</w:t>
      </w:r>
    </w:p>
    <w:p w14:paraId="7A55971C" w14:textId="77777777" w:rsidR="00000000" w:rsidRDefault="00000000">
      <w:pPr>
        <w:spacing w:before="120" w:after="280" w:afterAutospacing="1"/>
      </w:pPr>
      <w:r>
        <w:rPr>
          <w:lang w:val="vi-VN"/>
        </w:rPr>
        <w:t>1. Kinh phí đào tạo, bồi dưỡng cán bộ, công chức được đảm b</w:t>
      </w:r>
      <w:r>
        <w:t>ả</w:t>
      </w:r>
      <w:r>
        <w:rPr>
          <w:lang w:val="vi-VN"/>
        </w:rPr>
        <w:t>o từ ngu</w:t>
      </w:r>
      <w:r>
        <w:t>ồ</w:t>
      </w:r>
      <w:r>
        <w:rPr>
          <w:lang w:val="vi-VN"/>
        </w:rPr>
        <w:t>n ngân sách nhà nước theo phân cấp ngân sách hiện hành; kinh phí của cơ quan quản lý, sử dụng cán bộ, công chức; đóng góp của cán bộ, công chức; tài trợ của tổ chức, cá nhân trong và ngoài nước theo quy định c</w:t>
      </w:r>
      <w:r>
        <w:t>ủ</w:t>
      </w:r>
      <w:r>
        <w:rPr>
          <w:lang w:val="vi-VN"/>
        </w:rPr>
        <w:t>a pháp luật.</w:t>
      </w:r>
    </w:p>
    <w:p w14:paraId="4093177D" w14:textId="77777777" w:rsidR="00000000" w:rsidRDefault="00000000">
      <w:pPr>
        <w:spacing w:before="120" w:after="280" w:afterAutospacing="1"/>
      </w:pPr>
      <w:r>
        <w:rPr>
          <w:lang w:val="vi-VN"/>
        </w:rPr>
        <w:t>2. Kinh phí đào tạo, bồi dưỡng viên chức do viên chức đóng góp, nguồn tài chính của đơn vị sự nghiệp công lập và các nguồn khác b</w:t>
      </w:r>
      <w:r>
        <w:t>ả</w:t>
      </w:r>
      <w:r>
        <w:rPr>
          <w:lang w:val="vi-VN"/>
        </w:rPr>
        <w:t>o đảm theo quy định của pháp luật.</w:t>
      </w:r>
    </w:p>
    <w:p w14:paraId="65F8FC3C" w14:textId="77777777" w:rsidR="00000000" w:rsidRDefault="00000000">
      <w:pPr>
        <w:spacing w:before="120" w:after="280" w:afterAutospacing="1"/>
      </w:pPr>
      <w:r>
        <w:rPr>
          <w:lang w:val="vi-VN"/>
        </w:rPr>
        <w:t>a) Đối với đơn vị sự nghiệp công lập do ngân sách nhà nước bảo đảm chi thường xuyên được bố trí kinh phí từ dự toán ngân sách nhà nước được giao hàng năm, nguồn thu hoạt động sự nghiệp, nguồn thu khác (nếu có) theo quy định về cơ chế tự chủ tài chính của đơn vị sự nghiệp công lập;</w:t>
      </w:r>
    </w:p>
    <w:p w14:paraId="1BF1843B" w14:textId="77777777" w:rsidR="00000000" w:rsidRDefault="00000000">
      <w:pPr>
        <w:spacing w:before="120" w:after="280" w:afterAutospacing="1"/>
      </w:pPr>
      <w:r>
        <w:rPr>
          <w:lang w:val="vi-VN"/>
        </w:rPr>
        <w:t>b) Đối với đơn vị sự nghiệp công lập tự bảo đảm một phần chi thường xuyên được bố trí kinh phí từ dự toán ngân sách nhà nước được giao hàng năm, nguồn thu hoạt động sự nghiệp, nguồn thu khác (nếu có) và Quỹ phát triển hoạt động sự nghiệp của đơn vị theo quy định về cơ chế tự ch</w:t>
      </w:r>
      <w:r>
        <w:t xml:space="preserve">ủ </w:t>
      </w:r>
      <w:r>
        <w:rPr>
          <w:lang w:val="vi-VN"/>
        </w:rPr>
        <w:t>tài chính của đơn vị sự nghiệp công lập;</w:t>
      </w:r>
    </w:p>
    <w:p w14:paraId="1B6A9DA2" w14:textId="77777777" w:rsidR="00000000" w:rsidRDefault="00000000">
      <w:pPr>
        <w:spacing w:before="120" w:after="280" w:afterAutospacing="1"/>
      </w:pPr>
      <w:r>
        <w:rPr>
          <w:lang w:val="vi-VN"/>
        </w:rPr>
        <w:t xml:space="preserve">c) </w:t>
      </w:r>
      <w:r>
        <w:t>Đ</w:t>
      </w:r>
      <w:r>
        <w:rPr>
          <w:lang w:val="vi-VN"/>
        </w:rPr>
        <w:t xml:space="preserve">ối với đơn vị sự nghiệp công lập tự bảo đảm chi thường xuyên và chi đầu tư, đơn vị sự nghiệp công lập tự bảo đảm chi thường xuyên, kinh phí do đơn vị tự </w:t>
      </w:r>
      <w:r>
        <w:t>đ</w:t>
      </w:r>
      <w:r>
        <w:rPr>
          <w:lang w:val="vi-VN"/>
        </w:rPr>
        <w:t>ảm b</w:t>
      </w:r>
      <w:r>
        <w:t>ả</w:t>
      </w:r>
      <w:r>
        <w:rPr>
          <w:lang w:val="vi-VN"/>
        </w:rPr>
        <w:t>o từ các nguồn tài chính của đơn vị; từ Quỹ phát tri</w:t>
      </w:r>
      <w:r>
        <w:t>ể</w:t>
      </w:r>
      <w:r>
        <w:rPr>
          <w:lang w:val="vi-VN"/>
        </w:rPr>
        <w:t>n hoạt động sự nghiệp và các nguồn khác theo quy định của pháp luật (nếu có) theo quy định về cơ chế tự chủ tài chính của đơn vị sự nghiệp công lập.</w:t>
      </w:r>
    </w:p>
    <w:p w14:paraId="642E0D4A" w14:textId="77777777" w:rsidR="00000000" w:rsidRDefault="00000000">
      <w:pPr>
        <w:spacing w:before="120" w:after="280" w:afterAutospacing="1"/>
      </w:pPr>
      <w:r>
        <w:rPr>
          <w:lang w:val="vi-VN"/>
        </w:rPr>
        <w:t>3. Trường hợp kinh phí đào tạo, bồi dưỡng viên chức theo các Chương trình, Đề án được cấp có thẩm quyền phê duyệt thì nguồn kinh phí thực hiện theo các Chương trình, Đề án đó.</w:t>
      </w:r>
    </w:p>
    <w:p w14:paraId="55C0CDFC" w14:textId="77777777" w:rsidR="00000000" w:rsidRDefault="00000000">
      <w:pPr>
        <w:spacing w:before="120" w:after="280" w:afterAutospacing="1"/>
      </w:pPr>
      <w:r>
        <w:rPr>
          <w:lang w:val="vi-VN"/>
        </w:rPr>
        <w:t>4. Các bộ, cơ quan ngang bộ, cơ quan thuộc Chính phủ, tổ chức chính trị - xã hội ở Trung ương, Ủy ban nhân dân cấp tỉnh chủ động bố trí từ nguồn kinh phí chi thường xuyên và nguồn kinh phí khác đ</w:t>
      </w:r>
      <w:r>
        <w:t xml:space="preserve">ể </w:t>
      </w:r>
      <w:r>
        <w:rPr>
          <w:lang w:val="vi-VN"/>
        </w:rPr>
        <w:t>hỗ trợ cho cán bộ, công chức, viên chức là n</w:t>
      </w:r>
      <w:r>
        <w:t>ữ</w:t>
      </w:r>
      <w:r>
        <w:rPr>
          <w:lang w:val="vi-VN"/>
        </w:rPr>
        <w:t>, là người dân tộc thiểu số được cử tham gia đào tạo, bồi dưỡng theo quy định của pháp luật về bình đẳng giới và công tác dân tộc.</w:t>
      </w:r>
    </w:p>
    <w:p w14:paraId="60AB3149" w14:textId="77777777" w:rsidR="00000000" w:rsidRDefault="00000000">
      <w:pPr>
        <w:spacing w:before="120" w:after="280" w:afterAutospacing="1"/>
      </w:pPr>
      <w:r>
        <w:rPr>
          <w:lang w:val="vi-VN"/>
        </w:rPr>
        <w:t>5. Kinh phí đào tạo, bồi dưỡng đối với các đối tượng khác áp dụng Thông tư này do cá nhân, nguồn kinh phí hoạt động của cơ quan, đơn vị và các nguồn kinh phí hợp pháp khác bảo đảm theo quy định của pháp luật”.</w:t>
      </w:r>
    </w:p>
    <w:p w14:paraId="228E9736" w14:textId="77777777" w:rsidR="00000000" w:rsidRDefault="00000000">
      <w:pPr>
        <w:spacing w:before="120" w:after="280" w:afterAutospacing="1"/>
      </w:pPr>
      <w:r>
        <w:rPr>
          <w:lang w:val="vi-VN"/>
        </w:rPr>
        <w:t>3. Sửa đổi kho</w:t>
      </w:r>
      <w:r>
        <w:t>ả</w:t>
      </w:r>
      <w:r>
        <w:rPr>
          <w:lang w:val="vi-VN"/>
        </w:rPr>
        <w:t>n 1 và bổ sung khoản 4, khoản 5 Điều 3 như sau:</w:t>
      </w:r>
    </w:p>
    <w:p w14:paraId="534BB65A" w14:textId="77777777" w:rsidR="00000000" w:rsidRDefault="00000000">
      <w:pPr>
        <w:spacing w:before="120" w:after="280" w:afterAutospacing="1"/>
      </w:pPr>
      <w:r>
        <w:rPr>
          <w:lang w:val="vi-VN"/>
        </w:rPr>
        <w:t>a) Sửa đổi kho</w:t>
      </w:r>
      <w:r>
        <w:t>ả</w:t>
      </w:r>
      <w:r>
        <w:rPr>
          <w:lang w:val="vi-VN"/>
        </w:rPr>
        <w:t>n 1 Điều 3 như sau:</w:t>
      </w:r>
    </w:p>
    <w:p w14:paraId="1A9F7C54" w14:textId="77777777" w:rsidR="00000000" w:rsidRDefault="00000000">
      <w:pPr>
        <w:spacing w:before="120" w:after="280" w:afterAutospacing="1"/>
      </w:pPr>
      <w:r>
        <w:rPr>
          <w:lang w:val="vi-VN"/>
        </w:rPr>
        <w:t>“1. Kinh phí đào tạo, bồi dưỡng CBCC được sử dụng để thực hiện nhiệm vụ đào tạo, bồi dưỡng thường xuyên hàng năm cho CBCC thuộc phạm vi quản lý của cơ quan, đơn vị theo kế hoạch đào tạo, bồi dưỡng được cấp có thẩm quyền phê duyệt (bao gồm đào tạo, bồi dưỡng trực tiếp tại cơ s</w:t>
      </w:r>
      <w:r>
        <w:t xml:space="preserve">ở </w:t>
      </w:r>
      <w:r>
        <w:rPr>
          <w:lang w:val="vi-VN"/>
        </w:rPr>
        <w:t>và cử đi đào tạo, bồi dưỡng tại các cơ sở đào tạo khác) các nội dung: Lý luận chính trị; kiến thức quốc phòng và an ninh; kiến thức, kỹ năng quản lý nhà nước; kiến thức, kỹ năng theo yêu cầu vị trí việc làm”;</w:t>
      </w:r>
    </w:p>
    <w:p w14:paraId="73716FFD" w14:textId="77777777" w:rsidR="00000000" w:rsidRDefault="00000000">
      <w:pPr>
        <w:spacing w:before="120" w:after="280" w:afterAutospacing="1"/>
      </w:pPr>
      <w:r>
        <w:rPr>
          <w:lang w:val="vi-VN"/>
        </w:rPr>
        <w:t>b) Bổ sung khoản 4 và khoản 5 Điều 3 như sau:</w:t>
      </w:r>
    </w:p>
    <w:p w14:paraId="61E23611" w14:textId="77777777" w:rsidR="00000000" w:rsidRDefault="00000000">
      <w:pPr>
        <w:spacing w:before="120" w:after="280" w:afterAutospacing="1"/>
      </w:pPr>
      <w:r>
        <w:rPr>
          <w:lang w:val="vi-VN"/>
        </w:rPr>
        <w:t xml:space="preserve">“4. Căn cứ phân </w:t>
      </w:r>
      <w:r>
        <w:t>l</w:t>
      </w:r>
      <w:r>
        <w:rPr>
          <w:lang w:val="vi-VN"/>
        </w:rPr>
        <w:t xml:space="preserve">oại đơn vị sự nghiệp công theo phương án tự chủ tài chính </w:t>
      </w:r>
      <w:r>
        <w:t>đ</w:t>
      </w:r>
      <w:r>
        <w:rPr>
          <w:lang w:val="vi-VN"/>
        </w:rPr>
        <w:t>ược cơ quan có thẩm quyền phê duyệt, căn cứ yêu cầu thực tế, mức giá thực tế trên thị trường và khả năng tài chính; các cơ sở đào tạo, bồi dưỡng được quyết định một số mức chi, nội dung chi theo thẩm quyền quy định tại Nghị định số 60/2021/NĐ-CP ngày 21 tháng 6 năm 2021 của Chính phủ quy định cơ chế tự ch</w:t>
      </w:r>
      <w:r>
        <w:t>ủ</w:t>
      </w:r>
      <w:r>
        <w:rPr>
          <w:lang w:val="vi-VN"/>
        </w:rPr>
        <w:t xml:space="preserve"> tài chính của đơn vị sự nghiệp công lập.</w:t>
      </w:r>
    </w:p>
    <w:p w14:paraId="3E411F70" w14:textId="77777777" w:rsidR="00000000" w:rsidRDefault="00000000">
      <w:pPr>
        <w:spacing w:before="120" w:after="280" w:afterAutospacing="1"/>
      </w:pPr>
      <w:r>
        <w:rPr>
          <w:lang w:val="vi-VN"/>
        </w:rPr>
        <w:t>5</w:t>
      </w:r>
      <w:r>
        <w:t xml:space="preserve">. </w:t>
      </w:r>
      <w:r>
        <w:rPr>
          <w:lang w:val="vi-VN"/>
        </w:rPr>
        <w:t>Trường hợp các cơ quan, đơn vị thực hiện đấu thầu, đặt hàng dịch vụ đào tạo, bồi dưỡng cán bộ, công chức, viên chức sử dụng ngân sách nhà nước thì thực hiện theo quy định của Chính phủ về đấu thầu, đặt hàng cung cấp sản phẩm, dịch vụ công sử dụng ngân sách nhà nước từ nguồn kinh phí chi thường xuyên”.</w:t>
      </w:r>
    </w:p>
    <w:p w14:paraId="635FEFCA" w14:textId="77777777" w:rsidR="00000000" w:rsidRDefault="00000000">
      <w:pPr>
        <w:spacing w:before="120" w:after="280" w:afterAutospacing="1"/>
      </w:pPr>
      <w:r>
        <w:rPr>
          <w:lang w:val="vi-VN"/>
        </w:rPr>
        <w:t>4. Bổ sung gạch đầu dòng cuối cùng điểm a khoản 3 Điều 4 như sau:</w:t>
      </w:r>
    </w:p>
    <w:p w14:paraId="727F0BFF" w14:textId="77777777" w:rsidR="00000000" w:rsidRDefault="00000000">
      <w:pPr>
        <w:spacing w:before="120" w:after="280" w:afterAutospacing="1"/>
      </w:pPr>
      <w:r>
        <w:t xml:space="preserve">“- </w:t>
      </w:r>
      <w:r>
        <w:rPr>
          <w:lang w:val="vi-VN"/>
        </w:rPr>
        <w:t>Các chi phí phát sinh trong trường hợp đào tạo, bồi dưỡng thông qua hình thức trực tuyến từ xa</w:t>
      </w:r>
    </w:p>
    <w:p w14:paraId="0EFC19E5" w14:textId="77777777" w:rsidR="00000000" w:rsidRDefault="00000000">
      <w:pPr>
        <w:spacing w:before="120" w:after="280" w:afterAutospacing="1"/>
      </w:pPr>
      <w:r>
        <w:rPr>
          <w:lang w:val="vi-VN"/>
        </w:rPr>
        <w:t>+ Chi mua s</w:t>
      </w:r>
      <w:r>
        <w:t>ắ</w:t>
      </w:r>
      <w:r>
        <w:rPr>
          <w:lang w:val="vi-VN"/>
        </w:rPr>
        <w:t>m, thuê thiết bị, phần mềm và các hạng mục ứng dụng công nghệ thông tin phục vụ trực tiếp đào tạo, bồi dưỡng thông qua hình thức trực tuyến từ xa (phần mềm tổ chức đào tạo, bồi dưỡng trực tuyến; bài giảng, phần mềm mô phỏng, thiết bị phục vụ giảng dạy trực tuyến từ xa; chi phí đường truyền và các chi phí công nghệ thông tin khác);</w:t>
      </w:r>
    </w:p>
    <w:p w14:paraId="787A1B2A" w14:textId="77777777" w:rsidR="00000000" w:rsidRDefault="00000000">
      <w:pPr>
        <w:spacing w:before="120" w:after="280" w:afterAutospacing="1"/>
      </w:pPr>
      <w:r>
        <w:rPr>
          <w:lang w:val="vi-VN"/>
        </w:rPr>
        <w:t>+ Chi số hóa tài liệu và các chi phí khác phục vụ trực tiếp đào tạo, bồi dưỡng thông qua hình thức trực tuyến từ xa;”</w:t>
      </w:r>
    </w:p>
    <w:p w14:paraId="7F710434" w14:textId="77777777" w:rsidR="00000000" w:rsidRDefault="00000000">
      <w:pPr>
        <w:spacing w:before="120" w:after="280" w:afterAutospacing="1"/>
      </w:pPr>
      <w:r>
        <w:rPr>
          <w:lang w:val="vi-VN"/>
        </w:rPr>
        <w:t>5. Sửa đổi đi</w:t>
      </w:r>
      <w:r>
        <w:t>ể</w:t>
      </w:r>
      <w:r>
        <w:rPr>
          <w:lang w:val="vi-VN"/>
        </w:rPr>
        <w:t>m b khoản 3 Điều 4 như sau:</w:t>
      </w:r>
    </w:p>
    <w:p w14:paraId="2DBB391A" w14:textId="77777777" w:rsidR="00000000" w:rsidRDefault="00000000">
      <w:pPr>
        <w:spacing w:before="120" w:after="280" w:afterAutospacing="1"/>
      </w:pPr>
      <w:r>
        <w:rPr>
          <w:lang w:val="vi-VN"/>
        </w:rPr>
        <w:t>“b) Trường hợp cơ quan, đơn vị được giao kinh phí đào tạo, bồi dưỡng CBCC, viên chức nhưng không có cơ sở đào tạo, bồi dưỡng, không đủ điều kiện tự tổ chức lớp phải cử CBCC, viên chức đi đào tạo, bồi dưỡng ở các cơ sở đào tạo, bồi dưỡng khác thì cơ quan, đơn vị thanh toán cho các cơ sở đào tạo, bồi dưỡng căn cứ hợp đồng ký kết giữa hai bên theo quy định của pháp luật về đấu thầu, đặt hàng, giao nhiệm vụ cung cấp dịch vụ s</w:t>
      </w:r>
      <w:r>
        <w:t xml:space="preserve">ự </w:t>
      </w:r>
      <w:r>
        <w:rPr>
          <w:lang w:val="vi-VN"/>
        </w:rPr>
        <w:t>nghiệp công s</w:t>
      </w:r>
      <w:r>
        <w:t xml:space="preserve">ử </w:t>
      </w:r>
      <w:r>
        <w:rPr>
          <w:lang w:val="vi-VN"/>
        </w:rPr>
        <w:t>dụng ngân sách nhà nước từ nguồn kinh phí chi thường xuyên. Trườn</w:t>
      </w:r>
      <w:r>
        <w:t xml:space="preserve">g </w:t>
      </w:r>
      <w:r>
        <w:rPr>
          <w:lang w:val="vi-VN"/>
        </w:rPr>
        <w:t>hợp không đủ điều kiện hoặc không lựa chọn được đơn vị thực hiện dịch vụ thì cơ quan, đơn vị quyết định hỗ trợ trực tiếp cho CBCC, viên chức được cử đi học các khoản học phí, tiền mua giáo trình, tài liệu học tập bắt buộc và các khoản chi phí b</w:t>
      </w:r>
      <w:r>
        <w:t>ắ</w:t>
      </w:r>
      <w:r>
        <w:rPr>
          <w:lang w:val="vi-VN"/>
        </w:rPr>
        <w:t>t buộc khác phải tr</w:t>
      </w:r>
      <w:r>
        <w:t xml:space="preserve">ả </w:t>
      </w:r>
      <w:r>
        <w:rPr>
          <w:lang w:val="vi-VN"/>
        </w:rPr>
        <w:t>cho các cơ sở đào tạo, bồi dưỡng căn cứ thông báo, hóa đơn, chứng từ của cơ sở đào tạo, bồi dưỡng”.</w:t>
      </w:r>
    </w:p>
    <w:p w14:paraId="028A57D1" w14:textId="77777777" w:rsidR="00000000" w:rsidRDefault="00000000">
      <w:pPr>
        <w:spacing w:before="120" w:after="280" w:afterAutospacing="1"/>
      </w:pPr>
      <w:r>
        <w:rPr>
          <w:lang w:val="vi-VN"/>
        </w:rPr>
        <w:t>6. Bổ sung vào điểm i khoản 2 Điều 5 như sau:</w:t>
      </w:r>
    </w:p>
    <w:p w14:paraId="10579757" w14:textId="77777777" w:rsidR="00000000" w:rsidRDefault="00000000">
      <w:pPr>
        <w:spacing w:before="120" w:after="280" w:afterAutospacing="1"/>
      </w:pPr>
      <w:r>
        <w:t xml:space="preserve">“- </w:t>
      </w:r>
      <w:r>
        <w:rPr>
          <w:lang w:val="vi-VN"/>
        </w:rPr>
        <w:t>Chi tạo lập mới hoặc thuê hệ thống ứng dụng công ngh</w:t>
      </w:r>
      <w:r>
        <w:t xml:space="preserve">ệ </w:t>
      </w:r>
      <w:r>
        <w:rPr>
          <w:lang w:val="vi-VN"/>
        </w:rPr>
        <w:t>thông tin phục vụ đào tạo, bồi dưỡng trực tuyến từ xa</w:t>
      </w:r>
    </w:p>
    <w:p w14:paraId="0B5590BE" w14:textId="77777777" w:rsidR="00000000" w:rsidRDefault="00000000">
      <w:pPr>
        <w:spacing w:before="120" w:after="280" w:afterAutospacing="1"/>
      </w:pPr>
      <w:r>
        <w:rPr>
          <w:lang w:val="vi-VN"/>
        </w:rPr>
        <w:t>Cơ quan, đơn vị được giao nhiệm vụ bồi dưỡng CBCC căn cứ sự cần thiết quyết định việc mua sắm, thuê thiết bị, phần mềm và các hạng mục ứng dụng công nghệ thông tin theo phân cấp quản lý; tuân thủ đ</w:t>
      </w:r>
      <w:r>
        <w:t>ầ</w:t>
      </w:r>
      <w:r>
        <w:rPr>
          <w:lang w:val="vi-VN"/>
        </w:rPr>
        <w:t>y đ</w:t>
      </w:r>
      <w:r>
        <w:t xml:space="preserve">ủ </w:t>
      </w:r>
      <w:r>
        <w:rPr>
          <w:lang w:val="vi-VN"/>
        </w:rPr>
        <w:t>các quy định của pháp luật về mua sắm, đấu thầu, chứng từ, hóa đơn, các quy định về ứng dụng công nghệ thông tin;</w:t>
      </w:r>
    </w:p>
    <w:p w14:paraId="6C9E92FA" w14:textId="77777777" w:rsidR="00000000" w:rsidRDefault="00000000">
      <w:pPr>
        <w:spacing w:before="120" w:after="280" w:afterAutospacing="1"/>
      </w:pPr>
      <w:r>
        <w:rPr>
          <w:lang w:val="vi-VN"/>
        </w:rPr>
        <w:t>- Chi số hóa tài liệu phục vụ trực tiếp đào tạo, bồi dưỡng trực tuyến từ xa: Thực hiện theo quy định tại Nghị định số 73/2019/NĐ-CP ngày 05 tháng 9 năm 2019 của Chính phủ quy định quản lý đầu tư ứng dụng công nghệ thông tin sử dụng nguồn vốn ngân sách nhà nước và quy định của pháp luật có liên quan; các định mức kinh tế - kỹ thuật trong lĩnh vực thông tin và truyền thông;</w:t>
      </w:r>
    </w:p>
    <w:p w14:paraId="1A796560" w14:textId="77777777" w:rsidR="00000000" w:rsidRDefault="00000000">
      <w:pPr>
        <w:spacing w:before="120" w:after="280" w:afterAutospacing="1"/>
      </w:pPr>
      <w:r>
        <w:rPr>
          <w:lang w:val="vi-VN"/>
        </w:rPr>
        <w:t>- Chi mua vật tư, nguyên nhiên vật liệu thực hành đối với các lớp học c</w:t>
      </w:r>
      <w:r>
        <w:t>ầ</w:t>
      </w:r>
      <w:r>
        <w:rPr>
          <w:lang w:val="vi-VN"/>
        </w:rPr>
        <w:t>n sử dụng vật tư, nguyên nhiên vật liệu thực hành”.</w:t>
      </w:r>
    </w:p>
    <w:p w14:paraId="3E32E4B9" w14:textId="77777777" w:rsidR="00000000" w:rsidRDefault="00000000">
      <w:pPr>
        <w:spacing w:before="120" w:after="280" w:afterAutospacing="1"/>
      </w:pPr>
      <w:r>
        <w:rPr>
          <w:lang w:val="vi-VN"/>
        </w:rPr>
        <w:t>7. Sửa đổi điểm e, đi</w:t>
      </w:r>
      <w:r>
        <w:t>ể</w:t>
      </w:r>
      <w:r>
        <w:rPr>
          <w:lang w:val="vi-VN"/>
        </w:rPr>
        <w:t xml:space="preserve">m </w:t>
      </w:r>
      <w:r>
        <w:t xml:space="preserve">l </w:t>
      </w:r>
      <w:r>
        <w:rPr>
          <w:lang w:val="vi-VN"/>
        </w:rPr>
        <w:t>và điểm m khoản 2 Điều 5 như sau:</w:t>
      </w:r>
    </w:p>
    <w:p w14:paraId="417D66AC" w14:textId="77777777" w:rsidR="00000000" w:rsidRDefault="00000000">
      <w:pPr>
        <w:spacing w:before="120" w:after="280" w:afterAutospacing="1"/>
      </w:pPr>
      <w:r>
        <w:rPr>
          <w:lang w:val="vi-VN"/>
        </w:rPr>
        <w:t>“e) Chi ra đề thi, coi thi, chấm thi:</w:t>
      </w:r>
    </w:p>
    <w:p w14:paraId="02D8A9AF" w14:textId="77777777" w:rsidR="00000000" w:rsidRDefault="00000000">
      <w:pPr>
        <w:spacing w:before="120" w:after="280" w:afterAutospacing="1"/>
      </w:pPr>
      <w:r>
        <w:rPr>
          <w:lang w:val="vi-VN"/>
        </w:rPr>
        <w:t>Căn cứ mức chi ra đề thi, coi thi, chấm thi tại Điều 8 Thông tư số 69/2021/TT-BTC ngày 11 tháng 08 năm 2021 của Bộ trưởng Bộ Tài chính hướng dẫn quản lý kinh phí chuẩn bị, tổ chức và tham dự các kỳ thi áp dụng đối với giáo dục phổ thông; th</w:t>
      </w:r>
      <w:r>
        <w:t>ủ</w:t>
      </w:r>
      <w:r>
        <w:rPr>
          <w:lang w:val="vi-VN"/>
        </w:rPr>
        <w:t xml:space="preserve"> trư</w:t>
      </w:r>
      <w:r>
        <w:t>ở</w:t>
      </w:r>
      <w:r>
        <w:rPr>
          <w:lang w:val="vi-VN"/>
        </w:rPr>
        <w:t>ng cơ quan, đơn vị tổ chức bồi dưỡng CBCC quyết định mức cụ thể và phải được quy định trong quy chế chi tiêu nội bộ của đơn vị;</w:t>
      </w:r>
    </w:p>
    <w:p w14:paraId="4CF23FD8" w14:textId="77777777" w:rsidR="00000000" w:rsidRDefault="00000000">
      <w:pPr>
        <w:spacing w:before="120" w:after="280" w:afterAutospacing="1"/>
      </w:pPr>
      <w:r>
        <w:rPr>
          <w:lang w:val="vi-VN"/>
        </w:rPr>
        <w:t>Riêng đối với các giảng viên chuyên nghiệp làm nhiệm vụ giảng dạy trong các cơ sở đào tạo, bồi dưỡng, thực hiện quy đổi thời gian ra giờ chuẩn theo quy định tại Thông tư số 01/2018/TT-BNV ngày 08 tháng 01 năm 2018 của Bộ trưởng Bộ Nội vụ hướng dẫn một số điều của Nghị định số 101/2017/NĐ-CP ngày 01 tháng 9 năm 2017 của Chính phủ về đào tạo, bồi dưỡng cán bộ, công chức, viên chức, các văn bản bổ sung, sửa đổi (nếu có) và các văn bản hướng dẫn chuyên ngành có liên quan;</w:t>
      </w:r>
    </w:p>
    <w:p w14:paraId="04880DD4" w14:textId="77777777" w:rsidR="00000000" w:rsidRDefault="00000000">
      <w:pPr>
        <w:spacing w:before="120" w:after="280" w:afterAutospacing="1"/>
      </w:pPr>
      <w:r>
        <w:t>l</w:t>
      </w:r>
      <w:r>
        <w:rPr>
          <w:lang w:val="vi-VN"/>
        </w:rPr>
        <w:t>) Chi biên soạn chương trình, tài liệu bồi dưỡng mới; chi ch</w:t>
      </w:r>
      <w:r>
        <w:t>ỉ</w:t>
      </w:r>
      <w:r>
        <w:rPr>
          <w:lang w:val="vi-VN"/>
        </w:rPr>
        <w:t>nh sửa, bổ sung cập nhật chương trình, tài liệu bồi dưỡng:</w:t>
      </w:r>
    </w:p>
    <w:p w14:paraId="728725A6" w14:textId="77777777" w:rsidR="00000000" w:rsidRDefault="00000000">
      <w:pPr>
        <w:spacing w:before="120" w:after="280" w:afterAutospacing="1"/>
      </w:pPr>
      <w:r>
        <w:rPr>
          <w:lang w:val="vi-VN"/>
        </w:rPr>
        <w:t>Căn cứ quy định tại Thông tư số 76/2018/TT-BTC ngày 17 tháng 8 năm 2018 của Bộ trưởng Bộ Tài chính hướng dẫn nội dung, mức chi xây dựng chương trình đào tạo, biên soạn giáo trình môn học đối với giáo dục đại học, giáo dục nghề nghiệp; các cơ quan, đơn vị chủ trì biên soạn chương trình, giáo trình quyết định mức chi cho phù hợp với từng chương trình đào tạo, bồi dưỡng;</w:t>
      </w:r>
    </w:p>
    <w:p w14:paraId="45BC54E1" w14:textId="77777777" w:rsidR="00000000" w:rsidRDefault="00000000">
      <w:pPr>
        <w:spacing w:before="120" w:after="280" w:afterAutospacing="1"/>
      </w:pPr>
      <w:r>
        <w:rPr>
          <w:lang w:val="vi-VN"/>
        </w:rPr>
        <w:t>m) Chi hoạt động quản lý trực tiếp các lớp bồi dưỡng CBCC của các cơ sở đào tạo, bồi dưỡng hoặc các cơ quan, đơn vị được giao nhiệm vụ m</w:t>
      </w:r>
      <w:r>
        <w:t xml:space="preserve">ở </w:t>
      </w:r>
      <w:r>
        <w:rPr>
          <w:lang w:val="vi-VN"/>
        </w:rPr>
        <w:t>lớp đào tạo, bồi dưỡng:</w:t>
      </w:r>
    </w:p>
    <w:p w14:paraId="65111414" w14:textId="77777777" w:rsidR="00000000" w:rsidRDefault="00000000">
      <w:pPr>
        <w:spacing w:before="120" w:after="280" w:afterAutospacing="1"/>
      </w:pPr>
      <w:r>
        <w:rPr>
          <w:lang w:val="vi-VN"/>
        </w:rPr>
        <w:t>Cơ sở đào tạo, bồi dưỡng hoặc cơ quan tổ chức lớp đào tạo, bồi dưỡng CBCC được phép trích tối đa không quá 10% trên t</w:t>
      </w:r>
      <w:r>
        <w:t>ổ</w:t>
      </w:r>
      <w:r>
        <w:rPr>
          <w:lang w:val="vi-VN"/>
        </w:rPr>
        <w:t>ng kinh phí của m</w:t>
      </w:r>
      <w:r>
        <w:t>ỗ</w:t>
      </w:r>
      <w:r>
        <w:rPr>
          <w:lang w:val="vi-VN"/>
        </w:rPr>
        <w:t>i lớp học và được tính trong phạm vi nguồn kinh phí đào tạo, bồi dưỡng được phân b</w:t>
      </w:r>
      <w:r>
        <w:t xml:space="preserve">ổ để </w:t>
      </w:r>
      <w:r>
        <w:rPr>
          <w:lang w:val="vi-VN"/>
        </w:rPr>
        <w:t>chi hoạt động qu</w:t>
      </w:r>
      <w:r>
        <w:t>ả</w:t>
      </w:r>
      <w:r>
        <w:rPr>
          <w:lang w:val="vi-VN"/>
        </w:rPr>
        <w:t>n lý trực tiếp các lớp bồi dưỡng CBCC quy định tại gạch đầu dòng thứ 14 điểm a khoản 3 Điều 4 Thông tư này.</w:t>
      </w:r>
    </w:p>
    <w:p w14:paraId="5B3C2306" w14:textId="77777777" w:rsidR="00000000" w:rsidRDefault="00000000">
      <w:pPr>
        <w:spacing w:before="120" w:after="280" w:afterAutospacing="1"/>
      </w:pPr>
      <w:r>
        <w:rPr>
          <w:lang w:val="vi-VN"/>
        </w:rPr>
        <w:t>Kinh phí phục vụ quản lý lớp học không chi hết, cơ sở đào tạo, bồi dưỡng, cơ quan tổ chức lớp bồi dưỡng được chủ động sử dụ</w:t>
      </w:r>
      <w:r>
        <w:t xml:space="preserve">ng </w:t>
      </w:r>
      <w:r>
        <w:rPr>
          <w:lang w:val="vi-VN"/>
        </w:rPr>
        <w:t>cho các nội dung khác có liên quan phục vụ nhiệm vụ đào tạo, bồi dưỡng CBCC. Cơ sở đào tạo, bồi dưỡng, cơ quan tổ chức lớp bồi dưỡng CBCC có trách nhiệm quy định trong quy ch</w:t>
      </w:r>
      <w:r>
        <w:t xml:space="preserve">ế </w:t>
      </w:r>
      <w:r>
        <w:rPr>
          <w:lang w:val="vi-VN"/>
        </w:rPr>
        <w:t>chi tiêu nội bộ về định mức chi quản lý và sử dụng khoản kinh phí qu</w:t>
      </w:r>
      <w:r>
        <w:t>ả</w:t>
      </w:r>
      <w:r>
        <w:rPr>
          <w:lang w:val="vi-VN"/>
        </w:rPr>
        <w:t>n lý lớp học đảm bảo phù hợp với quy định hiện hành của Nhà nước”.</w:t>
      </w:r>
    </w:p>
    <w:p w14:paraId="2D187C44" w14:textId="77777777" w:rsidR="00000000" w:rsidRDefault="00000000">
      <w:pPr>
        <w:spacing w:before="120" w:after="280" w:afterAutospacing="1"/>
      </w:pPr>
      <w:r>
        <w:rPr>
          <w:lang w:val="vi-VN"/>
        </w:rPr>
        <w:t>8. Sửa lại tên và bổ sung gạch đầu dòng cuối cùng, điểm k khoản 2 Điều 5 như sau:</w:t>
      </w:r>
    </w:p>
    <w:p w14:paraId="1F640370" w14:textId="77777777" w:rsidR="00000000" w:rsidRDefault="00000000">
      <w:pPr>
        <w:spacing w:before="120" w:after="280" w:afterAutospacing="1"/>
      </w:pPr>
      <w:r>
        <w:rPr>
          <w:lang w:val="vi-VN"/>
        </w:rPr>
        <w:t>“Chi phí tổ chức đi khảo sát, thực tế theo yêu cầu của chương trình đào tạo do cấp có thẩm quyền ban hành.</w:t>
      </w:r>
    </w:p>
    <w:p w14:paraId="5AE4A525" w14:textId="77777777" w:rsidR="00000000" w:rsidRDefault="00000000">
      <w:pPr>
        <w:spacing w:before="120" w:after="280" w:afterAutospacing="1"/>
      </w:pPr>
      <w:r>
        <w:rPr>
          <w:lang w:val="vi-VN"/>
        </w:rPr>
        <w:t>- Chi thuê hội trường và các thiết bị đi kèm; tiền tài liệu, văn phòng phẩm, nước uống, thuốc y tế thông thường; thù lao, phụ cấp tiền ăn, phương tiện đi lại, thuê phòng nghỉ cho giảng viên, dịch thuật và các khoản chi cần thiết khác phục vụ khảo sát, thực tế (nếu có) theo quyết định đi khảo sát, thực tế của cơ sở đào tạo, bồi dưỡng, cơ quan tổ chức lớp bồi dưỡng CBCC: thực hiện theo các chế độ chi tiêu tài chính hiện hành và theo quy định tại đi</w:t>
      </w:r>
      <w:r>
        <w:t>ể</w:t>
      </w:r>
      <w:r>
        <w:rPr>
          <w:lang w:val="vi-VN"/>
        </w:rPr>
        <w:t>m a, b, c, d, đ, i khoản này”.</w:t>
      </w:r>
    </w:p>
    <w:p w14:paraId="10A064E5" w14:textId="77777777" w:rsidR="00000000" w:rsidRDefault="00000000">
      <w:pPr>
        <w:spacing w:before="120" w:after="280" w:afterAutospacing="1"/>
      </w:pPr>
      <w:r>
        <w:rPr>
          <w:b/>
          <w:bCs/>
          <w:lang w:val="vi-VN"/>
        </w:rPr>
        <w:t>Điều 2. Điều khoản thi hành</w:t>
      </w:r>
    </w:p>
    <w:p w14:paraId="744B609B" w14:textId="77777777" w:rsidR="00000000" w:rsidRDefault="00000000">
      <w:pPr>
        <w:spacing w:before="120" w:after="280" w:afterAutospacing="1"/>
      </w:pPr>
      <w:r>
        <w:rPr>
          <w:lang w:val="vi-VN"/>
        </w:rPr>
        <w:t>1. Thông tư này có hiệu lực thi hành từ ngày</w:t>
      </w:r>
      <w:r>
        <w:t xml:space="preserve"> 20</w:t>
      </w:r>
      <w:r>
        <w:rPr>
          <w:lang w:val="vi-VN"/>
        </w:rPr>
        <w:t xml:space="preserve"> tháng </w:t>
      </w:r>
      <w:r>
        <w:t>3</w:t>
      </w:r>
      <w:r>
        <w:rPr>
          <w:lang w:val="vi-VN"/>
        </w:rPr>
        <w:t xml:space="preserve"> năm 2023.</w:t>
      </w:r>
    </w:p>
    <w:p w14:paraId="0AC61C17" w14:textId="77777777" w:rsidR="00000000" w:rsidRDefault="00000000">
      <w:pPr>
        <w:spacing w:before="120" w:after="280" w:afterAutospacing="1"/>
      </w:pPr>
      <w:r>
        <w:rPr>
          <w:lang w:val="vi-VN"/>
        </w:rPr>
        <w:t>2. Trong quá trình thực hiện, nếu có vướng m</w:t>
      </w:r>
      <w:r>
        <w:t>ắ</w:t>
      </w:r>
      <w:r>
        <w:rPr>
          <w:lang w:val="vi-VN"/>
        </w:rPr>
        <w:t>c đề nghị các cơ quan, đơn vị phản ánh về Bộ Tài chính để kịp thời giải quyết./</w:t>
      </w:r>
      <w:r>
        <w:t>.</w:t>
      </w:r>
    </w:p>
    <w:p w14:paraId="6D30428B"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708"/>
        <w:gridCol w:w="4148"/>
      </w:tblGrid>
      <w:tr w:rsidR="00000000" w14:paraId="05D21337" w14:textId="77777777">
        <w:tc>
          <w:tcPr>
            <w:tcW w:w="4708" w:type="dxa"/>
            <w:tcBorders>
              <w:top w:val="nil"/>
              <w:left w:val="nil"/>
              <w:bottom w:val="nil"/>
              <w:right w:val="nil"/>
              <w:tl2br w:val="nil"/>
              <w:tr2bl w:val="nil"/>
            </w:tcBorders>
            <w:shd w:val="clear" w:color="auto" w:fill="auto"/>
            <w:tcMar>
              <w:top w:w="0" w:type="dxa"/>
              <w:left w:w="108" w:type="dxa"/>
              <w:bottom w:w="0" w:type="dxa"/>
              <w:right w:w="108" w:type="dxa"/>
            </w:tcMar>
          </w:tcPr>
          <w:p w14:paraId="6F75C46E" w14:textId="77777777" w:rsidR="00000000" w:rsidRDefault="00000000">
            <w:pPr>
              <w:spacing w:before="120"/>
            </w:pPr>
            <w:r>
              <w:rPr>
                <w:b/>
                <w:bCs/>
                <w:i/>
                <w:iCs/>
                <w:lang w:val="vi-VN"/>
              </w:rPr>
              <w:br/>
              <w:t>Nơi nhận:</w:t>
            </w:r>
            <w:r>
              <w:rPr>
                <w:b/>
                <w:bCs/>
                <w:i/>
                <w:iCs/>
                <w:lang w:val="vi-VN"/>
              </w:rPr>
              <w:br/>
            </w:r>
            <w:r>
              <w:rPr>
                <w:sz w:val="16"/>
                <w:lang w:val="vi-VN"/>
              </w:rPr>
              <w:t>- Ban Bí thư trung ương Đảng;</w:t>
            </w:r>
            <w:r>
              <w:rPr>
                <w:sz w:val="16"/>
                <w:lang w:val="vi-VN"/>
              </w:rPr>
              <w:br/>
              <w:t>- Th</w:t>
            </w:r>
            <w:r>
              <w:rPr>
                <w:sz w:val="16"/>
              </w:rPr>
              <w:t xml:space="preserve">ủ </w:t>
            </w:r>
            <w:r>
              <w:rPr>
                <w:sz w:val="16"/>
                <w:lang w:val="vi-VN"/>
              </w:rPr>
              <w:t>tướng, các Phó Thủ tướng Chính phủ;</w:t>
            </w:r>
            <w:r>
              <w:rPr>
                <w:sz w:val="16"/>
                <w:lang w:val="vi-VN"/>
              </w:rPr>
              <w:br/>
              <w:t>- Văn phòng Trung ương và các Ban của Đảng;</w:t>
            </w:r>
            <w:r>
              <w:rPr>
                <w:sz w:val="16"/>
                <w:lang w:val="vi-VN"/>
              </w:rPr>
              <w:br/>
              <w:t xml:space="preserve">- Văn phòng </w:t>
            </w:r>
            <w:r>
              <w:rPr>
                <w:sz w:val="16"/>
              </w:rPr>
              <w:t>Tổ</w:t>
            </w:r>
            <w:r>
              <w:rPr>
                <w:sz w:val="16"/>
                <w:lang w:val="vi-VN"/>
              </w:rPr>
              <w:t>ng B</w:t>
            </w:r>
            <w:r>
              <w:rPr>
                <w:sz w:val="16"/>
              </w:rPr>
              <w:t>í</w:t>
            </w:r>
            <w:r>
              <w:rPr>
                <w:sz w:val="16"/>
                <w:lang w:val="vi-VN"/>
              </w:rPr>
              <w:t xml:space="preserve"> thư;</w:t>
            </w:r>
            <w:r>
              <w:rPr>
                <w:sz w:val="16"/>
                <w:lang w:val="vi-VN"/>
              </w:rPr>
              <w:br/>
              <w:t>- Văn phòng Quốc hội;</w:t>
            </w:r>
            <w:r>
              <w:rPr>
                <w:sz w:val="16"/>
                <w:lang w:val="vi-VN"/>
              </w:rPr>
              <w:br/>
              <w:t>- Văn phòng Chủ tịch nước;</w:t>
            </w:r>
            <w:r>
              <w:rPr>
                <w:sz w:val="16"/>
                <w:lang w:val="vi-VN"/>
              </w:rPr>
              <w:br/>
              <w:t>- Văn phòng Chính phủ;</w:t>
            </w:r>
            <w:r>
              <w:rPr>
                <w:sz w:val="16"/>
                <w:lang w:val="vi-VN"/>
              </w:rPr>
              <w:br/>
              <w:t>- Viện Ki</w:t>
            </w:r>
            <w:r>
              <w:rPr>
                <w:sz w:val="16"/>
              </w:rPr>
              <w:t>ể</w:t>
            </w:r>
            <w:r>
              <w:rPr>
                <w:sz w:val="16"/>
                <w:lang w:val="vi-VN"/>
              </w:rPr>
              <w:t>m sát nhân dân t</w:t>
            </w:r>
            <w:r>
              <w:rPr>
                <w:sz w:val="16"/>
              </w:rPr>
              <w:t>ố</w:t>
            </w:r>
            <w:r>
              <w:rPr>
                <w:sz w:val="16"/>
                <w:lang w:val="vi-VN"/>
              </w:rPr>
              <w:t>i cao;</w:t>
            </w:r>
            <w:r>
              <w:rPr>
                <w:sz w:val="16"/>
                <w:lang w:val="vi-VN"/>
              </w:rPr>
              <w:br/>
              <w:t>- Toà án nhân dân t</w:t>
            </w:r>
            <w:r>
              <w:rPr>
                <w:sz w:val="16"/>
              </w:rPr>
              <w:t>ố</w:t>
            </w:r>
            <w:r>
              <w:rPr>
                <w:sz w:val="16"/>
                <w:lang w:val="vi-VN"/>
              </w:rPr>
              <w:t>i cao;</w:t>
            </w:r>
            <w:r>
              <w:rPr>
                <w:sz w:val="16"/>
                <w:lang w:val="vi-VN"/>
              </w:rPr>
              <w:br/>
              <w:t>- Kiểm toán Nhà nước;</w:t>
            </w:r>
            <w:r>
              <w:rPr>
                <w:sz w:val="16"/>
                <w:lang w:val="vi-VN"/>
              </w:rPr>
              <w:br/>
              <w:t>- Các Bộ, c</w:t>
            </w:r>
            <w:r>
              <w:rPr>
                <w:sz w:val="16"/>
              </w:rPr>
              <w:t>ơ</w:t>
            </w:r>
            <w:r>
              <w:rPr>
                <w:sz w:val="16"/>
                <w:lang w:val="vi-VN"/>
              </w:rPr>
              <w:t xml:space="preserve"> quan </w:t>
            </w:r>
            <w:r>
              <w:rPr>
                <w:sz w:val="16"/>
              </w:rPr>
              <w:t>ng</w:t>
            </w:r>
            <w:r>
              <w:rPr>
                <w:sz w:val="16"/>
                <w:lang w:val="vi-VN"/>
              </w:rPr>
              <w:t xml:space="preserve">ang Bộ, </w:t>
            </w:r>
            <w:r>
              <w:rPr>
                <w:sz w:val="16"/>
              </w:rPr>
              <w:t xml:space="preserve">cơ </w:t>
            </w:r>
            <w:r>
              <w:rPr>
                <w:sz w:val="16"/>
                <w:lang w:val="vi-VN"/>
              </w:rPr>
              <w:t>quan thuộc Chính phủ;</w:t>
            </w:r>
            <w:r>
              <w:rPr>
                <w:sz w:val="16"/>
                <w:lang w:val="vi-VN"/>
              </w:rPr>
              <w:br/>
              <w:t>- HĐND, UBND các t</w:t>
            </w:r>
            <w:r>
              <w:rPr>
                <w:sz w:val="16"/>
              </w:rPr>
              <w:t>ỉ</w:t>
            </w:r>
            <w:r>
              <w:rPr>
                <w:sz w:val="16"/>
                <w:lang w:val="vi-VN"/>
              </w:rPr>
              <w:t>nh, thành phố trực thuộc TW;</w:t>
            </w:r>
            <w:r>
              <w:rPr>
                <w:sz w:val="16"/>
                <w:lang w:val="vi-VN"/>
              </w:rPr>
              <w:br/>
              <w:t>- Cơ quan Trung ương các Hội, Đoàn th</w:t>
            </w:r>
            <w:r>
              <w:rPr>
                <w:sz w:val="16"/>
              </w:rPr>
              <w:t>ể</w:t>
            </w:r>
            <w:r>
              <w:rPr>
                <w:sz w:val="16"/>
                <w:lang w:val="vi-VN"/>
              </w:rPr>
              <w:t>;</w:t>
            </w:r>
            <w:r>
              <w:rPr>
                <w:sz w:val="16"/>
                <w:lang w:val="vi-VN"/>
              </w:rPr>
              <w:br/>
              <w:t>- Sở Tài chính, KBNN các t</w:t>
            </w:r>
            <w:r>
              <w:rPr>
                <w:sz w:val="16"/>
              </w:rPr>
              <w:t>ỉ</w:t>
            </w:r>
            <w:r>
              <w:rPr>
                <w:sz w:val="16"/>
                <w:lang w:val="vi-VN"/>
              </w:rPr>
              <w:t>nh, thành phố trực thuộc TW;</w:t>
            </w:r>
            <w:r>
              <w:rPr>
                <w:sz w:val="16"/>
                <w:lang w:val="vi-VN"/>
              </w:rPr>
              <w:br/>
              <w:t>- Cục Kiểm tra văn bản QPPL - Bộ Tư pháp;</w:t>
            </w:r>
            <w:r>
              <w:rPr>
                <w:sz w:val="16"/>
                <w:lang w:val="vi-VN"/>
              </w:rPr>
              <w:br/>
              <w:t>- Công báo, Cổng Thông tin điện tử của Chính phủ;</w:t>
            </w:r>
            <w:r>
              <w:rPr>
                <w:sz w:val="16"/>
                <w:lang w:val="vi-VN"/>
              </w:rPr>
              <w:br/>
              <w:t>- Cổng Thông tin điện tử của Bộ Tài chính;</w:t>
            </w:r>
            <w:r>
              <w:rPr>
                <w:sz w:val="16"/>
                <w:lang w:val="vi-VN"/>
              </w:rPr>
              <w:br/>
              <w:t>- Các đơn vị thuộc Bộ Tài chính;</w:t>
            </w:r>
            <w:r>
              <w:rPr>
                <w:sz w:val="16"/>
                <w:lang w:val="vi-VN"/>
              </w:rPr>
              <w:br/>
              <w:t>- Lưu: VT, HCSN (250 b</w:t>
            </w:r>
            <w:r>
              <w:rPr>
                <w:sz w:val="16"/>
              </w:rPr>
              <w:t>ả</w:t>
            </w:r>
            <w:r>
              <w:rPr>
                <w:sz w:val="16"/>
                <w:lang w:val="vi-VN"/>
              </w:rPr>
              <w:t>n)</w:t>
            </w:r>
            <w:r>
              <w:rPr>
                <w:sz w:val="16"/>
              </w:rPr>
              <w:t>.</w:t>
            </w:r>
          </w:p>
        </w:tc>
        <w:tc>
          <w:tcPr>
            <w:tcW w:w="4148" w:type="dxa"/>
            <w:tcBorders>
              <w:top w:val="nil"/>
              <w:left w:val="nil"/>
              <w:bottom w:val="nil"/>
              <w:right w:val="nil"/>
              <w:tl2br w:val="nil"/>
              <w:tr2bl w:val="nil"/>
            </w:tcBorders>
            <w:shd w:val="clear" w:color="auto" w:fill="auto"/>
            <w:tcMar>
              <w:top w:w="0" w:type="dxa"/>
              <w:left w:w="108" w:type="dxa"/>
              <w:bottom w:w="0" w:type="dxa"/>
              <w:right w:w="108" w:type="dxa"/>
            </w:tcMar>
          </w:tcPr>
          <w:p w14:paraId="13FDAC92" w14:textId="77777777" w:rsidR="00000000" w:rsidRDefault="00000000">
            <w:pPr>
              <w:spacing w:before="120"/>
              <w:jc w:val="center"/>
            </w:pPr>
            <w:r>
              <w:rPr>
                <w:b/>
                <w:bCs/>
                <w:lang w:val="vi-VN"/>
              </w:rPr>
              <w:t>KT. BỘ TRƯỞNG</w:t>
            </w:r>
            <w:r>
              <w:rPr>
                <w:b/>
                <w:bCs/>
                <w:lang w:val="vi-VN"/>
              </w:rPr>
              <w:br/>
              <w:t>THỨ TRƯỞNG</w:t>
            </w:r>
            <w:r>
              <w:rPr>
                <w:b/>
                <w:bCs/>
              </w:rPr>
              <w:br/>
            </w:r>
            <w:r>
              <w:rPr>
                <w:b/>
                <w:bCs/>
              </w:rPr>
              <w:br/>
            </w:r>
            <w:r>
              <w:rPr>
                <w:b/>
                <w:bCs/>
              </w:rPr>
              <w:br/>
            </w:r>
            <w:r>
              <w:rPr>
                <w:b/>
                <w:bCs/>
              </w:rPr>
              <w:br/>
            </w:r>
            <w:r>
              <w:rPr>
                <w:b/>
                <w:bCs/>
              </w:rPr>
              <w:br/>
              <w:t>Võ Thành Hưng</w:t>
            </w:r>
          </w:p>
        </w:tc>
      </w:tr>
    </w:tbl>
    <w:p w14:paraId="6737E4F8" w14:textId="77777777" w:rsidR="003F1B78" w:rsidRDefault="00000000">
      <w:pPr>
        <w:spacing w:before="120" w:after="280" w:afterAutospacing="1"/>
      </w:pPr>
      <w:r>
        <w:t> </w:t>
      </w:r>
    </w:p>
    <w:sectPr w:rsidR="003F1B78">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3109"/>
    <w:rsid w:val="003F1B78"/>
    <w:rsid w:val="00B93109"/>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3B5F57A"/>
  <w15:chartTrackingRefBased/>
  <w15:docId w15:val="{443902D9-3D20-4661-BF17-5F0E5F7266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1964</Words>
  <Characters>11200</Characters>
  <Application>Microsoft Office Word</Application>
  <DocSecurity>0</DocSecurity>
  <Lines>93</Lines>
  <Paragraphs>26</Paragraphs>
  <ScaleCrop>false</ScaleCrop>
  <Company/>
  <LinksUpToDate>false</LinksUpToDate>
  <CharactersWithSpaces>13138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2023-02-02T07:05:00Z</dcterms:created>
  <dcterms:modified xsi:type="dcterms:W3CDTF">2023-02-02T07:05:00Z</dcterms:modified>
</cp:coreProperties>
</file>