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02/2023</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Bạc Liêu, ngày 10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CHỨC NĂNG, NHIỆM VỤ, QUYỀN HẠN, CƠ CẤU TỔ CHỨC VÀ MỐI QUAN HỆ CÔNG TÁC CỦA SỞ VĂN HÓA, THỂ THAO VÀ DU LỊCH TỈNH BẠC LIÊU</w:t>
      </w:r>
      <w:bookmarkEnd w:id="1"/>
    </w:p>
    <w:p w:rsidR="00000000" w:rsidRDefault="00000000">
      <w:pPr>
        <w:spacing w:before="120" w:after="280" w:afterAutospacing="1"/>
        <w:jc w:val="center"/>
      </w:pPr>
      <w:r>
        <w:rPr>
          <w:b/>
          <w:bCs/>
          <w:lang w:val="vi-VN"/>
        </w:rPr>
        <w:t>ỦY BAN NHÂN DÂN TỈNH BẠC LIÊU</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tỉnh; Phòng Văn hóa và Thông tin thuộc Ủy ban nhân dân cấp huyện;</w:t>
      </w:r>
    </w:p>
    <w:p w:rsidR="00000000" w:rsidRDefault="00000000">
      <w:pPr>
        <w:spacing w:before="120" w:after="280" w:afterAutospacing="1"/>
      </w:pPr>
      <w:r>
        <w:rPr>
          <w:i/>
          <w:iCs/>
          <w:lang w:val="vi-VN"/>
        </w:rPr>
        <w:t>Thực hiện Nghị quyết số 28/NQ-HĐND ngày 13 tháng 12 năm 2022 của Hội đồng nhân dân tỉnh về việc tổ chức lại các cơ quan chuyên môn thuộc Ủy ban nhân dân tỉnh Bạc Liêu;</w:t>
      </w:r>
    </w:p>
    <w:p w:rsidR="00000000" w:rsidRDefault="00000000">
      <w:pPr>
        <w:spacing w:before="120" w:after="280" w:afterAutospacing="1"/>
      </w:pPr>
      <w:r>
        <w:rPr>
          <w:i/>
          <w:iCs/>
          <w:lang w:val="vi-VN"/>
        </w:rPr>
        <w:t>Theo đề nghị của Giám đốc Sở Nội vụ tỉnh Bạc Liêu tại Tờ trình số 03/TTr-SNV ngày 03 tháng 01 năm 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cơ cấu tổ chức và mối quan hệ công tác của Sở Văn hóa, Thể thao và Du lịch tỉnh Bạc Liêu.</w:t>
      </w:r>
      <w:bookmarkEnd w:id="3"/>
    </w:p>
    <w:p w:rsidR="00000000" w:rsidRDefault="00000000">
      <w:pPr>
        <w:spacing w:before="120" w:after="280" w:afterAutospacing="1"/>
      </w:pPr>
      <w:bookmarkStart w:id="4" w:name="dieu_2"/>
      <w:r>
        <w:rPr>
          <w:b/>
          <w:bCs/>
          <w:lang w:val="vi-VN"/>
        </w:rPr>
        <w:t>Điều 2. Tổ chức thực hiện</w:t>
      </w:r>
      <w:bookmarkEnd w:id="4"/>
    </w:p>
    <w:p w:rsidR="00000000" w:rsidRDefault="00000000">
      <w:pPr>
        <w:spacing w:before="120" w:after="280" w:afterAutospacing="1"/>
      </w:pPr>
      <w:r>
        <w:rPr>
          <w:lang w:val="vi-VN"/>
        </w:rPr>
        <w:lastRenderedPageBreak/>
        <w:t>1. Giao Giám đốc Sở Văn hóa, Thể thao và Du lịch chủ trì, phối hợp với Sở Nội vụ và các cơ quan, đơn vị có liên quan tổ chức triển khai thực hiện nội dung Quyết định này.</w:t>
      </w:r>
    </w:p>
    <w:p w:rsidR="00000000" w:rsidRDefault="00000000">
      <w:pPr>
        <w:spacing w:before="120" w:after="280" w:afterAutospacing="1"/>
      </w:pPr>
      <w:r>
        <w:rPr>
          <w:lang w:val="vi-VN"/>
        </w:rPr>
        <w:t>2. Chánh Văn phòng Ủy ban nhân dân tỉnh, Giám đốc Sở Văn hóa, Thể thao và Du lịch, Giám đốc Sở Nội vụ, Thủ trưởng các đơn vị có liên quan, Chủ tịch Ủy ban nhân dân các huyện, thị xã, thành phố căn cứ Quyết định thi hành.</w:t>
      </w:r>
    </w:p>
    <w:p w:rsidR="00000000" w:rsidRDefault="00000000">
      <w:pPr>
        <w:spacing w:before="120" w:after="280" w:afterAutospacing="1"/>
      </w:pPr>
      <w:bookmarkStart w:id="5" w:name="dieu_3"/>
      <w:r>
        <w:rPr>
          <w:b/>
          <w:bCs/>
          <w:lang w:val="vi-VN"/>
        </w:rPr>
        <w:t>Điều 3. Hiệu lực thi hành</w:t>
      </w:r>
      <w:bookmarkEnd w:id="5"/>
    </w:p>
    <w:p w:rsidR="00000000" w:rsidRDefault="00000000">
      <w:pPr>
        <w:spacing w:before="120" w:after="280" w:afterAutospacing="1"/>
      </w:pPr>
      <w:r>
        <w:rPr>
          <w:lang w:val="vi-VN"/>
        </w:rPr>
        <w:t>Quyết định này có hiệu lực kể từ ngày 10 tháng 01 năm 2023 và thay thế Quyết định số 22/2016/QĐ-UBND ngày 15 tháng 9 năm 2016 của Ủy ban nhân dân tỉnh Bạc Liêu ban hành Quy định chức năng, nhiệm vụ, quyền hạn, cơ cấu tổ chức và mối quan hệ công tác của Sở Văn hóa, Thể thao và Du lịch tỉnh Bạc Liêu.</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xml:space="preserve">- Bộ VH,TT&amp;DL </w:t>
            </w:r>
            <w:r>
              <w:rPr>
                <w:i/>
                <w:iCs/>
                <w:sz w:val="16"/>
                <w:lang w:val="vi-VN"/>
              </w:rPr>
              <w:t>(để báo cáo)</w:t>
            </w:r>
            <w:r>
              <w:rPr>
                <w:sz w:val="16"/>
                <w:lang w:val="vi-VN"/>
              </w:rPr>
              <w:t>;</w:t>
            </w:r>
            <w:r>
              <w:rPr>
                <w:sz w:val="16"/>
                <w:lang w:val="vi-VN"/>
              </w:rPr>
              <w:br/>
              <w:t>- Bộ Nội vụ;</w:t>
            </w:r>
            <w:r>
              <w:rPr>
                <w:sz w:val="16"/>
                <w:lang w:val="vi-VN"/>
              </w:rPr>
              <w:br/>
              <w:t>- Vụ Pháp chế - Bộ VH,TT&amp;DL;</w:t>
            </w:r>
            <w:r>
              <w:rPr>
                <w:sz w:val="16"/>
                <w:lang w:val="vi-VN"/>
              </w:rPr>
              <w:br/>
              <w:t>- Cục Kiểm tra văn bản - Bộ Tư pháp;</w:t>
            </w:r>
            <w:r>
              <w:rPr>
                <w:sz w:val="16"/>
                <w:lang w:val="vi-VN"/>
              </w:rPr>
              <w:br/>
              <w:t>- TT.Tỉnh ủy, TT. HĐND tỉnh;</w:t>
            </w:r>
            <w:r>
              <w:rPr>
                <w:sz w:val="16"/>
                <w:lang w:val="vi-VN"/>
              </w:rPr>
              <w:br/>
              <w:t>- CT, các PCT UBND tỉnh;</w:t>
            </w:r>
            <w:r>
              <w:rPr>
                <w:sz w:val="16"/>
                <w:lang w:val="vi-VN"/>
              </w:rPr>
              <w:br/>
              <w:t>- VP ĐĐBQH&amp;HĐND tỉnh;</w:t>
            </w:r>
            <w:r>
              <w:rPr>
                <w:sz w:val="16"/>
                <w:lang w:val="vi-VN"/>
              </w:rPr>
              <w:br/>
              <w:t>- Các Sở, Ban, Ngành, tỉnh;</w:t>
            </w:r>
            <w:r>
              <w:rPr>
                <w:sz w:val="16"/>
                <w:lang w:val="vi-VN"/>
              </w:rPr>
              <w:br/>
              <w:t xml:space="preserve">- Sở Tư pháp </w:t>
            </w:r>
            <w:r>
              <w:rPr>
                <w:i/>
                <w:iCs/>
                <w:sz w:val="16"/>
                <w:lang w:val="vi-VN"/>
              </w:rPr>
              <w:t>(Tự kiểm tra)</w:t>
            </w:r>
            <w:r>
              <w:rPr>
                <w:sz w:val="16"/>
                <w:lang w:val="vi-VN"/>
              </w:rPr>
              <w:t>;</w:t>
            </w:r>
            <w:r>
              <w:rPr>
                <w:sz w:val="16"/>
                <w:lang w:val="vi-VN"/>
              </w:rPr>
              <w:br/>
              <w:t>- Các PCVP UBND tỉnh;</w:t>
            </w:r>
            <w:r>
              <w:rPr>
                <w:sz w:val="16"/>
                <w:lang w:val="vi-VN"/>
              </w:rPr>
              <w:br/>
              <w:t xml:space="preserve">- Trung tâm CB-TH </w:t>
            </w:r>
            <w:r>
              <w:rPr>
                <w:i/>
                <w:iCs/>
                <w:sz w:val="16"/>
                <w:lang w:val="vi-VN"/>
              </w:rPr>
              <w:t>(đăng công báo)</w:t>
            </w:r>
            <w:r>
              <w:rPr>
                <w:sz w:val="16"/>
                <w:lang w:val="vi-VN"/>
              </w:rPr>
              <w:t>;</w:t>
            </w:r>
            <w:r>
              <w:rPr>
                <w:sz w:val="16"/>
                <w:lang w:val="vi-VN"/>
              </w:rPr>
              <w:br/>
              <w:t>- Lưu: VT, NC (KY.QP.03).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Phạm Văn Thiều</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6" w:name="loai_2"/>
      <w:r>
        <w:rPr>
          <w:b/>
          <w:bCs/>
          <w:lang w:val="vi-VN"/>
        </w:rPr>
        <w:t>QUY ĐỊNH</w:t>
      </w:r>
      <w:bookmarkEnd w:id="6"/>
    </w:p>
    <w:p w:rsidR="00000000" w:rsidRDefault="00000000">
      <w:pPr>
        <w:spacing w:before="120" w:after="280" w:afterAutospacing="1"/>
        <w:jc w:val="center"/>
      </w:pPr>
      <w:bookmarkStart w:id="7" w:name="loai_2_name"/>
      <w:r>
        <w:rPr>
          <w:lang w:val="vi-VN"/>
        </w:rPr>
        <w:t>CHỨC NĂNG, NHIỆM VỤ, QUYỀN HẠN, CƠ CẤU TỔ CHỨC VÀ MỐI QUAN HỆ CÔNG TÁC CỦA SỞ VĂN HÓA, THỂ THAO VÀ DU LỊCH TỈNH BẠC LIÊU</w:t>
      </w:r>
      <w:bookmarkEnd w:id="7"/>
      <w:r>
        <w:rPr>
          <w:lang w:val="vi-VN"/>
        </w:rPr>
        <w:br/>
      </w:r>
      <w:r>
        <w:rPr>
          <w:i/>
          <w:iCs/>
          <w:lang w:val="vi-VN"/>
        </w:rPr>
        <w:t>(Kèm theo Quyết định số 02/2023/QĐ-UBND ngày 10 tháng 01 năm 2023 của Ủy ban nhân dân tỉnh)</w:t>
      </w:r>
    </w:p>
    <w:p w:rsidR="00000000" w:rsidRDefault="00000000">
      <w:pPr>
        <w:spacing w:before="120" w:after="280" w:afterAutospacing="1"/>
      </w:pPr>
      <w:bookmarkStart w:id="8" w:name="chuong_1"/>
      <w:r>
        <w:rPr>
          <w:b/>
          <w:bCs/>
          <w:lang w:val="vi-VN"/>
        </w:rPr>
        <w:t>Chương I</w:t>
      </w:r>
      <w:bookmarkEnd w:id="8"/>
    </w:p>
    <w:p w:rsidR="00000000" w:rsidRDefault="00000000">
      <w:pPr>
        <w:spacing w:before="120" w:after="280" w:afterAutospacing="1"/>
        <w:jc w:val="center"/>
      </w:pPr>
      <w:bookmarkStart w:id="9" w:name="chuong_1_name"/>
      <w:r>
        <w:rPr>
          <w:b/>
          <w:bCs/>
          <w:lang w:val="vi-VN"/>
        </w:rPr>
        <w:t>NHỮNG QUY ĐỊNH CHUNG</w:t>
      </w:r>
      <w:bookmarkEnd w:id="9"/>
    </w:p>
    <w:p w:rsidR="00000000" w:rsidRDefault="00000000">
      <w:pPr>
        <w:spacing w:before="120" w:after="280" w:afterAutospacing="1"/>
      </w:pPr>
      <w:bookmarkStart w:id="10" w:name="dieu_1_1"/>
      <w:r>
        <w:rPr>
          <w:b/>
          <w:bCs/>
          <w:lang w:val="vi-VN"/>
        </w:rPr>
        <w:t>Điều 1. Vị trí và chức năng</w:t>
      </w:r>
      <w:bookmarkEnd w:id="10"/>
    </w:p>
    <w:p w:rsidR="00000000" w:rsidRDefault="00000000">
      <w:pPr>
        <w:spacing w:before="120" w:after="280" w:afterAutospacing="1"/>
      </w:pPr>
      <w:r>
        <w:rPr>
          <w:lang w:val="vi-VN"/>
        </w:rPr>
        <w:t xml:space="preserve">1. Sở Văn hóa, Thể thao và Du lịch </w:t>
      </w:r>
      <w:r>
        <w:rPr>
          <w:i/>
          <w:iCs/>
          <w:lang w:val="vi-VN"/>
        </w:rPr>
        <w:t>(sau đây viết tắt là Sở)</w:t>
      </w:r>
      <w:r>
        <w:rPr>
          <w:lang w:val="vi-VN"/>
        </w:rPr>
        <w:t xml:space="preserve"> là cơ quan chuyên môn thuộc Ủy ban nhân dân tỉnh, tham mưu, giúp Ủy ban nhân dân tỉnh thực hiện chức năng quản lý nhà nước về: văn hóa, gia đình, thể dục, thể thao, du lịch và quảng cáo </w:t>
      </w:r>
      <w:r>
        <w:rPr>
          <w:i/>
          <w:iCs/>
          <w:lang w:val="vi-VN"/>
        </w:rPr>
        <w:t xml:space="preserve">(không bao gồm nội dung quảng cáo trên báo chí, trên môi trường mạng, trên xuất bản phẩm và quảng cáo tích hợp trên các sản </w:t>
      </w:r>
      <w:r>
        <w:rPr>
          <w:i/>
          <w:iCs/>
          <w:lang w:val="vi-VN"/>
        </w:rPr>
        <w:lastRenderedPageBreak/>
        <w:t>phẩm, dịch vụ bưu chính, viễn thông, công nghệ thông tin)</w:t>
      </w:r>
      <w:r>
        <w:rPr>
          <w:lang w:val="vi-VN"/>
        </w:rPr>
        <w:t>; việc sử dụng Quốc kỳ, Quốc huy, Quốc ca, chân dung Chủ tịch Hồ Chí Minh và thực hiện các nhiệm vụ, quyền hạn theo sự phân cấp, ủy quyền của Ủy ban nhân dân tỉnh, Chủ tịch Ủy ban nhân dân tỉnh.</w:t>
      </w:r>
    </w:p>
    <w:p w:rsidR="00000000" w:rsidRDefault="00000000">
      <w:pPr>
        <w:spacing w:before="120" w:after="280" w:afterAutospacing="1"/>
      </w:pPr>
      <w:r>
        <w:rPr>
          <w:lang w:val="vi-VN"/>
        </w:rPr>
        <w:t xml:space="preserve">2. Sở Văn hóa, Thể thao và Du lịch </w:t>
      </w:r>
      <w:r>
        <w:rPr>
          <w:i/>
          <w:iCs/>
          <w:lang w:val="vi-VN"/>
        </w:rPr>
        <w:t>(sau đây gọi tắt là Sở)</w:t>
      </w:r>
      <w:r>
        <w:rPr>
          <w:lang w:val="vi-VN"/>
        </w:rPr>
        <w:t xml:space="preserve">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sidR="00000000" w:rsidRDefault="00000000">
      <w:pPr>
        <w:spacing w:before="120" w:after="280" w:afterAutospacing="1"/>
      </w:pPr>
      <w:bookmarkStart w:id="11" w:name="dieu_2_1"/>
      <w:r>
        <w:rPr>
          <w:b/>
          <w:bCs/>
          <w:lang w:val="vi-VN"/>
        </w:rPr>
        <w:t>Điều 2. Nhiệm vụ và quyền hạn</w:t>
      </w:r>
      <w:bookmarkEnd w:id="11"/>
    </w:p>
    <w:p w:rsidR="00000000" w:rsidRDefault="00000000">
      <w:pPr>
        <w:spacing w:before="120" w:after="280" w:afterAutospacing="1"/>
      </w:pPr>
      <w:r>
        <w:rPr>
          <w:lang w:val="vi-VN"/>
        </w:rPr>
        <w:t>1. Trình Ủy ban nhân dân tỉnh</w:t>
      </w:r>
    </w:p>
    <w:p w:rsidR="00000000" w:rsidRDefault="00000000">
      <w:pPr>
        <w:spacing w:before="120" w:after="280" w:afterAutospacing="1"/>
      </w:pPr>
      <w:r>
        <w:rPr>
          <w:lang w:val="vi-VN"/>
        </w:rPr>
        <w:t>a) Dự thảo quyết định của Ủy ban nhân dân tỉnh liên quan đến ngành, lĩnh vực thuộc phạm vi quản lý của Sở và các văn bản khác theo phân công của Ủy ban nhân dân tỉnh;</w:t>
      </w:r>
    </w:p>
    <w:p w:rsidR="00000000" w:rsidRDefault="00000000">
      <w:pPr>
        <w:spacing w:before="120" w:after="280" w:afterAutospacing="1"/>
      </w:pPr>
      <w:r>
        <w:rPr>
          <w:lang w:val="vi-VN"/>
        </w:rPr>
        <w:t>b) Dự thảo kế hoạch phát triển ngành, lĩnh vực; chương trình, biện pháp tổ chức thực hiện các nhiệm vụ về ngành, lĩnh vực trên địa bàn tỉnh trong phạm vi quản lý của Sở;</w:t>
      </w:r>
    </w:p>
    <w:p w:rsidR="00000000" w:rsidRDefault="00000000">
      <w:pPr>
        <w:spacing w:before="120" w:after="280" w:afterAutospacing="1"/>
      </w:pPr>
      <w:r>
        <w:rPr>
          <w:lang w:val="vi-VN"/>
        </w:rPr>
        <w:t>c) Dự thảo quyết định việc phân cấp, ủy quyền nhiệm vụ quản lý nhà nước về ngành, lĩnh vực cho Sở, Ủy ban nhân dân cấp huyện;</w:t>
      </w:r>
    </w:p>
    <w:p w:rsidR="00000000" w:rsidRDefault="00000000">
      <w:pPr>
        <w:spacing w:before="120" w:after="280" w:afterAutospacing="1"/>
      </w:pPr>
      <w:r>
        <w:rPr>
          <w:lang w:val="vi-VN"/>
        </w:rPr>
        <w:t>d) Dự thảo quyết định quy định cụ thể chức năng, nhiệm vụ, quyền hạn và cơ cấu tổ chức của Sở; dự thảo quyết định quy định chức năng, nhiệm vụ, quyền hạn và cơ cấu tổ chức của chi cục thuộc Sở;</w:t>
      </w:r>
    </w:p>
    <w:p w:rsidR="00000000" w:rsidRDefault="00000000">
      <w:pPr>
        <w:spacing w:before="120" w:after="280" w:afterAutospacing="1"/>
      </w:pPr>
      <w:r>
        <w:rPr>
          <w:lang w:val="vi-VN"/>
        </w:rP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rsidR="00000000" w:rsidRDefault="00000000">
      <w:pPr>
        <w:spacing w:before="120" w:after="280" w:afterAutospacing="1"/>
      </w:pPr>
      <w:r>
        <w:rPr>
          <w:lang w:val="vi-VN"/>
        </w:rPr>
        <w:t>2. Trình Chủ tịch Ủy ban nhân dân tỉnh</w:t>
      </w:r>
    </w:p>
    <w:p w:rsidR="00000000" w:rsidRDefault="00000000">
      <w:pPr>
        <w:spacing w:before="120" w:after="280" w:afterAutospacing="1"/>
      </w:pPr>
      <w:r>
        <w:rPr>
          <w:lang w:val="vi-VN"/>
        </w:rPr>
        <w:t>a) Dự thảo quyết định quy định cụ thể chức năng, nhiệm vụ, quyền hạn và cơ cấu tổ chức của các đơn vị sự nghiệp công lập trực thuộc Sở;</w:t>
      </w:r>
    </w:p>
    <w:p w:rsidR="00000000" w:rsidRDefault="00000000">
      <w:pPr>
        <w:spacing w:before="120" w:after="280" w:afterAutospacing="1"/>
      </w:pPr>
      <w:r>
        <w:rPr>
          <w:lang w:val="vi-VN"/>
        </w:rPr>
        <w:t>b) Dự thảo các văn bản thuộc thẩm quyền ban hành của Chủ tịch Ủy ban nhân dân tỉnh theo phân công.</w:t>
      </w:r>
    </w:p>
    <w:p w:rsidR="00000000" w:rsidRDefault="00000000">
      <w:pPr>
        <w:spacing w:before="120" w:after="280" w:afterAutospacing="1"/>
      </w:pPr>
      <w:r>
        <w:rPr>
          <w:lang w:val="vi-VN"/>
        </w:rPr>
        <w:t>3. Về di sản văn hóa</w:t>
      </w:r>
    </w:p>
    <w:p w:rsidR="00000000" w:rsidRDefault="00000000">
      <w:pPr>
        <w:spacing w:before="120" w:after="280" w:afterAutospacing="1"/>
      </w:pPr>
      <w:r>
        <w:rPr>
          <w:lang w:val="vi-VN"/>
        </w:rPr>
        <w:t>a) Tổ chức thực hiện quy định, giải pháp huy động, quản lý, sử dụng các nguồn lực để bảo vệ và phát huy giá trị di sản văn hóa ở địa phương sau khi được phê duyệt;</w:t>
      </w:r>
    </w:p>
    <w:p w:rsidR="00000000" w:rsidRDefault="00000000">
      <w:pPr>
        <w:spacing w:before="120" w:after="280" w:afterAutospacing="1"/>
      </w:pPr>
      <w:r>
        <w:rPr>
          <w:lang w:val="vi-VN"/>
        </w:rPr>
        <w:t>b) Tổ chức nghiên cứu, sưu tầm, kiểm kê và lập hồ sơ di sản văn hóa phi vật thể ở địa phương; cấp phép nghiên cứu, sưu tầm di sản văn hóa phi vật thể trên địa bàn cho người Việt Nam định cư ở nước ngoài, tổ chức, cá nhân nước ngoài;</w:t>
      </w:r>
    </w:p>
    <w:p w:rsidR="00000000" w:rsidRDefault="00000000">
      <w:pPr>
        <w:spacing w:before="120" w:after="280" w:afterAutospacing="1"/>
      </w:pPr>
      <w:r>
        <w:rPr>
          <w:lang w:val="vi-VN"/>
        </w:rPr>
        <w:lastRenderedPageBreak/>
        <w:t>c) Quản lý, hướng dẫn tổ chức các hoạt động bảo vệ phát huy giá trị di sản văn hóa, lễ hội truyền thống, tín ngưỡng gắn với di tích, nhân vật lịch sử ở địa phương;</w:t>
      </w:r>
    </w:p>
    <w:p w:rsidR="00000000" w:rsidRDefault="00000000">
      <w:pPr>
        <w:spacing w:before="120" w:after="280" w:afterAutospacing="1"/>
      </w:pPr>
      <w:r>
        <w:rPr>
          <w:lang w:val="vi-VN"/>
        </w:rPr>
        <w:t>d) Tổ chức kiểm kê, lập danh mục, lập hồ sơ xếp hạng di tích lịch sử - văn hóa và danh lam thắng cảnh ở địa phương;</w:t>
      </w:r>
    </w:p>
    <w:p w:rsidR="00000000" w:rsidRDefault="00000000">
      <w:pPr>
        <w:spacing w:before="120" w:after="280" w:afterAutospacing="1"/>
      </w:pPr>
      <w:r>
        <w:rPr>
          <w:lang w:val="vi-VN"/>
        </w:rP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trên địa bàn;</w:t>
      </w:r>
    </w:p>
    <w:p w:rsidR="00000000" w:rsidRDefault="00000000">
      <w:pPr>
        <w:spacing w:before="120" w:after="280" w:afterAutospacing="1"/>
      </w:pPr>
      <w:r>
        <w:rPr>
          <w:lang w:val="vi-VN"/>
        </w:rP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Ủy ban nhân dân tỉnh điều chỉnh quy hoạch khảo cổ;</w:t>
      </w:r>
    </w:p>
    <w:p w:rsidR="00000000" w:rsidRDefault="00000000">
      <w:pPr>
        <w:spacing w:before="120" w:after="280" w:afterAutospacing="1"/>
      </w:pPr>
      <w:r>
        <w:rPr>
          <w:lang w:val="vi-VN"/>
        </w:rP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rsidR="00000000" w:rsidRDefault="00000000">
      <w:pPr>
        <w:spacing w:before="120" w:after="280" w:afterAutospacing="1"/>
      </w:pPr>
      <w:r>
        <w:rPr>
          <w:lang w:val="vi-VN"/>
        </w:rPr>
        <w:t>h) Tổ chức việc thu nhận, bảo quản các di vật, cổ vật, bảo vật quốc gia do tổ chức, cá nhân giao nộp và thu giữ ở địa phương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rsidR="00000000" w:rsidRDefault="00000000">
      <w:pPr>
        <w:spacing w:before="120" w:after="280" w:afterAutospacing="1"/>
      </w:pPr>
      <w:r>
        <w:rPr>
          <w:lang w:val="vi-VN"/>
        </w:rP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địa phương quản lý;</w:t>
      </w:r>
    </w:p>
    <w:p w:rsidR="00000000" w:rsidRDefault="00000000">
      <w:pPr>
        <w:spacing w:before="120" w:after="280" w:afterAutospacing="1"/>
      </w:pPr>
      <w:r>
        <w:rPr>
          <w:lang w:val="vi-VN"/>
        </w:rP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rsidR="00000000" w:rsidRDefault="00000000">
      <w:pPr>
        <w:spacing w:before="120" w:after="280" w:afterAutospacing="1"/>
      </w:pPr>
      <w:r>
        <w:rPr>
          <w:lang w:val="vi-VN"/>
        </w:rPr>
        <w:t>l) Là cơ quan thường trực tham mưu Ủy ban nhân dân tỉnh để trình Hội đồng nhân dân tỉnh về: Đặt tên, đổi tên đường, phố, quảng trường, công trình công cộng ở địa phương.</w:t>
      </w:r>
    </w:p>
    <w:p w:rsidR="00000000" w:rsidRDefault="00000000">
      <w:pPr>
        <w:spacing w:before="120" w:after="280" w:afterAutospacing="1"/>
      </w:pPr>
      <w:r>
        <w:rPr>
          <w:lang w:val="vi-VN"/>
        </w:rPr>
        <w:lastRenderedPageBreak/>
        <w:t>4. Về nghệ thuật biểu diễn</w:t>
      </w:r>
    </w:p>
    <w:p w:rsidR="00000000" w:rsidRDefault="00000000">
      <w:pPr>
        <w:spacing w:before="120" w:after="280" w:afterAutospacing="1"/>
      </w:pPr>
      <w:r>
        <w:rPr>
          <w:lang w:val="vi-VN"/>
        </w:rP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địa phương theo quy định của pháp luật và tổ chức thực hiện sau khi được phê duyệt;</w:t>
      </w:r>
    </w:p>
    <w:p w:rsidR="00000000" w:rsidRDefault="00000000">
      <w:pPr>
        <w:spacing w:before="120" w:after="280" w:afterAutospacing="1"/>
      </w:pPr>
      <w:r>
        <w:rPr>
          <w:lang w:val="vi-VN"/>
        </w:rPr>
        <w:t>b) Hướng dẫn và tổ chức thực hiện quy hoạch có liên quan đến các đơn vị nghệ thuật biểu diễn thuộc phạm vi quản lý của địa phương theo quy định của pháp luật;</w:t>
      </w:r>
    </w:p>
    <w:p w:rsidR="00000000" w:rsidRDefault="00000000">
      <w:pPr>
        <w:spacing w:before="120" w:after="280" w:afterAutospacing="1"/>
      </w:pPr>
      <w:r>
        <w:rPr>
          <w:lang w:val="vi-VN"/>
        </w:rPr>
        <w:t>c) Cấp văn bản xác nhận cá nhân Việt Nam dự thi người đẹp, người mẫu ở nước ngoài theo quy định của pháp luật.</w:t>
      </w:r>
    </w:p>
    <w:p w:rsidR="00000000" w:rsidRDefault="00000000">
      <w:pPr>
        <w:spacing w:before="120" w:after="280" w:afterAutospacing="1"/>
      </w:pPr>
      <w:r>
        <w:rPr>
          <w:lang w:val="vi-VN"/>
        </w:rPr>
        <w:t>5. Về điện ảnh</w:t>
      </w:r>
    </w:p>
    <w:p w:rsidR="00000000" w:rsidRDefault="00000000">
      <w:pPr>
        <w:spacing w:before="120" w:after="280" w:afterAutospacing="1"/>
      </w:pPr>
      <w:r>
        <w:rPr>
          <w:lang w:val="vi-VN"/>
        </w:rP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rsidR="00000000" w:rsidRDefault="00000000">
      <w:pPr>
        <w:spacing w:before="120" w:after="280" w:afterAutospacing="1"/>
      </w:pPr>
      <w:r>
        <w:rPr>
          <w:lang w:val="vi-VN"/>
        </w:rP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rsidR="00000000" w:rsidRDefault="00000000">
      <w:pPr>
        <w:spacing w:before="120" w:after="280" w:afterAutospacing="1"/>
      </w:pPr>
      <w:r>
        <w:rPr>
          <w:lang w:val="vi-VN"/>
        </w:rP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rsidR="00000000" w:rsidRDefault="00000000">
      <w:pPr>
        <w:spacing w:before="120" w:after="280" w:afterAutospacing="1"/>
      </w:pPr>
      <w:r>
        <w:rPr>
          <w:lang w:val="vi-VN"/>
        </w:rPr>
        <w:t>d) Cấp, thu hồi giấy phép phổ biến phim truyện do cơ sở điện ảnh thuộc địa phương sản xuất hoặc nhập khẩu theo quy định của pháp luật về điện ảnh;</w:t>
      </w:r>
    </w:p>
    <w:p w:rsidR="00000000" w:rsidRDefault="00000000">
      <w:pPr>
        <w:spacing w:before="120" w:after="280" w:afterAutospacing="1"/>
      </w:pPr>
      <w:r>
        <w:rPr>
          <w:lang w:val="vi-VN"/>
        </w:rPr>
        <w:t>đ) Kiểm tra việc phổ biến phim ở rạp, phim chiếu lưu động, phim phát trên các phương tiện khác tại các điểm hoạt động văn hóa, vui chơi, giải trí công cộng;</w:t>
      </w:r>
    </w:p>
    <w:p w:rsidR="00000000" w:rsidRDefault="00000000">
      <w:pPr>
        <w:spacing w:before="120" w:after="280" w:afterAutospacing="1"/>
      </w:pPr>
      <w:r>
        <w:rPr>
          <w:lang w:val="vi-VN"/>
        </w:rPr>
        <w:t>e) Hướng dẫn tổ chức thực hiện và kiểm tra việc thực hiện các quy định về kinh doanh băng đĩa phim và các hoạt động điện ảnh khác ở địa phương.</w:t>
      </w:r>
    </w:p>
    <w:p w:rsidR="00000000" w:rsidRDefault="00000000">
      <w:pPr>
        <w:spacing w:before="120" w:after="280" w:afterAutospacing="1"/>
      </w:pPr>
      <w:r>
        <w:rPr>
          <w:lang w:val="vi-VN"/>
        </w:rPr>
        <w:t>6. Về mỹ thuật, nhiếp ảnh, triển lãm</w:t>
      </w:r>
    </w:p>
    <w:p w:rsidR="00000000" w:rsidRDefault="00000000">
      <w:pPr>
        <w:spacing w:before="120" w:after="280" w:afterAutospacing="1"/>
      </w:pPr>
      <w:r>
        <w:rPr>
          <w:lang w:val="vi-VN"/>
        </w:rPr>
        <w:t>a) Tổ chức thực hiện các hoạt động mỹ thuật, nhiếp ảnh, triển lãm thuộc phạm vi quản lý của địa phương;</w:t>
      </w:r>
    </w:p>
    <w:p w:rsidR="00000000" w:rsidRDefault="00000000">
      <w:pPr>
        <w:spacing w:before="120" w:after="280" w:afterAutospacing="1"/>
      </w:pPr>
      <w:r>
        <w:rPr>
          <w:lang w:val="vi-VN"/>
        </w:rP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sidR="00000000" w:rsidRDefault="00000000">
      <w:pPr>
        <w:spacing w:before="120" w:after="280" w:afterAutospacing="1"/>
      </w:pPr>
      <w:r>
        <w:rPr>
          <w:lang w:val="vi-VN"/>
        </w:rPr>
        <w:lastRenderedPageBreak/>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rsidR="00000000" w:rsidRDefault="00000000">
      <w:pPr>
        <w:spacing w:before="120" w:after="280" w:afterAutospacing="1"/>
      </w:pPr>
      <w:r>
        <w:rPr>
          <w:lang w:val="vi-VN"/>
        </w:rPr>
        <w:t>d) Tiếp nhận thông báo tổ chức thi sáng tác tác phẩm mỹ thuật thuộc phạm vi quản lý của địa phương; tiếp nhận thông báo tổ chức triển lãm, tạm dừng hoạt động triển lãm do tổ chức, cá nhân tổ chức tại địa phương không vì mục đích thương mại theo quy định của pháp luật;</w:t>
      </w:r>
    </w:p>
    <w:p w:rsidR="00000000" w:rsidRDefault="00000000">
      <w:pPr>
        <w:spacing w:before="120" w:after="280" w:afterAutospacing="1"/>
      </w:pPr>
      <w:r>
        <w:rPr>
          <w:lang w:val="vi-VN"/>
        </w:rPr>
        <w:t>đ) Quản lý hoạt động mua bán, trưng bày, sao chép tác phẩm mỹ thuật tại địa phương.</w:t>
      </w:r>
    </w:p>
    <w:p w:rsidR="00000000" w:rsidRDefault="00000000">
      <w:pPr>
        <w:spacing w:before="120" w:after="280" w:afterAutospacing="1"/>
      </w:pPr>
      <w:r>
        <w:rPr>
          <w:lang w:val="vi-VN"/>
        </w:rPr>
        <w:t>7. Về quyền tác giả, quyền liên quan và công nghiệp văn hóa</w:t>
      </w:r>
    </w:p>
    <w:p w:rsidR="00000000" w:rsidRDefault="00000000">
      <w:pPr>
        <w:spacing w:before="120" w:after="280" w:afterAutospacing="1"/>
      </w:pPr>
      <w:r>
        <w:rPr>
          <w:lang w:val="vi-VN"/>
        </w:rPr>
        <w:t>a) Tổ chức thực hiện các biện pháp bảo vệ quyền và lợi ích hợp pháp của nhà nước, tổ chức và cá nhân về quyền tác giả, quyền liên quan theo quy định của pháp luật;</w:t>
      </w:r>
    </w:p>
    <w:p w:rsidR="00000000" w:rsidRDefault="00000000">
      <w:pPr>
        <w:spacing w:before="120" w:after="280" w:afterAutospacing="1"/>
      </w:pPr>
      <w:r>
        <w:rPr>
          <w:lang w:val="vi-VN"/>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địa phương;</w:t>
      </w:r>
    </w:p>
    <w:p w:rsidR="00000000" w:rsidRDefault="00000000">
      <w:pPr>
        <w:spacing w:before="120" w:after="280" w:afterAutospacing="1"/>
      </w:pPr>
      <w:r>
        <w:rPr>
          <w:lang w:val="vi-VN"/>
        </w:rPr>
        <w:t>c)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rsidR="00000000" w:rsidRDefault="00000000">
      <w:pPr>
        <w:spacing w:before="120" w:after="280" w:afterAutospacing="1"/>
      </w:pPr>
      <w:r>
        <w:rPr>
          <w:lang w:val="vi-VN"/>
        </w:rPr>
        <w:t>8. Về thư viện</w:t>
      </w:r>
    </w:p>
    <w:p w:rsidR="00000000" w:rsidRDefault="00000000">
      <w:pPr>
        <w:spacing w:before="120" w:after="280" w:afterAutospacing="1"/>
      </w:pPr>
      <w:r>
        <w:rPr>
          <w:lang w:val="vi-VN"/>
        </w:rPr>
        <w:t>a) Chủ trì, phối hợp với Sở Thông tin và Truyền thông tham mưu Ủy ban nhân dân tỉnh quy định việc tiếp nhận xuất bản phẩm tại địa phương của thư viện cấp tỉnh; phối hợp với Sở Thông tin và Truyền thông chuyển giao các xuất bản phẩm lưu chiểu tại địa phương cho thư viện cấp tỉnh theo quy định của pháp luật;</w:t>
      </w:r>
    </w:p>
    <w:p w:rsidR="00000000" w:rsidRDefault="00000000">
      <w:pPr>
        <w:spacing w:before="120" w:after="280" w:afterAutospacing="1"/>
      </w:pPr>
      <w:r>
        <w:rPr>
          <w:lang w:val="vi-VN"/>
        </w:rPr>
        <w:t>b) Tiếp nhận và có văn bản trả lời đối với thông báo thành lập, sáp nhập, hợp nhất, chia, tách, giải thể, chấm dứt hoạt động thư viện của thư viện chuyên ngành ở cấp tỉnh, thư viện cấp huyện, thư viện đại học, thư viện của tổ chức, cá nhân nước ngoài có phục vụ người Việt Nam có trụ sở trên địa bàn theo phân cấp, ủy quyền của Ủy ban nhân dân tỉnh;</w:t>
      </w:r>
    </w:p>
    <w:p w:rsidR="00000000" w:rsidRDefault="00000000">
      <w:pPr>
        <w:spacing w:before="120" w:after="280" w:afterAutospacing="1"/>
      </w:pPr>
      <w:r>
        <w:rPr>
          <w:lang w:val="vi-VN"/>
        </w:rPr>
        <w:t>c) Hướng dẫn các thư viện ở địa phương xây dựng quy chế tổ chức và hoạt động theo quy định của Bộ Văn hóa, Thể thao và Du lịch;</w:t>
      </w:r>
    </w:p>
    <w:p w:rsidR="00000000" w:rsidRDefault="00000000">
      <w:pPr>
        <w:spacing w:before="120" w:after="280" w:afterAutospacing="1"/>
      </w:pPr>
      <w:r>
        <w:rPr>
          <w:lang w:val="vi-VN"/>
        </w:rP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rsidR="00000000" w:rsidRDefault="00000000">
      <w:pPr>
        <w:spacing w:before="120" w:after="280" w:afterAutospacing="1"/>
      </w:pPr>
      <w:r>
        <w:rPr>
          <w:lang w:val="vi-VN"/>
        </w:rPr>
        <w:lastRenderedPageBreak/>
        <w:t>9. Về quảng cáo</w:t>
      </w:r>
    </w:p>
    <w:p w:rsidR="00000000" w:rsidRDefault="00000000">
      <w:pPr>
        <w:spacing w:before="120" w:after="280" w:afterAutospacing="1"/>
      </w:pPr>
      <w:r>
        <w:rPr>
          <w:lang w:val="vi-VN"/>
        </w:rPr>
        <w:t>a) Chủ trì, phối hợp với các sở, ban, ngành liên quan thẩm định, trình Ủy ban nhân dân tỉnh cấp, cấp lại, sửa đổi, bổ sung, thu hồi giấy phép thành lập Văn phòng đại diện của doanh nghiệp quảng cáo nước ngoài đặt tại địa phương;</w:t>
      </w:r>
    </w:p>
    <w:p w:rsidR="00000000" w:rsidRDefault="00000000">
      <w:pPr>
        <w:spacing w:before="120" w:after="280" w:afterAutospacing="1"/>
      </w:pPr>
      <w:r>
        <w:rPr>
          <w:lang w:val="vi-VN"/>
        </w:rPr>
        <w:t>b) Tiếp nhận và xử lý hồ sơ thông báo sản phẩm quảng cáo trên bảng quảng cáo, băng - rôn; thông báo tổ chức đoàn người thực hiện quảng cáo tại địa phương;</w:t>
      </w:r>
    </w:p>
    <w:p w:rsidR="00000000" w:rsidRDefault="00000000">
      <w:pPr>
        <w:spacing w:before="120" w:after="280" w:afterAutospacing="1"/>
      </w:pPr>
      <w:r>
        <w:rPr>
          <w:lang w:val="vi-VN"/>
        </w:rPr>
        <w:t>c) Giúp Ủy ban nhân dân tỉnh tổ chức việc xây dựng, phê duyệt, thực hiện Quy hoạch quảng cáo ngoài trời, báo cáo định kỳ việc quản lý hoạt động quảng cáo tại địa phương;</w:t>
      </w:r>
    </w:p>
    <w:p w:rsidR="00000000" w:rsidRDefault="00000000">
      <w:pPr>
        <w:spacing w:before="120" w:after="280" w:afterAutospacing="1"/>
      </w:pPr>
      <w:r>
        <w:rPr>
          <w:lang w:val="vi-VN"/>
        </w:rPr>
        <w:t>d) Kiểm tra và xử lý theo thẩm quyền các hành vi vi phạm pháp luật về hoạt động quảng cáo trên các phương tiện quảng cáo theo quy định của pháp luật.</w:t>
      </w:r>
    </w:p>
    <w:p w:rsidR="00000000" w:rsidRDefault="00000000">
      <w:pPr>
        <w:spacing w:before="120" w:after="280" w:afterAutospacing="1"/>
      </w:pPr>
      <w:r>
        <w:rPr>
          <w:lang w:val="vi-VN"/>
        </w:rPr>
        <w:t>10. Về văn hóa quần chúng, văn hóa dân tộc và tuyên truyền cổ động</w:t>
      </w:r>
    </w:p>
    <w:p w:rsidR="00000000" w:rsidRDefault="00000000">
      <w:pPr>
        <w:spacing w:before="120" w:after="280" w:afterAutospacing="1"/>
      </w:pPr>
      <w:r>
        <w:rPr>
          <w:lang w:val="vi-VN"/>
        </w:rPr>
        <w:t>a) Hướng dẫn và tổ chức thực hiện quy hoạch có liên quan đến thiết chế văn hóa, thể thao cơ sở ở địa phương sau khi được Ủy ban nhân dân tỉnh phê duyệt;</w:t>
      </w:r>
    </w:p>
    <w:p w:rsidR="00000000" w:rsidRDefault="00000000">
      <w:pPr>
        <w:spacing w:before="120" w:after="280" w:afterAutospacing="1"/>
      </w:pPr>
      <w:r>
        <w:rPr>
          <w:lang w:val="vi-VN"/>
        </w:rPr>
        <w:t>b) Hướng dẫn xây dựng quy chế tổ chức và hoạt động của các thiết chế văn hóa, thể thao cơ sở ở địa phương theo quy định của Bộ Văn hóa, Thể thao và Du lịch;</w:t>
      </w:r>
    </w:p>
    <w:p w:rsidR="00000000" w:rsidRDefault="00000000">
      <w:pPr>
        <w:spacing w:before="120" w:after="280" w:afterAutospacing="1"/>
      </w:pPr>
      <w:r>
        <w:rPr>
          <w:lang w:val="vi-VN"/>
        </w:rPr>
        <w:t>c) Hướng dẫn thực hiện nếp sống văn minh trong việc cưới, việc tang; xây dựng gia đình văn hóa, khu dân cư văn hóa, cơ quan, đơn vị đạt chuẩn văn hóa tại địa phương;</w:t>
      </w:r>
    </w:p>
    <w:p w:rsidR="00000000" w:rsidRDefault="00000000">
      <w:pPr>
        <w:spacing w:before="120" w:after="280" w:afterAutospacing="1"/>
      </w:pPr>
      <w:r>
        <w:rPr>
          <w:lang w:val="vi-VN"/>
        </w:rP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tỉnh;</w:t>
      </w:r>
    </w:p>
    <w:p w:rsidR="00000000" w:rsidRDefault="00000000">
      <w:pPr>
        <w:spacing w:before="120" w:after="280" w:afterAutospacing="1"/>
      </w:pPr>
      <w:r>
        <w:rPr>
          <w:lang w:val="vi-VN"/>
        </w:rPr>
        <w:t>đ) Tổ chức thực hiện và kiểm tra việc thực hiện chính sách văn hóa dân tộc, bảo tồn, phát huy, phát triển các giá trị văn hóa vật thể, phi vật thể của cộng đồng các dân tộc tại địa phương;</w:t>
      </w:r>
    </w:p>
    <w:p w:rsidR="00000000" w:rsidRDefault="00000000">
      <w:pPr>
        <w:spacing w:before="120" w:after="280" w:afterAutospacing="1"/>
      </w:pPr>
      <w:r>
        <w:rPr>
          <w:lang w:val="vi-VN"/>
        </w:rPr>
        <w:t>e) Hướng dẫn và tổ chức thực hiện kế hoạch hoạt động tuyên truyền cổ động phục vụ các nhiệm vụ chính trị, kinh tế, văn hóa, xã hội và quy hoạch có liên quan đến hệ thống cổ động trực quan tại địa phương;</w:t>
      </w:r>
    </w:p>
    <w:p w:rsidR="00000000" w:rsidRDefault="00000000">
      <w:pPr>
        <w:spacing w:before="120" w:after="280" w:afterAutospacing="1"/>
      </w:pPr>
      <w:r>
        <w:rPr>
          <w:lang w:val="vi-VN"/>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rsidR="00000000" w:rsidRDefault="00000000">
      <w:pPr>
        <w:spacing w:before="120" w:after="280" w:afterAutospacing="1"/>
      </w:pPr>
      <w:r>
        <w:rPr>
          <w:lang w:val="vi-VN"/>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địa phương theo quy định của pháp luật;</w:t>
      </w:r>
    </w:p>
    <w:p w:rsidR="00000000" w:rsidRDefault="00000000">
      <w:pPr>
        <w:spacing w:before="120" w:after="280" w:afterAutospacing="1"/>
      </w:pPr>
      <w:r>
        <w:rPr>
          <w:lang w:val="vi-VN"/>
        </w:rPr>
        <w:lastRenderedPageBreak/>
        <w:t>i) Hướng dẫn, kiểm tra việc sử dụng Quốc kỳ, Quốc huy, Quốc ca, chân dung Chủ tịch Hồ Chí Minh theo quy định của pháp luật;</w:t>
      </w:r>
    </w:p>
    <w:p w:rsidR="00000000" w:rsidRDefault="00000000">
      <w:pPr>
        <w:spacing w:before="120" w:after="280" w:afterAutospacing="1"/>
      </w:pPr>
      <w:r>
        <w:rPr>
          <w:lang w:val="vi-VN"/>
        </w:rPr>
        <w:t>k) Tham mưu, hướng dẫn và kiểm tra việc thực hiện quy định về ngày thành lập, ngày truyền thông, ngày hưởng ứng tại địa phương;</w:t>
      </w:r>
    </w:p>
    <w:p w:rsidR="00000000" w:rsidRDefault="00000000">
      <w:pPr>
        <w:spacing w:before="120" w:after="280" w:afterAutospacing="1"/>
      </w:pPr>
      <w:r>
        <w:rPr>
          <w:lang w:val="vi-VN"/>
        </w:rPr>
        <w:t>l) Hướng dẫn tổ chức các lễ hội, quản lý hoạt động lễ hội, thực hiện nếp sống văn minh trong lễ hội.</w:t>
      </w:r>
    </w:p>
    <w:p w:rsidR="00000000" w:rsidRDefault="00000000">
      <w:pPr>
        <w:spacing w:before="120" w:after="280" w:afterAutospacing="1"/>
      </w:pPr>
      <w:r>
        <w:rPr>
          <w:lang w:val="vi-VN"/>
        </w:rPr>
        <w:t>11. Hướng dẫn, tổ chức thực hiện và kiểm tra việc xây dựng, thực hiện hương ước, quy ước tại địa phương theo quy định của pháp luật.</w:t>
      </w:r>
    </w:p>
    <w:p w:rsidR="00000000" w:rsidRDefault="00000000">
      <w:pPr>
        <w:spacing w:before="120" w:after="280" w:afterAutospacing="1"/>
      </w:pPr>
      <w:r>
        <w:rPr>
          <w:lang w:val="vi-VN"/>
        </w:rPr>
        <w:t>12. Về văn học</w:t>
      </w:r>
    </w:p>
    <w:p w:rsidR="00000000" w:rsidRDefault="00000000">
      <w:pPr>
        <w:spacing w:before="120" w:after="280" w:afterAutospacing="1"/>
      </w:pPr>
      <w:r>
        <w:rPr>
          <w:lang w:val="vi-VN"/>
        </w:rPr>
        <w:t>a) Tổ chức thực hiện cơ chế, chính sách về hoạt động văn học ở địa phương theo quy định của pháp luật;</w:t>
      </w:r>
    </w:p>
    <w:p w:rsidR="00000000" w:rsidRDefault="00000000">
      <w:pPr>
        <w:spacing w:before="120" w:after="280" w:afterAutospacing="1"/>
      </w:pPr>
      <w:r>
        <w:rPr>
          <w:lang w:val="vi-VN"/>
        </w:rPr>
        <w:t>b) Hướng dẫn, tổ chức thực hiện và kiểm tra hoạt động văn học ở địa phương theo quy định của pháp luật.</w:t>
      </w:r>
    </w:p>
    <w:p w:rsidR="00000000" w:rsidRDefault="00000000">
      <w:pPr>
        <w:spacing w:before="120" w:after="280" w:afterAutospacing="1"/>
      </w:pPr>
      <w:r>
        <w:rPr>
          <w:lang w:val="vi-VN"/>
        </w:rPr>
        <w:t>13. Về công tác gia đình</w:t>
      </w:r>
    </w:p>
    <w:p w:rsidR="00000000" w:rsidRDefault="00000000">
      <w:pPr>
        <w:spacing w:before="120" w:after="280" w:afterAutospacing="1"/>
      </w:pPr>
      <w:r>
        <w:rPr>
          <w:lang w:val="vi-VN"/>
        </w:rPr>
        <w:t>a) Tổ chức thực hiện và kiểm tra việc thực hiện các quy định của pháp luật liên quan đến công tác gia đình, đảm bảo quyền bình đẳng giới trong gia đình và phòng, chống bạo lực gia đình;</w:t>
      </w:r>
    </w:p>
    <w:p w:rsidR="00000000" w:rsidRDefault="00000000">
      <w:pPr>
        <w:spacing w:before="120" w:after="280" w:afterAutospacing="1"/>
      </w:pPr>
      <w:r>
        <w:rPr>
          <w:lang w:val="vi-VN"/>
        </w:rPr>
        <w:t>b) Tham mưu Ủy ban nhân dân tỉnh xây dựng, kiện toàn đội ngũ nhân lực làm công tác gia đình;</w:t>
      </w:r>
    </w:p>
    <w:p w:rsidR="00000000" w:rsidRDefault="00000000">
      <w:pPr>
        <w:spacing w:before="120" w:after="280" w:afterAutospacing="1"/>
      </w:pPr>
      <w:r>
        <w:rPr>
          <w:lang w:val="vi-VN"/>
        </w:rPr>
        <w:t>c) Tuyên truyền, giáo dục đạo đức, lối sống, cách ứng xử trong gia đình Việt Nam;</w:t>
      </w:r>
    </w:p>
    <w:p w:rsidR="00000000" w:rsidRDefault="00000000">
      <w:pPr>
        <w:spacing w:before="120" w:after="280" w:afterAutospacing="1"/>
      </w:pPr>
      <w:r>
        <w:rPr>
          <w:lang w:val="vi-VN"/>
        </w:rPr>
        <w:t>d) Tổ chức thu thập số liệu, xử lý, báo cáo thông tin về gia đình và phòng, chống bạo lực gia đình;</w:t>
      </w:r>
    </w:p>
    <w:p w:rsidR="00000000" w:rsidRDefault="00000000">
      <w:pPr>
        <w:spacing w:before="120" w:after="280" w:afterAutospacing="1"/>
      </w:pPr>
      <w:r>
        <w:rPr>
          <w:lang w:val="vi-VN"/>
        </w:rP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sidR="00000000" w:rsidRDefault="00000000">
      <w:pPr>
        <w:spacing w:before="120" w:after="280" w:afterAutospacing="1"/>
      </w:pPr>
      <w:r>
        <w:rPr>
          <w:lang w:val="vi-VN"/>
        </w:rP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sidR="00000000" w:rsidRDefault="00000000">
      <w:pPr>
        <w:spacing w:before="120" w:after="280" w:afterAutospacing="1"/>
      </w:pPr>
      <w:r>
        <w:rPr>
          <w:lang w:val="vi-VN"/>
        </w:rPr>
        <w:t>14. Về thể dục, thể thao</w:t>
      </w:r>
    </w:p>
    <w:p w:rsidR="00000000" w:rsidRDefault="00000000">
      <w:pPr>
        <w:spacing w:before="120" w:after="280" w:afterAutospacing="1"/>
      </w:pPr>
      <w:r>
        <w:rPr>
          <w:lang w:val="vi-VN"/>
        </w:rPr>
        <w:t>a) Hướng dẫn và tổ chức thực hiện quy hoạch có liên quan, kế hoạch phát triển thể dục, thể thao ở địa phương sau khi được phê duyệt;</w:t>
      </w:r>
    </w:p>
    <w:p w:rsidR="00000000" w:rsidRDefault="00000000">
      <w:pPr>
        <w:spacing w:before="120" w:after="280" w:afterAutospacing="1"/>
      </w:pPr>
      <w:r>
        <w:rPr>
          <w:lang w:val="vi-VN"/>
        </w:rPr>
        <w:lastRenderedPageBreak/>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sidR="00000000" w:rsidRDefault="00000000">
      <w:pPr>
        <w:spacing w:before="120" w:after="280" w:afterAutospacing="1"/>
      </w:pPr>
      <w:r>
        <w:rPr>
          <w:lang w:val="vi-VN"/>
        </w:rPr>
        <w:t>c) Tổ chức tập huấn chuyên môn đối với người hướng dẫn tập luyện thể thao theo quy định của Bộ trưởng Bộ Văn hóa, Thể thao và Du lịch;</w:t>
      </w:r>
    </w:p>
    <w:p w:rsidR="00000000" w:rsidRDefault="00000000">
      <w:pPr>
        <w:spacing w:before="120" w:after="280" w:afterAutospacing="1"/>
      </w:pPr>
      <w:r>
        <w:rPr>
          <w:lang w:val="vi-VN"/>
        </w:rPr>
        <w:t>d) Xây dựng hệ thống giải thi đấu, kế hoạch thi đấu và chỉ đạo hướng dẫn tổ chức các cuộc thi đấu thể thao cấp tỉnh;</w:t>
      </w:r>
    </w:p>
    <w:p w:rsidR="00000000" w:rsidRDefault="00000000">
      <w:pPr>
        <w:spacing w:before="120" w:after="280" w:afterAutospacing="1"/>
      </w:pPr>
      <w:r>
        <w:rPr>
          <w:lang w:val="vi-VN"/>
        </w:rPr>
        <w:t>đ) Giúp Ủy ban nhân dân tỉnh quản lý nhà nước đối với các hoạt động thể thao giải trí tại địa phương;</w:t>
      </w:r>
    </w:p>
    <w:p w:rsidR="00000000" w:rsidRDefault="00000000">
      <w:pPr>
        <w:spacing w:before="120" w:after="280" w:afterAutospacing="1"/>
      </w:pPr>
      <w:r>
        <w:rPr>
          <w:lang w:val="vi-VN"/>
        </w:rP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sidR="00000000" w:rsidRDefault="00000000">
      <w:pPr>
        <w:spacing w:before="120" w:after="280" w:afterAutospacing="1"/>
      </w:pPr>
      <w:r>
        <w:rPr>
          <w:lang w:val="vi-VN"/>
        </w:rP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sidR="00000000" w:rsidRDefault="00000000">
      <w:pPr>
        <w:spacing w:before="120" w:after="280" w:afterAutospacing="1"/>
      </w:pPr>
      <w:r>
        <w:rPr>
          <w:lang w:val="vi-VN"/>
        </w:rPr>
        <w:t>h) Hướng dẫn và tổ chức kiểm tra, đánh giá phong trào thể dục, thể thao quần chúng tại địa phương;</w:t>
      </w:r>
    </w:p>
    <w:p w:rsidR="00000000" w:rsidRDefault="00000000">
      <w:pPr>
        <w:spacing w:before="120" w:after="280" w:afterAutospacing="1"/>
      </w:pPr>
      <w:r>
        <w:rPr>
          <w:lang w:val="vi-VN"/>
        </w:rPr>
        <w:t>i) Phối hợp với Sở Giáo dục và Đào tạo, Sở Lao động - Thương binh và Xã hội, Bộ Chỉ huy quân sự tỉnh, Công an tỉnh,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tại địa phương;</w:t>
      </w:r>
    </w:p>
    <w:p w:rsidR="00000000" w:rsidRDefault="00000000">
      <w:pPr>
        <w:spacing w:before="120" w:after="280" w:afterAutospacing="1"/>
      </w:pPr>
      <w:r>
        <w:rPr>
          <w:lang w:val="vi-VN"/>
        </w:rPr>
        <w:t>k) Xây dựng và tổ chức thực hiện kế hoạch tuyển chọn, đào tạo, huấn luyện vận động viên; kế hoạch thi đấu các đội tuyển thể thao của tỉnh sau khi được cấp có thẩm quyền phê duyệt;</w:t>
      </w:r>
    </w:p>
    <w:p w:rsidR="00000000" w:rsidRDefault="00000000">
      <w:pPr>
        <w:spacing w:before="120" w:after="280" w:afterAutospacing="1"/>
      </w:pPr>
      <w:r>
        <w:rPr>
          <w:lang w:val="vi-VN"/>
        </w:rP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sidR="00000000" w:rsidRDefault="00000000">
      <w:pPr>
        <w:spacing w:before="120" w:after="280" w:afterAutospacing="1"/>
      </w:pPr>
      <w:r>
        <w:rPr>
          <w:lang w:val="vi-VN"/>
        </w:rP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sidR="00000000" w:rsidRDefault="00000000">
      <w:pPr>
        <w:spacing w:before="120" w:after="280" w:afterAutospacing="1"/>
      </w:pPr>
      <w:r>
        <w:rPr>
          <w:lang w:val="vi-VN"/>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sidR="00000000" w:rsidRDefault="00000000">
      <w:pPr>
        <w:spacing w:before="120" w:after="280" w:afterAutospacing="1"/>
      </w:pPr>
      <w:r>
        <w:rPr>
          <w:lang w:val="vi-VN"/>
        </w:rPr>
        <w:lastRenderedPageBreak/>
        <w:t>15. Về du lịch</w:t>
      </w:r>
    </w:p>
    <w:p w:rsidR="00000000" w:rsidRDefault="00000000">
      <w:pPr>
        <w:spacing w:before="120" w:after="280" w:afterAutospacing="1"/>
      </w:pPr>
      <w:r>
        <w:rPr>
          <w:lang w:val="vi-VN"/>
        </w:rPr>
        <w:t>a) Tổ chức thực hiện điều tra, đánh giá, phân loại, xây dựng cơ sở dữ liệu, quản lý, bảo vệ, bảo tồn, khai thác, sử dụng hợp lý và phát triển tài nguyên du lịch của địa phương;</w:t>
      </w:r>
    </w:p>
    <w:p w:rsidR="00000000" w:rsidRDefault="00000000">
      <w:pPr>
        <w:spacing w:before="120" w:after="280" w:afterAutospacing="1"/>
      </w:pPr>
      <w:r>
        <w:rPr>
          <w:lang w:val="vi-VN"/>
        </w:rPr>
        <w:t>b) Thực hiện các biện pháp để quản lý môi trường du lịch, khu du lịch, điểm du lịch ở địa phương; tham gia ý kiến đối với các dự án phát triển du lịch trên địa bàn;</w:t>
      </w:r>
    </w:p>
    <w:p w:rsidR="00000000" w:rsidRDefault="00000000">
      <w:pPr>
        <w:spacing w:before="120" w:after="280" w:afterAutospacing="1"/>
      </w:pPr>
      <w:r>
        <w:rPr>
          <w:lang w:val="vi-VN"/>
        </w:rP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sidR="00000000" w:rsidRDefault="00000000">
      <w:pPr>
        <w:spacing w:before="120" w:after="280" w:afterAutospacing="1"/>
      </w:pPr>
      <w:r>
        <w:rPr>
          <w:lang w:val="vi-VN"/>
        </w:rPr>
        <w:t>d)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w:t>
      </w:r>
    </w:p>
    <w:p w:rsidR="00000000" w:rsidRDefault="00000000">
      <w:pPr>
        <w:spacing w:before="120" w:after="280" w:afterAutospacing="1"/>
      </w:pPr>
      <w:r>
        <w:rPr>
          <w:lang w:val="vi-VN"/>
        </w:rPr>
        <w:t>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sidR="00000000" w:rsidRDefault="00000000">
      <w:pPr>
        <w:spacing w:before="120" w:after="280" w:afterAutospacing="1"/>
      </w:pPr>
      <w:r>
        <w:rPr>
          <w:lang w:val="vi-VN"/>
        </w:rP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sidR="00000000" w:rsidRDefault="00000000">
      <w:pPr>
        <w:spacing w:before="120" w:after="280" w:afterAutospacing="1"/>
      </w:pPr>
      <w:r>
        <w:rPr>
          <w:lang w:val="vi-VN"/>
        </w:rP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sidR="00000000" w:rsidRDefault="00000000">
      <w:pPr>
        <w:spacing w:before="120" w:after="280" w:afterAutospacing="1"/>
      </w:pPr>
      <w:r>
        <w:rPr>
          <w:lang w:val="vi-VN"/>
        </w:rP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sidR="00000000" w:rsidRDefault="00000000">
      <w:pPr>
        <w:spacing w:before="120" w:after="280" w:afterAutospacing="1"/>
      </w:pPr>
      <w:r>
        <w:rPr>
          <w:lang w:val="vi-VN"/>
        </w:rP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w:t>
      </w:r>
    </w:p>
    <w:p w:rsidR="00000000" w:rsidRDefault="00000000">
      <w:pPr>
        <w:spacing w:before="120" w:after="280" w:afterAutospacing="1"/>
      </w:pPr>
      <w:r>
        <w:rPr>
          <w:lang w:val="vi-VN"/>
        </w:rPr>
        <w:t>k) Xây dựng kế hoạch, chương trình xúc tiến du lịch của địa phương phù hợp với chiến lược, kế hoạch, chương trình xúc tiến du lịch quốc gia và tổ chức thực hiện sau khi được phê duyệt;</w:t>
      </w:r>
    </w:p>
    <w:p w:rsidR="00000000" w:rsidRDefault="00000000">
      <w:pPr>
        <w:spacing w:before="120" w:after="280" w:afterAutospacing="1"/>
      </w:pPr>
      <w:r>
        <w:rPr>
          <w:lang w:val="vi-VN"/>
        </w:rPr>
        <w:lastRenderedPageBreak/>
        <w:t>l) Tổ chức các khóa cập nhật kiến thức và cấp giấy chứng nhận khóa cập nhật kiến thức cho hướng dẫn viên du lịch nội địa và hướng dẫn viên du lịch quốc tế.</w:t>
      </w:r>
    </w:p>
    <w:p w:rsidR="00000000" w:rsidRDefault="00000000">
      <w:pPr>
        <w:spacing w:before="120" w:after="280" w:afterAutospacing="1"/>
      </w:pPr>
      <w:r>
        <w:rPr>
          <w:lang w:val="vi-VN"/>
        </w:rPr>
        <w:t>16. Tổ chức đào tạo, bồi dưỡng, huấn luyện đối với các tài năng văn hóa nghệ thuật và thể dục, thể thao ở địa phương.</w:t>
      </w:r>
    </w:p>
    <w:p w:rsidR="00000000" w:rsidRDefault="00000000">
      <w:pPr>
        <w:spacing w:before="120" w:after="280" w:afterAutospacing="1"/>
      </w:pPr>
      <w:r>
        <w:rPr>
          <w:lang w:val="vi-VN"/>
        </w:rPr>
        <w:t>17. Thực hiện công tác thi đua, khen thưởng thuộc lĩnh vực được giao quản lý theo quy định của pháp luật về thi đua, khen thưởng.</w:t>
      </w:r>
    </w:p>
    <w:p w:rsidR="00000000" w:rsidRDefault="00000000">
      <w:pPr>
        <w:spacing w:before="120" w:after="280" w:afterAutospacing="1"/>
      </w:pPr>
      <w:r>
        <w:rPr>
          <w:lang w:val="vi-VN"/>
        </w:rPr>
        <w:t>18. Thực hiện các nhiệm vụ khác do Ủy ban nhân dân tỉnh, Chủ tịch Ủy ban ban nhân dân tỉnh giao và theo quy định của pháp luật.</w:t>
      </w:r>
    </w:p>
    <w:p w:rsidR="00000000" w:rsidRDefault="00000000">
      <w:pPr>
        <w:spacing w:before="120" w:after="280" w:afterAutospacing="1"/>
      </w:pPr>
      <w:bookmarkStart w:id="12" w:name="chuong_2"/>
      <w:r>
        <w:rPr>
          <w:b/>
          <w:bCs/>
          <w:lang w:val="vi-VN"/>
        </w:rPr>
        <w:t>Chương II</w:t>
      </w:r>
      <w:bookmarkEnd w:id="12"/>
    </w:p>
    <w:p w:rsidR="00000000" w:rsidRDefault="00000000">
      <w:pPr>
        <w:spacing w:before="120" w:after="280" w:afterAutospacing="1"/>
        <w:jc w:val="center"/>
      </w:pPr>
      <w:bookmarkStart w:id="13" w:name="chuong_2_name"/>
      <w:r>
        <w:rPr>
          <w:b/>
          <w:bCs/>
          <w:lang w:val="vi-VN"/>
        </w:rPr>
        <w:t>CƠ CẤU TỔ CHỨC VÀ BIÊN CHẾ</w:t>
      </w:r>
      <w:bookmarkEnd w:id="13"/>
    </w:p>
    <w:p w:rsidR="00000000" w:rsidRDefault="00000000">
      <w:pPr>
        <w:spacing w:before="120" w:after="280" w:afterAutospacing="1"/>
      </w:pPr>
      <w:bookmarkStart w:id="14" w:name="dieu_3_1"/>
      <w:r>
        <w:rPr>
          <w:b/>
          <w:bCs/>
          <w:lang w:val="vi-VN"/>
        </w:rPr>
        <w:t>Điều 3. Giám đốc Sở và Phó Giám đốc Sở</w:t>
      </w:r>
      <w:bookmarkEnd w:id="14"/>
    </w:p>
    <w:p w:rsidR="00000000" w:rsidRDefault="00000000">
      <w:pPr>
        <w:spacing w:before="120" w:after="280" w:afterAutospacing="1"/>
      </w:pPr>
      <w:r>
        <w:rPr>
          <w:lang w:val="vi-VN"/>
        </w:rPr>
        <w:t>1. Lãnh đạo Sở gồm có Giám đốc và không quá 03 (ba) Phó Giám đốc.</w:t>
      </w:r>
    </w:p>
    <w:p w:rsidR="00000000" w:rsidRDefault="00000000">
      <w:pPr>
        <w:spacing w:before="120" w:after="280" w:afterAutospacing="1"/>
      </w:pPr>
      <w:r>
        <w:rPr>
          <w:lang w:val="vi-VN"/>
        </w:rP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sidR="00000000" w:rsidRDefault="00000000">
      <w:pPr>
        <w:spacing w:before="120" w:after="280" w:afterAutospacing="1"/>
      </w:pPr>
      <w:r>
        <w:rPr>
          <w:lang w:val="vi-VN"/>
        </w:rP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sidR="00000000" w:rsidRDefault="00000000">
      <w:pPr>
        <w:spacing w:before="120" w:after="280" w:afterAutospacing="1"/>
      </w:pPr>
      <w:r>
        <w:rPr>
          <w:lang w:val="vi-VN"/>
        </w:rPr>
        <w:t>2. Việc bổ nhiệm, bổ nhiệm lại, kéo dài thời gian giữ chức vụ, điều động, luân chuyển, biệt phái, tạm đình chỉ chức vụ, đình chỉ chức vụ, cho từ chức, miễn nhiệm, khen thưởng, kỷ luật, nghỉ hưu và thực hiện chế độ, chính sách khác đối với Giám đốc Sở, Phó Giám đốc Sở do Chủ tịch Ủy ban nhân dân tỉnh quyết định theo quy định về phân cấp quản lý của Đảng và của pháp luật.</w:t>
      </w:r>
    </w:p>
    <w:p w:rsidR="00000000" w:rsidRDefault="00000000">
      <w:pPr>
        <w:spacing w:before="120" w:after="280" w:afterAutospacing="1"/>
      </w:pPr>
      <w:bookmarkStart w:id="15" w:name="dieu_4"/>
      <w:r>
        <w:rPr>
          <w:b/>
          <w:bCs/>
          <w:lang w:val="vi-VN"/>
        </w:rPr>
        <w:t>Điều 4. Cơ cấu tổ chức và biên chế</w:t>
      </w:r>
      <w:bookmarkEnd w:id="15"/>
    </w:p>
    <w:p w:rsidR="00000000" w:rsidRDefault="00000000">
      <w:pPr>
        <w:spacing w:before="120" w:after="280" w:afterAutospacing="1"/>
      </w:pPr>
      <w:r>
        <w:rPr>
          <w:lang w:val="vi-VN"/>
        </w:rPr>
        <w:t>1. Các phòng chuyên môn, nghiệp vụ thuộc Sở:</w:t>
      </w:r>
    </w:p>
    <w:p w:rsidR="00000000" w:rsidRDefault="00000000">
      <w:pPr>
        <w:spacing w:before="120" w:after="280" w:afterAutospacing="1"/>
      </w:pPr>
      <w:r>
        <w:rPr>
          <w:lang w:val="vi-VN"/>
        </w:rPr>
        <w:t>a) Phòng Hành chính - Tổ chức - Kế hoạch;</w:t>
      </w:r>
    </w:p>
    <w:p w:rsidR="00000000" w:rsidRDefault="00000000">
      <w:pPr>
        <w:spacing w:before="120" w:after="280" w:afterAutospacing="1"/>
      </w:pPr>
      <w:r>
        <w:rPr>
          <w:lang w:val="vi-VN"/>
        </w:rPr>
        <w:t>b) Thanh tra;</w:t>
      </w:r>
    </w:p>
    <w:p w:rsidR="00000000" w:rsidRDefault="00000000">
      <w:pPr>
        <w:spacing w:before="120" w:after="280" w:afterAutospacing="1"/>
      </w:pPr>
      <w:r>
        <w:rPr>
          <w:lang w:val="vi-VN"/>
        </w:rPr>
        <w:lastRenderedPageBreak/>
        <w:t>c) Phòng Quản lý Văn hóa và Gia đình;</w:t>
      </w:r>
    </w:p>
    <w:p w:rsidR="00000000" w:rsidRDefault="00000000">
      <w:pPr>
        <w:spacing w:before="120" w:after="280" w:afterAutospacing="1"/>
      </w:pPr>
      <w:r>
        <w:rPr>
          <w:lang w:val="vi-VN"/>
        </w:rPr>
        <w:t>d) Phòng Quản lý Thể dục, Thể thao;</w:t>
      </w:r>
    </w:p>
    <w:p w:rsidR="00000000" w:rsidRDefault="00000000">
      <w:pPr>
        <w:spacing w:before="120" w:after="280" w:afterAutospacing="1"/>
      </w:pPr>
      <w:r>
        <w:rPr>
          <w:lang w:val="vi-VN"/>
        </w:rPr>
        <w:t>đ) Phòng Quản lý Du lịch.</w:t>
      </w:r>
    </w:p>
    <w:p w:rsidR="00000000" w:rsidRDefault="00000000">
      <w:pPr>
        <w:spacing w:before="120" w:after="280" w:afterAutospacing="1"/>
      </w:pPr>
      <w:r>
        <w:rPr>
          <w:lang w:val="vi-VN"/>
        </w:rPr>
        <w:t>3. Các đơn vị sự nghiệp công lập trực thuộc Sở:</w:t>
      </w:r>
    </w:p>
    <w:p w:rsidR="00000000" w:rsidRDefault="00000000">
      <w:pPr>
        <w:spacing w:before="120" w:after="280" w:afterAutospacing="1"/>
      </w:pPr>
      <w:r>
        <w:rPr>
          <w:lang w:val="vi-VN"/>
        </w:rPr>
        <w:t>a) Bảo tàng tỉnh;</w:t>
      </w:r>
    </w:p>
    <w:p w:rsidR="00000000" w:rsidRDefault="00000000">
      <w:pPr>
        <w:spacing w:before="120" w:after="280" w:afterAutospacing="1"/>
      </w:pPr>
      <w:r>
        <w:rPr>
          <w:lang w:val="vi-VN"/>
        </w:rPr>
        <w:t>b) Thư viện tỉnh;</w:t>
      </w:r>
    </w:p>
    <w:p w:rsidR="00000000" w:rsidRDefault="00000000">
      <w:pPr>
        <w:spacing w:before="120" w:after="280" w:afterAutospacing="1"/>
      </w:pPr>
      <w:r>
        <w:rPr>
          <w:lang w:val="vi-VN"/>
        </w:rPr>
        <w:t>c) Trung tâm Văn hóa tỉnh;</w:t>
      </w:r>
    </w:p>
    <w:p w:rsidR="00000000" w:rsidRDefault="00000000">
      <w:pPr>
        <w:spacing w:before="120" w:after="280" w:afterAutospacing="1"/>
      </w:pPr>
      <w:r>
        <w:rPr>
          <w:lang w:val="vi-VN"/>
        </w:rPr>
        <w:t>d) Nhà hát Cao Văn Lầu;</w:t>
      </w:r>
    </w:p>
    <w:p w:rsidR="00000000" w:rsidRDefault="00000000">
      <w:pPr>
        <w:spacing w:before="120" w:after="280" w:afterAutospacing="1"/>
      </w:pPr>
      <w:r>
        <w:rPr>
          <w:lang w:val="vi-VN"/>
        </w:rPr>
        <w:t>đ) Trung tâm Thông tin xúc tiến du lịch tỉnh;</w:t>
      </w:r>
    </w:p>
    <w:p w:rsidR="00000000" w:rsidRDefault="00000000">
      <w:pPr>
        <w:spacing w:before="120" w:after="280" w:afterAutospacing="1"/>
      </w:pPr>
      <w:r>
        <w:rPr>
          <w:lang w:val="vi-VN"/>
        </w:rPr>
        <w:t>e) Trung tâm Huấn luyện và Thi đấu - Thể dục thể thao tỉnh;</w:t>
      </w:r>
    </w:p>
    <w:p w:rsidR="00000000" w:rsidRDefault="00000000">
      <w:pPr>
        <w:spacing w:before="120" w:after="280" w:afterAutospacing="1"/>
      </w:pPr>
      <w:r>
        <w:rPr>
          <w:lang w:val="vi-VN"/>
        </w:rPr>
        <w:t>g) Ban Quản lý Di tích tỉnh.</w:t>
      </w:r>
    </w:p>
    <w:p w:rsidR="00000000" w:rsidRDefault="00000000">
      <w:pPr>
        <w:spacing w:before="120" w:after="280" w:afterAutospacing="1"/>
      </w:pPr>
      <w:r>
        <w:rPr>
          <w:lang w:val="vi-VN"/>
        </w:rPr>
        <w:t>3. Căn cứ chức năng, nhiệm vụ, khối lượng công việc, tính chất, đặc điểm, tình hình, yêu cầu quản lý về công tác của ngành trên địa bàn tỉnh, Giám đốc Sở Văn hóa, Thể thao và Du lịch trình Ủy ban nhân dân tỉnh quyết định thành lập, tổ chức lại, giải thể các tổ chức hành chính và các đơn vị sự nghiệp công lập thuộc, trực Sở theo quy định của pháp luật.</w:t>
      </w:r>
    </w:p>
    <w:p w:rsidR="00000000" w:rsidRDefault="00000000">
      <w:pPr>
        <w:spacing w:before="120" w:after="280" w:afterAutospacing="1"/>
      </w:pPr>
      <w:r>
        <w:rPr>
          <w:lang w:val="vi-VN"/>
        </w:rPr>
        <w:t>4. Việc bổ nhiệm, bổ nhiệm lại, kéo dài thời gian giữ chức vụ, điều động, tạm đình chỉ chức vụ, đình chỉ chức vụ, cho từ chức, miễn nhiệm, khen thưởng, kỷ luật, nghỉ hưu và thực hiện chế độ, chính sách khác đối với Trưởng phòng, Phó Trưởng phòng và tương đương, thuộc và trực thuộc Sở do Giám đốc Sở quyết định theo quy định về phân cấp quản lý của Đảng và của pháp luật.</w:t>
      </w:r>
    </w:p>
    <w:p w:rsidR="00000000" w:rsidRDefault="00000000">
      <w:pPr>
        <w:spacing w:before="120" w:after="280" w:afterAutospacing="1"/>
      </w:pPr>
      <w:r>
        <w:rPr>
          <w:lang w:val="vi-VN"/>
        </w:rPr>
        <w:t>5. Biên chế công chức, số lượng người làm việc trong các đơn vị sự nghiệp công lập trực thuộc Sở được giao trên cơ sở vị trí việc làm, gắn với chức năng, nhiệm vụ, phạm vi hoạt động và nằm trong tổng biên chế công chức, biên chế viên chức của tỉnh do Ủy ban nhân dân tỉnh giao. Việc bố trí, sử dụng công chức, viên chức phải phù hợp với chức danh, tiêu chuẩn ngạch công chức, viên chức và vị trí việc làm theo quy định của pháp luật, đảm bảo tinh gọn và hoạt động có hiệu quả.</w:t>
      </w:r>
    </w:p>
    <w:p w:rsidR="00000000" w:rsidRDefault="00000000">
      <w:pPr>
        <w:spacing w:before="120" w:after="280" w:afterAutospacing="1"/>
      </w:pPr>
      <w:bookmarkStart w:id="16" w:name="chuong_3"/>
      <w:r>
        <w:rPr>
          <w:b/>
          <w:bCs/>
          <w:lang w:val="vi-VN"/>
        </w:rPr>
        <w:t>Chương III</w:t>
      </w:r>
      <w:bookmarkEnd w:id="16"/>
    </w:p>
    <w:p w:rsidR="00000000" w:rsidRDefault="00000000">
      <w:pPr>
        <w:spacing w:before="120" w:after="280" w:afterAutospacing="1"/>
        <w:jc w:val="center"/>
      </w:pPr>
      <w:bookmarkStart w:id="17" w:name="chuong_3_name"/>
      <w:r>
        <w:rPr>
          <w:b/>
          <w:bCs/>
          <w:lang w:val="vi-VN"/>
        </w:rPr>
        <w:t>MỐI QUAN HỆ CÔNG TÁC VÀ CHẾ ĐỘ LÀM VIỆC</w:t>
      </w:r>
      <w:bookmarkEnd w:id="17"/>
    </w:p>
    <w:p w:rsidR="00000000" w:rsidRDefault="00000000">
      <w:pPr>
        <w:spacing w:before="120" w:after="280" w:afterAutospacing="1"/>
      </w:pPr>
      <w:bookmarkStart w:id="18" w:name="dieu_5"/>
      <w:r>
        <w:rPr>
          <w:b/>
          <w:bCs/>
          <w:lang w:val="vi-VN"/>
        </w:rPr>
        <w:t>Điều 5. Đối với Bộ Văn hóa, Thể thao và Du lịch</w:t>
      </w:r>
      <w:bookmarkEnd w:id="18"/>
    </w:p>
    <w:p w:rsidR="00000000" w:rsidRDefault="00000000">
      <w:pPr>
        <w:spacing w:before="120" w:after="280" w:afterAutospacing="1"/>
      </w:pPr>
      <w:r>
        <w:rPr>
          <w:lang w:val="vi-VN"/>
        </w:rPr>
        <w:lastRenderedPageBreak/>
        <w:t>1. Mối quan hệ công tác giữa Sở với Bộ là mối quan hệ giữa cấp dưới đối với cấp trên về công tác chuyên môn, nghiệp vụ của ngành; thực hiện các nhiệm vụ trọng tâm theo chương trình, kế hoạch dài hạn, 5 năm và hàng năm do Bộ đề ra; chịu sự chỉ đạo, hướng dẫn, kiểm tra về chuyên môn, nghiệp vụ của Bộ; báo cáo thường xuyên, định kỳ, đột xuất về hoạt động công tác của ngành trên địa bàn tỉnh và một số nhiệm vụ theo sự ủy quyền của Ủy ban nhân dân tỉnh.</w:t>
      </w:r>
    </w:p>
    <w:p w:rsidR="00000000" w:rsidRDefault="00000000">
      <w:pPr>
        <w:spacing w:before="120" w:after="280" w:afterAutospacing="1"/>
      </w:pPr>
      <w:r>
        <w:rPr>
          <w:lang w:val="vi-VN"/>
        </w:rPr>
        <w:t>2. Đề xuất, kiến nghị Bộ hướng dẫn, sửa đổi, bổ sung và giải quyết những vấn đề có liên quan đến công tác quản lý, thực hiện chuyên môn, nghiệp vụ của ngành mang tính phức tạp hoặc mới phát sinh mà chưa có văn bản quy phạm pháp luật điều chỉnh.</w:t>
      </w:r>
    </w:p>
    <w:p w:rsidR="00000000" w:rsidRDefault="00000000">
      <w:pPr>
        <w:spacing w:before="120" w:after="280" w:afterAutospacing="1"/>
      </w:pPr>
      <w:bookmarkStart w:id="19" w:name="dieu_6"/>
      <w:r>
        <w:rPr>
          <w:b/>
          <w:bCs/>
          <w:lang w:val="vi-VN"/>
        </w:rPr>
        <w:t>Điều 6. Đối với Ủy ban nhân dân tỉnh</w:t>
      </w:r>
      <w:bookmarkEnd w:id="19"/>
    </w:p>
    <w:p w:rsidR="00000000" w:rsidRDefault="00000000">
      <w:pPr>
        <w:spacing w:before="120" w:after="280" w:afterAutospacing="1"/>
      </w:pPr>
      <w:r>
        <w:rPr>
          <w:lang w:val="vi-VN"/>
        </w:rPr>
        <w:t>Mối quan hệ công tác giữa Sở với Ủy ban nhân dân tỉnh là mối quan hệ phục tùng, chịu sự chỉ đạo, quản lý trực tiếp, toàn diện của Ủy ban nhân dân tỉnh, Chủ tịch Ủy ban nhân dân tỉnh. Trong quá trình hoạt động, Sở giữ mối liên hệ thường xuyên với Ủy ban nhân dân tỉnh, Chủ tịch Ủy ban nhân dân tỉnh, báo cáo thường xuyên, định kỳ, đột xuất về hoạt động của ngành trên địa bàn tỉnh đến Ủy ban nhân dân tỉnh và Chủ tịch Ủy ban nhân dân tỉnh.</w:t>
      </w:r>
    </w:p>
    <w:p w:rsidR="00000000" w:rsidRDefault="00000000">
      <w:pPr>
        <w:spacing w:before="120" w:after="280" w:afterAutospacing="1"/>
      </w:pPr>
      <w:bookmarkStart w:id="20" w:name="dieu_7"/>
      <w:r>
        <w:rPr>
          <w:b/>
          <w:bCs/>
          <w:lang w:val="vi-VN"/>
        </w:rPr>
        <w:t>Điều 7. Đối với các Sở, Ban, Ngành cấp tỉnh</w:t>
      </w:r>
      <w:bookmarkEnd w:id="20"/>
    </w:p>
    <w:p w:rsidR="00000000" w:rsidRDefault="00000000">
      <w:pPr>
        <w:spacing w:before="120" w:after="280" w:afterAutospacing="1"/>
      </w:pPr>
      <w:r>
        <w:rPr>
          <w:lang w:val="vi-VN"/>
        </w:rPr>
        <w:t>1. Mối quan hệ công tác giữa Sở Văn hóa, Thể thao và Du lịch với các Sở, Ban, Ngành, Ủy ban Mặt trận Tổ quốc Việt Nam và các đoàn thể cấp tỉnh là mối quan hệ phối hợp thực hiện các nhiệm vụ có liên quan đến chức năng, nhiệm vụ được giao nhằm mục đích thực hiện, phục vụ nhiệm vụ chính trị của địa phương do Tỉnh ủy, Hội đồng nhân dân, Ủy ban nhân dân, Chủ tịch Ủy ban nhân dân tỉnh giao.</w:t>
      </w:r>
    </w:p>
    <w:p w:rsidR="00000000" w:rsidRDefault="00000000">
      <w:pPr>
        <w:spacing w:before="120" w:after="280" w:afterAutospacing="1"/>
      </w:pPr>
      <w:r>
        <w:rPr>
          <w:lang w:val="vi-VN"/>
        </w:rPr>
        <w:t>2. Sở Văn hóa, Thể thao và Du lịch chủ trì, phối hợp với các Sở, Ban, Ngành, Ủy ban Mặt trận Tổ quốc Việt Nam và các đoàn thể cấp tỉnh xây dựng kế hoạch để thực hiện các mặt công tác chuyên môn, nghiệp vụ của ngành. Đồng thời, phối hợp với các cơ quan có liên quan hướng dẫn, đôn đốc, kiểm tra việc thực hiện các quy định của pháp luật về lĩnh vực chuyên môn trên địa bàn tỉnh.</w:t>
      </w:r>
    </w:p>
    <w:p w:rsidR="00000000" w:rsidRDefault="00000000">
      <w:pPr>
        <w:spacing w:before="120" w:after="280" w:afterAutospacing="1"/>
      </w:pPr>
      <w:bookmarkStart w:id="21" w:name="dieu_8"/>
      <w:r>
        <w:rPr>
          <w:b/>
          <w:bCs/>
          <w:lang w:val="vi-VN"/>
        </w:rPr>
        <w:t>Điều 8. Đối với Ủy ban nhân dân cấp huyện</w:t>
      </w:r>
      <w:bookmarkEnd w:id="21"/>
    </w:p>
    <w:p w:rsidR="00000000" w:rsidRDefault="00000000">
      <w:pPr>
        <w:spacing w:before="120" w:after="280" w:afterAutospacing="1"/>
      </w:pPr>
      <w:r>
        <w:rPr>
          <w:lang w:val="vi-VN"/>
        </w:rPr>
        <w:t>Mối quan hệ công tác giữa Sở với Ủy ban nhân dân cấp huyện là mối quan hệ phối hợp thực hiện các nhiệm vụ có liên quan đến hoạt động chuyên môn, nghiệp vụ quản lý nhà nước của ngành trên địa bàn các huyện, thị xã, thành phố.</w:t>
      </w:r>
    </w:p>
    <w:p w:rsidR="00000000" w:rsidRDefault="00000000">
      <w:pPr>
        <w:spacing w:before="120" w:after="280" w:afterAutospacing="1"/>
      </w:pPr>
      <w:bookmarkStart w:id="22" w:name="dieu_9"/>
      <w:r>
        <w:rPr>
          <w:b/>
          <w:bCs/>
          <w:lang w:val="vi-VN"/>
        </w:rPr>
        <w:t>Điều 9. Đối với Phòng Văn hóa và Thông tin cấp huyện</w:t>
      </w:r>
      <w:bookmarkEnd w:id="22"/>
    </w:p>
    <w:p w:rsidR="00000000" w:rsidRDefault="00000000">
      <w:pPr>
        <w:spacing w:before="120" w:after="280" w:afterAutospacing="1"/>
      </w:pPr>
      <w:r>
        <w:rPr>
          <w:lang w:val="vi-VN"/>
        </w:rPr>
        <w:t>Mối quan hệ công tác giữa Sở với Phòng Văn hóa và Thông tin cấp huyện là mối quan hệ chỉ đạo, hướng dẫn, kiểm tra, thanh tra về chuyên môn, nghiệp vụ; chỉ đạo thực hiện các nhiệm vụ, chương trình, kế hoạch của ngành.</w:t>
      </w:r>
    </w:p>
    <w:p w:rsidR="00000000" w:rsidRDefault="00000000">
      <w:pPr>
        <w:spacing w:before="120" w:after="280" w:afterAutospacing="1"/>
      </w:pPr>
      <w:bookmarkStart w:id="23" w:name="dieu_10"/>
      <w:r>
        <w:rPr>
          <w:b/>
          <w:bCs/>
          <w:lang w:val="vi-VN"/>
        </w:rPr>
        <w:t>Điều 10. Đối với các cơ quan, đơn vị thuộc ngành dọc Trung ương đóng trên địa bàn tỉnh</w:t>
      </w:r>
      <w:bookmarkEnd w:id="23"/>
    </w:p>
    <w:p w:rsidR="00000000" w:rsidRDefault="00000000">
      <w:pPr>
        <w:spacing w:before="120" w:after="280" w:afterAutospacing="1"/>
      </w:pPr>
      <w:r>
        <w:rPr>
          <w:lang w:val="vi-VN"/>
        </w:rPr>
        <w:lastRenderedPageBreak/>
        <w:t>Sở Văn hóa, Thể thao và Du lịch có trách nhiệm phối hợp thực hiện công tác quản lý nhà nước về văn hóa, thể thao và du lịch theo chức năng, nhiệm vụ được giao. Phối hợp thực hiện chế độ báo cáo định kỳ hoặc đột xuất theo quy định.</w:t>
      </w:r>
    </w:p>
    <w:p w:rsidR="00000000" w:rsidRDefault="00000000">
      <w:pPr>
        <w:spacing w:before="120" w:after="280" w:afterAutospacing="1"/>
      </w:pPr>
      <w:bookmarkStart w:id="24" w:name="chuong_4"/>
      <w:r>
        <w:rPr>
          <w:b/>
          <w:bCs/>
          <w:lang w:val="vi-VN"/>
        </w:rPr>
        <w:t>Chương IV</w:t>
      </w:r>
      <w:bookmarkEnd w:id="24"/>
    </w:p>
    <w:p w:rsidR="00000000" w:rsidRDefault="00000000">
      <w:pPr>
        <w:spacing w:before="120" w:after="280" w:afterAutospacing="1"/>
        <w:jc w:val="center"/>
      </w:pPr>
      <w:bookmarkStart w:id="25" w:name="chuong_4_name"/>
      <w:r>
        <w:rPr>
          <w:b/>
          <w:bCs/>
          <w:lang w:val="vi-VN"/>
        </w:rPr>
        <w:t>ĐIỀU KHOẢN THI HÀNH</w:t>
      </w:r>
      <w:bookmarkEnd w:id="25"/>
    </w:p>
    <w:p w:rsidR="00000000" w:rsidRDefault="00000000">
      <w:pPr>
        <w:spacing w:before="120" w:after="280" w:afterAutospacing="1"/>
      </w:pPr>
      <w:bookmarkStart w:id="26" w:name="dieu_11"/>
      <w:r>
        <w:rPr>
          <w:b/>
          <w:bCs/>
          <w:lang w:val="vi-VN"/>
        </w:rPr>
        <w:t>Điều 11. Trách nhiệm thi hành</w:t>
      </w:r>
      <w:bookmarkEnd w:id="26"/>
    </w:p>
    <w:p w:rsidR="00000000" w:rsidRDefault="00000000">
      <w:pPr>
        <w:spacing w:before="120" w:after="280" w:afterAutospacing="1"/>
      </w:pPr>
      <w:r>
        <w:rPr>
          <w:lang w:val="vi-VN"/>
        </w:rPr>
        <w:t>1. Căn cứ chức năng, nhiệm vụ, quyền hạn được giao, Giám đốc Sở Văn hóa, The thao và Du lịch ban hành Quy chế làm việc và báo cáo Ủy ban nhân dân tỉnh để theo dõi, chỉ đạo.</w:t>
      </w:r>
    </w:p>
    <w:p w:rsidR="0024202D" w:rsidRDefault="00000000">
      <w:pPr>
        <w:spacing w:before="120" w:after="280" w:afterAutospacing="1"/>
      </w:pPr>
      <w:r>
        <w:rPr>
          <w:lang w:val="vi-VN"/>
        </w:rPr>
        <w:t>2. Giao Ủy ban nhân dân cấp huyện căn cứ vào các văn bản quy định về phân cấp quản lý hiện hành và Chương II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 để quy định cụ thể chức năng, nhiệm vụ, quyền hạn và cơ cấu tổ chức của Phòng Văn hóa và Thông tin thuộc Ủy ban nhân dân cấp huyện.</w:t>
      </w:r>
    </w:p>
    <w:sectPr w:rsidR="002420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C9"/>
    <w:rsid w:val="0024202D"/>
    <w:rsid w:val="005F76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4691</Words>
  <Characters>26740</Characters>
  <Application>Microsoft Office Word</Application>
  <DocSecurity>0</DocSecurity>
  <Lines>222</Lines>
  <Paragraphs>62</Paragraphs>
  <ScaleCrop>false</ScaleCrop>
  <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2023-01-31T02:46:00Z</dcterms:created>
  <dcterms:modified xsi:type="dcterms:W3CDTF">2023-01-31T02:46:00Z</dcterms:modified>
</cp:coreProperties>
</file>